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494D4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  <w:r w:rsidRPr="00C47B6D">
        <w:rPr>
          <w:b/>
          <w:bCs/>
          <w:sz w:val="28"/>
          <w:szCs w:val="28"/>
        </w:rPr>
        <w:t>Лекция №3</w:t>
      </w:r>
      <w:r>
        <w:rPr>
          <w:b/>
          <w:bCs/>
          <w:sz w:val="28"/>
          <w:szCs w:val="28"/>
        </w:rPr>
        <w:t xml:space="preserve"> «Заболевания век, конъюнктивы и слезных органов».</w:t>
      </w:r>
    </w:p>
    <w:p w14:paraId="3DBE51D9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</w:p>
    <w:p w14:paraId="4956BA96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  <w:r w:rsidRPr="00E06026">
        <w:rPr>
          <w:b/>
          <w:bCs/>
          <w:sz w:val="28"/>
          <w:szCs w:val="28"/>
        </w:rPr>
        <w:t xml:space="preserve">Вопрос №1. </w:t>
      </w:r>
    </w:p>
    <w:p w14:paraId="1F40F4A5" w14:textId="77777777" w:rsidR="007F4E29" w:rsidRPr="00E06026" w:rsidRDefault="007F4E29" w:rsidP="007F4E29">
      <w:pPr>
        <w:jc w:val="both"/>
        <w:rPr>
          <w:sz w:val="28"/>
          <w:szCs w:val="28"/>
        </w:rPr>
      </w:pPr>
      <w:r w:rsidRPr="00E06026">
        <w:rPr>
          <w:sz w:val="28"/>
          <w:szCs w:val="28"/>
        </w:rPr>
        <w:t>Ячмень – это …</w:t>
      </w:r>
    </w:p>
    <w:p w14:paraId="19F623DA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острое гнойное воспаление сальной железы и волосяного фолликула века </w:t>
      </w:r>
    </w:p>
    <w:p w14:paraId="12CA27B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Б) хроническое воспаление сальной железы и волосяного фолликула века</w:t>
      </w:r>
    </w:p>
    <w:p w14:paraId="7062F9FC" w14:textId="70E9F3D6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острое диффузное </w:t>
      </w:r>
      <w:r>
        <w:rPr>
          <w:sz w:val="28"/>
          <w:szCs w:val="28"/>
        </w:rPr>
        <w:t>воспаление края</w:t>
      </w:r>
      <w:r>
        <w:rPr>
          <w:sz w:val="28"/>
          <w:szCs w:val="28"/>
        </w:rPr>
        <w:t xml:space="preserve"> века</w:t>
      </w:r>
    </w:p>
    <w:p w14:paraId="201D3C93" w14:textId="570D9A98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>хроническое диффузное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воспаление края</w:t>
      </w:r>
      <w:r>
        <w:rPr>
          <w:sz w:val="28"/>
          <w:szCs w:val="28"/>
        </w:rPr>
        <w:t xml:space="preserve"> века</w:t>
      </w:r>
    </w:p>
    <w:p w14:paraId="1CA988FB" w14:textId="77777777" w:rsidR="007F4E29" w:rsidRDefault="007F4E29" w:rsidP="007F4E29">
      <w:pPr>
        <w:jc w:val="both"/>
        <w:rPr>
          <w:sz w:val="28"/>
          <w:szCs w:val="28"/>
        </w:rPr>
      </w:pPr>
    </w:p>
    <w:p w14:paraId="2EF8B3CA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  <w:r w:rsidRPr="00E06026">
        <w:rPr>
          <w:b/>
          <w:bCs/>
          <w:sz w:val="28"/>
          <w:szCs w:val="28"/>
        </w:rPr>
        <w:t>Вопрос №2.</w:t>
      </w:r>
    </w:p>
    <w:p w14:paraId="1616257A" w14:textId="77777777" w:rsidR="007F4E29" w:rsidRDefault="007F4E29" w:rsidP="007F4E29">
      <w:pPr>
        <w:jc w:val="both"/>
        <w:rPr>
          <w:sz w:val="28"/>
          <w:szCs w:val="28"/>
        </w:rPr>
      </w:pPr>
      <w:r w:rsidRPr="00E06026">
        <w:rPr>
          <w:sz w:val="28"/>
          <w:szCs w:val="28"/>
        </w:rPr>
        <w:t>Абортивное лечение ячменя – это …</w:t>
      </w:r>
    </w:p>
    <w:p w14:paraId="6AA86BA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туширование</w:t>
      </w:r>
      <w:proofErr w:type="spellEnd"/>
      <w:r>
        <w:rPr>
          <w:sz w:val="28"/>
          <w:szCs w:val="28"/>
        </w:rPr>
        <w:t xml:space="preserve"> головки спирт-эфирной смесью и бриллиантовой зеленью</w:t>
      </w:r>
    </w:p>
    <w:p w14:paraId="5A3781B8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Б) смазывание головки мазью с антибиотиком</w:t>
      </w:r>
    </w:p>
    <w:p w14:paraId="1E7860B0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В) смазывание головки мазью с кортикостероидом</w:t>
      </w:r>
    </w:p>
    <w:p w14:paraId="0B22088C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Г) вскрытие ячменя</w:t>
      </w:r>
    </w:p>
    <w:p w14:paraId="33AE96B6" w14:textId="77777777" w:rsidR="007F4E29" w:rsidRDefault="007F4E29" w:rsidP="007F4E29">
      <w:pPr>
        <w:jc w:val="both"/>
        <w:rPr>
          <w:sz w:val="28"/>
          <w:szCs w:val="28"/>
        </w:rPr>
      </w:pPr>
    </w:p>
    <w:p w14:paraId="4BD89244" w14:textId="77777777" w:rsidR="007F4E29" w:rsidRDefault="007F4E29" w:rsidP="007F4E29">
      <w:pPr>
        <w:jc w:val="both"/>
        <w:rPr>
          <w:sz w:val="28"/>
          <w:szCs w:val="28"/>
        </w:rPr>
      </w:pPr>
    </w:p>
    <w:p w14:paraId="4E7025DA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  <w:r w:rsidRPr="00B62C09">
        <w:rPr>
          <w:b/>
          <w:bCs/>
          <w:sz w:val="28"/>
          <w:szCs w:val="28"/>
        </w:rPr>
        <w:t>Вопрос №3.</w:t>
      </w:r>
    </w:p>
    <w:p w14:paraId="3F68EC4B" w14:textId="77777777" w:rsidR="007F4E29" w:rsidRPr="00B62C09" w:rsidRDefault="007F4E29" w:rsidP="007F4E29">
      <w:pPr>
        <w:jc w:val="both"/>
        <w:rPr>
          <w:sz w:val="28"/>
          <w:szCs w:val="28"/>
        </w:rPr>
      </w:pPr>
      <w:r w:rsidRPr="00B62C09">
        <w:rPr>
          <w:sz w:val="28"/>
          <w:szCs w:val="28"/>
        </w:rPr>
        <w:t>Лечение сформировавшегося ячменя</w:t>
      </w:r>
      <w:r>
        <w:rPr>
          <w:sz w:val="28"/>
          <w:szCs w:val="28"/>
        </w:rPr>
        <w:t xml:space="preserve"> в фазу инфильтрации:</w:t>
      </w:r>
    </w:p>
    <w:p w14:paraId="373DD9C1" w14:textId="77777777" w:rsidR="007F4E29" w:rsidRDefault="007F4E29" w:rsidP="007F4E29">
      <w:pPr>
        <w:jc w:val="both"/>
        <w:rPr>
          <w:sz w:val="28"/>
          <w:szCs w:val="28"/>
        </w:rPr>
      </w:pPr>
      <w:r w:rsidRPr="00B62C09">
        <w:rPr>
          <w:sz w:val="28"/>
          <w:szCs w:val="28"/>
        </w:rPr>
        <w:t xml:space="preserve">А) компресс с повязкой </w:t>
      </w:r>
    </w:p>
    <w:p w14:paraId="5AD79927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Б) сухое тепло</w:t>
      </w:r>
    </w:p>
    <w:p w14:paraId="1C1B576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вскрытие  </w:t>
      </w:r>
    </w:p>
    <w:p w14:paraId="5FF56D13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инъекция в толщу ячменя антибиотика </w:t>
      </w:r>
    </w:p>
    <w:p w14:paraId="65665D7F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Д) инъекция в толщу ячменя кортикостероида</w:t>
      </w:r>
    </w:p>
    <w:p w14:paraId="231DCB0C" w14:textId="77777777" w:rsidR="007F4E29" w:rsidRDefault="007F4E29" w:rsidP="007F4E29">
      <w:pPr>
        <w:jc w:val="both"/>
        <w:rPr>
          <w:sz w:val="28"/>
          <w:szCs w:val="28"/>
        </w:rPr>
      </w:pPr>
    </w:p>
    <w:p w14:paraId="49035324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</w:p>
    <w:p w14:paraId="1F99665E" w14:textId="77777777" w:rsidR="007F4E29" w:rsidRPr="00B62C09" w:rsidRDefault="007F4E29" w:rsidP="007F4E29">
      <w:pPr>
        <w:jc w:val="both"/>
        <w:rPr>
          <w:b/>
          <w:bCs/>
          <w:sz w:val="28"/>
          <w:szCs w:val="28"/>
        </w:rPr>
      </w:pPr>
      <w:r w:rsidRPr="00B62C09">
        <w:rPr>
          <w:b/>
          <w:bCs/>
          <w:sz w:val="28"/>
          <w:szCs w:val="28"/>
        </w:rPr>
        <w:t>Вопрос №4.</w:t>
      </w:r>
    </w:p>
    <w:p w14:paraId="5AF8F944" w14:textId="77777777" w:rsidR="007F4E29" w:rsidRDefault="007F4E29" w:rsidP="007F4E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Халязион</w:t>
      </w:r>
      <w:proofErr w:type="spellEnd"/>
      <w:r>
        <w:rPr>
          <w:sz w:val="28"/>
          <w:szCs w:val="28"/>
        </w:rPr>
        <w:t xml:space="preserve"> – это …</w:t>
      </w:r>
    </w:p>
    <w:p w14:paraId="1C7F8CB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>А) хроническое пролиферативное воспаление хряща</w:t>
      </w:r>
    </w:p>
    <w:p w14:paraId="6446B268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острое гнойное воспаление </w:t>
      </w:r>
      <w:proofErr w:type="spellStart"/>
      <w:r>
        <w:rPr>
          <w:sz w:val="28"/>
          <w:szCs w:val="28"/>
        </w:rPr>
        <w:t>мейбомиевой</w:t>
      </w:r>
      <w:proofErr w:type="spellEnd"/>
      <w:r>
        <w:rPr>
          <w:sz w:val="28"/>
          <w:szCs w:val="28"/>
        </w:rPr>
        <w:t xml:space="preserve"> железы </w:t>
      </w:r>
    </w:p>
    <w:p w14:paraId="07371CC5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закупорка сосудов кожи век </w:t>
      </w:r>
    </w:p>
    <w:p w14:paraId="68577500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хроническое воспаление фолликула или сальной железы век  </w:t>
      </w:r>
    </w:p>
    <w:p w14:paraId="7E306D1E" w14:textId="77777777" w:rsidR="007F4E29" w:rsidRDefault="007F4E29" w:rsidP="007F4E29">
      <w:pPr>
        <w:jc w:val="both"/>
        <w:rPr>
          <w:sz w:val="28"/>
          <w:szCs w:val="28"/>
        </w:rPr>
      </w:pPr>
    </w:p>
    <w:p w14:paraId="22D71C39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</w:p>
    <w:p w14:paraId="31628828" w14:textId="77777777" w:rsidR="007F4E29" w:rsidRDefault="007F4E29" w:rsidP="007F4E29">
      <w:pPr>
        <w:jc w:val="both"/>
        <w:rPr>
          <w:b/>
          <w:bCs/>
          <w:sz w:val="28"/>
          <w:szCs w:val="28"/>
        </w:rPr>
      </w:pPr>
      <w:r w:rsidRPr="00B62C09">
        <w:rPr>
          <w:b/>
          <w:bCs/>
          <w:sz w:val="28"/>
          <w:szCs w:val="28"/>
        </w:rPr>
        <w:t xml:space="preserve">Вопрос №5. </w:t>
      </w:r>
    </w:p>
    <w:p w14:paraId="2C0E2B04" w14:textId="77777777" w:rsidR="007F4E29" w:rsidRDefault="007F4E29" w:rsidP="007F4E29">
      <w:pPr>
        <w:jc w:val="both"/>
        <w:rPr>
          <w:sz w:val="28"/>
          <w:szCs w:val="28"/>
        </w:rPr>
      </w:pPr>
      <w:r w:rsidRPr="00B62C09">
        <w:rPr>
          <w:sz w:val="28"/>
          <w:szCs w:val="28"/>
        </w:rPr>
        <w:t xml:space="preserve">Наиболее эффективный способ лечения </w:t>
      </w:r>
      <w:proofErr w:type="spellStart"/>
      <w:r w:rsidRPr="00B62C09">
        <w:rPr>
          <w:sz w:val="28"/>
          <w:szCs w:val="28"/>
        </w:rPr>
        <w:t>халязиона</w:t>
      </w:r>
      <w:proofErr w:type="spellEnd"/>
      <w:r>
        <w:rPr>
          <w:sz w:val="28"/>
          <w:szCs w:val="28"/>
        </w:rPr>
        <w:t xml:space="preserve"> – это…</w:t>
      </w:r>
    </w:p>
    <w:p w14:paraId="3695130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вскрытие с дренированием </w:t>
      </w:r>
    </w:p>
    <w:p w14:paraId="100857A1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инъекция кортикостероидов в толщу </w:t>
      </w:r>
      <w:proofErr w:type="spellStart"/>
      <w:r>
        <w:rPr>
          <w:sz w:val="28"/>
          <w:szCs w:val="28"/>
        </w:rPr>
        <w:t>халязиона</w:t>
      </w:r>
      <w:proofErr w:type="spellEnd"/>
      <w:r>
        <w:rPr>
          <w:sz w:val="28"/>
          <w:szCs w:val="28"/>
        </w:rPr>
        <w:t xml:space="preserve"> </w:t>
      </w:r>
    </w:p>
    <w:p w14:paraId="2B166BAB" w14:textId="77777777" w:rsidR="007F4E2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иссечение </w:t>
      </w:r>
      <w:proofErr w:type="spellStart"/>
      <w:r>
        <w:rPr>
          <w:sz w:val="28"/>
          <w:szCs w:val="28"/>
        </w:rPr>
        <w:t>халязиона</w:t>
      </w:r>
      <w:proofErr w:type="spellEnd"/>
      <w:r>
        <w:rPr>
          <w:sz w:val="28"/>
          <w:szCs w:val="28"/>
        </w:rPr>
        <w:t xml:space="preserve"> вместе с кожей века </w:t>
      </w:r>
    </w:p>
    <w:p w14:paraId="162D5118" w14:textId="77777777" w:rsidR="007F4E29" w:rsidRPr="00B62C09" w:rsidRDefault="007F4E29" w:rsidP="007F4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диатермокоагуляция </w:t>
      </w:r>
      <w:proofErr w:type="spellStart"/>
      <w:r>
        <w:rPr>
          <w:sz w:val="28"/>
          <w:szCs w:val="28"/>
        </w:rPr>
        <w:t>халязиона</w:t>
      </w:r>
      <w:proofErr w:type="spellEnd"/>
      <w:r>
        <w:rPr>
          <w:sz w:val="28"/>
          <w:szCs w:val="28"/>
        </w:rPr>
        <w:t xml:space="preserve"> </w:t>
      </w:r>
      <w:r w:rsidRPr="00B62C09">
        <w:rPr>
          <w:sz w:val="28"/>
          <w:szCs w:val="28"/>
        </w:rPr>
        <w:t xml:space="preserve"> </w:t>
      </w:r>
    </w:p>
    <w:p w14:paraId="638CD49E" w14:textId="77777777" w:rsidR="007F4E29" w:rsidRPr="00B62C09" w:rsidRDefault="007F4E29" w:rsidP="007F4E29">
      <w:pPr>
        <w:jc w:val="both"/>
        <w:rPr>
          <w:sz w:val="28"/>
          <w:szCs w:val="28"/>
        </w:rPr>
      </w:pPr>
    </w:p>
    <w:p w14:paraId="2CC59581" w14:textId="77777777" w:rsidR="007F4E29" w:rsidRPr="00B62C09" w:rsidRDefault="007F4E29" w:rsidP="007F4E29">
      <w:pPr>
        <w:jc w:val="both"/>
        <w:rPr>
          <w:sz w:val="28"/>
          <w:szCs w:val="28"/>
        </w:rPr>
      </w:pPr>
    </w:p>
    <w:p w14:paraId="7203D41A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07"/>
    <w:rsid w:val="00400829"/>
    <w:rsid w:val="007F4E29"/>
    <w:rsid w:val="00825EAF"/>
    <w:rsid w:val="00AF09B4"/>
    <w:rsid w:val="00E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50FD5-007D-4254-871C-2C15609B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2021-03-14T18:58:00Z</dcterms:created>
  <dcterms:modified xsi:type="dcterms:W3CDTF">2021-03-14T18:59:00Z</dcterms:modified>
</cp:coreProperties>
</file>