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Транспозоны: </w:t>
      </w: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ДНК автономные элементы;</w:t>
      </w: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ДНК не автономные элементы;</w:t>
      </w: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MITE;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>Хелитроны;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  <w:lang w:val="en-US" w:eastAsia="zh-CN"/>
        </w:rPr>
        <w:t>Helitrons are one of the three groups of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"https://en.wikipedia.org/wiki/Eukaryotic" \o "Eukaryotic"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eukaryotic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class 2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"https://en.wikipedia.org/wiki/Transposable_elements" \o "Transposable elements"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transposable elements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(TEs) so far described. They are the eukaryotic rolling-circle transposable elements which are hypothesized to transpose by a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"https://en.wikipedia.org/wiki/Rolling_circle_replication" \o "Rolling circle replication"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rolling circle replication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mechanism via a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"https://en.wikipedia.org/wiki/Single-stranded_DNA" \o "Single-stranded DNA"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single-stranded DNA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intermediate.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"https://en.wikipedia.org/wiki/Helitron_(biology)" \l "cite_note-Thomas1-1"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[1]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They were first discovered in plants (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"https://en.wikipedia.org/wiki/Arabidopsis_thaliana" \o "Arabidopsis thaliana"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Arabidopsis thaliana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and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"https://en.wikipedia.org/wiki/Oryza_sativa" \o "Oryza sativa"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Oryza sativa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) and in the nematode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"https://en.wikipedia.org/wiki/Caenorhabditis_elegans" \o "Caenorhabditis elegans"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Caenorhabditis elegans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, and now they have been identified in a diverse range of species, from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"https://en.wikipedia.org/wiki/Protists" \o "Protists"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protists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to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"https://en.wikipedia.org/wiki/Mammals" \o "Mammals"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mammals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. Helitrons make up a substantial fraction of many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"https://en.wikipedia.org/wiki/Genomes" \o "Genomes"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genomes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where non-autonomous elements frequently outnumber the putative autonomous partner. Helitrons seem to have a major role in the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"https://en.wikipedia.org/wiki/Evolution" \o "Evolution"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evolution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of host genomes. They frequently capture diverse host genes, some of which can evolve into novel host genes or become essential for Helitron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"https://en.wikipedia.org/wiki/Transposition_(horizontal_gene_transfer)" \o "Transposition (horizontal gene transfer)"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transposition</w:t>
      </w:r>
      <w:r>
        <w:rPr>
          <w:rFonts w:hint="default"/>
          <w:b w:val="0"/>
          <w:bCs w:val="0"/>
          <w:lang w:val="en-US" w:eastAsia="zh-CN"/>
        </w:rPr>
        <w:fldChar w:fldCharType="end"/>
      </w:r>
    </w:p>
    <w:p>
      <w:pPr>
        <w:ind w:firstLine="420"/>
        <w:rPr>
          <w:rFonts w:hint="default"/>
          <w:b/>
          <w:bCs/>
        </w:rPr>
      </w:pP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>Полинтоны.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  <w:lang w:val="en-US" w:eastAsia="zh-CN"/>
        </w:rPr>
        <w:t>Полинто́ны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"https://ru.wikipedia.org/wiki/%D0%9F%D0%BE%D0%BB%D0%B8%D0%BD%D1%82%D0%BE%D0%BD%D1%8B" \l "cite_note-1"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[1]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(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Polintons, Mavericks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"https://ru.wikipedia.org/wiki/%D0%9F%D0%BE%D0%BB%D0%B8%D0%BD%D1%82%D0%BE%D0%BD%D1%8B" \l "cite_note-krupovic_2015-2"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[2]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"https://ru.wikipedia.org/wiki/%D0%9F%D0%BE%D0%BB%D0%B8%D0%BD%D1%82%D0%BE%D0%BD%D1%8B" \l "cite_note-haapa_2014-3"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[3]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) — крупные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"https://ru.wikipedia.org/wiki/%D0%94%D0%9D%D0%9A" \o "ДНК"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ДНК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-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"https://ru.wikipedia.org/wiki/%D0%A2%D1%80%D0%B0%D0%BD%D1%81%D0%BF%D0%BE%D0%B7%D0%BE%D0%BD%D1%8B" \o "Транспозоны"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транспозоны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, содержащие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"https://ru.wikipedia.org/wiki/%D0%93%D0%B5%D0%BD" \o "Ген"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гены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,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"https://ru.wikipedia.org/wiki/%D0%93%D0%BE%D0%BC%D0%BE%D0%BB%D0%BE%D0%B3%D0%B8%D1%8F_(%D0%B1%D0%B8%D0%BE%D0%BB%D0%BE%D0%B3%D0%B8%D1%8F)" \o "Гомология (биология)"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гомологичные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"https://ru.wikipedia.org/wiki/%D0%92%D0%B8%D1%80%D1%83%D1%81" \o "Вирус"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вирусным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"https://ru.wikipedia.org/wiki/%D0%91%D0%B5%D0%BB%D0%BE%D0%BA" \o "Белок"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белкам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; часто встречаются в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"https://ru.wikipedia.org/wiki/%D0%AD%D1%83%D0%BA%D0%B0%D1%80%D0%B8%D0%BE%D1%82%D1%8B" \o "Эукариоты"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эукариотических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"https://ru.wikipedia.org/wiki/%D0%93%D0%B5%D0%BD%D0%BE%D0%BC" \o "Геном"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геномах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. Эти наиболее крупные и сложно устроенные ДНК-транспозоны были открыты в середние 2000-х. Один полинтон может кодировать до 10 различных белков. Название этих мобильных элементов образовано от двух ключевых белков, которые они кодируют: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"https://ru.wikipedia.org/wiki/%D0%94%D0%9D%D0%9A-%D0%BF%D0%BE%D0%BB%D0%B8%D0%BC%D0%B5%D1%80%D0%B0%D0%B7%D0%B0" \o "ДНК-полимераза"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ДНК-полимераза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(POLymerase) и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"https://ru.wikipedia.org/wiki/%D0%98%D0%BD%D1%82%D0%B5%D0%B3%D1%80%D0%B0%D0%B7%D0%B0" \o "Интеграза"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интеграза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(INTegrase) </w:t>
      </w:r>
      <w:r>
        <w:rPr>
          <w:rFonts w:hint="default"/>
          <w:b w:val="0"/>
          <w:bCs w:val="0"/>
          <w:lang w:val="en-US" w:eastAsia="zh-CN"/>
        </w:rPr>
        <w:fldChar w:fldCharType="begin"/>
      </w:r>
      <w:r>
        <w:rPr>
          <w:rFonts w:hint="default"/>
          <w:b w:val="0"/>
          <w:bCs w:val="0"/>
          <w:lang w:val="en-US" w:eastAsia="zh-CN"/>
        </w:rPr>
        <w:instrText xml:space="preserve"> HYPERLINK "https://ru.wikipedia.org/wiki/%D0%A0%D0%B5%D1%82%D1%80%D0%BE%D0%B2%D0%B8%D1%80%D1%83%D1%81" \o "Ретровирус" </w:instrText>
      </w:r>
      <w:r>
        <w:rPr>
          <w:rFonts w:hint="default"/>
          <w:b w:val="0"/>
          <w:bCs w:val="0"/>
          <w:lang w:val="en-US" w:eastAsia="zh-CN"/>
        </w:rPr>
        <w:fldChar w:fldCharType="separate"/>
      </w:r>
      <w:r>
        <w:rPr>
          <w:rFonts w:hint="default"/>
          <w:b w:val="0"/>
          <w:bCs w:val="0"/>
        </w:rPr>
        <w:t>ретровирусного</w:t>
      </w:r>
      <w:r>
        <w:rPr>
          <w:rFonts w:hint="default"/>
          <w:b w:val="0"/>
          <w:bCs w:val="0"/>
          <w:lang w:val="en-US" w:eastAsia="zh-CN"/>
        </w:rPr>
        <w:fldChar w:fldCharType="end"/>
      </w:r>
      <w:r>
        <w:rPr>
          <w:rFonts w:hint="default"/>
          <w:b w:val="0"/>
          <w:bCs w:val="0"/>
          <w:lang w:val="en-US" w:eastAsia="zh-CN"/>
        </w:rPr>
        <w:t> типа</w:t>
      </w:r>
    </w:p>
    <w:p>
      <w:pPr>
        <w:ind w:firstLine="420"/>
        <w:rPr>
          <w:rFonts w:hint="default"/>
          <w:b/>
          <w:bCs/>
        </w:rPr>
      </w:pP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>Ретроэлементы: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Ретротранспозоны, или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"https://ru.wikipedia.org/wiki/%D0%9C%D0%BE%D0%B1%D0%B8%D0%BB%D1%8C%D0%BD%D1%8B%D0%B5_%D0%B3%D0%B5%D0%BD%D0%B5%D1%82%D0%B8%D1%87%D0%B5%D1%81%D0%BA%D0%B8%D0%B5_%D1%8D%D0%BB%D0%B5%D0%BC%D0%B5%D0%BD%D1%82%D1%8B" \o "Мобильные генетические элементы"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мобильные генетические элементы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первого типа, состоят из двух подтипов — ретротранспозонов с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"https://ru.wikipedia.org/wiki/%D0%94%D0%BB%D0%B8%D0%BD%D0%BD%D1%8B%D0%B5_%D0%BA%D0%BE%D0%BD%D1%86%D0%B5%D0%B2%D1%8B%D0%B5_%D0%BF%D0%BE%D0%B2%D1%82%D0%BE%D1%80%D1%8B" \o "Длинные концевые повторы"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длинными концевыми повторами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  <w:lang w:val="en-US"/>
        </w:rPr>
        <w:fldChar w:fldCharType="begin"/>
      </w:r>
      <w:r>
        <w:rPr>
          <w:rFonts w:hint="default"/>
          <w:b w:val="0"/>
          <w:bCs w:val="0"/>
          <w:lang w:val="en-US"/>
        </w:rPr>
        <w:instrText xml:space="preserve"> HYPERLINK "https://ru.wikipedia.org/wiki/LTR" \o "LTR" </w:instrText>
      </w:r>
      <w:r>
        <w:rPr>
          <w:rFonts w:hint="default"/>
          <w:b w:val="0"/>
          <w:bCs w:val="0"/>
          <w:lang w:val="en-US"/>
        </w:rPr>
        <w:fldChar w:fldCharType="separate"/>
      </w:r>
      <w:r>
        <w:rPr>
          <w:rFonts w:hint="default"/>
          <w:b w:val="0"/>
          <w:bCs w:val="0"/>
          <w:lang w:val="en-US"/>
        </w:rPr>
        <w:t>LTR</w:t>
      </w:r>
      <w:r>
        <w:rPr>
          <w:rFonts w:hint="default"/>
          <w:b w:val="0"/>
          <w:bCs w:val="0"/>
          <w:lang w:val="en-US"/>
        </w:rPr>
        <w:fldChar w:fldCharType="end"/>
      </w:r>
      <w:r>
        <w:rPr>
          <w:rFonts w:hint="default"/>
          <w:b w:val="0"/>
          <w:bCs w:val="0"/>
          <w:lang w:val="en-US"/>
        </w:rPr>
        <w:t>, long terminal repeats</w:t>
      </w:r>
      <w:r>
        <w:rPr>
          <w:rFonts w:hint="default"/>
          <w:b w:val="0"/>
          <w:bCs w:val="0"/>
        </w:rPr>
        <w:t>), и ретротранспозонов без длинных концевых повторов.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Последние в свою очередь делятся на длинные диспергированные повторы 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  <w:lang w:val="en-US"/>
        </w:rPr>
        <w:fldChar w:fldCharType="begin"/>
      </w:r>
      <w:r>
        <w:rPr>
          <w:rFonts w:hint="default"/>
          <w:b w:val="0"/>
          <w:bCs w:val="0"/>
          <w:lang w:val="en-US"/>
        </w:rPr>
        <w:instrText xml:space="preserve"> HYPERLINK "https://ru.wikipedia.org/wiki/LINE" \o "LINE" </w:instrText>
      </w:r>
      <w:r>
        <w:rPr>
          <w:rFonts w:hint="default"/>
          <w:b w:val="0"/>
          <w:bCs w:val="0"/>
          <w:lang w:val="en-US"/>
        </w:rPr>
        <w:fldChar w:fldCharType="separate"/>
      </w:r>
      <w:r>
        <w:rPr>
          <w:rFonts w:hint="default"/>
          <w:b w:val="0"/>
          <w:bCs w:val="0"/>
          <w:lang w:val="en-US"/>
        </w:rPr>
        <w:t>LINE</w:t>
      </w:r>
      <w:r>
        <w:rPr>
          <w:rFonts w:hint="default"/>
          <w:b w:val="0"/>
          <w:bCs w:val="0"/>
          <w:lang w:val="en-US"/>
        </w:rPr>
        <w:fldChar w:fldCharType="end"/>
      </w:r>
      <w:r>
        <w:rPr>
          <w:rFonts w:hint="default"/>
          <w:b w:val="0"/>
          <w:bCs w:val="0"/>
          <w:lang w:val="en-US"/>
        </w:rPr>
        <w:t>, long interspersed elements</w:t>
      </w:r>
      <w:r>
        <w:rPr>
          <w:rFonts w:hint="default"/>
          <w:b w:val="0"/>
          <w:bCs w:val="0"/>
        </w:rPr>
        <w:t>) и короткие диспергированные повторы 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  <w:lang w:val="en-US"/>
        </w:rPr>
        <w:fldChar w:fldCharType="begin"/>
      </w:r>
      <w:r>
        <w:rPr>
          <w:rFonts w:hint="default"/>
          <w:b w:val="0"/>
          <w:bCs w:val="0"/>
          <w:lang w:val="en-US"/>
        </w:rPr>
        <w:instrText xml:space="preserve"> HYPERLINK "https://ru.wikipedia.org/wiki/SINE" \o "SINE" </w:instrText>
      </w:r>
      <w:r>
        <w:rPr>
          <w:rFonts w:hint="default"/>
          <w:b w:val="0"/>
          <w:bCs w:val="0"/>
          <w:lang w:val="en-US"/>
        </w:rPr>
        <w:fldChar w:fldCharType="separate"/>
      </w:r>
      <w:r>
        <w:rPr>
          <w:rFonts w:hint="default"/>
          <w:b w:val="0"/>
          <w:bCs w:val="0"/>
          <w:lang w:val="en-US"/>
        </w:rPr>
        <w:t>SINE</w:t>
      </w:r>
      <w:r>
        <w:rPr>
          <w:rFonts w:hint="default"/>
          <w:b w:val="0"/>
          <w:bCs w:val="0"/>
          <w:lang w:val="en-US"/>
        </w:rPr>
        <w:fldChar w:fldCharType="end"/>
      </w:r>
      <w:r>
        <w:rPr>
          <w:rFonts w:hint="default"/>
          <w:b w:val="0"/>
          <w:bCs w:val="0"/>
          <w:lang w:val="en-US"/>
        </w:rPr>
        <w:t>, short interspersed elements</w:t>
      </w:r>
      <w:r>
        <w:rPr>
          <w:rFonts w:hint="default"/>
          <w:b w:val="0"/>
          <w:bCs w:val="0"/>
        </w:rPr>
        <w:t>).</w:t>
      </w:r>
    </w:p>
    <w:p>
      <w:pPr>
        <w:ind w:firstLine="420"/>
        <w:rPr>
          <w:rFonts w:hint="default"/>
          <w:b/>
          <w:bCs/>
        </w:rPr>
      </w:pP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ab/>
      </w:r>
      <w:r>
        <w:rPr>
          <w:rFonts w:hint="default"/>
          <w:b/>
          <w:bCs/>
        </w:rPr>
        <w:t>LTR: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ретровирусы экзо- и эндогенные;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Автономные LTR;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Не автономные LTR;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Не LTR: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LINE;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LINEs 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  <w:lang w:val="en-US"/>
        </w:rPr>
        <w:t>Long interspersed nuclear element</w:t>
      </w:r>
      <w:r>
        <w:rPr>
          <w:rFonts w:hint="default"/>
          <w:b w:val="0"/>
          <w:bCs w:val="0"/>
        </w:rPr>
        <w:t>, Длинные Диспергированные Повторы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"https://ru.wikipedia.org/wiki/LINEs" \l "cite_note-1"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[1]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 — длинные (несколько тысяч пар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"https://ru.wikipedia.org/wiki/%D0%90%D0%B7%D0%BE%D1%82%D0%B8%D1%81%D1%82%D1%8B%D0%B5_%D0%BE%D1%81%D0%BD%D0%BE%D0%B2%D0%B0%D0%BD%D0%B8%D1%8F" \o "Азотистые основания"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оснований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"https://ru.wikipedia.org/wiki/LINEs" \l "cite_note-2"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[2]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 последовательности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"https://ru.wikipedia.org/wiki/%D0%94%D0%9D%D0%9A" \o "ДНК"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ДНК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в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"https://ru.wikipedia.org/wiki/%D0%93%D0%B5%D0%BD%D0%BE%D0%BC" \o "Геном"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геноме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"https://ru.wikipedia.org/wiki/%D0%AD%D1%83%D0%BA%D0%B0%D1%80%D0%B8%D0%BE%D1%82%D1%8B" \o "Эукариоты"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эукариот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, представляющие собой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"https://ru.wikipedia.org/wiki/%D0%A0%D0%B5%D1%82%D1%80%D0%BE%D1%82%D1%80%D0%B0%D0%BD%D1%81%D0%BF%D0%BE%D0%B7%D0%BE%D0%BD%D1%8B" \o "Ретротранспозоны"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ретротранспозоны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, не содержащие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"https://ru.wikipedia.org/wiki/LTR" \o "LTR"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длинных концевых повторов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Первое описание LINE-последовательности, длиной около 6 400 пар оснований, было опубликовано в 1980 году.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"https://ru.wikipedia.org/wiki/LINEs" \l "cite_note-3"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[3]</w:t>
      </w:r>
      <w:r>
        <w:rPr>
          <w:rFonts w:hint="default"/>
          <w:b w:val="0"/>
          <w:bCs w:val="0"/>
        </w:rPr>
        <w:fldChar w:fldCharType="end"/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Строение[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"https://ru.wikipedia.org/w/index.php?title=LINEs&amp;veaction=edit&amp;section=1" \o "Редактировать раздел «Строение»"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править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|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"https://ru.wikipedia.org/w/index.php?title=LINEs&amp;action=edit&amp;section=1" \o "Редактировать раздел «Строение»"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править код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]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На 3'-конце LINEs содержат либо поли(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"https://ru.wikipedia.org/wiki/%D0%90%D0%B4%D0%B5%D0%BD%D0%B8%D0%BD" \o "Аденин"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A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)-хвост, либо аденин богатую последовательность, либо тандемно-повторяющиеся последовательности. LINEs содержат одну или две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"https://ru.wikipedia.org/wiki/%D0%9E%D1%82%D0%BA%D1%80%D1%8B%D1%82%D0%B0%D1%8F_%D1%80%D0%B0%D0%BC%D0%BA%D0%B0_%D1%81%D1%87%D0%B8%D1%82%D1%8B%D0%B2%D0%B0%D0%BD%D0%B8%D1%8F" \o "Открытая рамка считывания"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открытые рамки считывания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"https://ru.wikipedia.org/wiki/LINEs" \l "cite_note-RepDNA-4"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[4]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Выделяют 5 суперсемейств LINEs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"https://ru.wikipedia.org/wiki/LINEs" \l "cite_note-RepDNA-4"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[4]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: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R2. Содержат одну открытую рамку считывания, которая кодирует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"https://ru.wikipedia.org/wiki/%D0%9E%D0%B1%D1%80%D0%B0%D1%82%D0%BD%D0%B0%D1%8F_%D1%82%D1%80%D0%B0%D0%BD%D1%81%D0%BA%D1%80%D0%B8%D0%BF%D1%82%D0%B0%D0%B7%D0%B0" \o "Обратная транскриптаза"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обратную транскриптазу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"https://ru.wikipedia.org/wiki/%D0%AD%D0%BD%D0%B4%D0%BE%D0%BD%D1%83%D0%BA%D0%BB%D0%B5%D0%B0%D0%B7%D1%8B" \o "Эндонуклеазы"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эндонуклеазу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 Считается, что это наиболее древнее семейство ретропозонов не содержащих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"https://ru.wikipedia.org/wiki/LTR" \o "LTR"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длинных концевых повторов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RTE. Также содержат одну открытую рамку считывания, кодирующую апуриновую-апуримидиновую эндонуклеазу и обратную транскриптазу.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Три других суперсемейства содержат две открытые рамки считывания. Продукт первой (ORF1) из которых, кодирует белок по свойствам похожий на продукт гена gag ретровирусов.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Jockey. Вторая открытая рамка считывания (ORF2) кодирует апуриновую-апуримидиновую эндонуклеазу и обратную транскриптазу.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L1. ORF2 кодирует те же элементы, что и у суперсемейства Jockey. LINEs этого суперсемейства являются наиболее изученными и наиболее распространенными в геноме млекопитающих. ТАк в геноме человека содержится более 500 тыс. копий ретропозонов этого семейства, что составляет около 17 % генома.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I. ORF2 кроме апуриновой-апуримидиновой эндонуклеазы и обратной транскриптазы кодирует также 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"https://ru.wikipedia.org/wiki/%D0%A0%D0%9D%D0%9A%D0%B0%D0%B7%D0%B0_H" \o "РНКаза H"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РНКазу H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/>
          <w:bCs/>
        </w:rPr>
      </w:pP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SINE;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SINEs (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"https://ru.wikipedia.org/wiki/%D0%90%D0%BD%D0%B3%D0%BB%D0%B8%D0%B9%D1%81%D0%BA%D0%B8%D0%B9_%D1%8F%D0%B7%D1%8B%D0%BA" \o "Английский язык"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англ.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  <w:lang w:val="en-US"/>
        </w:rPr>
        <w:t>Short interspersed nuclear element</w:t>
      </w:r>
      <w:r>
        <w:rPr>
          <w:rFonts w:hint="default"/>
          <w:b w:val="0"/>
          <w:bCs w:val="0"/>
        </w:rPr>
        <w:t>, Короткие Диспергированные Повторы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"https://ru.wikipedia.org/wiki/SINEs" \l "cite_note-1"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[1]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 — короткие последовательности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"https://ru.wikipedia.org/wiki/%D0%94%D0%9D%D0%9A" \o "ДНК"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ДНК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(менее 500 пар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"https://ru.wikipedia.org/wiki/%D0%90%D0%B7%D0%BE%D1%82%D0%B8%D1%81%D1%82%D1%8B%D0%B5_%D0%BE%D1%81%D0%BD%D0%BE%D0%B2%D0%B0%D0%BD%D0%B8%D1%8F" \o "Азотистые основания"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оснований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"https://ru.wikipedia.org/wiki/SINEs" \l "cite_note-2"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[2]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 в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"https://ru.wikipedia.org/wiki/%D0%93%D0%B5%D0%BD%D0%BE%D0%BC" \o "Геном"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геноме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"https://ru.wikipedia.org/wiki/%D0%AD%D1%83%D0%BA%D0%B0%D1%80%D0%B8%D0%BE%D1%82%D1%8B" \o "Эукариоты"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эукариот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, появившиеся в результате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"https://ru.wikipedia.org/wiki/%D0%9E%D0%B1%D1%80%D0%B0%D1%82%D0%BD%D0%B0%D1%8F_%D1%82%D1%80%D0%B0%D0%BD%D1%81%D0%BA%D1%80%D0%B8%D0%BF%D1%86%D0%B8%D1%8F" \o "Обратная транскрипция"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обратной транскрипции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коротких молекул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"https://ru.wikipedia.org/wiki/%D0%A0%D0%9D%D0%9A" \o "РНК"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РНК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, транскрибируемых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"https://ru.wikipedia.org/w/index.php?title=%D0%A0%D0%9D%D0%9A-%D0%BF%D0%BE%D0%BB%D0%B8%D0%BC%D0%B5%D1%80%D0%B0%D0%B7%D0%B0_III&amp;action=edit&amp;redlink=1" \o "РНК-полимераза III (страница отсутствует)"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РНК-полимеразой III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: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"https://ru.wikipedia.org/w/index.php?title=5S_%D1%80%D0%A0%D0%9D%D0%9A&amp;action=edit&amp;redlink=1" \o "5S рРНК (страница отсутствует)"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5S рРНК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,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"https://ru.wikipedia.org/wiki/%D0%A2%D0%A0%D0%9D%D0%9A" \o "ТРНК"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тРНК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и различные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"https://ru.wikipedia.org/wiki/%D0%9C%D1%8F%D0%A0%D0%9D%D0%9A" \o "МяРНК"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мяРНК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SINEs не кодируют белки и их транспозиция в геноме зависит от других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"https://ru.wikipedia.org/wiki/%D0%9C%D0%BE%D0%B1%D0%B8%D0%BB%D1%8C%D0%BD%D1%8B%D0%B5_%D0%B3%D0%B5%D0%BD%D0%B5%D1%82%D0%B8%D1%87%D0%B5%D1%81%D0%BA%D0%B8%D0%B5_%D1%8D%D0%BB%D0%B5%D0%BC%D0%B5%D0%BD%D1%82%D1%8B" \o "Мобильные генетические элементы"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мобильных элементов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Выделяют 3 группы SINE в зависимости от того, какая РНК стала их предшественником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"https://ru.wikipedia.org/wiki/SINEs" \l "cite_note-RepDNA-3"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[3]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.: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SINE, произошедшие от тРНК (обычны у беспозвоночных и позвоночных животных, у многих цветковых растений);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SINE, произошедшие от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"https://ru.wikipedia.org/w/index.php?title=7SL_%D0%A0%D0%9D%D0%9A&amp;action=edit&amp;redlink=1" \o "7SL РНК (страница отсутствует)"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7SL РНК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 (встречаются только у грызунов, приматов и </w:t>
      </w:r>
      <w:r>
        <w:rPr>
          <w:rFonts w:hint="default"/>
          <w:b w:val="0"/>
          <w:bCs w:val="0"/>
        </w:rPr>
        <w:fldChar w:fldCharType="begin"/>
      </w:r>
      <w:r>
        <w:rPr>
          <w:rFonts w:hint="default"/>
          <w:b w:val="0"/>
          <w:bCs w:val="0"/>
        </w:rPr>
        <w:instrText xml:space="preserve"> HYPERLINK "https://ru.wikipedia.org/w/index.php?title=%D0%A2%D1%83%D0%BF%D0%B0%D0%B9&amp;action=edit&amp;redlink=1" \o "Тупай (страница отсутствует)" </w:instrText>
      </w:r>
      <w:r>
        <w:rPr>
          <w:rFonts w:hint="default"/>
          <w:b w:val="0"/>
          <w:bCs w:val="0"/>
        </w:rPr>
        <w:fldChar w:fldCharType="separate"/>
      </w:r>
      <w:r>
        <w:rPr>
          <w:rFonts w:hint="default"/>
          <w:b w:val="0"/>
          <w:bCs w:val="0"/>
        </w:rPr>
        <w:t>тупайи</w:t>
      </w:r>
      <w:r>
        <w:rPr>
          <w:rFonts w:hint="default"/>
          <w:b w:val="0"/>
          <w:bCs w:val="0"/>
        </w:rPr>
        <w:fldChar w:fldCharType="end"/>
      </w:r>
      <w:r>
        <w:rPr>
          <w:rFonts w:hint="default"/>
          <w:b w:val="0"/>
          <w:bCs w:val="0"/>
        </w:rPr>
        <w:t>);</w:t>
      </w:r>
    </w:p>
    <w:p>
      <w:pPr>
        <w:ind w:firstLine="42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SINE, произошедшие от 5S рРНК (найдены у некоторых рыб и у некоторых млекопитающих).</w:t>
      </w:r>
    </w:p>
    <w:p>
      <w:pPr>
        <w:ind w:firstLine="420"/>
        <w:rPr>
          <w:rFonts w:hint="default"/>
          <w:b/>
          <w:bCs/>
        </w:rPr>
      </w:pP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Penelope;   ретроинтроны;</w:t>
      </w:r>
    </w:p>
    <w:p>
      <w:pPr>
        <w:ind w:firstLine="42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    </w:t>
      </w:r>
      <w:bookmarkStart w:id="0" w:name="_GoBack"/>
      <w:r>
        <w:rPr>
          <w:rFonts w:hint="default"/>
          <w:b/>
          <w:bCs/>
        </w:rPr>
        <w:t>DIRS</w:t>
      </w:r>
      <w:bookmarkEnd w:id="0"/>
      <w:r>
        <w:rPr>
          <w:rFonts w:hint="default"/>
          <w:b/>
          <w:bCs/>
        </w:rPr>
        <w:t>.</w:t>
      </w:r>
    </w:p>
    <w:p>
      <w:pPr>
        <w:ind w:firstLine="420"/>
        <w:rPr>
          <w:rFonts w:hint="default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East Syriac Adiabe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st Syriac Adiabene"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FZSongS-Extended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nux Libertine">
    <w:altName w:val="East Syriac Adiabe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st Syriac Adiabene">
    <w:panose1 w:val="000004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A97D"/>
    <w:rsid w:val="5FCFA97D"/>
    <w:rsid w:val="FDFF2B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0303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2018-03-15T11:02:00Z</dcterms:created>
  <dc:creator>alex</dc:creator>
  <cp:lastModifiedBy>alex</cp:lastModifiedBy>
  <dcterms:modified xsi:type="dcterms:W3CDTF">2018-03-15T11:41:13Z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