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184" w:rsidRPr="005D5184" w:rsidRDefault="005D5184" w:rsidP="005D5184">
      <w:pPr>
        <w:jc w:val="center"/>
        <w:rPr>
          <w:b/>
          <w:sz w:val="28"/>
          <w:szCs w:val="28"/>
        </w:rPr>
      </w:pPr>
      <w:r>
        <w:rPr>
          <w:b/>
          <w:color w:val="000000"/>
          <w:spacing w:val="-6"/>
          <w:sz w:val="28"/>
          <w:szCs w:val="28"/>
        </w:rPr>
        <w:t>Тема 5</w:t>
      </w:r>
      <w:bookmarkStart w:id="0" w:name="_GoBack"/>
      <w:bookmarkEnd w:id="0"/>
      <w:r w:rsidRPr="005D5184">
        <w:rPr>
          <w:b/>
          <w:color w:val="000000"/>
          <w:spacing w:val="-6"/>
          <w:sz w:val="28"/>
          <w:szCs w:val="28"/>
        </w:rPr>
        <w:t xml:space="preserve">:  </w:t>
      </w:r>
      <w:r w:rsidRPr="005D5184">
        <w:rPr>
          <w:b/>
          <w:sz w:val="28"/>
          <w:szCs w:val="28"/>
        </w:rPr>
        <w:t>Методы окраски хромосом. Микрофотосъемка.</w:t>
      </w:r>
    </w:p>
    <w:p w:rsidR="005D5184" w:rsidRPr="005D5184" w:rsidRDefault="005D5184" w:rsidP="005D5184">
      <w:r w:rsidRPr="005D5184">
        <w:t xml:space="preserve">Способы подготовки клеток к исследованию. Фиксаторы, их функции,  состав.  Приготовление  реактивов:    </w:t>
      </w:r>
      <w:proofErr w:type="spellStart"/>
      <w:r w:rsidRPr="005D5184">
        <w:t>Гимза</w:t>
      </w:r>
      <w:proofErr w:type="spellEnd"/>
      <w:r w:rsidRPr="005D5184">
        <w:t>.  Простая  окраска  хромосом:  используемые красители  и цели окрашивания. Методы дифференциальной окраски хромосом: C-, G-, R-окрашивание.</w:t>
      </w:r>
    </w:p>
    <w:p w:rsidR="005D5184" w:rsidRPr="005D5184" w:rsidRDefault="005D5184" w:rsidP="005D5184">
      <w:pPr>
        <w:rPr>
          <w:b/>
          <w:bCs/>
          <w:color w:val="000000"/>
          <w:spacing w:val="-1"/>
        </w:rPr>
      </w:pPr>
    </w:p>
    <w:p w:rsidR="005D5184" w:rsidRPr="005D5184" w:rsidRDefault="005D5184" w:rsidP="005D5184">
      <w:pPr>
        <w:rPr>
          <w:b/>
          <w:bCs/>
          <w:color w:val="000000"/>
          <w:spacing w:val="-1"/>
        </w:rPr>
      </w:pPr>
      <w:r w:rsidRPr="005D5184">
        <w:rPr>
          <w:b/>
          <w:bCs/>
          <w:color w:val="000000"/>
          <w:spacing w:val="-1"/>
        </w:rPr>
        <w:t>Основные вопросы для изучения:</w:t>
      </w:r>
    </w:p>
    <w:p w:rsidR="005D5184" w:rsidRPr="005D5184" w:rsidRDefault="005D5184" w:rsidP="005D5184">
      <w:pPr>
        <w:numPr>
          <w:ilvl w:val="0"/>
          <w:numId w:val="17"/>
        </w:numPr>
        <w:autoSpaceDE w:val="0"/>
        <w:autoSpaceDN w:val="0"/>
        <w:adjustRightInd w:val="0"/>
        <w:rPr>
          <w:color w:val="000000"/>
        </w:rPr>
      </w:pPr>
      <w:r w:rsidRPr="005D5184">
        <w:rPr>
          <w:color w:val="000000"/>
          <w:shd w:val="clear" w:color="auto" w:fill="FFFFFF"/>
        </w:rPr>
        <w:t xml:space="preserve">Общее строение, типы и форма митотических хромосом. Дифференцировка хромосом по длине: </w:t>
      </w:r>
      <w:proofErr w:type="spellStart"/>
      <w:r w:rsidRPr="005D5184">
        <w:rPr>
          <w:color w:val="000000"/>
          <w:shd w:val="clear" w:color="auto" w:fill="FFFFFF"/>
        </w:rPr>
        <w:t>центромера</w:t>
      </w:r>
      <w:proofErr w:type="spellEnd"/>
      <w:r w:rsidRPr="005D5184">
        <w:rPr>
          <w:color w:val="000000"/>
          <w:shd w:val="clear" w:color="auto" w:fill="FFFFFF"/>
        </w:rPr>
        <w:t xml:space="preserve">, вторичная перетяжка. </w:t>
      </w:r>
    </w:p>
    <w:p w:rsidR="005D5184" w:rsidRPr="005D5184" w:rsidRDefault="005D5184" w:rsidP="005D5184">
      <w:pPr>
        <w:numPr>
          <w:ilvl w:val="0"/>
          <w:numId w:val="17"/>
        </w:numPr>
        <w:autoSpaceDE w:val="0"/>
        <w:autoSpaceDN w:val="0"/>
        <w:adjustRightInd w:val="0"/>
        <w:rPr>
          <w:color w:val="000000"/>
        </w:rPr>
      </w:pPr>
      <w:r w:rsidRPr="005D5184">
        <w:rPr>
          <w:color w:val="000000"/>
          <w:shd w:val="clear" w:color="auto" w:fill="FFFFFF"/>
        </w:rPr>
        <w:t>Уровни организации хромосом.</w:t>
      </w:r>
    </w:p>
    <w:p w:rsidR="005D5184" w:rsidRPr="005D5184" w:rsidRDefault="005D5184" w:rsidP="005D5184">
      <w:pPr>
        <w:numPr>
          <w:ilvl w:val="0"/>
          <w:numId w:val="17"/>
        </w:numPr>
        <w:shd w:val="clear" w:color="auto" w:fill="FFFFFF"/>
        <w:rPr>
          <w:color w:val="000000"/>
        </w:rPr>
      </w:pPr>
      <w:proofErr w:type="spellStart"/>
      <w:r w:rsidRPr="005D5184">
        <w:rPr>
          <w:color w:val="000000"/>
        </w:rPr>
        <w:t>Эухроматиновые</w:t>
      </w:r>
      <w:proofErr w:type="spellEnd"/>
      <w:r w:rsidRPr="005D5184">
        <w:rPr>
          <w:color w:val="000000"/>
        </w:rPr>
        <w:t xml:space="preserve"> и гетерохроматиновые районы хромосом. </w:t>
      </w:r>
    </w:p>
    <w:p w:rsidR="005D5184" w:rsidRPr="005D5184" w:rsidRDefault="005D5184" w:rsidP="005D5184">
      <w:pPr>
        <w:numPr>
          <w:ilvl w:val="0"/>
          <w:numId w:val="17"/>
        </w:numPr>
        <w:autoSpaceDE w:val="0"/>
        <w:autoSpaceDN w:val="0"/>
        <w:adjustRightInd w:val="0"/>
        <w:rPr>
          <w:color w:val="000000"/>
        </w:rPr>
      </w:pPr>
      <w:r w:rsidRPr="005D5184">
        <w:rPr>
          <w:color w:val="000000"/>
          <w:shd w:val="clear" w:color="auto" w:fill="FFFFFF"/>
        </w:rPr>
        <w:t xml:space="preserve">Понятие о кариотипе, </w:t>
      </w:r>
      <w:proofErr w:type="spellStart"/>
      <w:r w:rsidRPr="005D5184">
        <w:rPr>
          <w:color w:val="000000"/>
          <w:shd w:val="clear" w:color="auto" w:fill="FFFFFF"/>
        </w:rPr>
        <w:t>идиограмме</w:t>
      </w:r>
      <w:proofErr w:type="spellEnd"/>
      <w:r w:rsidRPr="005D5184">
        <w:rPr>
          <w:color w:val="000000"/>
          <w:shd w:val="clear" w:color="auto" w:fill="FFFFFF"/>
        </w:rPr>
        <w:t xml:space="preserve">. </w:t>
      </w:r>
    </w:p>
    <w:p w:rsidR="005D5184" w:rsidRPr="005D5184" w:rsidRDefault="005D5184" w:rsidP="005D5184">
      <w:pPr>
        <w:numPr>
          <w:ilvl w:val="0"/>
          <w:numId w:val="17"/>
        </w:numPr>
        <w:autoSpaceDE w:val="0"/>
        <w:autoSpaceDN w:val="0"/>
        <w:adjustRightInd w:val="0"/>
        <w:rPr>
          <w:color w:val="000000"/>
        </w:rPr>
      </w:pPr>
      <w:r w:rsidRPr="005D5184">
        <w:rPr>
          <w:color w:val="000000"/>
        </w:rPr>
        <w:t>Методы окраски хромосом: простая  окраска:  используемые красители  и цели окрашивания, дифференциальная окраска: C-, G-, R-окрашивание Микрофотосъемка.</w:t>
      </w:r>
    </w:p>
    <w:p w:rsidR="005D5184" w:rsidRPr="005D5184" w:rsidRDefault="005D5184" w:rsidP="005D5184">
      <w:pPr>
        <w:shd w:val="clear" w:color="auto" w:fill="FFFFFF"/>
        <w:tabs>
          <w:tab w:val="left" w:pos="0"/>
        </w:tabs>
        <w:jc w:val="both"/>
        <w:rPr>
          <w:color w:val="000000"/>
        </w:rPr>
      </w:pPr>
      <w:r w:rsidRPr="005D5184">
        <w:rPr>
          <w:b/>
          <w:bCs/>
          <w:color w:val="000000"/>
          <w:spacing w:val="-1"/>
        </w:rPr>
        <w:t>Целевая установка:</w:t>
      </w:r>
      <w:r w:rsidRPr="005D5184">
        <w:rPr>
          <w:color w:val="000000"/>
        </w:rPr>
        <w:t xml:space="preserve"> </w:t>
      </w:r>
    </w:p>
    <w:p w:rsidR="005D5184" w:rsidRPr="005D5184" w:rsidRDefault="005D5184" w:rsidP="005D5184">
      <w:pPr>
        <w:autoSpaceDE w:val="0"/>
        <w:autoSpaceDN w:val="0"/>
        <w:adjustRightInd w:val="0"/>
        <w:jc w:val="both"/>
      </w:pPr>
      <w:r w:rsidRPr="005D5184">
        <w:t xml:space="preserve">Изучить хромосомный набор (кариотип) человека с использованием лейкоцитов периферической крови; </w:t>
      </w:r>
      <w:proofErr w:type="spellStart"/>
      <w:r w:rsidRPr="005D5184">
        <w:t>оввладеть</w:t>
      </w:r>
      <w:proofErr w:type="spellEnd"/>
      <w:r w:rsidRPr="005D5184">
        <w:t xml:space="preserve"> методикой приготовления препаратов хромосомных наборов различных видов. </w:t>
      </w:r>
    </w:p>
    <w:p w:rsidR="005D5184" w:rsidRPr="005D5184" w:rsidRDefault="005D5184" w:rsidP="005D5184">
      <w:pPr>
        <w:jc w:val="both"/>
        <w:rPr>
          <w:color w:val="000000"/>
        </w:rPr>
      </w:pPr>
      <w:r w:rsidRPr="005D5184">
        <w:rPr>
          <w:b/>
          <w:bCs/>
          <w:color w:val="000000"/>
          <w:spacing w:val="-1"/>
        </w:rPr>
        <w:t>Формируемые понятия:</w:t>
      </w:r>
      <w:r w:rsidRPr="005D5184">
        <w:rPr>
          <w:color w:val="000000"/>
        </w:rPr>
        <w:t xml:space="preserve"> </w:t>
      </w:r>
    </w:p>
    <w:p w:rsidR="005D5184" w:rsidRPr="005D5184" w:rsidRDefault="005D5184" w:rsidP="005D5184">
      <w:pPr>
        <w:autoSpaceDE w:val="0"/>
        <w:autoSpaceDN w:val="0"/>
        <w:adjustRightInd w:val="0"/>
        <w:rPr>
          <w:color w:val="000000"/>
        </w:rPr>
      </w:pPr>
      <w:r w:rsidRPr="005D5184">
        <w:rPr>
          <w:color w:val="000000"/>
          <w:shd w:val="clear" w:color="auto" w:fill="FFFFFF"/>
        </w:rPr>
        <w:t xml:space="preserve">Хромосомы, </w:t>
      </w:r>
      <w:proofErr w:type="spellStart"/>
      <w:r w:rsidRPr="005D5184">
        <w:rPr>
          <w:color w:val="000000"/>
          <w:shd w:val="clear" w:color="auto" w:fill="FFFFFF"/>
        </w:rPr>
        <w:t>аутосомы</w:t>
      </w:r>
      <w:proofErr w:type="spellEnd"/>
      <w:r w:rsidRPr="005D5184">
        <w:rPr>
          <w:color w:val="000000"/>
          <w:shd w:val="clear" w:color="auto" w:fill="FFFFFF"/>
        </w:rPr>
        <w:t xml:space="preserve">, дифференцировка хромосом, </w:t>
      </w:r>
      <w:proofErr w:type="spellStart"/>
      <w:r w:rsidRPr="005D5184">
        <w:rPr>
          <w:color w:val="000000"/>
          <w:shd w:val="clear" w:color="auto" w:fill="FFFFFF"/>
        </w:rPr>
        <w:t>центромера</w:t>
      </w:r>
      <w:proofErr w:type="spellEnd"/>
      <w:r w:rsidRPr="005D5184">
        <w:rPr>
          <w:color w:val="000000"/>
          <w:shd w:val="clear" w:color="auto" w:fill="FFFFFF"/>
        </w:rPr>
        <w:t xml:space="preserve">, вторичная перетяжка, спутник, хроматида, хромонема, </w:t>
      </w:r>
      <w:proofErr w:type="spellStart"/>
      <w:r w:rsidRPr="005D5184">
        <w:rPr>
          <w:color w:val="000000"/>
          <w:shd w:val="clear" w:color="auto" w:fill="FFFFFF"/>
        </w:rPr>
        <w:t>нуклеосома</w:t>
      </w:r>
      <w:proofErr w:type="spellEnd"/>
      <w:r w:rsidRPr="005D5184">
        <w:rPr>
          <w:color w:val="000000"/>
          <w:shd w:val="clear" w:color="auto" w:fill="FFFFFF"/>
        </w:rPr>
        <w:t xml:space="preserve">, </w:t>
      </w:r>
      <w:proofErr w:type="spellStart"/>
      <w:r w:rsidRPr="005D5184">
        <w:rPr>
          <w:color w:val="000000"/>
          <w:shd w:val="clear" w:color="auto" w:fill="FFFFFF"/>
        </w:rPr>
        <w:t>э</w:t>
      </w:r>
      <w:r w:rsidRPr="005D5184">
        <w:rPr>
          <w:color w:val="000000"/>
        </w:rPr>
        <w:t>ухроматин</w:t>
      </w:r>
      <w:proofErr w:type="spellEnd"/>
      <w:r w:rsidRPr="005D5184">
        <w:rPr>
          <w:color w:val="000000"/>
        </w:rPr>
        <w:t xml:space="preserve">, </w:t>
      </w:r>
      <w:proofErr w:type="spellStart"/>
      <w:r w:rsidRPr="005D5184">
        <w:rPr>
          <w:color w:val="000000"/>
        </w:rPr>
        <w:t>гетерохромат</w:t>
      </w:r>
      <w:proofErr w:type="spellEnd"/>
      <w:r w:rsidRPr="005D5184">
        <w:rPr>
          <w:color w:val="000000"/>
        </w:rPr>
        <w:t xml:space="preserve">, </w:t>
      </w:r>
      <w:r w:rsidRPr="005D5184">
        <w:rPr>
          <w:color w:val="000000"/>
          <w:shd w:val="clear" w:color="auto" w:fill="FFFFFF"/>
        </w:rPr>
        <w:t xml:space="preserve">кариотип, </w:t>
      </w:r>
      <w:proofErr w:type="spellStart"/>
      <w:r w:rsidRPr="005D5184">
        <w:rPr>
          <w:color w:val="000000"/>
          <w:shd w:val="clear" w:color="auto" w:fill="FFFFFF"/>
        </w:rPr>
        <w:t>идиограмма</w:t>
      </w:r>
      <w:proofErr w:type="spellEnd"/>
      <w:r w:rsidRPr="005D5184">
        <w:rPr>
          <w:color w:val="000000"/>
          <w:shd w:val="clear" w:color="auto" w:fill="FFFFFF"/>
        </w:rPr>
        <w:t xml:space="preserve">, </w:t>
      </w:r>
      <w:r w:rsidRPr="005D5184">
        <w:rPr>
          <w:color w:val="000000"/>
        </w:rPr>
        <w:t>простая  окраска хромосом, дифференциальная окраска: C-, G-, R, микрофотосъемка.</w:t>
      </w:r>
    </w:p>
    <w:p w:rsidR="005D5184" w:rsidRPr="005D5184" w:rsidRDefault="005D5184" w:rsidP="005D5184">
      <w:pPr>
        <w:jc w:val="both"/>
        <w:rPr>
          <w:b/>
        </w:rPr>
      </w:pPr>
      <w:r w:rsidRPr="005D5184">
        <w:rPr>
          <w:b/>
        </w:rPr>
        <w:t xml:space="preserve">Медицинские аспекты.  </w:t>
      </w:r>
    </w:p>
    <w:p w:rsidR="005D5184" w:rsidRPr="005D5184" w:rsidRDefault="005D5184" w:rsidP="005D5184">
      <w:pPr>
        <w:jc w:val="both"/>
      </w:pPr>
      <w:r w:rsidRPr="005D5184">
        <w:t xml:space="preserve">Использование методов </w:t>
      </w:r>
      <w:proofErr w:type="spellStart"/>
      <w:r w:rsidRPr="005D5184">
        <w:t>кариотипирования</w:t>
      </w:r>
      <w:proofErr w:type="spellEnd"/>
      <w:r w:rsidRPr="005D5184">
        <w:t xml:space="preserve"> в практической медицине для выявления и анализа хромосомной патологии. </w:t>
      </w:r>
    </w:p>
    <w:p w:rsidR="005D5184" w:rsidRPr="005D5184" w:rsidRDefault="005D5184" w:rsidP="005D5184">
      <w:pPr>
        <w:autoSpaceDE w:val="0"/>
        <w:autoSpaceDN w:val="0"/>
        <w:adjustRightInd w:val="0"/>
        <w:jc w:val="both"/>
        <w:rPr>
          <w:b/>
        </w:rPr>
      </w:pPr>
      <w:r w:rsidRPr="005D5184">
        <w:rPr>
          <w:b/>
        </w:rPr>
        <w:t xml:space="preserve">Оснащение занятия:  </w:t>
      </w:r>
    </w:p>
    <w:p w:rsidR="005D5184" w:rsidRPr="005D5184" w:rsidRDefault="005D5184" w:rsidP="005D5184">
      <w:pPr>
        <w:autoSpaceDE w:val="0"/>
        <w:autoSpaceDN w:val="0"/>
        <w:adjustRightInd w:val="0"/>
        <w:jc w:val="both"/>
      </w:pPr>
      <w:proofErr w:type="gramStart"/>
      <w:r w:rsidRPr="005D5184">
        <w:t>Световые и люминесцентные микроскопы с насадкой для фотосъемки, цифровая фотокамера, установленная на тубус светового микроскопа, компьютеры, предметные и покровные стекла, бактериологические петли, спиртовки, кристаллизатор с мостиком для предметных стекол, 2 стакана для промывания препаратов, пинцет для взятия предметных стекол, фильтровальная бумага, иммерсионное масло, ветошь для обработки микроскопа, дистиллированная вода, этиловый спирт (96%),</w:t>
      </w:r>
      <w:r w:rsidRPr="005D5184">
        <w:rPr>
          <w:spacing w:val="-1"/>
        </w:rPr>
        <w:t xml:space="preserve"> колхицин (</w:t>
      </w:r>
      <w:proofErr w:type="spellStart"/>
      <w:r w:rsidRPr="005D5184">
        <w:rPr>
          <w:spacing w:val="-1"/>
        </w:rPr>
        <w:t>колцемид</w:t>
      </w:r>
      <w:proofErr w:type="spellEnd"/>
      <w:r w:rsidRPr="005D5184">
        <w:rPr>
          <w:spacing w:val="-1"/>
        </w:rPr>
        <w:t xml:space="preserve">), </w:t>
      </w:r>
      <w:r w:rsidRPr="005D5184">
        <w:t xml:space="preserve"> </w:t>
      </w:r>
      <w:r w:rsidRPr="005D5184">
        <w:rPr>
          <w:spacing w:val="-2"/>
        </w:rPr>
        <w:t>ледяная уксусная кислота,</w:t>
      </w:r>
      <w:r w:rsidRPr="005D5184">
        <w:rPr>
          <w:spacing w:val="-5"/>
        </w:rPr>
        <w:t xml:space="preserve"> краситель Романов</w:t>
      </w:r>
      <w:r w:rsidRPr="005D5184">
        <w:rPr>
          <w:spacing w:val="-3"/>
        </w:rPr>
        <w:t>ского-</w:t>
      </w:r>
      <w:proofErr w:type="spellStart"/>
      <w:r w:rsidRPr="005D5184">
        <w:rPr>
          <w:spacing w:val="-3"/>
        </w:rPr>
        <w:t>Гимза</w:t>
      </w:r>
      <w:proofErr w:type="spellEnd"/>
      <w:r w:rsidRPr="005D5184">
        <w:rPr>
          <w:spacing w:val="-3"/>
        </w:rPr>
        <w:t xml:space="preserve"> (азур-эозин</w:t>
      </w:r>
      <w:proofErr w:type="gramEnd"/>
      <w:r w:rsidRPr="005D5184">
        <w:rPr>
          <w:spacing w:val="-3"/>
        </w:rPr>
        <w:t xml:space="preserve">), </w:t>
      </w:r>
      <w:r w:rsidRPr="005D5184">
        <w:t xml:space="preserve">готовая сухая питательная среда для культивирования лимфоцитов крови человека, венозная кровь.  </w:t>
      </w:r>
    </w:p>
    <w:p w:rsidR="005D5184" w:rsidRPr="005D5184" w:rsidRDefault="005D5184" w:rsidP="005D5184">
      <w:pPr>
        <w:shd w:val="clear" w:color="auto" w:fill="FFFFFF"/>
        <w:tabs>
          <w:tab w:val="left" w:pos="350"/>
        </w:tabs>
        <w:jc w:val="both"/>
        <w:rPr>
          <w:b/>
          <w:bCs/>
          <w:color w:val="000000"/>
          <w:spacing w:val="4"/>
        </w:rPr>
      </w:pPr>
      <w:r w:rsidRPr="005D5184">
        <w:rPr>
          <w:b/>
          <w:bCs/>
          <w:color w:val="000000"/>
          <w:spacing w:val="-1"/>
        </w:rPr>
        <w:t>Вопросы, подлежащие проверке при промежуточной и экзаменационной аттестации:</w:t>
      </w:r>
      <w:r w:rsidRPr="005D5184">
        <w:rPr>
          <w:color w:val="000000"/>
        </w:rPr>
        <w:t xml:space="preserve"> </w:t>
      </w:r>
      <w:r w:rsidRPr="005D5184">
        <w:rPr>
          <w:b/>
          <w:bCs/>
          <w:color w:val="000000"/>
          <w:spacing w:val="4"/>
        </w:rPr>
        <w:t xml:space="preserve"> </w:t>
      </w:r>
    </w:p>
    <w:p w:rsidR="005D5184" w:rsidRPr="005D5184" w:rsidRDefault="005D5184" w:rsidP="005D5184">
      <w:pPr>
        <w:numPr>
          <w:ilvl w:val="0"/>
          <w:numId w:val="18"/>
        </w:numPr>
        <w:autoSpaceDE w:val="0"/>
        <w:autoSpaceDN w:val="0"/>
        <w:adjustRightInd w:val="0"/>
        <w:rPr>
          <w:color w:val="000000"/>
        </w:rPr>
      </w:pPr>
      <w:r w:rsidRPr="005D5184">
        <w:rPr>
          <w:color w:val="000000"/>
          <w:shd w:val="clear" w:color="auto" w:fill="FFFFFF"/>
        </w:rPr>
        <w:t xml:space="preserve">Общее строение, типы и форма митотических хромосом. Дифференцировка хромосом по длине: </w:t>
      </w:r>
      <w:proofErr w:type="spellStart"/>
      <w:r w:rsidRPr="005D5184">
        <w:rPr>
          <w:color w:val="000000"/>
          <w:shd w:val="clear" w:color="auto" w:fill="FFFFFF"/>
        </w:rPr>
        <w:t>центромера</w:t>
      </w:r>
      <w:proofErr w:type="spellEnd"/>
      <w:r w:rsidRPr="005D5184">
        <w:rPr>
          <w:color w:val="000000"/>
          <w:shd w:val="clear" w:color="auto" w:fill="FFFFFF"/>
        </w:rPr>
        <w:t xml:space="preserve">, вторичная перетяжка. </w:t>
      </w:r>
    </w:p>
    <w:p w:rsidR="005D5184" w:rsidRPr="005D5184" w:rsidRDefault="005D5184" w:rsidP="005D5184">
      <w:pPr>
        <w:numPr>
          <w:ilvl w:val="0"/>
          <w:numId w:val="18"/>
        </w:numPr>
        <w:autoSpaceDE w:val="0"/>
        <w:autoSpaceDN w:val="0"/>
        <w:adjustRightInd w:val="0"/>
        <w:rPr>
          <w:color w:val="000000"/>
        </w:rPr>
      </w:pPr>
      <w:r w:rsidRPr="005D5184">
        <w:rPr>
          <w:color w:val="000000"/>
          <w:shd w:val="clear" w:color="auto" w:fill="FFFFFF"/>
        </w:rPr>
        <w:t>Уровни организации хромосом.</w:t>
      </w:r>
    </w:p>
    <w:p w:rsidR="005D5184" w:rsidRPr="005D5184" w:rsidRDefault="005D5184" w:rsidP="005D5184">
      <w:pPr>
        <w:numPr>
          <w:ilvl w:val="0"/>
          <w:numId w:val="18"/>
        </w:numPr>
        <w:shd w:val="clear" w:color="auto" w:fill="FFFFFF"/>
        <w:rPr>
          <w:color w:val="000000"/>
        </w:rPr>
      </w:pPr>
      <w:proofErr w:type="spellStart"/>
      <w:r w:rsidRPr="005D5184">
        <w:rPr>
          <w:color w:val="000000"/>
        </w:rPr>
        <w:t>Эухроматиновые</w:t>
      </w:r>
      <w:proofErr w:type="spellEnd"/>
      <w:r w:rsidRPr="005D5184">
        <w:rPr>
          <w:color w:val="000000"/>
        </w:rPr>
        <w:t xml:space="preserve"> и гетерохроматиновые районы хромосом. </w:t>
      </w:r>
    </w:p>
    <w:p w:rsidR="005D5184" w:rsidRPr="005D5184" w:rsidRDefault="005D5184" w:rsidP="005D5184">
      <w:pPr>
        <w:numPr>
          <w:ilvl w:val="0"/>
          <w:numId w:val="18"/>
        </w:numPr>
        <w:autoSpaceDE w:val="0"/>
        <w:autoSpaceDN w:val="0"/>
        <w:adjustRightInd w:val="0"/>
        <w:rPr>
          <w:color w:val="000000"/>
        </w:rPr>
      </w:pPr>
      <w:r w:rsidRPr="005D5184">
        <w:rPr>
          <w:color w:val="000000"/>
        </w:rPr>
        <w:t>Методы окраски хромосом: простая  окраска:  используемые красители  и цели окрашивания, дифференциальная окраска: C-, G-, R-окрашивание Микрофотосъемка.</w:t>
      </w:r>
    </w:p>
    <w:p w:rsidR="005D5184" w:rsidRPr="005D5184" w:rsidRDefault="005D5184" w:rsidP="005D5184">
      <w:pPr>
        <w:shd w:val="clear" w:color="auto" w:fill="FFFFFF"/>
        <w:tabs>
          <w:tab w:val="left" w:pos="350"/>
        </w:tabs>
        <w:jc w:val="both"/>
        <w:rPr>
          <w:b/>
          <w:bCs/>
          <w:color w:val="000000"/>
          <w:spacing w:val="-1"/>
        </w:rPr>
      </w:pPr>
      <w:r w:rsidRPr="005D5184">
        <w:rPr>
          <w:b/>
          <w:bCs/>
          <w:color w:val="000000"/>
          <w:spacing w:val="-1"/>
        </w:rPr>
        <w:t>Некоторые аспекты темы.</w:t>
      </w:r>
    </w:p>
    <w:p w:rsidR="005D5184" w:rsidRPr="005D5184" w:rsidRDefault="005D5184" w:rsidP="005D5184">
      <w:pPr>
        <w:shd w:val="clear" w:color="auto" w:fill="FFFFFF"/>
        <w:spacing w:line="226" w:lineRule="atLeast"/>
        <w:ind w:right="62" w:firstLine="278"/>
        <w:jc w:val="both"/>
        <w:rPr>
          <w:sz w:val="20"/>
          <w:szCs w:val="20"/>
        </w:rPr>
      </w:pPr>
      <w:r w:rsidRPr="005D5184">
        <w:rPr>
          <w:spacing w:val="-1"/>
          <w:sz w:val="20"/>
          <w:szCs w:val="20"/>
        </w:rPr>
        <w:t xml:space="preserve">В зависимости от степени пролиферативной активности клеток </w:t>
      </w:r>
      <w:r w:rsidRPr="005D5184">
        <w:rPr>
          <w:spacing w:val="-4"/>
          <w:sz w:val="20"/>
          <w:szCs w:val="20"/>
        </w:rPr>
        <w:t xml:space="preserve">разных тканей </w:t>
      </w:r>
      <w:r w:rsidRPr="005D5184">
        <w:rPr>
          <w:i/>
          <w:iCs/>
          <w:spacing w:val="-4"/>
          <w:sz w:val="20"/>
          <w:szCs w:val="20"/>
          <w:lang w:val="en-US"/>
        </w:rPr>
        <w:t>in</w:t>
      </w:r>
      <w:r w:rsidRPr="005D5184">
        <w:rPr>
          <w:i/>
          <w:iCs/>
          <w:spacing w:val="-4"/>
          <w:sz w:val="20"/>
          <w:szCs w:val="20"/>
        </w:rPr>
        <w:t xml:space="preserve"> </w:t>
      </w:r>
      <w:r w:rsidRPr="005D5184">
        <w:rPr>
          <w:i/>
          <w:iCs/>
          <w:spacing w:val="-4"/>
          <w:sz w:val="20"/>
          <w:szCs w:val="20"/>
          <w:lang w:val="en-US"/>
        </w:rPr>
        <w:t>vivo</w:t>
      </w:r>
      <w:r w:rsidRPr="005D5184">
        <w:rPr>
          <w:i/>
          <w:iCs/>
          <w:spacing w:val="-4"/>
          <w:sz w:val="20"/>
          <w:szCs w:val="20"/>
        </w:rPr>
        <w:t xml:space="preserve"> </w:t>
      </w:r>
      <w:r w:rsidRPr="005D5184">
        <w:rPr>
          <w:spacing w:val="-4"/>
          <w:sz w:val="20"/>
          <w:szCs w:val="20"/>
        </w:rPr>
        <w:t xml:space="preserve">и </w:t>
      </w:r>
      <w:r w:rsidRPr="005D5184">
        <w:rPr>
          <w:i/>
          <w:iCs/>
          <w:spacing w:val="-4"/>
          <w:sz w:val="20"/>
          <w:szCs w:val="20"/>
          <w:lang w:val="en-US"/>
        </w:rPr>
        <w:t>in</w:t>
      </w:r>
      <w:r w:rsidRPr="005D5184">
        <w:rPr>
          <w:i/>
          <w:iCs/>
          <w:spacing w:val="-4"/>
          <w:sz w:val="20"/>
          <w:szCs w:val="20"/>
        </w:rPr>
        <w:t xml:space="preserve"> </w:t>
      </w:r>
      <w:r w:rsidRPr="005D5184">
        <w:rPr>
          <w:i/>
          <w:iCs/>
          <w:spacing w:val="-4"/>
          <w:sz w:val="20"/>
          <w:szCs w:val="20"/>
          <w:lang w:val="en-US"/>
        </w:rPr>
        <w:t>vitro</w:t>
      </w:r>
      <w:r w:rsidRPr="005D5184">
        <w:rPr>
          <w:i/>
          <w:iCs/>
          <w:spacing w:val="-4"/>
          <w:sz w:val="20"/>
          <w:szCs w:val="20"/>
        </w:rPr>
        <w:t xml:space="preserve"> </w:t>
      </w:r>
      <w:r w:rsidRPr="005D5184">
        <w:rPr>
          <w:spacing w:val="-4"/>
          <w:sz w:val="20"/>
          <w:szCs w:val="20"/>
        </w:rPr>
        <w:t xml:space="preserve">различают </w:t>
      </w:r>
      <w:r w:rsidRPr="005D5184">
        <w:rPr>
          <w:b/>
          <w:bCs/>
          <w:spacing w:val="-4"/>
          <w:sz w:val="20"/>
          <w:szCs w:val="20"/>
        </w:rPr>
        <w:t xml:space="preserve">прямые </w:t>
      </w:r>
      <w:r w:rsidRPr="005D5184">
        <w:rPr>
          <w:spacing w:val="-4"/>
          <w:sz w:val="20"/>
          <w:szCs w:val="20"/>
        </w:rPr>
        <w:t xml:space="preserve">и </w:t>
      </w:r>
      <w:r w:rsidRPr="005D5184">
        <w:rPr>
          <w:b/>
          <w:bCs/>
          <w:spacing w:val="-4"/>
          <w:sz w:val="20"/>
          <w:szCs w:val="20"/>
        </w:rPr>
        <w:t xml:space="preserve">непрямые </w:t>
      </w:r>
      <w:r w:rsidRPr="005D5184">
        <w:rPr>
          <w:spacing w:val="-4"/>
          <w:sz w:val="20"/>
          <w:szCs w:val="20"/>
        </w:rPr>
        <w:t>мето</w:t>
      </w:r>
      <w:r w:rsidRPr="005D5184">
        <w:rPr>
          <w:spacing w:val="-4"/>
          <w:sz w:val="20"/>
          <w:szCs w:val="20"/>
        </w:rPr>
        <w:softHyphen/>
      </w:r>
      <w:r w:rsidRPr="005D5184">
        <w:rPr>
          <w:sz w:val="20"/>
          <w:szCs w:val="20"/>
        </w:rPr>
        <w:t>ды получения препаратов хромосом.</w:t>
      </w:r>
    </w:p>
    <w:p w:rsidR="005D5184" w:rsidRPr="005D5184" w:rsidRDefault="005D5184" w:rsidP="005D5184">
      <w:pPr>
        <w:shd w:val="clear" w:color="auto" w:fill="FFFFFF"/>
        <w:spacing w:line="221" w:lineRule="atLeast"/>
        <w:ind w:left="288" w:right="58" w:hanging="269"/>
        <w:jc w:val="both"/>
        <w:rPr>
          <w:sz w:val="20"/>
          <w:szCs w:val="20"/>
        </w:rPr>
      </w:pPr>
      <w:r w:rsidRPr="005D5184">
        <w:rPr>
          <w:spacing w:val="-1"/>
          <w:sz w:val="20"/>
          <w:szCs w:val="20"/>
        </w:rPr>
        <w:t>Прямые методы используются при исследовании тканей, обла</w:t>
      </w:r>
      <w:r w:rsidRPr="005D5184">
        <w:rPr>
          <w:spacing w:val="-1"/>
          <w:sz w:val="20"/>
          <w:szCs w:val="20"/>
        </w:rPr>
        <w:softHyphen/>
      </w:r>
      <w:r w:rsidRPr="005D5184">
        <w:rPr>
          <w:spacing w:val="-3"/>
          <w:sz w:val="20"/>
          <w:szCs w:val="20"/>
        </w:rPr>
        <w:t>дающих высокой митотической активностью (костный мозг, хори</w:t>
      </w:r>
      <w:r w:rsidRPr="005D5184">
        <w:rPr>
          <w:spacing w:val="-3"/>
          <w:sz w:val="20"/>
          <w:szCs w:val="20"/>
        </w:rPr>
        <w:softHyphen/>
      </w:r>
      <w:r w:rsidRPr="005D5184">
        <w:rPr>
          <w:spacing w:val="-2"/>
          <w:sz w:val="20"/>
          <w:szCs w:val="20"/>
        </w:rPr>
        <w:t xml:space="preserve">он и плацента, клетки лимфатических узлов, ткани эмбриона на </w:t>
      </w:r>
      <w:r w:rsidRPr="005D5184">
        <w:rPr>
          <w:spacing w:val="-3"/>
          <w:sz w:val="20"/>
          <w:szCs w:val="20"/>
        </w:rPr>
        <w:t>ранней стадии развития). Препараты хромосом готовятся непос</w:t>
      </w:r>
      <w:r w:rsidRPr="005D5184">
        <w:rPr>
          <w:spacing w:val="-3"/>
          <w:sz w:val="20"/>
          <w:szCs w:val="20"/>
        </w:rPr>
        <w:softHyphen/>
        <w:t xml:space="preserve">редственно из свежеполученного материала после специальной </w:t>
      </w:r>
      <w:r w:rsidRPr="005D5184">
        <w:rPr>
          <w:sz w:val="20"/>
          <w:szCs w:val="20"/>
        </w:rPr>
        <w:t>обработки.</w:t>
      </w:r>
    </w:p>
    <w:p w:rsidR="005D5184" w:rsidRPr="005D5184" w:rsidRDefault="005D5184" w:rsidP="005D5184">
      <w:pPr>
        <w:shd w:val="clear" w:color="auto" w:fill="FFFFFF"/>
        <w:spacing w:line="226" w:lineRule="atLeast"/>
        <w:ind w:left="288" w:right="48" w:hanging="269"/>
        <w:jc w:val="both"/>
        <w:rPr>
          <w:sz w:val="20"/>
          <w:szCs w:val="20"/>
        </w:rPr>
      </w:pPr>
      <w:r w:rsidRPr="005D5184">
        <w:rPr>
          <w:spacing w:val="-4"/>
          <w:sz w:val="20"/>
          <w:szCs w:val="20"/>
        </w:rPr>
        <w:t xml:space="preserve">Непрямые методы включают получение препаратов хромосом из </w:t>
      </w:r>
      <w:r w:rsidRPr="005D5184">
        <w:rPr>
          <w:spacing w:val="-1"/>
          <w:sz w:val="20"/>
          <w:szCs w:val="20"/>
        </w:rPr>
        <w:t>любой ткани после ее предварительного культивирования в те</w:t>
      </w:r>
      <w:r w:rsidRPr="005D5184">
        <w:rPr>
          <w:spacing w:val="-1"/>
          <w:sz w:val="20"/>
          <w:szCs w:val="20"/>
        </w:rPr>
        <w:softHyphen/>
      </w:r>
      <w:r w:rsidRPr="005D5184">
        <w:rPr>
          <w:sz w:val="20"/>
          <w:szCs w:val="20"/>
        </w:rPr>
        <w:t>чение различного периода времени.</w:t>
      </w:r>
    </w:p>
    <w:p w:rsidR="005D5184" w:rsidRPr="005D5184" w:rsidRDefault="005D5184" w:rsidP="005D5184">
      <w:pPr>
        <w:shd w:val="clear" w:color="auto" w:fill="FFFFFF"/>
        <w:spacing w:line="221" w:lineRule="atLeast"/>
        <w:ind w:left="24" w:right="38"/>
        <w:jc w:val="both"/>
        <w:rPr>
          <w:sz w:val="20"/>
          <w:szCs w:val="20"/>
        </w:rPr>
      </w:pPr>
      <w:r w:rsidRPr="005D5184">
        <w:rPr>
          <w:spacing w:val="-4"/>
          <w:sz w:val="20"/>
          <w:szCs w:val="20"/>
        </w:rPr>
        <w:t>Существует множество модификаций прямого и непрямого мето</w:t>
      </w:r>
      <w:r w:rsidRPr="005D5184">
        <w:rPr>
          <w:spacing w:val="-4"/>
          <w:sz w:val="20"/>
          <w:szCs w:val="20"/>
        </w:rPr>
        <w:softHyphen/>
      </w:r>
      <w:r w:rsidRPr="005D5184">
        <w:rPr>
          <w:spacing w:val="-2"/>
          <w:sz w:val="20"/>
          <w:szCs w:val="20"/>
        </w:rPr>
        <w:t>дов приготовления хромосомных препаратов, однако основные эта</w:t>
      </w:r>
      <w:r w:rsidRPr="005D5184">
        <w:rPr>
          <w:spacing w:val="-2"/>
          <w:sz w:val="20"/>
          <w:szCs w:val="20"/>
        </w:rPr>
        <w:softHyphen/>
        <w:t>пы получения метафазных пластинок остаются неизменными:</w:t>
      </w:r>
    </w:p>
    <w:p w:rsidR="005D5184" w:rsidRPr="005D5184" w:rsidRDefault="005D5184" w:rsidP="005D5184">
      <w:pPr>
        <w:numPr>
          <w:ilvl w:val="0"/>
          <w:numId w:val="19"/>
        </w:numPr>
        <w:shd w:val="clear" w:color="auto" w:fill="FFFFFF"/>
        <w:spacing w:line="226" w:lineRule="atLeast"/>
        <w:ind w:right="34"/>
        <w:jc w:val="both"/>
        <w:rPr>
          <w:sz w:val="20"/>
          <w:szCs w:val="20"/>
        </w:rPr>
      </w:pPr>
      <w:r w:rsidRPr="005D5184">
        <w:rPr>
          <w:spacing w:val="-1"/>
          <w:sz w:val="20"/>
          <w:szCs w:val="20"/>
        </w:rPr>
        <w:t>Использование колхицина (</w:t>
      </w:r>
      <w:proofErr w:type="spellStart"/>
      <w:r w:rsidRPr="005D5184">
        <w:rPr>
          <w:spacing w:val="-1"/>
          <w:sz w:val="20"/>
          <w:szCs w:val="20"/>
        </w:rPr>
        <w:t>колцемида</w:t>
      </w:r>
      <w:proofErr w:type="spellEnd"/>
      <w:r w:rsidRPr="005D5184">
        <w:rPr>
          <w:spacing w:val="-1"/>
          <w:sz w:val="20"/>
          <w:szCs w:val="20"/>
        </w:rPr>
        <w:t>) - ингибитора образова</w:t>
      </w:r>
      <w:r w:rsidRPr="005D5184">
        <w:rPr>
          <w:spacing w:val="-1"/>
          <w:sz w:val="20"/>
          <w:szCs w:val="20"/>
        </w:rPr>
        <w:softHyphen/>
      </w:r>
      <w:r w:rsidRPr="005D5184">
        <w:rPr>
          <w:spacing w:val="-6"/>
          <w:sz w:val="20"/>
          <w:szCs w:val="20"/>
        </w:rPr>
        <w:t>ния митотического веретена, который останавливает деление кле</w:t>
      </w:r>
      <w:r w:rsidRPr="005D5184">
        <w:rPr>
          <w:spacing w:val="-6"/>
          <w:sz w:val="20"/>
          <w:szCs w:val="20"/>
        </w:rPr>
        <w:softHyphen/>
      </w:r>
      <w:r w:rsidRPr="005D5184">
        <w:rPr>
          <w:sz w:val="20"/>
          <w:szCs w:val="20"/>
        </w:rPr>
        <w:t>ток на стадии метафазы.</w:t>
      </w:r>
    </w:p>
    <w:p w:rsidR="005D5184" w:rsidRPr="005D5184" w:rsidRDefault="005D5184" w:rsidP="005D5184">
      <w:pPr>
        <w:numPr>
          <w:ilvl w:val="0"/>
          <w:numId w:val="19"/>
        </w:numPr>
        <w:shd w:val="clear" w:color="auto" w:fill="FFFFFF"/>
        <w:spacing w:line="221" w:lineRule="atLeast"/>
        <w:ind w:right="19"/>
        <w:jc w:val="both"/>
        <w:rPr>
          <w:sz w:val="20"/>
          <w:szCs w:val="20"/>
        </w:rPr>
      </w:pPr>
      <w:r w:rsidRPr="005D5184">
        <w:rPr>
          <w:spacing w:val="-6"/>
          <w:sz w:val="20"/>
          <w:szCs w:val="20"/>
        </w:rPr>
        <w:t xml:space="preserve">Гипотонический шок с использованием растворов солей калия или </w:t>
      </w:r>
      <w:r w:rsidRPr="005D5184">
        <w:rPr>
          <w:spacing w:val="-1"/>
          <w:sz w:val="20"/>
          <w:szCs w:val="20"/>
        </w:rPr>
        <w:t xml:space="preserve">натрия, которые вследствие разницы осмотического давления </w:t>
      </w:r>
      <w:r w:rsidRPr="005D5184">
        <w:rPr>
          <w:spacing w:val="-2"/>
          <w:sz w:val="20"/>
          <w:szCs w:val="20"/>
        </w:rPr>
        <w:t xml:space="preserve">внутри и снаружи клеток вызывают их набухание и разрыв </w:t>
      </w:r>
      <w:proofErr w:type="spellStart"/>
      <w:r w:rsidRPr="005D5184">
        <w:rPr>
          <w:spacing w:val="-2"/>
          <w:sz w:val="20"/>
          <w:szCs w:val="20"/>
        </w:rPr>
        <w:t>меж</w:t>
      </w:r>
      <w:r w:rsidRPr="005D5184">
        <w:rPr>
          <w:spacing w:val="-2"/>
          <w:sz w:val="20"/>
          <w:szCs w:val="20"/>
        </w:rPr>
        <w:softHyphen/>
      </w:r>
      <w:r w:rsidRPr="005D5184">
        <w:rPr>
          <w:spacing w:val="-5"/>
          <w:sz w:val="20"/>
          <w:szCs w:val="20"/>
        </w:rPr>
        <w:t>хромосомных</w:t>
      </w:r>
      <w:proofErr w:type="spellEnd"/>
      <w:r w:rsidRPr="005D5184">
        <w:rPr>
          <w:spacing w:val="-5"/>
          <w:sz w:val="20"/>
          <w:szCs w:val="20"/>
        </w:rPr>
        <w:t xml:space="preserve"> связей. Такая процедура приводит к отделению хро</w:t>
      </w:r>
      <w:r w:rsidRPr="005D5184">
        <w:rPr>
          <w:spacing w:val="-5"/>
          <w:sz w:val="20"/>
          <w:szCs w:val="20"/>
        </w:rPr>
        <w:softHyphen/>
      </w:r>
      <w:r w:rsidRPr="005D5184">
        <w:rPr>
          <w:spacing w:val="-2"/>
          <w:sz w:val="20"/>
          <w:szCs w:val="20"/>
        </w:rPr>
        <w:t xml:space="preserve">мосом друг от друга, способствуя более сильному их разбросу в </w:t>
      </w:r>
      <w:r w:rsidRPr="005D5184">
        <w:rPr>
          <w:sz w:val="20"/>
          <w:szCs w:val="20"/>
        </w:rPr>
        <w:t>метафазных пластинках.</w:t>
      </w:r>
    </w:p>
    <w:p w:rsidR="005D5184" w:rsidRPr="005D5184" w:rsidRDefault="005D5184" w:rsidP="005D5184">
      <w:pPr>
        <w:numPr>
          <w:ilvl w:val="0"/>
          <w:numId w:val="19"/>
        </w:numPr>
        <w:shd w:val="clear" w:color="auto" w:fill="FFFFFF"/>
        <w:jc w:val="both"/>
        <w:rPr>
          <w:sz w:val="20"/>
          <w:szCs w:val="20"/>
        </w:rPr>
      </w:pPr>
      <w:r w:rsidRPr="005D5184">
        <w:rPr>
          <w:spacing w:val="-2"/>
          <w:sz w:val="20"/>
          <w:szCs w:val="20"/>
        </w:rPr>
        <w:t>Раскапывание суспензии клеток на предметные стекла.</w:t>
      </w:r>
    </w:p>
    <w:p w:rsidR="005D5184" w:rsidRPr="005D5184" w:rsidRDefault="005D5184" w:rsidP="005D5184">
      <w:pPr>
        <w:numPr>
          <w:ilvl w:val="0"/>
          <w:numId w:val="19"/>
        </w:numPr>
        <w:shd w:val="clear" w:color="auto" w:fill="FFFFFF"/>
        <w:spacing w:line="221" w:lineRule="atLeast"/>
        <w:ind w:right="19"/>
        <w:jc w:val="both"/>
        <w:rPr>
          <w:sz w:val="20"/>
          <w:szCs w:val="20"/>
        </w:rPr>
      </w:pPr>
      <w:r w:rsidRPr="005D5184">
        <w:rPr>
          <w:spacing w:val="-2"/>
          <w:sz w:val="20"/>
          <w:szCs w:val="20"/>
        </w:rPr>
        <w:t xml:space="preserve">Фиксация клеток с использованием ледяной уксусной кислоты и </w:t>
      </w:r>
      <w:r w:rsidRPr="005D5184">
        <w:rPr>
          <w:sz w:val="20"/>
          <w:szCs w:val="20"/>
        </w:rPr>
        <w:t xml:space="preserve">этанола (метанола) в соотношении 3:1 (фиксатор </w:t>
      </w:r>
      <w:proofErr w:type="spellStart"/>
      <w:r w:rsidRPr="005D5184">
        <w:rPr>
          <w:sz w:val="20"/>
          <w:szCs w:val="20"/>
        </w:rPr>
        <w:t>Карнуа</w:t>
      </w:r>
      <w:proofErr w:type="spellEnd"/>
      <w:r w:rsidRPr="005D5184">
        <w:rPr>
          <w:sz w:val="20"/>
          <w:szCs w:val="20"/>
        </w:rPr>
        <w:t xml:space="preserve">), что </w:t>
      </w:r>
      <w:r w:rsidRPr="005D5184">
        <w:rPr>
          <w:spacing w:val="-2"/>
          <w:sz w:val="20"/>
          <w:szCs w:val="20"/>
        </w:rPr>
        <w:t>способствует сохранению структуры хромосом.</w:t>
      </w:r>
    </w:p>
    <w:p w:rsidR="005D5184" w:rsidRPr="005D5184" w:rsidRDefault="005D5184" w:rsidP="005D5184">
      <w:pPr>
        <w:numPr>
          <w:ilvl w:val="0"/>
          <w:numId w:val="19"/>
        </w:numPr>
        <w:shd w:val="clear" w:color="auto" w:fill="FFFFFF"/>
        <w:jc w:val="both"/>
        <w:rPr>
          <w:sz w:val="20"/>
          <w:szCs w:val="20"/>
        </w:rPr>
      </w:pPr>
      <w:r w:rsidRPr="005D5184">
        <w:rPr>
          <w:spacing w:val="-2"/>
          <w:sz w:val="20"/>
          <w:szCs w:val="20"/>
        </w:rPr>
        <w:t>Окрашивание хромосомных препаратов.</w:t>
      </w:r>
    </w:p>
    <w:p w:rsidR="005D5184" w:rsidRPr="005D5184" w:rsidRDefault="005D5184" w:rsidP="005D5184">
      <w:pPr>
        <w:shd w:val="clear" w:color="auto" w:fill="FFFFFF"/>
        <w:spacing w:line="230" w:lineRule="atLeast"/>
        <w:ind w:left="293" w:right="283" w:hanging="293"/>
        <w:jc w:val="both"/>
        <w:rPr>
          <w:sz w:val="20"/>
          <w:szCs w:val="20"/>
        </w:rPr>
      </w:pPr>
      <w:r w:rsidRPr="005D5184">
        <w:rPr>
          <w:sz w:val="20"/>
          <w:szCs w:val="20"/>
        </w:rPr>
        <w:lastRenderedPageBreak/>
        <w:t>  </w:t>
      </w:r>
    </w:p>
    <w:p w:rsidR="005D5184" w:rsidRPr="005D5184" w:rsidRDefault="005D5184" w:rsidP="005D5184">
      <w:pPr>
        <w:jc w:val="both"/>
        <w:rPr>
          <w:sz w:val="20"/>
          <w:szCs w:val="20"/>
        </w:rPr>
      </w:pPr>
      <w:r w:rsidRPr="005D5184">
        <w:rPr>
          <w:b/>
          <w:bCs/>
          <w:sz w:val="20"/>
          <w:szCs w:val="20"/>
        </w:rPr>
        <w:t>Международная система цитогенетической номенклатуры хромосом человека и этапы ее развития</w:t>
      </w:r>
      <w:r w:rsidRPr="005D5184">
        <w:rPr>
          <w:sz w:val="20"/>
          <w:szCs w:val="20"/>
        </w:rPr>
        <w:t xml:space="preserve"> </w:t>
      </w:r>
    </w:p>
    <w:p w:rsidR="005D5184" w:rsidRPr="005D5184" w:rsidRDefault="005D5184" w:rsidP="005D5184">
      <w:pPr>
        <w:jc w:val="both"/>
        <w:rPr>
          <w:sz w:val="20"/>
          <w:szCs w:val="20"/>
        </w:rPr>
      </w:pPr>
      <w:r w:rsidRPr="005D5184">
        <w:rPr>
          <w:sz w:val="20"/>
          <w:szCs w:val="20"/>
        </w:rPr>
        <w:t> </w:t>
      </w:r>
      <w:r w:rsidRPr="005D5184">
        <w:rPr>
          <w:spacing w:val="-2"/>
          <w:sz w:val="20"/>
          <w:szCs w:val="20"/>
        </w:rPr>
        <w:t>В 1960 году в американском городе Денвере была создана пер</w:t>
      </w:r>
      <w:r w:rsidRPr="005D5184">
        <w:rPr>
          <w:spacing w:val="-2"/>
          <w:sz w:val="20"/>
          <w:szCs w:val="20"/>
        </w:rPr>
        <w:softHyphen/>
      </w:r>
      <w:r w:rsidRPr="005D5184">
        <w:rPr>
          <w:spacing w:val="-1"/>
          <w:sz w:val="20"/>
          <w:szCs w:val="20"/>
        </w:rPr>
        <w:t>вая Международная система цитогенетической номенклатуры хро</w:t>
      </w:r>
      <w:r w:rsidRPr="005D5184">
        <w:rPr>
          <w:spacing w:val="-1"/>
          <w:sz w:val="20"/>
          <w:szCs w:val="20"/>
        </w:rPr>
        <w:softHyphen/>
      </w:r>
      <w:r w:rsidRPr="005D5184">
        <w:rPr>
          <w:spacing w:val="-6"/>
          <w:sz w:val="20"/>
          <w:szCs w:val="20"/>
        </w:rPr>
        <w:t>мосом человека (</w:t>
      </w:r>
      <w:r w:rsidRPr="005D5184">
        <w:rPr>
          <w:spacing w:val="-6"/>
          <w:sz w:val="20"/>
          <w:szCs w:val="20"/>
          <w:lang w:val="en-US"/>
        </w:rPr>
        <w:t>An</w:t>
      </w:r>
      <w:r w:rsidRPr="005D5184">
        <w:rPr>
          <w:spacing w:val="-6"/>
          <w:sz w:val="20"/>
          <w:szCs w:val="20"/>
        </w:rPr>
        <w:t xml:space="preserve"> </w:t>
      </w:r>
      <w:r w:rsidRPr="005D5184">
        <w:rPr>
          <w:spacing w:val="-6"/>
          <w:sz w:val="20"/>
          <w:szCs w:val="20"/>
          <w:lang w:val="en-US"/>
        </w:rPr>
        <w:t>International</w:t>
      </w:r>
      <w:r w:rsidRPr="005D5184">
        <w:rPr>
          <w:spacing w:val="-6"/>
          <w:sz w:val="20"/>
          <w:szCs w:val="20"/>
        </w:rPr>
        <w:t xml:space="preserve"> </w:t>
      </w:r>
      <w:r w:rsidRPr="005D5184">
        <w:rPr>
          <w:spacing w:val="-6"/>
          <w:sz w:val="20"/>
          <w:szCs w:val="20"/>
          <w:lang w:val="en-US"/>
        </w:rPr>
        <w:t>System</w:t>
      </w:r>
      <w:r w:rsidRPr="005D5184">
        <w:rPr>
          <w:spacing w:val="-6"/>
          <w:sz w:val="20"/>
          <w:szCs w:val="20"/>
        </w:rPr>
        <w:t xml:space="preserve"> </w:t>
      </w:r>
      <w:r w:rsidRPr="005D5184">
        <w:rPr>
          <w:spacing w:val="-6"/>
          <w:sz w:val="20"/>
          <w:szCs w:val="20"/>
          <w:lang w:val="en-US"/>
        </w:rPr>
        <w:t>for</w:t>
      </w:r>
      <w:r w:rsidRPr="005D5184">
        <w:rPr>
          <w:spacing w:val="-6"/>
          <w:sz w:val="20"/>
          <w:szCs w:val="20"/>
        </w:rPr>
        <w:t xml:space="preserve"> </w:t>
      </w:r>
      <w:r w:rsidRPr="005D5184">
        <w:rPr>
          <w:spacing w:val="-6"/>
          <w:sz w:val="20"/>
          <w:szCs w:val="20"/>
          <w:lang w:val="en-US"/>
        </w:rPr>
        <w:t>Human</w:t>
      </w:r>
      <w:r w:rsidRPr="005D5184">
        <w:rPr>
          <w:spacing w:val="-6"/>
          <w:sz w:val="20"/>
          <w:szCs w:val="20"/>
        </w:rPr>
        <w:t xml:space="preserve"> </w:t>
      </w:r>
      <w:r w:rsidRPr="005D5184">
        <w:rPr>
          <w:spacing w:val="-6"/>
          <w:sz w:val="20"/>
          <w:szCs w:val="20"/>
          <w:lang w:val="en-US"/>
        </w:rPr>
        <w:t>Cytogenetic</w:t>
      </w:r>
      <w:r w:rsidRPr="005D5184">
        <w:rPr>
          <w:spacing w:val="-6"/>
          <w:sz w:val="20"/>
          <w:szCs w:val="20"/>
        </w:rPr>
        <w:t xml:space="preserve"> </w:t>
      </w:r>
      <w:proofErr w:type="spellStart"/>
      <w:r w:rsidRPr="005D5184">
        <w:rPr>
          <w:spacing w:val="-6"/>
          <w:sz w:val="20"/>
          <w:szCs w:val="20"/>
          <w:lang w:val="en-US"/>
        </w:rPr>
        <w:t>Nomen</w:t>
      </w:r>
      <w:proofErr w:type="spellEnd"/>
      <w:r w:rsidRPr="005D5184">
        <w:rPr>
          <w:spacing w:val="-6"/>
          <w:sz w:val="20"/>
          <w:szCs w:val="20"/>
        </w:rPr>
        <w:softHyphen/>
      </w:r>
      <w:proofErr w:type="spellStart"/>
      <w:r w:rsidRPr="005D5184">
        <w:rPr>
          <w:spacing w:val="-2"/>
          <w:sz w:val="20"/>
          <w:szCs w:val="20"/>
          <w:lang w:val="en-US"/>
        </w:rPr>
        <w:t>clature</w:t>
      </w:r>
      <w:proofErr w:type="spellEnd"/>
      <w:r w:rsidRPr="005D5184">
        <w:rPr>
          <w:spacing w:val="-2"/>
          <w:sz w:val="20"/>
          <w:szCs w:val="20"/>
        </w:rPr>
        <w:t xml:space="preserve"> - </w:t>
      </w:r>
      <w:r w:rsidRPr="005D5184">
        <w:rPr>
          <w:spacing w:val="-2"/>
          <w:sz w:val="20"/>
          <w:szCs w:val="20"/>
          <w:lang w:val="en-US"/>
        </w:rPr>
        <w:t>ISCN</w:t>
      </w:r>
      <w:r w:rsidRPr="005D5184">
        <w:rPr>
          <w:spacing w:val="-2"/>
          <w:sz w:val="20"/>
          <w:szCs w:val="20"/>
        </w:rPr>
        <w:t>), обеспечившая международную стандартизацию ис</w:t>
      </w:r>
      <w:r w:rsidRPr="005D5184">
        <w:rPr>
          <w:spacing w:val="-2"/>
          <w:sz w:val="20"/>
          <w:szCs w:val="20"/>
        </w:rPr>
        <w:softHyphen/>
        <w:t xml:space="preserve">следований хромосом еще на начальных этапах становления </w:t>
      </w:r>
      <w:proofErr w:type="gramStart"/>
      <w:r w:rsidRPr="005D5184">
        <w:rPr>
          <w:spacing w:val="-2"/>
          <w:sz w:val="20"/>
          <w:szCs w:val="20"/>
        </w:rPr>
        <w:t>цито-</w:t>
      </w:r>
      <w:r w:rsidRPr="005D5184">
        <w:rPr>
          <w:spacing w:val="-5"/>
          <w:sz w:val="20"/>
          <w:szCs w:val="20"/>
        </w:rPr>
        <w:t>генетики</w:t>
      </w:r>
      <w:proofErr w:type="gramEnd"/>
      <w:r w:rsidRPr="005D5184">
        <w:rPr>
          <w:spacing w:val="-5"/>
          <w:sz w:val="20"/>
          <w:szCs w:val="20"/>
        </w:rPr>
        <w:t xml:space="preserve"> человека. Хромосомный набор или кариотип человека вклю</w:t>
      </w:r>
      <w:r w:rsidRPr="005D5184">
        <w:rPr>
          <w:spacing w:val="-5"/>
          <w:sz w:val="20"/>
          <w:szCs w:val="20"/>
        </w:rPr>
        <w:softHyphen/>
      </w:r>
      <w:r w:rsidRPr="005D5184">
        <w:rPr>
          <w:spacing w:val="-4"/>
          <w:sz w:val="20"/>
          <w:szCs w:val="20"/>
        </w:rPr>
        <w:t xml:space="preserve">чает 46 хромосом - 22 пары </w:t>
      </w:r>
      <w:proofErr w:type="spellStart"/>
      <w:r w:rsidRPr="005D5184">
        <w:rPr>
          <w:spacing w:val="-4"/>
          <w:sz w:val="20"/>
          <w:szCs w:val="20"/>
        </w:rPr>
        <w:t>аутосом</w:t>
      </w:r>
      <w:proofErr w:type="spellEnd"/>
      <w:r w:rsidRPr="005D5184">
        <w:rPr>
          <w:spacing w:val="-4"/>
          <w:sz w:val="20"/>
          <w:szCs w:val="20"/>
        </w:rPr>
        <w:t xml:space="preserve"> и 1 пару половых хромосом (</w:t>
      </w:r>
      <w:r w:rsidRPr="005D5184">
        <w:rPr>
          <w:spacing w:val="-4"/>
          <w:sz w:val="20"/>
          <w:szCs w:val="20"/>
          <w:lang w:val="en-US"/>
        </w:rPr>
        <w:t>XX</w:t>
      </w:r>
      <w:r w:rsidRPr="005D5184">
        <w:rPr>
          <w:sz w:val="20"/>
          <w:szCs w:val="20"/>
        </w:rPr>
        <w:t xml:space="preserve"> </w:t>
      </w:r>
      <w:r w:rsidRPr="005D5184">
        <w:rPr>
          <w:spacing w:val="-1"/>
          <w:sz w:val="20"/>
          <w:szCs w:val="20"/>
        </w:rPr>
        <w:t xml:space="preserve">у лиц женского пола и </w:t>
      </w:r>
      <w:r w:rsidRPr="005D5184">
        <w:rPr>
          <w:spacing w:val="-1"/>
          <w:sz w:val="20"/>
          <w:szCs w:val="20"/>
          <w:lang w:val="en-US"/>
        </w:rPr>
        <w:t>XY</w:t>
      </w:r>
      <w:r w:rsidRPr="005D5184">
        <w:rPr>
          <w:spacing w:val="-1"/>
          <w:sz w:val="20"/>
          <w:szCs w:val="20"/>
        </w:rPr>
        <w:t xml:space="preserve"> - мужского). В основу </w:t>
      </w:r>
      <w:proofErr w:type="spellStart"/>
      <w:r w:rsidRPr="005D5184">
        <w:rPr>
          <w:spacing w:val="-1"/>
          <w:sz w:val="20"/>
          <w:szCs w:val="20"/>
        </w:rPr>
        <w:t>Денверской</w:t>
      </w:r>
      <w:proofErr w:type="spellEnd"/>
      <w:r w:rsidRPr="005D5184">
        <w:rPr>
          <w:spacing w:val="-1"/>
          <w:sz w:val="20"/>
          <w:szCs w:val="20"/>
        </w:rPr>
        <w:t xml:space="preserve"> клас</w:t>
      </w:r>
      <w:r w:rsidRPr="005D5184">
        <w:rPr>
          <w:spacing w:val="-1"/>
          <w:sz w:val="20"/>
          <w:szCs w:val="20"/>
        </w:rPr>
        <w:softHyphen/>
      </w:r>
      <w:r w:rsidRPr="005D5184">
        <w:rPr>
          <w:spacing w:val="-2"/>
          <w:sz w:val="20"/>
          <w:szCs w:val="20"/>
        </w:rPr>
        <w:t>сификации хромосом была положена их морфологическая характе</w:t>
      </w:r>
      <w:r w:rsidRPr="005D5184">
        <w:rPr>
          <w:spacing w:val="-2"/>
          <w:sz w:val="20"/>
          <w:szCs w:val="20"/>
        </w:rPr>
        <w:softHyphen/>
      </w:r>
      <w:r w:rsidRPr="005D5184">
        <w:rPr>
          <w:spacing w:val="-1"/>
          <w:sz w:val="20"/>
          <w:szCs w:val="20"/>
        </w:rPr>
        <w:t xml:space="preserve">ристика: размер, форма и положение первичной перетяжки - </w:t>
      </w:r>
      <w:proofErr w:type="spellStart"/>
      <w:r w:rsidRPr="005D5184">
        <w:rPr>
          <w:spacing w:val="-1"/>
          <w:sz w:val="20"/>
          <w:szCs w:val="20"/>
        </w:rPr>
        <w:t>цент</w:t>
      </w:r>
      <w:r w:rsidRPr="005D5184">
        <w:rPr>
          <w:spacing w:val="-1"/>
          <w:sz w:val="20"/>
          <w:szCs w:val="20"/>
        </w:rPr>
        <w:softHyphen/>
      </w:r>
      <w:r w:rsidRPr="005D5184">
        <w:rPr>
          <w:spacing w:val="-2"/>
          <w:sz w:val="20"/>
          <w:szCs w:val="20"/>
        </w:rPr>
        <w:t>ромеры</w:t>
      </w:r>
      <w:proofErr w:type="spellEnd"/>
      <w:r w:rsidRPr="005D5184">
        <w:rPr>
          <w:spacing w:val="-2"/>
          <w:sz w:val="20"/>
          <w:szCs w:val="20"/>
        </w:rPr>
        <w:t xml:space="preserve">. Согласно данной номенклатуре хромосомы нумеруются от </w:t>
      </w:r>
      <w:r w:rsidRPr="005D5184">
        <w:rPr>
          <w:spacing w:val="-3"/>
          <w:sz w:val="20"/>
          <w:szCs w:val="20"/>
        </w:rPr>
        <w:t xml:space="preserve">1 до 23 по мере убывания их длины: с 1 по 22 - </w:t>
      </w:r>
      <w:proofErr w:type="spellStart"/>
      <w:r w:rsidRPr="005D5184">
        <w:rPr>
          <w:spacing w:val="-3"/>
          <w:sz w:val="20"/>
          <w:szCs w:val="20"/>
        </w:rPr>
        <w:t>аутосомы</w:t>
      </w:r>
      <w:proofErr w:type="spellEnd"/>
      <w:r w:rsidRPr="005D5184">
        <w:rPr>
          <w:spacing w:val="-3"/>
          <w:sz w:val="20"/>
          <w:szCs w:val="20"/>
        </w:rPr>
        <w:t>, а 23 пара</w:t>
      </w:r>
      <w:r w:rsidRPr="005D5184">
        <w:rPr>
          <w:sz w:val="20"/>
          <w:szCs w:val="20"/>
        </w:rPr>
        <w:t xml:space="preserve"> </w:t>
      </w:r>
      <w:r w:rsidRPr="005D5184">
        <w:rPr>
          <w:spacing w:val="-3"/>
          <w:sz w:val="20"/>
          <w:szCs w:val="20"/>
        </w:rPr>
        <w:t>половые хромосомы. Самые крупные хромосомы человека, имею</w:t>
      </w:r>
      <w:r w:rsidRPr="005D5184">
        <w:rPr>
          <w:spacing w:val="-3"/>
          <w:sz w:val="20"/>
          <w:szCs w:val="20"/>
        </w:rPr>
        <w:softHyphen/>
      </w:r>
      <w:r w:rsidRPr="005D5184">
        <w:rPr>
          <w:spacing w:val="-1"/>
          <w:sz w:val="20"/>
          <w:szCs w:val="20"/>
        </w:rPr>
        <w:t xml:space="preserve">щие первые номера, в среднем 5 раз длиннее самых мелких - 21 и </w:t>
      </w:r>
      <w:r w:rsidRPr="005D5184">
        <w:rPr>
          <w:spacing w:val="-4"/>
          <w:sz w:val="20"/>
          <w:szCs w:val="20"/>
        </w:rPr>
        <w:t xml:space="preserve">22 хромосом. В соответствии с положением </w:t>
      </w:r>
      <w:proofErr w:type="spellStart"/>
      <w:r w:rsidRPr="005D5184">
        <w:rPr>
          <w:spacing w:val="-4"/>
          <w:sz w:val="20"/>
          <w:szCs w:val="20"/>
        </w:rPr>
        <w:t>центромеры</w:t>
      </w:r>
      <w:proofErr w:type="spellEnd"/>
      <w:r w:rsidRPr="005D5184">
        <w:rPr>
          <w:spacing w:val="-4"/>
          <w:sz w:val="20"/>
          <w:szCs w:val="20"/>
        </w:rPr>
        <w:t xml:space="preserve"> хромосомы принято делить на 3 группы: </w:t>
      </w:r>
      <w:r w:rsidRPr="005D5184">
        <w:rPr>
          <w:b/>
          <w:bCs/>
          <w:spacing w:val="-4"/>
          <w:sz w:val="20"/>
          <w:szCs w:val="20"/>
        </w:rPr>
        <w:t xml:space="preserve">метацентрические </w:t>
      </w:r>
      <w:r w:rsidRPr="005D5184">
        <w:rPr>
          <w:spacing w:val="-4"/>
          <w:sz w:val="20"/>
          <w:szCs w:val="20"/>
        </w:rPr>
        <w:t>(</w:t>
      </w:r>
      <w:proofErr w:type="spellStart"/>
      <w:r w:rsidRPr="005D5184">
        <w:rPr>
          <w:spacing w:val="-4"/>
          <w:sz w:val="20"/>
          <w:szCs w:val="20"/>
        </w:rPr>
        <w:t>центромера</w:t>
      </w:r>
      <w:proofErr w:type="spellEnd"/>
      <w:r w:rsidRPr="005D5184">
        <w:rPr>
          <w:spacing w:val="-4"/>
          <w:sz w:val="20"/>
          <w:szCs w:val="20"/>
        </w:rPr>
        <w:t xml:space="preserve"> распо</w:t>
      </w:r>
      <w:r w:rsidRPr="005D5184">
        <w:rPr>
          <w:spacing w:val="-4"/>
          <w:sz w:val="20"/>
          <w:szCs w:val="20"/>
        </w:rPr>
        <w:softHyphen/>
      </w:r>
      <w:r w:rsidRPr="005D5184">
        <w:rPr>
          <w:spacing w:val="-2"/>
          <w:sz w:val="20"/>
          <w:szCs w:val="20"/>
        </w:rPr>
        <w:t xml:space="preserve">ложена в середине хромосомы), </w:t>
      </w:r>
      <w:proofErr w:type="spellStart"/>
      <w:r w:rsidRPr="005D5184">
        <w:rPr>
          <w:b/>
          <w:bCs/>
          <w:spacing w:val="-2"/>
          <w:sz w:val="20"/>
          <w:szCs w:val="20"/>
        </w:rPr>
        <w:t>субметацентрические</w:t>
      </w:r>
      <w:proofErr w:type="spellEnd"/>
      <w:r w:rsidRPr="005D5184">
        <w:rPr>
          <w:b/>
          <w:bCs/>
          <w:spacing w:val="-2"/>
          <w:sz w:val="20"/>
          <w:szCs w:val="20"/>
        </w:rPr>
        <w:t xml:space="preserve"> </w:t>
      </w:r>
      <w:r w:rsidRPr="005D5184">
        <w:rPr>
          <w:spacing w:val="-2"/>
          <w:sz w:val="20"/>
          <w:szCs w:val="20"/>
        </w:rPr>
        <w:t>(</w:t>
      </w:r>
      <w:proofErr w:type="spellStart"/>
      <w:r w:rsidRPr="005D5184">
        <w:rPr>
          <w:spacing w:val="-2"/>
          <w:sz w:val="20"/>
          <w:szCs w:val="20"/>
        </w:rPr>
        <w:t>центроме</w:t>
      </w:r>
      <w:r w:rsidRPr="005D5184">
        <w:rPr>
          <w:spacing w:val="-2"/>
          <w:sz w:val="20"/>
          <w:szCs w:val="20"/>
        </w:rPr>
        <w:softHyphen/>
      </w:r>
      <w:r w:rsidRPr="005D5184">
        <w:rPr>
          <w:spacing w:val="-3"/>
          <w:sz w:val="20"/>
          <w:szCs w:val="20"/>
        </w:rPr>
        <w:t>ра</w:t>
      </w:r>
      <w:proofErr w:type="spellEnd"/>
      <w:r w:rsidRPr="005D5184">
        <w:rPr>
          <w:spacing w:val="-3"/>
          <w:sz w:val="20"/>
          <w:szCs w:val="20"/>
        </w:rPr>
        <w:t xml:space="preserve"> смещена от центра хромосомы) и </w:t>
      </w:r>
      <w:proofErr w:type="spellStart"/>
      <w:r w:rsidRPr="005D5184">
        <w:rPr>
          <w:b/>
          <w:bCs/>
          <w:spacing w:val="-3"/>
          <w:sz w:val="20"/>
          <w:szCs w:val="20"/>
        </w:rPr>
        <w:t>акроцентрические</w:t>
      </w:r>
      <w:proofErr w:type="spellEnd"/>
      <w:r w:rsidRPr="005D5184">
        <w:rPr>
          <w:b/>
          <w:bCs/>
          <w:spacing w:val="-3"/>
          <w:sz w:val="20"/>
          <w:szCs w:val="20"/>
        </w:rPr>
        <w:t xml:space="preserve"> </w:t>
      </w:r>
      <w:r w:rsidRPr="005D5184">
        <w:rPr>
          <w:spacing w:val="-3"/>
          <w:sz w:val="20"/>
          <w:szCs w:val="20"/>
        </w:rPr>
        <w:t>(</w:t>
      </w:r>
      <w:proofErr w:type="spellStart"/>
      <w:r w:rsidRPr="005D5184">
        <w:rPr>
          <w:spacing w:val="-3"/>
          <w:sz w:val="20"/>
          <w:szCs w:val="20"/>
        </w:rPr>
        <w:t>центроме</w:t>
      </w:r>
      <w:r w:rsidRPr="005D5184">
        <w:rPr>
          <w:spacing w:val="-3"/>
          <w:sz w:val="20"/>
          <w:szCs w:val="20"/>
        </w:rPr>
        <w:softHyphen/>
      </w:r>
      <w:r w:rsidRPr="005D5184">
        <w:rPr>
          <w:spacing w:val="-2"/>
          <w:sz w:val="20"/>
          <w:szCs w:val="20"/>
        </w:rPr>
        <w:t>ра</w:t>
      </w:r>
      <w:proofErr w:type="spellEnd"/>
      <w:r w:rsidRPr="005D5184">
        <w:rPr>
          <w:spacing w:val="-2"/>
          <w:sz w:val="20"/>
          <w:szCs w:val="20"/>
        </w:rPr>
        <w:t xml:space="preserve"> расположена в дистальной части хромосомы).</w:t>
      </w:r>
    </w:p>
    <w:p w:rsidR="005D5184" w:rsidRPr="005D5184" w:rsidRDefault="005D5184" w:rsidP="005D5184">
      <w:pPr>
        <w:shd w:val="clear" w:color="auto" w:fill="FFFFFF"/>
        <w:spacing w:line="216" w:lineRule="atLeast"/>
        <w:ind w:right="24"/>
        <w:jc w:val="both"/>
        <w:rPr>
          <w:sz w:val="20"/>
          <w:szCs w:val="20"/>
        </w:rPr>
      </w:pPr>
      <w:r w:rsidRPr="005D5184">
        <w:rPr>
          <w:spacing w:val="-4"/>
          <w:sz w:val="20"/>
          <w:szCs w:val="20"/>
        </w:rPr>
        <w:t xml:space="preserve">Все </w:t>
      </w:r>
      <w:proofErr w:type="spellStart"/>
      <w:r w:rsidRPr="005D5184">
        <w:rPr>
          <w:spacing w:val="-4"/>
          <w:sz w:val="20"/>
          <w:szCs w:val="20"/>
        </w:rPr>
        <w:t>аутосомы</w:t>
      </w:r>
      <w:proofErr w:type="spellEnd"/>
      <w:r w:rsidRPr="005D5184">
        <w:rPr>
          <w:spacing w:val="-4"/>
          <w:sz w:val="20"/>
          <w:szCs w:val="20"/>
        </w:rPr>
        <w:t xml:space="preserve"> согласно </w:t>
      </w:r>
      <w:proofErr w:type="spellStart"/>
      <w:r w:rsidRPr="005D5184">
        <w:rPr>
          <w:spacing w:val="-4"/>
          <w:sz w:val="20"/>
          <w:szCs w:val="20"/>
        </w:rPr>
        <w:t>Денверской</w:t>
      </w:r>
      <w:proofErr w:type="spellEnd"/>
      <w:r w:rsidRPr="005D5184">
        <w:rPr>
          <w:spacing w:val="-4"/>
          <w:sz w:val="20"/>
          <w:szCs w:val="20"/>
        </w:rPr>
        <w:t xml:space="preserve"> классификации были подраз</w:t>
      </w:r>
      <w:r w:rsidRPr="005D5184">
        <w:rPr>
          <w:spacing w:val="-4"/>
          <w:sz w:val="20"/>
          <w:szCs w:val="20"/>
        </w:rPr>
        <w:softHyphen/>
      </w:r>
      <w:r w:rsidRPr="005D5184">
        <w:rPr>
          <w:spacing w:val="-3"/>
          <w:sz w:val="20"/>
          <w:szCs w:val="20"/>
        </w:rPr>
        <w:t xml:space="preserve">делены на </w:t>
      </w:r>
      <w:r w:rsidRPr="005D5184">
        <w:rPr>
          <w:b/>
          <w:bCs/>
          <w:spacing w:val="-3"/>
          <w:sz w:val="20"/>
          <w:szCs w:val="20"/>
        </w:rPr>
        <w:t xml:space="preserve">7 групп </w:t>
      </w:r>
      <w:r w:rsidRPr="005D5184">
        <w:rPr>
          <w:spacing w:val="-3"/>
          <w:sz w:val="20"/>
          <w:szCs w:val="20"/>
        </w:rPr>
        <w:t>- от</w:t>
      </w:r>
      <w:proofErr w:type="gramStart"/>
      <w:r w:rsidRPr="005D5184">
        <w:rPr>
          <w:spacing w:val="-3"/>
          <w:sz w:val="20"/>
          <w:szCs w:val="20"/>
        </w:rPr>
        <w:t xml:space="preserve"> А</w:t>
      </w:r>
      <w:proofErr w:type="gramEnd"/>
      <w:r w:rsidRPr="005D5184">
        <w:rPr>
          <w:spacing w:val="-3"/>
          <w:sz w:val="20"/>
          <w:szCs w:val="20"/>
        </w:rPr>
        <w:t xml:space="preserve"> до </w:t>
      </w:r>
      <w:r w:rsidRPr="005D5184">
        <w:rPr>
          <w:spacing w:val="-3"/>
          <w:sz w:val="20"/>
          <w:szCs w:val="20"/>
          <w:lang w:val="en-US"/>
        </w:rPr>
        <w:t>G</w:t>
      </w:r>
      <w:r w:rsidRPr="005D5184">
        <w:rPr>
          <w:spacing w:val="-3"/>
          <w:sz w:val="20"/>
          <w:szCs w:val="20"/>
        </w:rPr>
        <w:t>. Группа</w:t>
      </w:r>
      <w:proofErr w:type="gramStart"/>
      <w:r w:rsidRPr="005D5184">
        <w:rPr>
          <w:spacing w:val="-3"/>
          <w:sz w:val="20"/>
          <w:szCs w:val="20"/>
        </w:rPr>
        <w:t xml:space="preserve"> А</w:t>
      </w:r>
      <w:proofErr w:type="gramEnd"/>
      <w:r w:rsidRPr="005D5184">
        <w:rPr>
          <w:spacing w:val="-3"/>
          <w:sz w:val="20"/>
          <w:szCs w:val="20"/>
        </w:rPr>
        <w:t xml:space="preserve"> (хромосомы 1-3) - большие </w:t>
      </w:r>
      <w:r w:rsidRPr="005D5184">
        <w:rPr>
          <w:spacing w:val="-1"/>
          <w:sz w:val="20"/>
          <w:szCs w:val="20"/>
        </w:rPr>
        <w:t>метацентрические хромосомы. Группа</w:t>
      </w:r>
      <w:proofErr w:type="gramStart"/>
      <w:r w:rsidRPr="005D5184">
        <w:rPr>
          <w:spacing w:val="-1"/>
          <w:sz w:val="20"/>
          <w:szCs w:val="20"/>
        </w:rPr>
        <w:t xml:space="preserve"> В</w:t>
      </w:r>
      <w:proofErr w:type="gramEnd"/>
      <w:r w:rsidRPr="005D5184">
        <w:rPr>
          <w:spacing w:val="-1"/>
          <w:sz w:val="20"/>
          <w:szCs w:val="20"/>
        </w:rPr>
        <w:t xml:space="preserve"> (хромосомы 4 и 5) - вклю</w:t>
      </w:r>
      <w:r w:rsidRPr="005D5184">
        <w:rPr>
          <w:spacing w:val="-1"/>
          <w:sz w:val="20"/>
          <w:szCs w:val="20"/>
        </w:rPr>
        <w:softHyphen/>
      </w:r>
      <w:r w:rsidRPr="005D5184">
        <w:rPr>
          <w:spacing w:val="-4"/>
          <w:sz w:val="20"/>
          <w:szCs w:val="20"/>
        </w:rPr>
        <w:t xml:space="preserve">чает большие </w:t>
      </w:r>
      <w:proofErr w:type="spellStart"/>
      <w:r w:rsidRPr="005D5184">
        <w:rPr>
          <w:spacing w:val="-4"/>
          <w:sz w:val="20"/>
          <w:szCs w:val="20"/>
        </w:rPr>
        <w:t>субметацентрические</w:t>
      </w:r>
      <w:proofErr w:type="spellEnd"/>
      <w:r w:rsidRPr="005D5184">
        <w:rPr>
          <w:spacing w:val="-4"/>
          <w:sz w:val="20"/>
          <w:szCs w:val="20"/>
        </w:rPr>
        <w:t xml:space="preserve"> хромосомы. Группа</w:t>
      </w:r>
      <w:proofErr w:type="gramStart"/>
      <w:r w:rsidRPr="005D5184">
        <w:rPr>
          <w:spacing w:val="-4"/>
          <w:sz w:val="20"/>
          <w:szCs w:val="20"/>
        </w:rPr>
        <w:t xml:space="preserve"> С</w:t>
      </w:r>
      <w:proofErr w:type="gramEnd"/>
      <w:r w:rsidRPr="005D5184">
        <w:rPr>
          <w:spacing w:val="-4"/>
          <w:sz w:val="20"/>
          <w:szCs w:val="20"/>
        </w:rPr>
        <w:t xml:space="preserve"> (хромосо</w:t>
      </w:r>
      <w:r w:rsidRPr="005D5184">
        <w:rPr>
          <w:spacing w:val="-4"/>
          <w:sz w:val="20"/>
          <w:szCs w:val="20"/>
        </w:rPr>
        <w:softHyphen/>
        <w:t xml:space="preserve">мы 6-12) - среднего размера </w:t>
      </w:r>
      <w:proofErr w:type="spellStart"/>
      <w:r w:rsidRPr="005D5184">
        <w:rPr>
          <w:spacing w:val="-4"/>
          <w:sz w:val="20"/>
          <w:szCs w:val="20"/>
        </w:rPr>
        <w:t>субметацентрические</w:t>
      </w:r>
      <w:proofErr w:type="spellEnd"/>
      <w:r w:rsidRPr="005D5184">
        <w:rPr>
          <w:spacing w:val="-4"/>
          <w:sz w:val="20"/>
          <w:szCs w:val="20"/>
        </w:rPr>
        <w:t xml:space="preserve"> хромосомы. Груп</w:t>
      </w:r>
      <w:r w:rsidRPr="005D5184">
        <w:rPr>
          <w:spacing w:val="-4"/>
          <w:sz w:val="20"/>
          <w:szCs w:val="20"/>
        </w:rPr>
        <w:softHyphen/>
      </w:r>
      <w:r w:rsidRPr="005D5184">
        <w:rPr>
          <w:sz w:val="20"/>
          <w:szCs w:val="20"/>
        </w:rPr>
        <w:t xml:space="preserve">па </w:t>
      </w:r>
      <w:r w:rsidRPr="005D5184">
        <w:rPr>
          <w:sz w:val="20"/>
          <w:szCs w:val="20"/>
          <w:lang w:val="en-US"/>
        </w:rPr>
        <w:t>D</w:t>
      </w:r>
      <w:r w:rsidRPr="005D5184">
        <w:rPr>
          <w:sz w:val="20"/>
          <w:szCs w:val="20"/>
        </w:rPr>
        <w:t xml:space="preserve"> (хромосомы 13-15) - большие </w:t>
      </w:r>
      <w:proofErr w:type="spellStart"/>
      <w:r w:rsidRPr="005D5184">
        <w:rPr>
          <w:sz w:val="20"/>
          <w:szCs w:val="20"/>
        </w:rPr>
        <w:t>акроцентрические</w:t>
      </w:r>
      <w:proofErr w:type="spellEnd"/>
      <w:r w:rsidRPr="005D5184">
        <w:rPr>
          <w:sz w:val="20"/>
          <w:szCs w:val="20"/>
        </w:rPr>
        <w:t xml:space="preserve"> хромосомы. Группа</w:t>
      </w:r>
      <w:proofErr w:type="gramStart"/>
      <w:r w:rsidRPr="005D5184">
        <w:rPr>
          <w:sz w:val="20"/>
          <w:szCs w:val="20"/>
        </w:rPr>
        <w:t xml:space="preserve"> Е</w:t>
      </w:r>
      <w:proofErr w:type="gramEnd"/>
      <w:r w:rsidRPr="005D5184">
        <w:rPr>
          <w:sz w:val="20"/>
          <w:szCs w:val="20"/>
        </w:rPr>
        <w:t xml:space="preserve"> (хромосомы 16-18) - включает короткие </w:t>
      </w:r>
      <w:proofErr w:type="spellStart"/>
      <w:r w:rsidRPr="005D5184">
        <w:rPr>
          <w:sz w:val="20"/>
          <w:szCs w:val="20"/>
        </w:rPr>
        <w:t>субметацентри</w:t>
      </w:r>
      <w:r w:rsidRPr="005D5184">
        <w:rPr>
          <w:spacing w:val="-2"/>
          <w:sz w:val="20"/>
          <w:szCs w:val="20"/>
        </w:rPr>
        <w:t>ческие</w:t>
      </w:r>
      <w:proofErr w:type="spellEnd"/>
      <w:r w:rsidRPr="005D5184">
        <w:rPr>
          <w:spacing w:val="-2"/>
          <w:sz w:val="20"/>
          <w:szCs w:val="20"/>
        </w:rPr>
        <w:t xml:space="preserve"> хромосомы. Группа </w:t>
      </w:r>
      <w:r w:rsidRPr="005D5184">
        <w:rPr>
          <w:spacing w:val="-2"/>
          <w:sz w:val="20"/>
          <w:szCs w:val="20"/>
          <w:lang w:val="en-US"/>
        </w:rPr>
        <w:t>F</w:t>
      </w:r>
      <w:r w:rsidRPr="005D5184">
        <w:rPr>
          <w:spacing w:val="-2"/>
          <w:sz w:val="20"/>
          <w:szCs w:val="20"/>
        </w:rPr>
        <w:t xml:space="preserve"> - (хромосомы 19 и 20) - маленькие </w:t>
      </w:r>
      <w:proofErr w:type="spellStart"/>
      <w:proofErr w:type="gramStart"/>
      <w:r w:rsidRPr="005D5184">
        <w:rPr>
          <w:spacing w:val="-2"/>
          <w:sz w:val="20"/>
          <w:szCs w:val="20"/>
        </w:rPr>
        <w:t>ме-тацентрические</w:t>
      </w:r>
      <w:proofErr w:type="spellEnd"/>
      <w:proofErr w:type="gramEnd"/>
      <w:r w:rsidRPr="005D5184">
        <w:rPr>
          <w:spacing w:val="-2"/>
          <w:sz w:val="20"/>
          <w:szCs w:val="20"/>
        </w:rPr>
        <w:t xml:space="preserve"> хромосомы. Группа </w:t>
      </w:r>
      <w:r w:rsidRPr="005D5184">
        <w:rPr>
          <w:spacing w:val="-2"/>
          <w:sz w:val="20"/>
          <w:szCs w:val="20"/>
          <w:lang w:val="en-US"/>
        </w:rPr>
        <w:t>G</w:t>
      </w:r>
      <w:r w:rsidRPr="005D5184">
        <w:rPr>
          <w:spacing w:val="-2"/>
          <w:sz w:val="20"/>
          <w:szCs w:val="20"/>
        </w:rPr>
        <w:t xml:space="preserve"> - (хромосомы 21 и 22) - вклю</w:t>
      </w:r>
      <w:r w:rsidRPr="005D5184">
        <w:rPr>
          <w:spacing w:val="-2"/>
          <w:sz w:val="20"/>
          <w:szCs w:val="20"/>
        </w:rPr>
        <w:softHyphen/>
      </w:r>
      <w:r w:rsidRPr="005D5184">
        <w:rPr>
          <w:spacing w:val="-4"/>
          <w:sz w:val="20"/>
          <w:szCs w:val="20"/>
        </w:rPr>
        <w:t xml:space="preserve">чает малые </w:t>
      </w:r>
      <w:proofErr w:type="spellStart"/>
      <w:r w:rsidRPr="005D5184">
        <w:rPr>
          <w:spacing w:val="-4"/>
          <w:sz w:val="20"/>
          <w:szCs w:val="20"/>
        </w:rPr>
        <w:t>акроцентрические</w:t>
      </w:r>
      <w:proofErr w:type="spellEnd"/>
      <w:r w:rsidRPr="005D5184">
        <w:rPr>
          <w:spacing w:val="-4"/>
          <w:sz w:val="20"/>
          <w:szCs w:val="20"/>
        </w:rPr>
        <w:t xml:space="preserve"> хромосомы. Половая Х-хромосома по длине и </w:t>
      </w:r>
      <w:proofErr w:type="spellStart"/>
      <w:r w:rsidRPr="005D5184">
        <w:rPr>
          <w:spacing w:val="-4"/>
          <w:sz w:val="20"/>
          <w:szCs w:val="20"/>
        </w:rPr>
        <w:t>центромерному</w:t>
      </w:r>
      <w:proofErr w:type="spellEnd"/>
      <w:r w:rsidRPr="005D5184">
        <w:rPr>
          <w:spacing w:val="-4"/>
          <w:sz w:val="20"/>
          <w:szCs w:val="20"/>
        </w:rPr>
        <w:t xml:space="preserve"> индексу (соотношению между длиной корот</w:t>
      </w:r>
      <w:r w:rsidRPr="005D5184">
        <w:rPr>
          <w:spacing w:val="-4"/>
          <w:sz w:val="20"/>
          <w:szCs w:val="20"/>
        </w:rPr>
        <w:softHyphen/>
      </w:r>
      <w:r w:rsidRPr="005D5184">
        <w:rPr>
          <w:spacing w:val="-3"/>
          <w:sz w:val="20"/>
          <w:szCs w:val="20"/>
        </w:rPr>
        <w:t xml:space="preserve">кого и длинного </w:t>
      </w:r>
      <w:proofErr w:type="spellStart"/>
      <w:r w:rsidRPr="005D5184">
        <w:rPr>
          <w:spacing w:val="-3"/>
          <w:sz w:val="20"/>
          <w:szCs w:val="20"/>
        </w:rPr>
        <w:t>плечей</w:t>
      </w:r>
      <w:proofErr w:type="spellEnd"/>
      <w:r w:rsidRPr="005D5184">
        <w:rPr>
          <w:spacing w:val="-3"/>
          <w:sz w:val="20"/>
          <w:szCs w:val="20"/>
        </w:rPr>
        <w:t xml:space="preserve"> хромосомы) близка к хромосомам группы</w:t>
      </w:r>
      <w:proofErr w:type="gramStart"/>
      <w:r w:rsidRPr="005D5184">
        <w:rPr>
          <w:spacing w:val="-3"/>
          <w:sz w:val="20"/>
          <w:szCs w:val="20"/>
        </w:rPr>
        <w:t xml:space="preserve"> С</w:t>
      </w:r>
      <w:proofErr w:type="gramEnd"/>
      <w:r w:rsidRPr="005D5184">
        <w:rPr>
          <w:spacing w:val="-3"/>
          <w:sz w:val="20"/>
          <w:szCs w:val="20"/>
        </w:rPr>
        <w:t xml:space="preserve">, </w:t>
      </w:r>
      <w:r w:rsidRPr="005D5184">
        <w:rPr>
          <w:sz w:val="20"/>
          <w:szCs w:val="20"/>
        </w:rPr>
        <w:t xml:space="preserve">а </w:t>
      </w:r>
      <w:r w:rsidRPr="005D5184">
        <w:rPr>
          <w:sz w:val="20"/>
          <w:szCs w:val="20"/>
          <w:lang w:val="en-US"/>
        </w:rPr>
        <w:t>Y</w:t>
      </w:r>
      <w:r w:rsidRPr="005D5184">
        <w:rPr>
          <w:sz w:val="20"/>
          <w:szCs w:val="20"/>
        </w:rPr>
        <w:t xml:space="preserve">-хромосома по величине и морфологии (при обычной окраске) близка к хромосомам группы </w:t>
      </w:r>
      <w:r w:rsidRPr="005D5184">
        <w:rPr>
          <w:sz w:val="20"/>
          <w:szCs w:val="20"/>
          <w:lang w:val="en-US"/>
        </w:rPr>
        <w:t>G</w:t>
      </w:r>
      <w:r w:rsidRPr="005D5184">
        <w:rPr>
          <w:sz w:val="20"/>
          <w:szCs w:val="20"/>
        </w:rPr>
        <w:t>.</w:t>
      </w:r>
    </w:p>
    <w:p w:rsidR="005D5184" w:rsidRPr="005D5184" w:rsidRDefault="005D5184" w:rsidP="005D5184">
      <w:pPr>
        <w:shd w:val="clear" w:color="auto" w:fill="FFFFFF"/>
        <w:spacing w:line="216" w:lineRule="atLeast"/>
        <w:ind w:left="10" w:right="14" w:firstLine="283"/>
        <w:jc w:val="both"/>
        <w:rPr>
          <w:sz w:val="20"/>
          <w:szCs w:val="20"/>
        </w:rPr>
      </w:pPr>
      <w:r w:rsidRPr="005D5184">
        <w:rPr>
          <w:spacing w:val="-2"/>
          <w:sz w:val="20"/>
          <w:szCs w:val="20"/>
        </w:rPr>
        <w:t>В дальнейшем номенклатура хромосом человека получила раз</w:t>
      </w:r>
      <w:r w:rsidRPr="005D5184">
        <w:rPr>
          <w:spacing w:val="-2"/>
          <w:sz w:val="20"/>
          <w:szCs w:val="20"/>
        </w:rPr>
        <w:softHyphen/>
      </w:r>
      <w:r w:rsidRPr="005D5184">
        <w:rPr>
          <w:spacing w:val="-4"/>
          <w:sz w:val="20"/>
          <w:szCs w:val="20"/>
        </w:rPr>
        <w:t>витие на последующих международных цитогенетических конферен</w:t>
      </w:r>
      <w:r w:rsidRPr="005D5184">
        <w:rPr>
          <w:spacing w:val="-4"/>
          <w:sz w:val="20"/>
          <w:szCs w:val="20"/>
        </w:rPr>
        <w:softHyphen/>
      </w:r>
      <w:r w:rsidRPr="005D5184">
        <w:rPr>
          <w:spacing w:val="-5"/>
          <w:sz w:val="20"/>
          <w:szCs w:val="20"/>
        </w:rPr>
        <w:t xml:space="preserve">циях в Лондоне (1963 г.) и Чикаго (1966 г.). Однако большой прогресс, </w:t>
      </w:r>
      <w:r w:rsidRPr="005D5184">
        <w:rPr>
          <w:spacing w:val="-3"/>
          <w:sz w:val="20"/>
          <w:szCs w:val="20"/>
        </w:rPr>
        <w:t>достигнутый благодаря внедрению методов дифференциальной ок</w:t>
      </w:r>
      <w:r w:rsidRPr="005D5184">
        <w:rPr>
          <w:spacing w:val="-3"/>
          <w:sz w:val="20"/>
          <w:szCs w:val="20"/>
        </w:rPr>
        <w:softHyphen/>
      </w:r>
      <w:r w:rsidRPr="005D5184">
        <w:rPr>
          <w:spacing w:val="-1"/>
          <w:sz w:val="20"/>
          <w:szCs w:val="20"/>
        </w:rPr>
        <w:t>раски, потребовал существенного дополнения данной номенклату</w:t>
      </w:r>
      <w:r w:rsidRPr="005D5184">
        <w:rPr>
          <w:spacing w:val="-1"/>
          <w:sz w:val="20"/>
          <w:szCs w:val="20"/>
        </w:rPr>
        <w:softHyphen/>
      </w:r>
      <w:r w:rsidRPr="005D5184">
        <w:rPr>
          <w:spacing w:val="-5"/>
          <w:sz w:val="20"/>
          <w:szCs w:val="20"/>
        </w:rPr>
        <w:t xml:space="preserve">ры новыми принципами анализа сегментированных хромосом. В1971 </w:t>
      </w:r>
      <w:r w:rsidRPr="005D5184">
        <w:rPr>
          <w:spacing w:val="-4"/>
          <w:sz w:val="20"/>
          <w:szCs w:val="20"/>
        </w:rPr>
        <w:t xml:space="preserve">году в Париже на </w:t>
      </w:r>
      <w:r w:rsidRPr="005D5184">
        <w:rPr>
          <w:spacing w:val="-4"/>
          <w:sz w:val="20"/>
          <w:szCs w:val="20"/>
          <w:lang w:val="en-US"/>
        </w:rPr>
        <w:t>IV</w:t>
      </w:r>
      <w:r w:rsidRPr="005D5184">
        <w:rPr>
          <w:spacing w:val="-4"/>
          <w:sz w:val="20"/>
          <w:szCs w:val="20"/>
        </w:rPr>
        <w:t xml:space="preserve"> международном конгрессе по генетике человека </w:t>
      </w:r>
      <w:r w:rsidRPr="005D5184">
        <w:rPr>
          <w:spacing w:val="-2"/>
          <w:sz w:val="20"/>
          <w:szCs w:val="20"/>
        </w:rPr>
        <w:t>была согласована единая система идентификации хромосом чело</w:t>
      </w:r>
      <w:r w:rsidRPr="005D5184">
        <w:rPr>
          <w:spacing w:val="-2"/>
          <w:sz w:val="20"/>
          <w:szCs w:val="20"/>
        </w:rPr>
        <w:softHyphen/>
        <w:t>века, учитывавшая дифференцировку хромосом по длине.</w:t>
      </w:r>
    </w:p>
    <w:p w:rsidR="005D5184" w:rsidRPr="005D5184" w:rsidRDefault="005D5184" w:rsidP="005D5184">
      <w:pPr>
        <w:shd w:val="clear" w:color="auto" w:fill="FFFFFF"/>
        <w:spacing w:line="216" w:lineRule="atLeast"/>
        <w:ind w:left="34" w:right="5" w:firstLine="283"/>
        <w:jc w:val="both"/>
        <w:rPr>
          <w:sz w:val="20"/>
          <w:szCs w:val="20"/>
        </w:rPr>
      </w:pPr>
      <w:r w:rsidRPr="005D5184">
        <w:rPr>
          <w:spacing w:val="-3"/>
          <w:sz w:val="20"/>
          <w:szCs w:val="20"/>
        </w:rPr>
        <w:t>Каждая хромосома набора человека при дифференциальной ок</w:t>
      </w:r>
      <w:r w:rsidRPr="005D5184">
        <w:rPr>
          <w:spacing w:val="-3"/>
          <w:sz w:val="20"/>
          <w:szCs w:val="20"/>
        </w:rPr>
        <w:softHyphen/>
        <w:t>раске характеризуется уникальным для нее сочетанием темно окра</w:t>
      </w:r>
      <w:r w:rsidRPr="005D5184">
        <w:rPr>
          <w:spacing w:val="-3"/>
          <w:sz w:val="20"/>
          <w:szCs w:val="20"/>
        </w:rPr>
        <w:softHyphen/>
      </w:r>
      <w:r w:rsidRPr="005D5184">
        <w:rPr>
          <w:sz w:val="20"/>
          <w:szCs w:val="20"/>
        </w:rPr>
        <w:t xml:space="preserve">шенных сегментов или полос (англ. - </w:t>
      </w:r>
      <w:r w:rsidRPr="005D5184">
        <w:rPr>
          <w:sz w:val="20"/>
          <w:szCs w:val="20"/>
          <w:lang w:val="en-US"/>
        </w:rPr>
        <w:t>band</w:t>
      </w:r>
      <w:r w:rsidRPr="005D5184">
        <w:rPr>
          <w:sz w:val="20"/>
          <w:szCs w:val="20"/>
        </w:rPr>
        <w:t>), чередующихся с нео</w:t>
      </w:r>
      <w:r w:rsidRPr="005D5184">
        <w:rPr>
          <w:sz w:val="20"/>
          <w:szCs w:val="20"/>
        </w:rPr>
        <w:softHyphen/>
      </w:r>
      <w:r w:rsidRPr="005D5184">
        <w:rPr>
          <w:spacing w:val="-6"/>
          <w:sz w:val="20"/>
          <w:szCs w:val="20"/>
        </w:rPr>
        <w:t>крашенными участками или светлыми сегментами. Именно такое спе</w:t>
      </w:r>
      <w:r w:rsidRPr="005D5184">
        <w:rPr>
          <w:spacing w:val="-6"/>
          <w:sz w:val="20"/>
          <w:szCs w:val="20"/>
        </w:rPr>
        <w:softHyphen/>
      </w:r>
      <w:r w:rsidRPr="005D5184">
        <w:rPr>
          <w:spacing w:val="-3"/>
          <w:sz w:val="20"/>
          <w:szCs w:val="20"/>
        </w:rPr>
        <w:t xml:space="preserve">цифическое для данной хромосомы сочетание сегментов позволяет четко ее идентифицировать и отличить от других хромосом набора. </w:t>
      </w:r>
      <w:r w:rsidRPr="005D5184">
        <w:rPr>
          <w:sz w:val="20"/>
          <w:szCs w:val="20"/>
        </w:rPr>
        <w:t>В пределах короткого (р) и длинного (</w:t>
      </w:r>
      <w:r w:rsidRPr="005D5184">
        <w:rPr>
          <w:sz w:val="20"/>
          <w:szCs w:val="20"/>
          <w:lang w:val="en-US"/>
        </w:rPr>
        <w:t>q</w:t>
      </w:r>
      <w:r w:rsidRPr="005D5184">
        <w:rPr>
          <w:sz w:val="20"/>
          <w:szCs w:val="20"/>
        </w:rPr>
        <w:t xml:space="preserve">) плеча каждой хромосомы выделяют ряд четко идентифицируемых областей или регионов (англ. - </w:t>
      </w:r>
      <w:r w:rsidRPr="005D5184">
        <w:rPr>
          <w:sz w:val="20"/>
          <w:szCs w:val="20"/>
          <w:lang w:val="en-US"/>
        </w:rPr>
        <w:t>region</w:t>
      </w:r>
      <w:r w:rsidRPr="005D5184">
        <w:rPr>
          <w:sz w:val="20"/>
          <w:szCs w:val="20"/>
        </w:rPr>
        <w:t xml:space="preserve">), которые </w:t>
      </w:r>
      <w:proofErr w:type="gramStart"/>
      <w:r w:rsidRPr="005D5184">
        <w:rPr>
          <w:sz w:val="20"/>
          <w:szCs w:val="20"/>
        </w:rPr>
        <w:t>нумеруются арабскими цифрами начиная</w:t>
      </w:r>
      <w:proofErr w:type="gramEnd"/>
      <w:r w:rsidRPr="005D5184">
        <w:rPr>
          <w:sz w:val="20"/>
          <w:szCs w:val="20"/>
        </w:rPr>
        <w:t xml:space="preserve"> от </w:t>
      </w:r>
      <w:proofErr w:type="spellStart"/>
      <w:r w:rsidRPr="005D5184">
        <w:rPr>
          <w:sz w:val="20"/>
          <w:szCs w:val="20"/>
        </w:rPr>
        <w:t>центромеры</w:t>
      </w:r>
      <w:proofErr w:type="spellEnd"/>
      <w:r w:rsidRPr="005D5184">
        <w:rPr>
          <w:sz w:val="20"/>
          <w:szCs w:val="20"/>
        </w:rPr>
        <w:t xml:space="preserve"> (</w:t>
      </w:r>
      <w:proofErr w:type="spellStart"/>
      <w:r w:rsidRPr="005D5184">
        <w:rPr>
          <w:sz w:val="20"/>
          <w:szCs w:val="20"/>
        </w:rPr>
        <w:t>сеп</w:t>
      </w:r>
      <w:proofErr w:type="spellEnd"/>
      <w:r w:rsidRPr="005D5184">
        <w:rPr>
          <w:sz w:val="20"/>
          <w:szCs w:val="20"/>
        </w:rPr>
        <w:t xml:space="preserve">) к </w:t>
      </w:r>
      <w:proofErr w:type="spellStart"/>
      <w:r w:rsidRPr="005D5184">
        <w:rPr>
          <w:sz w:val="20"/>
          <w:szCs w:val="20"/>
        </w:rPr>
        <w:t>теломерному</w:t>
      </w:r>
      <w:proofErr w:type="spellEnd"/>
      <w:r w:rsidRPr="005D5184">
        <w:rPr>
          <w:sz w:val="20"/>
          <w:szCs w:val="20"/>
        </w:rPr>
        <w:t xml:space="preserve"> (</w:t>
      </w:r>
      <w:proofErr w:type="spellStart"/>
      <w:r w:rsidRPr="005D5184">
        <w:rPr>
          <w:sz w:val="20"/>
          <w:szCs w:val="20"/>
          <w:lang w:val="en-US"/>
        </w:rPr>
        <w:t>tel</w:t>
      </w:r>
      <w:proofErr w:type="spellEnd"/>
      <w:r w:rsidRPr="005D5184">
        <w:rPr>
          <w:sz w:val="20"/>
          <w:szCs w:val="20"/>
        </w:rPr>
        <w:t xml:space="preserve">) участку или </w:t>
      </w:r>
      <w:r w:rsidRPr="005D5184">
        <w:rPr>
          <w:b/>
          <w:bCs/>
          <w:sz w:val="20"/>
          <w:szCs w:val="20"/>
        </w:rPr>
        <w:t>терминаль</w:t>
      </w:r>
      <w:r w:rsidRPr="005D5184">
        <w:rPr>
          <w:b/>
          <w:bCs/>
          <w:sz w:val="20"/>
          <w:szCs w:val="20"/>
        </w:rPr>
        <w:softHyphen/>
      </w:r>
      <w:r w:rsidRPr="005D5184">
        <w:rPr>
          <w:b/>
          <w:bCs/>
          <w:spacing w:val="-1"/>
          <w:sz w:val="20"/>
          <w:szCs w:val="20"/>
        </w:rPr>
        <w:t xml:space="preserve">ному </w:t>
      </w:r>
      <w:r w:rsidRPr="005D5184">
        <w:rPr>
          <w:spacing w:val="-1"/>
          <w:sz w:val="20"/>
          <w:szCs w:val="20"/>
        </w:rPr>
        <w:t>(</w:t>
      </w:r>
      <w:proofErr w:type="spellStart"/>
      <w:r w:rsidRPr="005D5184">
        <w:rPr>
          <w:spacing w:val="-1"/>
          <w:sz w:val="20"/>
          <w:szCs w:val="20"/>
          <w:lang w:val="en-US"/>
        </w:rPr>
        <w:t>ter</w:t>
      </w:r>
      <w:proofErr w:type="spellEnd"/>
      <w:r w:rsidRPr="005D5184">
        <w:rPr>
          <w:spacing w:val="-1"/>
          <w:sz w:val="20"/>
          <w:szCs w:val="20"/>
        </w:rPr>
        <w:t xml:space="preserve">) концу хромосомы. Каждая область хромосомы включает </w:t>
      </w:r>
      <w:r w:rsidRPr="005D5184">
        <w:rPr>
          <w:spacing w:val="-2"/>
          <w:sz w:val="20"/>
          <w:szCs w:val="20"/>
        </w:rPr>
        <w:t>определенное число сегментов, нумерация которых (второй арабс</w:t>
      </w:r>
      <w:r w:rsidRPr="005D5184">
        <w:rPr>
          <w:spacing w:val="-2"/>
          <w:sz w:val="20"/>
          <w:szCs w:val="20"/>
        </w:rPr>
        <w:softHyphen/>
      </w:r>
      <w:r w:rsidRPr="005D5184">
        <w:rPr>
          <w:spacing w:val="-4"/>
          <w:sz w:val="20"/>
          <w:szCs w:val="20"/>
        </w:rPr>
        <w:t xml:space="preserve">кой цифрой) также идет в направлении от </w:t>
      </w:r>
      <w:proofErr w:type="spellStart"/>
      <w:r w:rsidRPr="005D5184">
        <w:rPr>
          <w:spacing w:val="-4"/>
          <w:sz w:val="20"/>
          <w:szCs w:val="20"/>
        </w:rPr>
        <w:t>центромерного</w:t>
      </w:r>
      <w:proofErr w:type="spellEnd"/>
      <w:r w:rsidRPr="005D5184">
        <w:rPr>
          <w:spacing w:val="-4"/>
          <w:sz w:val="20"/>
          <w:szCs w:val="20"/>
        </w:rPr>
        <w:t xml:space="preserve"> к </w:t>
      </w:r>
      <w:proofErr w:type="spellStart"/>
      <w:r w:rsidRPr="005D5184">
        <w:rPr>
          <w:spacing w:val="-4"/>
          <w:sz w:val="20"/>
          <w:szCs w:val="20"/>
        </w:rPr>
        <w:t>теломер</w:t>
      </w:r>
      <w:r w:rsidRPr="005D5184">
        <w:rPr>
          <w:spacing w:val="-4"/>
          <w:sz w:val="20"/>
          <w:szCs w:val="20"/>
        </w:rPr>
        <w:softHyphen/>
      </w:r>
      <w:r w:rsidRPr="005D5184">
        <w:rPr>
          <w:spacing w:val="-2"/>
          <w:sz w:val="20"/>
          <w:szCs w:val="20"/>
        </w:rPr>
        <w:t>ному</w:t>
      </w:r>
      <w:proofErr w:type="spellEnd"/>
      <w:r w:rsidRPr="005D5184">
        <w:rPr>
          <w:spacing w:val="-2"/>
          <w:sz w:val="20"/>
          <w:szCs w:val="20"/>
        </w:rPr>
        <w:t xml:space="preserve"> участку. Таким образом, обозначение хромосомного сегмента </w:t>
      </w:r>
      <w:r w:rsidRPr="005D5184">
        <w:rPr>
          <w:spacing w:val="-3"/>
          <w:sz w:val="20"/>
          <w:szCs w:val="20"/>
        </w:rPr>
        <w:t>2</w:t>
      </w:r>
      <w:r w:rsidRPr="005D5184">
        <w:rPr>
          <w:spacing w:val="-3"/>
          <w:sz w:val="20"/>
          <w:szCs w:val="20"/>
          <w:lang w:val="en-US"/>
        </w:rPr>
        <w:t>q</w:t>
      </w:r>
      <w:r w:rsidRPr="005D5184">
        <w:rPr>
          <w:spacing w:val="-3"/>
          <w:sz w:val="20"/>
          <w:szCs w:val="20"/>
        </w:rPr>
        <w:t xml:space="preserve">34 означает хромосому №2, длинное плечо, 3 регион и 4 сегмент. </w:t>
      </w:r>
      <w:r w:rsidRPr="005D5184">
        <w:rPr>
          <w:spacing w:val="-1"/>
          <w:sz w:val="20"/>
          <w:szCs w:val="20"/>
        </w:rPr>
        <w:t xml:space="preserve">Сама </w:t>
      </w:r>
      <w:proofErr w:type="spellStart"/>
      <w:r w:rsidRPr="005D5184">
        <w:rPr>
          <w:spacing w:val="-1"/>
          <w:sz w:val="20"/>
          <w:szCs w:val="20"/>
        </w:rPr>
        <w:t>центромера</w:t>
      </w:r>
      <w:proofErr w:type="spellEnd"/>
      <w:r w:rsidRPr="005D5184">
        <w:rPr>
          <w:spacing w:val="-1"/>
          <w:sz w:val="20"/>
          <w:szCs w:val="20"/>
        </w:rPr>
        <w:t xml:space="preserve"> обозначается сочетанием цифр 1 и 0, т.е. часть </w:t>
      </w:r>
      <w:proofErr w:type="spellStart"/>
      <w:r w:rsidRPr="005D5184">
        <w:rPr>
          <w:spacing w:val="-1"/>
          <w:sz w:val="20"/>
          <w:szCs w:val="20"/>
        </w:rPr>
        <w:t>центромеры</w:t>
      </w:r>
      <w:proofErr w:type="spellEnd"/>
      <w:r w:rsidRPr="005D5184">
        <w:rPr>
          <w:spacing w:val="-1"/>
          <w:sz w:val="20"/>
          <w:szCs w:val="20"/>
        </w:rPr>
        <w:t xml:space="preserve"> в пределах короткого плеча обозначается ка</w:t>
      </w:r>
      <w:proofErr w:type="gramStart"/>
      <w:r w:rsidRPr="005D5184">
        <w:rPr>
          <w:spacing w:val="-1"/>
          <w:sz w:val="20"/>
          <w:szCs w:val="20"/>
        </w:rPr>
        <w:t>к-</w:t>
      </w:r>
      <w:proofErr w:type="gramEnd"/>
      <w:r w:rsidRPr="005D5184">
        <w:rPr>
          <w:spacing w:val="-1"/>
          <w:sz w:val="20"/>
          <w:szCs w:val="20"/>
        </w:rPr>
        <w:t xml:space="preserve"> р10, а </w:t>
      </w:r>
      <w:r w:rsidRPr="005D5184">
        <w:rPr>
          <w:sz w:val="20"/>
          <w:szCs w:val="20"/>
        </w:rPr>
        <w:t>часть, включающая длинное плечо -</w:t>
      </w:r>
      <w:r w:rsidRPr="005D5184">
        <w:rPr>
          <w:sz w:val="20"/>
          <w:szCs w:val="20"/>
          <w:lang w:val="en-US"/>
        </w:rPr>
        <w:t>q</w:t>
      </w:r>
      <w:r w:rsidRPr="005D5184">
        <w:rPr>
          <w:sz w:val="20"/>
          <w:szCs w:val="20"/>
        </w:rPr>
        <w:t>10.</w:t>
      </w:r>
    </w:p>
    <w:p w:rsidR="005D5184" w:rsidRPr="005D5184" w:rsidRDefault="005D5184" w:rsidP="005D5184">
      <w:pPr>
        <w:shd w:val="clear" w:color="auto" w:fill="FFFFFF"/>
        <w:spacing w:line="221" w:lineRule="atLeast"/>
        <w:ind w:left="5" w:right="106"/>
        <w:jc w:val="both"/>
        <w:rPr>
          <w:sz w:val="20"/>
          <w:szCs w:val="20"/>
        </w:rPr>
      </w:pPr>
      <w:r w:rsidRPr="005D5184">
        <w:rPr>
          <w:spacing w:val="-5"/>
          <w:sz w:val="20"/>
          <w:szCs w:val="20"/>
        </w:rPr>
        <w:t xml:space="preserve">Открытие в середине 70-х годов того факта, что </w:t>
      </w:r>
      <w:proofErr w:type="spellStart"/>
      <w:r w:rsidRPr="005D5184">
        <w:rPr>
          <w:spacing w:val="-5"/>
          <w:sz w:val="20"/>
          <w:szCs w:val="20"/>
        </w:rPr>
        <w:t>профазные</w:t>
      </w:r>
      <w:proofErr w:type="spellEnd"/>
      <w:r w:rsidRPr="005D5184">
        <w:rPr>
          <w:spacing w:val="-5"/>
          <w:sz w:val="20"/>
          <w:szCs w:val="20"/>
        </w:rPr>
        <w:t xml:space="preserve"> и про-</w:t>
      </w:r>
      <w:r w:rsidRPr="005D5184">
        <w:rPr>
          <w:spacing w:val="-4"/>
          <w:sz w:val="20"/>
          <w:szCs w:val="20"/>
        </w:rPr>
        <w:t>метафазные хромосомы позволяют достичь большего числа сегмен</w:t>
      </w:r>
      <w:r w:rsidRPr="005D5184">
        <w:rPr>
          <w:spacing w:val="-4"/>
          <w:sz w:val="20"/>
          <w:szCs w:val="20"/>
        </w:rPr>
        <w:softHyphen/>
      </w:r>
      <w:r w:rsidRPr="005D5184">
        <w:rPr>
          <w:spacing w:val="-2"/>
          <w:sz w:val="20"/>
          <w:szCs w:val="20"/>
        </w:rPr>
        <w:t>тов, чем метафазные хромосомы, и, следовательно, повысить раз</w:t>
      </w:r>
      <w:r w:rsidRPr="005D5184">
        <w:rPr>
          <w:spacing w:val="-2"/>
          <w:sz w:val="20"/>
          <w:szCs w:val="20"/>
        </w:rPr>
        <w:softHyphen/>
        <w:t xml:space="preserve">решающие возможности цитогенетического исследования, привело </w:t>
      </w:r>
      <w:r w:rsidRPr="005D5184">
        <w:rPr>
          <w:sz w:val="20"/>
          <w:szCs w:val="20"/>
        </w:rPr>
        <w:t xml:space="preserve">к разработке методов получения </w:t>
      </w:r>
      <w:r w:rsidRPr="005D5184">
        <w:rPr>
          <w:b/>
          <w:bCs/>
          <w:sz w:val="20"/>
          <w:szCs w:val="20"/>
        </w:rPr>
        <w:t xml:space="preserve">хромосом </w:t>
      </w:r>
      <w:r w:rsidRPr="005D5184">
        <w:rPr>
          <w:sz w:val="20"/>
          <w:szCs w:val="20"/>
        </w:rPr>
        <w:t xml:space="preserve">высокого разрешения </w:t>
      </w:r>
      <w:r w:rsidRPr="005D5184">
        <w:rPr>
          <w:spacing w:val="-4"/>
          <w:sz w:val="20"/>
          <w:szCs w:val="20"/>
        </w:rPr>
        <w:t xml:space="preserve">и потребовало дополнения цитогенетической номенклатуры новыми </w:t>
      </w:r>
      <w:r w:rsidRPr="005D5184">
        <w:rPr>
          <w:spacing w:val="-3"/>
          <w:sz w:val="20"/>
          <w:szCs w:val="20"/>
        </w:rPr>
        <w:t xml:space="preserve">принципами анализа таких хромосом. В1980 году по этому поводу в </w:t>
      </w:r>
      <w:r w:rsidRPr="005D5184">
        <w:rPr>
          <w:spacing w:val="-4"/>
          <w:sz w:val="20"/>
          <w:szCs w:val="20"/>
        </w:rPr>
        <w:t xml:space="preserve">Париже было достигнуто международное соглашение, которое было </w:t>
      </w:r>
      <w:r w:rsidRPr="005D5184">
        <w:rPr>
          <w:spacing w:val="-2"/>
          <w:sz w:val="20"/>
          <w:szCs w:val="20"/>
        </w:rPr>
        <w:t xml:space="preserve">опубликовано в 1981 году под названием "Международная система цитогенетической номенклатуры хромосом человека - сегментация </w:t>
      </w:r>
      <w:r w:rsidRPr="005D5184">
        <w:rPr>
          <w:spacing w:val="-3"/>
          <w:sz w:val="20"/>
          <w:szCs w:val="20"/>
        </w:rPr>
        <w:t xml:space="preserve">хромосом высокого разрешения" или </w:t>
      </w:r>
      <w:r w:rsidRPr="005D5184">
        <w:rPr>
          <w:spacing w:val="-3"/>
          <w:sz w:val="20"/>
          <w:szCs w:val="20"/>
          <w:lang w:val="en-US"/>
        </w:rPr>
        <w:t>ISCN</w:t>
      </w:r>
      <w:r w:rsidRPr="005D5184">
        <w:rPr>
          <w:spacing w:val="-3"/>
          <w:sz w:val="20"/>
          <w:szCs w:val="20"/>
        </w:rPr>
        <w:t xml:space="preserve"> (1981). Так, если сегмент </w:t>
      </w:r>
      <w:r w:rsidRPr="005D5184">
        <w:rPr>
          <w:spacing w:val="-6"/>
          <w:sz w:val="20"/>
          <w:szCs w:val="20"/>
        </w:rPr>
        <w:t xml:space="preserve">в пределах какой-либо хромосомы подразделяется на отдельные </w:t>
      </w:r>
      <w:proofErr w:type="spellStart"/>
      <w:r w:rsidRPr="005D5184">
        <w:rPr>
          <w:spacing w:val="-6"/>
          <w:sz w:val="20"/>
          <w:szCs w:val="20"/>
        </w:rPr>
        <w:t>суб</w:t>
      </w:r>
      <w:r w:rsidRPr="005D5184">
        <w:rPr>
          <w:spacing w:val="-6"/>
          <w:sz w:val="20"/>
          <w:szCs w:val="20"/>
        </w:rPr>
        <w:softHyphen/>
      </w:r>
      <w:r w:rsidRPr="005D5184">
        <w:rPr>
          <w:spacing w:val="-2"/>
          <w:sz w:val="20"/>
          <w:szCs w:val="20"/>
        </w:rPr>
        <w:t>сегменты</w:t>
      </w:r>
      <w:proofErr w:type="spellEnd"/>
      <w:r w:rsidRPr="005D5184">
        <w:rPr>
          <w:spacing w:val="-2"/>
          <w:sz w:val="20"/>
          <w:szCs w:val="20"/>
        </w:rPr>
        <w:t xml:space="preserve">, то после номера сегмента ставится точка, после которой </w:t>
      </w:r>
      <w:r w:rsidRPr="005D5184">
        <w:rPr>
          <w:spacing w:val="-3"/>
          <w:sz w:val="20"/>
          <w:szCs w:val="20"/>
        </w:rPr>
        <w:t xml:space="preserve">указывается номер </w:t>
      </w:r>
      <w:proofErr w:type="spellStart"/>
      <w:r w:rsidRPr="005D5184">
        <w:rPr>
          <w:spacing w:val="-3"/>
          <w:sz w:val="20"/>
          <w:szCs w:val="20"/>
        </w:rPr>
        <w:t>субсегмента</w:t>
      </w:r>
      <w:proofErr w:type="spellEnd"/>
      <w:r w:rsidRPr="005D5184">
        <w:rPr>
          <w:spacing w:val="-3"/>
          <w:sz w:val="20"/>
          <w:szCs w:val="20"/>
        </w:rPr>
        <w:t>. Например, если оригинальный сег</w:t>
      </w:r>
      <w:r w:rsidRPr="005D5184">
        <w:rPr>
          <w:spacing w:val="-3"/>
          <w:sz w:val="20"/>
          <w:szCs w:val="20"/>
        </w:rPr>
        <w:softHyphen/>
        <w:t xml:space="preserve">мент 1 р31 подразделяется на 3 </w:t>
      </w:r>
      <w:proofErr w:type="gramStart"/>
      <w:r w:rsidRPr="005D5184">
        <w:rPr>
          <w:spacing w:val="-3"/>
          <w:sz w:val="20"/>
          <w:szCs w:val="20"/>
        </w:rPr>
        <w:t>разных</w:t>
      </w:r>
      <w:proofErr w:type="gramEnd"/>
      <w:r w:rsidRPr="005D5184">
        <w:rPr>
          <w:spacing w:val="-3"/>
          <w:sz w:val="20"/>
          <w:szCs w:val="20"/>
        </w:rPr>
        <w:t xml:space="preserve"> </w:t>
      </w:r>
      <w:proofErr w:type="spellStart"/>
      <w:r w:rsidRPr="005D5184">
        <w:rPr>
          <w:spacing w:val="-3"/>
          <w:sz w:val="20"/>
          <w:szCs w:val="20"/>
        </w:rPr>
        <w:t>субсегмента</w:t>
      </w:r>
      <w:proofErr w:type="spellEnd"/>
      <w:r w:rsidRPr="005D5184">
        <w:rPr>
          <w:spacing w:val="-3"/>
          <w:sz w:val="20"/>
          <w:szCs w:val="20"/>
        </w:rPr>
        <w:t>, то они обозна</w:t>
      </w:r>
      <w:r w:rsidRPr="005D5184">
        <w:rPr>
          <w:spacing w:val="-3"/>
          <w:sz w:val="20"/>
          <w:szCs w:val="20"/>
        </w:rPr>
        <w:softHyphen/>
      </w:r>
      <w:r w:rsidRPr="005D5184">
        <w:rPr>
          <w:spacing w:val="-2"/>
          <w:sz w:val="20"/>
          <w:szCs w:val="20"/>
        </w:rPr>
        <w:t xml:space="preserve">чаются как 1р31.1, 1р31.2и 1р31.3, причем </w:t>
      </w:r>
      <w:proofErr w:type="spellStart"/>
      <w:r w:rsidRPr="005D5184">
        <w:rPr>
          <w:spacing w:val="-2"/>
          <w:sz w:val="20"/>
          <w:szCs w:val="20"/>
        </w:rPr>
        <w:t>субсегмент</w:t>
      </w:r>
      <w:proofErr w:type="spellEnd"/>
      <w:r w:rsidRPr="005D5184">
        <w:rPr>
          <w:spacing w:val="-2"/>
          <w:sz w:val="20"/>
          <w:szCs w:val="20"/>
        </w:rPr>
        <w:t xml:space="preserve"> 1р31.1 явля</w:t>
      </w:r>
      <w:r w:rsidRPr="005D5184">
        <w:rPr>
          <w:spacing w:val="-2"/>
          <w:sz w:val="20"/>
          <w:szCs w:val="20"/>
        </w:rPr>
        <w:softHyphen/>
        <w:t xml:space="preserve">ется проксимальным, а 1 р31.3 - дистальным по отношению к </w:t>
      </w:r>
      <w:proofErr w:type="spellStart"/>
      <w:r w:rsidRPr="005D5184">
        <w:rPr>
          <w:spacing w:val="-2"/>
          <w:sz w:val="20"/>
          <w:szCs w:val="20"/>
        </w:rPr>
        <w:t>цент</w:t>
      </w:r>
      <w:r w:rsidRPr="005D5184">
        <w:rPr>
          <w:spacing w:val="-2"/>
          <w:sz w:val="20"/>
          <w:szCs w:val="20"/>
        </w:rPr>
        <w:softHyphen/>
      </w:r>
      <w:r w:rsidRPr="005D5184">
        <w:rPr>
          <w:spacing w:val="-1"/>
          <w:sz w:val="20"/>
          <w:szCs w:val="20"/>
        </w:rPr>
        <w:t>ромере</w:t>
      </w:r>
      <w:proofErr w:type="spellEnd"/>
      <w:r w:rsidRPr="005D5184">
        <w:rPr>
          <w:spacing w:val="-1"/>
          <w:sz w:val="20"/>
          <w:szCs w:val="20"/>
        </w:rPr>
        <w:t xml:space="preserve">. Дополнительное деление </w:t>
      </w:r>
      <w:proofErr w:type="spellStart"/>
      <w:r w:rsidRPr="005D5184">
        <w:rPr>
          <w:spacing w:val="-1"/>
          <w:sz w:val="20"/>
          <w:szCs w:val="20"/>
        </w:rPr>
        <w:t>субсегментов</w:t>
      </w:r>
      <w:proofErr w:type="spellEnd"/>
      <w:r w:rsidRPr="005D5184">
        <w:rPr>
          <w:spacing w:val="-1"/>
          <w:sz w:val="20"/>
          <w:szCs w:val="20"/>
        </w:rPr>
        <w:t xml:space="preserve"> на другие сегмен</w:t>
      </w:r>
      <w:r w:rsidRPr="005D5184">
        <w:rPr>
          <w:spacing w:val="-1"/>
          <w:sz w:val="20"/>
          <w:szCs w:val="20"/>
        </w:rPr>
        <w:softHyphen/>
      </w:r>
      <w:r w:rsidRPr="005D5184">
        <w:rPr>
          <w:spacing w:val="-3"/>
          <w:sz w:val="20"/>
          <w:szCs w:val="20"/>
        </w:rPr>
        <w:t xml:space="preserve">ты, например </w:t>
      </w:r>
      <w:proofErr w:type="spellStart"/>
      <w:r w:rsidRPr="005D5184">
        <w:rPr>
          <w:spacing w:val="-3"/>
          <w:sz w:val="20"/>
          <w:szCs w:val="20"/>
        </w:rPr>
        <w:t>субсегмента</w:t>
      </w:r>
      <w:proofErr w:type="spellEnd"/>
      <w:r w:rsidRPr="005D5184">
        <w:rPr>
          <w:spacing w:val="-3"/>
          <w:sz w:val="20"/>
          <w:szCs w:val="20"/>
        </w:rPr>
        <w:t xml:space="preserve"> 1 р31.1, соответственно обозначается как </w:t>
      </w:r>
      <w:r w:rsidRPr="005D5184">
        <w:rPr>
          <w:sz w:val="20"/>
          <w:szCs w:val="20"/>
          <w:u w:val="single"/>
        </w:rPr>
        <w:t>1</w:t>
      </w:r>
      <w:r w:rsidRPr="005D5184">
        <w:rPr>
          <w:sz w:val="20"/>
          <w:szCs w:val="20"/>
          <w:u w:val="single"/>
          <w:lang w:val="en-US"/>
        </w:rPr>
        <w:t>p</w:t>
      </w:r>
      <w:r w:rsidRPr="005D5184">
        <w:rPr>
          <w:sz w:val="20"/>
          <w:szCs w:val="20"/>
          <w:u w:val="single"/>
        </w:rPr>
        <w:t>31.11</w:t>
      </w:r>
      <w:r w:rsidRPr="005D5184">
        <w:rPr>
          <w:sz w:val="20"/>
          <w:szCs w:val="20"/>
        </w:rPr>
        <w:t xml:space="preserve">,1р31.12 </w:t>
      </w:r>
      <w:proofErr w:type="spellStart"/>
      <w:r w:rsidRPr="005D5184">
        <w:rPr>
          <w:sz w:val="20"/>
          <w:szCs w:val="20"/>
        </w:rPr>
        <w:t>ит.д</w:t>
      </w:r>
      <w:proofErr w:type="spellEnd"/>
      <w:r w:rsidRPr="005D5184">
        <w:rPr>
          <w:sz w:val="20"/>
          <w:szCs w:val="20"/>
        </w:rPr>
        <w:t>.</w:t>
      </w:r>
    </w:p>
    <w:p w:rsidR="005D5184" w:rsidRPr="005D5184" w:rsidRDefault="005D5184" w:rsidP="005D5184">
      <w:pPr>
        <w:shd w:val="clear" w:color="auto" w:fill="FFFFFF"/>
        <w:spacing w:line="221" w:lineRule="atLeast"/>
        <w:ind w:left="62" w:right="53" w:firstLine="288"/>
        <w:jc w:val="both"/>
        <w:rPr>
          <w:sz w:val="20"/>
          <w:szCs w:val="20"/>
        </w:rPr>
      </w:pPr>
      <w:r w:rsidRPr="005D5184">
        <w:rPr>
          <w:spacing w:val="-3"/>
          <w:sz w:val="20"/>
          <w:szCs w:val="20"/>
        </w:rPr>
        <w:t xml:space="preserve">В1985 году была опубликована цитогенетическая номенклатура, </w:t>
      </w:r>
      <w:r w:rsidRPr="005D5184">
        <w:rPr>
          <w:spacing w:val="-4"/>
          <w:sz w:val="20"/>
          <w:szCs w:val="20"/>
        </w:rPr>
        <w:t>учитывающая новую терминологию для характеристики приобретен</w:t>
      </w:r>
      <w:r w:rsidRPr="005D5184">
        <w:rPr>
          <w:spacing w:val="-4"/>
          <w:sz w:val="20"/>
          <w:szCs w:val="20"/>
        </w:rPr>
        <w:softHyphen/>
      </w:r>
      <w:r w:rsidRPr="005D5184">
        <w:rPr>
          <w:spacing w:val="-1"/>
          <w:sz w:val="20"/>
          <w:szCs w:val="20"/>
        </w:rPr>
        <w:t xml:space="preserve">ных конституциональных хромосомных нарушений, выявляемых в опухолевых клетках- </w:t>
      </w:r>
      <w:r w:rsidRPr="005D5184">
        <w:rPr>
          <w:spacing w:val="-1"/>
          <w:sz w:val="20"/>
          <w:szCs w:val="20"/>
          <w:lang w:val="en-US"/>
        </w:rPr>
        <w:t>ISCN</w:t>
      </w:r>
      <w:r w:rsidRPr="005D5184">
        <w:rPr>
          <w:spacing w:val="-1"/>
          <w:sz w:val="20"/>
          <w:szCs w:val="20"/>
        </w:rPr>
        <w:t xml:space="preserve"> (1985). В 1991 году Международным ко</w:t>
      </w:r>
      <w:r w:rsidRPr="005D5184">
        <w:rPr>
          <w:spacing w:val="-1"/>
          <w:sz w:val="20"/>
          <w:szCs w:val="20"/>
        </w:rPr>
        <w:softHyphen/>
        <w:t xml:space="preserve">митетом по стандартизации цитогенетических исследований было </w:t>
      </w:r>
      <w:r w:rsidRPr="005D5184">
        <w:rPr>
          <w:spacing w:val="-5"/>
          <w:sz w:val="20"/>
          <w:szCs w:val="20"/>
        </w:rPr>
        <w:t xml:space="preserve">опубликовано скорректированное "Руководство по цитогенетике рака" </w:t>
      </w:r>
      <w:r w:rsidRPr="005D5184">
        <w:rPr>
          <w:spacing w:val="-1"/>
          <w:sz w:val="20"/>
          <w:szCs w:val="20"/>
        </w:rPr>
        <w:t xml:space="preserve">- </w:t>
      </w:r>
      <w:r w:rsidRPr="005D5184">
        <w:rPr>
          <w:spacing w:val="-1"/>
          <w:sz w:val="20"/>
          <w:szCs w:val="20"/>
          <w:lang w:val="en-US"/>
        </w:rPr>
        <w:t>ISCN</w:t>
      </w:r>
      <w:r w:rsidRPr="005D5184">
        <w:rPr>
          <w:spacing w:val="-1"/>
          <w:sz w:val="20"/>
          <w:szCs w:val="20"/>
        </w:rPr>
        <w:t xml:space="preserve"> (1991). Однако прогресс, достигнутый в дальнейшем благо</w:t>
      </w:r>
      <w:r w:rsidRPr="005D5184">
        <w:rPr>
          <w:spacing w:val="-1"/>
          <w:sz w:val="20"/>
          <w:szCs w:val="20"/>
        </w:rPr>
        <w:softHyphen/>
      </w:r>
      <w:r w:rsidRPr="005D5184">
        <w:rPr>
          <w:sz w:val="20"/>
          <w:szCs w:val="20"/>
        </w:rPr>
        <w:t xml:space="preserve">даря использованию нового метода молекулярной цитогенетики </w:t>
      </w:r>
      <w:proofErr w:type="gramStart"/>
      <w:r w:rsidRPr="005D5184">
        <w:rPr>
          <w:sz w:val="20"/>
          <w:szCs w:val="20"/>
        </w:rPr>
        <w:t>-</w:t>
      </w:r>
      <w:proofErr w:type="spellStart"/>
      <w:r w:rsidRPr="005D5184">
        <w:rPr>
          <w:spacing w:val="-2"/>
          <w:sz w:val="20"/>
          <w:szCs w:val="20"/>
        </w:rPr>
        <w:t>ф</w:t>
      </w:r>
      <w:proofErr w:type="gramEnd"/>
      <w:r w:rsidRPr="005D5184">
        <w:rPr>
          <w:spacing w:val="-2"/>
          <w:sz w:val="20"/>
          <w:szCs w:val="20"/>
        </w:rPr>
        <w:t>люоресцентной</w:t>
      </w:r>
      <w:proofErr w:type="spellEnd"/>
      <w:r w:rsidRPr="005D5184">
        <w:rPr>
          <w:spacing w:val="-2"/>
          <w:sz w:val="20"/>
          <w:szCs w:val="20"/>
        </w:rPr>
        <w:t xml:space="preserve"> гибридизации </w:t>
      </w:r>
      <w:r w:rsidRPr="005D5184">
        <w:rPr>
          <w:spacing w:val="-2"/>
          <w:sz w:val="20"/>
          <w:szCs w:val="20"/>
          <w:lang w:val="en-US"/>
        </w:rPr>
        <w:t>in</w:t>
      </w:r>
      <w:r w:rsidRPr="005D5184">
        <w:rPr>
          <w:spacing w:val="-2"/>
          <w:sz w:val="20"/>
          <w:szCs w:val="20"/>
        </w:rPr>
        <w:t xml:space="preserve"> </w:t>
      </w:r>
      <w:r w:rsidRPr="005D5184">
        <w:rPr>
          <w:spacing w:val="-2"/>
          <w:sz w:val="20"/>
          <w:szCs w:val="20"/>
          <w:lang w:val="en-US"/>
        </w:rPr>
        <w:t>situ</w:t>
      </w:r>
      <w:r w:rsidRPr="005D5184">
        <w:rPr>
          <w:spacing w:val="-2"/>
          <w:sz w:val="20"/>
          <w:szCs w:val="20"/>
        </w:rPr>
        <w:t xml:space="preserve"> (</w:t>
      </w:r>
      <w:r w:rsidRPr="005D5184">
        <w:rPr>
          <w:spacing w:val="-2"/>
          <w:sz w:val="20"/>
          <w:szCs w:val="20"/>
          <w:lang w:val="en-US"/>
        </w:rPr>
        <w:t>FISH</w:t>
      </w:r>
      <w:r w:rsidRPr="005D5184">
        <w:rPr>
          <w:spacing w:val="-2"/>
          <w:sz w:val="20"/>
          <w:szCs w:val="20"/>
        </w:rPr>
        <w:t>), потребовал дополне</w:t>
      </w:r>
      <w:r w:rsidRPr="005D5184">
        <w:rPr>
          <w:spacing w:val="-2"/>
          <w:sz w:val="20"/>
          <w:szCs w:val="20"/>
        </w:rPr>
        <w:softHyphen/>
      </w:r>
      <w:r w:rsidRPr="005D5184">
        <w:rPr>
          <w:spacing w:val="-5"/>
          <w:sz w:val="20"/>
          <w:szCs w:val="20"/>
        </w:rPr>
        <w:t xml:space="preserve">ния цитогенетической номенклатуры новыми принципами </w:t>
      </w:r>
      <w:proofErr w:type="spellStart"/>
      <w:r w:rsidRPr="005D5184">
        <w:rPr>
          <w:spacing w:val="-5"/>
          <w:sz w:val="20"/>
          <w:szCs w:val="20"/>
        </w:rPr>
        <w:t>молекуляр</w:t>
      </w:r>
      <w:proofErr w:type="spellEnd"/>
      <w:r w:rsidRPr="005D5184">
        <w:rPr>
          <w:spacing w:val="-5"/>
          <w:sz w:val="20"/>
          <w:szCs w:val="20"/>
        </w:rPr>
        <w:t>-</w:t>
      </w:r>
      <w:r w:rsidRPr="005D5184">
        <w:rPr>
          <w:spacing w:val="-1"/>
          <w:sz w:val="20"/>
          <w:szCs w:val="20"/>
        </w:rPr>
        <w:t>но-цитогенетического анализа хромосомных нарушений. Такой до</w:t>
      </w:r>
      <w:r w:rsidRPr="005D5184">
        <w:rPr>
          <w:spacing w:val="-1"/>
          <w:sz w:val="20"/>
          <w:szCs w:val="20"/>
        </w:rPr>
        <w:softHyphen/>
      </w:r>
      <w:r w:rsidRPr="005D5184">
        <w:rPr>
          <w:spacing w:val="-3"/>
          <w:sz w:val="20"/>
          <w:szCs w:val="20"/>
        </w:rPr>
        <w:t>кумент по стандартизации цитогенетических исследований, отража</w:t>
      </w:r>
      <w:r w:rsidRPr="005D5184">
        <w:rPr>
          <w:spacing w:val="-3"/>
          <w:sz w:val="20"/>
          <w:szCs w:val="20"/>
        </w:rPr>
        <w:softHyphen/>
      </w:r>
      <w:r w:rsidRPr="005D5184">
        <w:rPr>
          <w:spacing w:val="-6"/>
          <w:sz w:val="20"/>
          <w:szCs w:val="20"/>
        </w:rPr>
        <w:t xml:space="preserve">ющий последние достижения в этой области, был опубликован в 1995 </w:t>
      </w:r>
      <w:r w:rsidRPr="005D5184">
        <w:rPr>
          <w:sz w:val="20"/>
          <w:szCs w:val="20"/>
        </w:rPr>
        <w:t>году-</w:t>
      </w:r>
      <w:proofErr w:type="gramStart"/>
      <w:r w:rsidRPr="005D5184">
        <w:rPr>
          <w:sz w:val="20"/>
          <w:szCs w:val="20"/>
          <w:lang w:val="en-US"/>
        </w:rPr>
        <w:t>ISCN</w:t>
      </w:r>
      <w:proofErr w:type="gramEnd"/>
      <w:r w:rsidRPr="005D5184">
        <w:rPr>
          <w:sz w:val="20"/>
          <w:szCs w:val="20"/>
        </w:rPr>
        <w:t xml:space="preserve"> (1995).</w:t>
      </w:r>
    </w:p>
    <w:p w:rsidR="005D5184" w:rsidRPr="005D5184" w:rsidRDefault="005D5184" w:rsidP="005D5184">
      <w:pPr>
        <w:shd w:val="clear" w:color="auto" w:fill="FFFFFF"/>
        <w:spacing w:line="192" w:lineRule="atLeast"/>
        <w:ind w:left="240"/>
        <w:jc w:val="both"/>
        <w:rPr>
          <w:sz w:val="20"/>
          <w:szCs w:val="20"/>
        </w:rPr>
      </w:pPr>
      <w:r w:rsidRPr="005D5184">
        <w:rPr>
          <w:b/>
          <w:bCs/>
          <w:sz w:val="20"/>
          <w:szCs w:val="20"/>
        </w:rPr>
        <w:t>Дифференциальная окраска хромосом</w:t>
      </w:r>
    </w:p>
    <w:p w:rsidR="005D5184" w:rsidRPr="005D5184" w:rsidRDefault="005D5184" w:rsidP="005D5184">
      <w:pPr>
        <w:shd w:val="clear" w:color="auto" w:fill="FFFFFF"/>
        <w:spacing w:line="192" w:lineRule="atLeast"/>
        <w:ind w:left="240"/>
        <w:jc w:val="both"/>
        <w:rPr>
          <w:sz w:val="20"/>
          <w:szCs w:val="20"/>
        </w:rPr>
      </w:pPr>
      <w:r w:rsidRPr="005D5184">
        <w:rPr>
          <w:spacing w:val="-5"/>
          <w:sz w:val="20"/>
          <w:szCs w:val="20"/>
        </w:rPr>
        <w:t>В зависимости от целей цитогенетического исследования исполь</w:t>
      </w:r>
      <w:r w:rsidRPr="005D5184">
        <w:rPr>
          <w:spacing w:val="-5"/>
          <w:sz w:val="20"/>
          <w:szCs w:val="20"/>
        </w:rPr>
        <w:softHyphen/>
      </w:r>
      <w:r w:rsidRPr="005D5184">
        <w:rPr>
          <w:spacing w:val="-1"/>
          <w:sz w:val="20"/>
          <w:szCs w:val="20"/>
        </w:rPr>
        <w:t>зуются различные методы окрашивания хромосом. Наиболее рас</w:t>
      </w:r>
      <w:r w:rsidRPr="005D5184">
        <w:rPr>
          <w:spacing w:val="-1"/>
          <w:sz w:val="20"/>
          <w:szCs w:val="20"/>
        </w:rPr>
        <w:softHyphen/>
        <w:t xml:space="preserve">пространенными из них являются рутинная или обычная окраска и </w:t>
      </w:r>
      <w:r w:rsidRPr="005D5184">
        <w:rPr>
          <w:sz w:val="20"/>
          <w:szCs w:val="20"/>
        </w:rPr>
        <w:t xml:space="preserve">ряд методов </w:t>
      </w:r>
      <w:r w:rsidRPr="005D5184">
        <w:rPr>
          <w:b/>
          <w:bCs/>
          <w:sz w:val="20"/>
          <w:szCs w:val="20"/>
        </w:rPr>
        <w:t xml:space="preserve">дифференциального окрашивания </w:t>
      </w:r>
      <w:r w:rsidRPr="005D5184">
        <w:rPr>
          <w:sz w:val="20"/>
          <w:szCs w:val="20"/>
        </w:rPr>
        <w:t xml:space="preserve">хромосом: </w:t>
      </w:r>
      <w:r w:rsidRPr="005D5184">
        <w:rPr>
          <w:spacing w:val="-3"/>
          <w:sz w:val="20"/>
          <w:szCs w:val="20"/>
          <w:lang w:val="en-US"/>
        </w:rPr>
        <w:t>Q</w:t>
      </w:r>
      <w:r w:rsidRPr="005D5184">
        <w:rPr>
          <w:spacing w:val="-3"/>
          <w:sz w:val="20"/>
          <w:szCs w:val="20"/>
        </w:rPr>
        <w:t xml:space="preserve">-, </w:t>
      </w:r>
      <w:r w:rsidRPr="005D5184">
        <w:rPr>
          <w:spacing w:val="-3"/>
          <w:sz w:val="20"/>
          <w:szCs w:val="20"/>
          <w:lang w:val="en-US"/>
        </w:rPr>
        <w:t>G</w:t>
      </w:r>
      <w:r w:rsidRPr="005D5184">
        <w:rPr>
          <w:spacing w:val="-3"/>
          <w:sz w:val="20"/>
          <w:szCs w:val="20"/>
        </w:rPr>
        <w:t xml:space="preserve">-, С-, </w:t>
      </w:r>
      <w:r w:rsidRPr="005D5184">
        <w:rPr>
          <w:spacing w:val="-3"/>
          <w:sz w:val="20"/>
          <w:szCs w:val="20"/>
          <w:lang w:val="en-US"/>
        </w:rPr>
        <w:t>R</w:t>
      </w:r>
      <w:r w:rsidRPr="005D5184">
        <w:rPr>
          <w:spacing w:val="-3"/>
          <w:sz w:val="20"/>
          <w:szCs w:val="20"/>
        </w:rPr>
        <w:t xml:space="preserve">- и </w:t>
      </w:r>
      <w:r w:rsidRPr="005D5184">
        <w:rPr>
          <w:b/>
          <w:bCs/>
          <w:spacing w:val="-3"/>
          <w:sz w:val="20"/>
          <w:szCs w:val="20"/>
          <w:lang w:val="en-US"/>
        </w:rPr>
        <w:t>NOR</w:t>
      </w:r>
      <w:r w:rsidRPr="005D5184">
        <w:rPr>
          <w:b/>
          <w:bCs/>
          <w:spacing w:val="-3"/>
          <w:sz w:val="20"/>
          <w:szCs w:val="20"/>
        </w:rPr>
        <w:t xml:space="preserve">- </w:t>
      </w:r>
      <w:r w:rsidRPr="005D5184">
        <w:rPr>
          <w:spacing w:val="-3"/>
          <w:sz w:val="20"/>
          <w:szCs w:val="20"/>
        </w:rPr>
        <w:t xml:space="preserve">или </w:t>
      </w:r>
      <w:r w:rsidRPr="005D5184">
        <w:rPr>
          <w:b/>
          <w:bCs/>
          <w:spacing w:val="-3"/>
          <w:sz w:val="20"/>
          <w:szCs w:val="20"/>
          <w:lang w:val="en-US"/>
        </w:rPr>
        <w:t>Ag</w:t>
      </w:r>
      <w:r w:rsidRPr="005D5184">
        <w:rPr>
          <w:b/>
          <w:bCs/>
          <w:spacing w:val="-3"/>
          <w:sz w:val="20"/>
          <w:szCs w:val="20"/>
        </w:rPr>
        <w:t xml:space="preserve">-окраска. </w:t>
      </w:r>
      <w:r w:rsidRPr="005D5184">
        <w:rPr>
          <w:spacing w:val="-3"/>
          <w:sz w:val="20"/>
          <w:szCs w:val="20"/>
        </w:rPr>
        <w:t>В свою очередь, методы диф</w:t>
      </w:r>
      <w:r w:rsidRPr="005D5184">
        <w:rPr>
          <w:spacing w:val="-3"/>
          <w:sz w:val="20"/>
          <w:szCs w:val="20"/>
        </w:rPr>
        <w:softHyphen/>
      </w:r>
      <w:r w:rsidRPr="005D5184">
        <w:rPr>
          <w:spacing w:val="-4"/>
          <w:sz w:val="20"/>
          <w:szCs w:val="20"/>
        </w:rPr>
        <w:t xml:space="preserve">ференциального окрашивания делятся на 2 группы: 1) приводящие к </w:t>
      </w:r>
      <w:r w:rsidRPr="005D5184">
        <w:rPr>
          <w:spacing w:val="-2"/>
          <w:sz w:val="20"/>
          <w:szCs w:val="20"/>
        </w:rPr>
        <w:t xml:space="preserve">образованию сегментов вдоль длины всех хромосом (например </w:t>
      </w:r>
      <w:r w:rsidRPr="005D5184">
        <w:rPr>
          <w:spacing w:val="-2"/>
          <w:sz w:val="20"/>
          <w:szCs w:val="20"/>
          <w:lang w:val="en-US"/>
        </w:rPr>
        <w:t>Q</w:t>
      </w:r>
      <w:r w:rsidRPr="005D5184">
        <w:rPr>
          <w:spacing w:val="-2"/>
          <w:sz w:val="20"/>
          <w:szCs w:val="20"/>
        </w:rPr>
        <w:t xml:space="preserve">-, </w:t>
      </w:r>
      <w:r w:rsidRPr="005D5184">
        <w:rPr>
          <w:spacing w:val="-2"/>
          <w:sz w:val="20"/>
          <w:szCs w:val="20"/>
          <w:lang w:val="en-US"/>
        </w:rPr>
        <w:t>G</w:t>
      </w:r>
      <w:r w:rsidRPr="005D5184">
        <w:rPr>
          <w:spacing w:val="-2"/>
          <w:sz w:val="20"/>
          <w:szCs w:val="20"/>
        </w:rPr>
        <w:t xml:space="preserve">- или </w:t>
      </w:r>
      <w:r w:rsidRPr="005D5184">
        <w:rPr>
          <w:spacing w:val="-2"/>
          <w:sz w:val="20"/>
          <w:szCs w:val="20"/>
          <w:lang w:val="en-US"/>
        </w:rPr>
        <w:t>R</w:t>
      </w:r>
      <w:r w:rsidRPr="005D5184">
        <w:rPr>
          <w:spacing w:val="-2"/>
          <w:sz w:val="20"/>
          <w:szCs w:val="20"/>
        </w:rPr>
        <w:t xml:space="preserve">-сегменты); 2) приводящие к окрашиванию специфических </w:t>
      </w:r>
      <w:r w:rsidRPr="005D5184">
        <w:rPr>
          <w:spacing w:val="-3"/>
          <w:sz w:val="20"/>
          <w:szCs w:val="20"/>
        </w:rPr>
        <w:t xml:space="preserve">хромосомных структур, в результате чего выявляется ограниченное </w:t>
      </w:r>
      <w:r w:rsidRPr="005D5184">
        <w:rPr>
          <w:sz w:val="20"/>
          <w:szCs w:val="20"/>
        </w:rPr>
        <w:t>число сегментов (</w:t>
      </w:r>
      <w:proofErr w:type="gramStart"/>
      <w:r w:rsidRPr="005D5184">
        <w:rPr>
          <w:sz w:val="20"/>
          <w:szCs w:val="20"/>
        </w:rPr>
        <w:t>С-</w:t>
      </w:r>
      <w:proofErr w:type="gramEnd"/>
      <w:r w:rsidRPr="005D5184">
        <w:rPr>
          <w:sz w:val="20"/>
          <w:szCs w:val="20"/>
        </w:rPr>
        <w:t xml:space="preserve">, Т- или </w:t>
      </w:r>
      <w:r w:rsidRPr="005D5184">
        <w:rPr>
          <w:sz w:val="20"/>
          <w:szCs w:val="20"/>
          <w:lang w:val="en-US"/>
        </w:rPr>
        <w:t>NOR</w:t>
      </w:r>
      <w:r w:rsidRPr="005D5184">
        <w:rPr>
          <w:sz w:val="20"/>
          <w:szCs w:val="20"/>
        </w:rPr>
        <w:t>-сегменты).</w:t>
      </w:r>
    </w:p>
    <w:p w:rsidR="005D5184" w:rsidRPr="005D5184" w:rsidRDefault="005D5184" w:rsidP="005D5184">
      <w:pPr>
        <w:shd w:val="clear" w:color="auto" w:fill="FFFFFF"/>
        <w:spacing w:line="216" w:lineRule="atLeast"/>
        <w:ind w:left="163" w:right="10" w:firstLine="288"/>
        <w:jc w:val="both"/>
        <w:rPr>
          <w:sz w:val="20"/>
          <w:szCs w:val="20"/>
        </w:rPr>
      </w:pPr>
      <w:r w:rsidRPr="005D5184">
        <w:rPr>
          <w:sz w:val="20"/>
          <w:szCs w:val="20"/>
        </w:rPr>
        <w:t>Рутинная окраска хромосом достигается путем простого окра</w:t>
      </w:r>
      <w:r w:rsidRPr="005D5184">
        <w:rPr>
          <w:sz w:val="20"/>
          <w:szCs w:val="20"/>
        </w:rPr>
        <w:softHyphen/>
      </w:r>
      <w:r w:rsidRPr="005D5184">
        <w:rPr>
          <w:spacing w:val="-5"/>
          <w:sz w:val="20"/>
          <w:szCs w:val="20"/>
        </w:rPr>
        <w:t>шивания полученных хромосомных препаратов красителем Романов-</w:t>
      </w:r>
      <w:proofErr w:type="spellStart"/>
      <w:r w:rsidRPr="005D5184">
        <w:rPr>
          <w:spacing w:val="-3"/>
          <w:sz w:val="20"/>
          <w:szCs w:val="20"/>
        </w:rPr>
        <w:t>ского</w:t>
      </w:r>
      <w:proofErr w:type="spellEnd"/>
      <w:r w:rsidRPr="005D5184">
        <w:rPr>
          <w:spacing w:val="-3"/>
          <w:sz w:val="20"/>
          <w:szCs w:val="20"/>
        </w:rPr>
        <w:t>-</w:t>
      </w:r>
      <w:proofErr w:type="spellStart"/>
      <w:r w:rsidRPr="005D5184">
        <w:rPr>
          <w:spacing w:val="-3"/>
          <w:sz w:val="20"/>
          <w:szCs w:val="20"/>
        </w:rPr>
        <w:t>Гимза</w:t>
      </w:r>
      <w:proofErr w:type="spellEnd"/>
      <w:r w:rsidRPr="005D5184">
        <w:rPr>
          <w:spacing w:val="-3"/>
          <w:sz w:val="20"/>
          <w:szCs w:val="20"/>
        </w:rPr>
        <w:t xml:space="preserve"> (</w:t>
      </w:r>
      <w:proofErr w:type="gramStart"/>
      <w:r w:rsidRPr="005D5184">
        <w:rPr>
          <w:spacing w:val="-3"/>
          <w:sz w:val="20"/>
          <w:szCs w:val="20"/>
        </w:rPr>
        <w:t>азур-эозином</w:t>
      </w:r>
      <w:proofErr w:type="gramEnd"/>
      <w:r w:rsidRPr="005D5184">
        <w:rPr>
          <w:spacing w:val="-3"/>
          <w:sz w:val="20"/>
          <w:szCs w:val="20"/>
        </w:rPr>
        <w:t>), без какой-либо их предварительной об</w:t>
      </w:r>
      <w:r w:rsidRPr="005D5184">
        <w:rPr>
          <w:spacing w:val="-3"/>
          <w:sz w:val="20"/>
          <w:szCs w:val="20"/>
        </w:rPr>
        <w:softHyphen/>
      </w:r>
      <w:r w:rsidRPr="005D5184">
        <w:rPr>
          <w:spacing w:val="-2"/>
          <w:sz w:val="20"/>
          <w:szCs w:val="20"/>
        </w:rPr>
        <w:t xml:space="preserve">работки. Такая окраска приводит к </w:t>
      </w:r>
      <w:proofErr w:type="gramStart"/>
      <w:r w:rsidRPr="005D5184">
        <w:rPr>
          <w:spacing w:val="-2"/>
          <w:sz w:val="20"/>
          <w:szCs w:val="20"/>
        </w:rPr>
        <w:t>сплошному</w:t>
      </w:r>
      <w:proofErr w:type="gramEnd"/>
      <w:r w:rsidRPr="005D5184">
        <w:rPr>
          <w:spacing w:val="-2"/>
          <w:sz w:val="20"/>
          <w:szCs w:val="20"/>
        </w:rPr>
        <w:t xml:space="preserve"> </w:t>
      </w:r>
      <w:proofErr w:type="spellStart"/>
      <w:r w:rsidRPr="005D5184">
        <w:rPr>
          <w:spacing w:val="-2"/>
          <w:sz w:val="20"/>
          <w:szCs w:val="20"/>
        </w:rPr>
        <w:t>прокрашиванию</w:t>
      </w:r>
      <w:proofErr w:type="spellEnd"/>
      <w:r w:rsidRPr="005D5184">
        <w:rPr>
          <w:spacing w:val="-2"/>
          <w:sz w:val="20"/>
          <w:szCs w:val="20"/>
        </w:rPr>
        <w:t xml:space="preserve"> хро</w:t>
      </w:r>
      <w:r w:rsidRPr="005D5184">
        <w:rPr>
          <w:spacing w:val="-2"/>
          <w:sz w:val="20"/>
          <w:szCs w:val="20"/>
        </w:rPr>
        <w:softHyphen/>
      </w:r>
      <w:r w:rsidRPr="005D5184">
        <w:rPr>
          <w:spacing w:val="-1"/>
          <w:sz w:val="20"/>
          <w:szCs w:val="20"/>
        </w:rPr>
        <w:t>мосом по длине, что не позволяет идентифицировать разные мор</w:t>
      </w:r>
      <w:r w:rsidRPr="005D5184">
        <w:rPr>
          <w:spacing w:val="-1"/>
          <w:sz w:val="20"/>
          <w:szCs w:val="20"/>
        </w:rPr>
        <w:softHyphen/>
      </w:r>
      <w:r w:rsidRPr="005D5184">
        <w:rPr>
          <w:spacing w:val="-3"/>
          <w:sz w:val="20"/>
          <w:szCs w:val="20"/>
        </w:rPr>
        <w:t>фологически сходные хромосомы набора. Исторически рутинная ок</w:t>
      </w:r>
      <w:r w:rsidRPr="005D5184">
        <w:rPr>
          <w:spacing w:val="-3"/>
          <w:sz w:val="20"/>
          <w:szCs w:val="20"/>
        </w:rPr>
        <w:softHyphen/>
      </w:r>
      <w:r w:rsidRPr="005D5184">
        <w:rPr>
          <w:sz w:val="20"/>
          <w:szCs w:val="20"/>
        </w:rPr>
        <w:t xml:space="preserve">раска была самой первой используемой в цитогенетике человека </w:t>
      </w:r>
      <w:r w:rsidRPr="005D5184">
        <w:rPr>
          <w:spacing w:val="-1"/>
          <w:sz w:val="20"/>
          <w:szCs w:val="20"/>
        </w:rPr>
        <w:t xml:space="preserve">окраской, </w:t>
      </w:r>
      <w:r w:rsidRPr="005D5184">
        <w:rPr>
          <w:spacing w:val="-1"/>
          <w:sz w:val="20"/>
          <w:szCs w:val="20"/>
        </w:rPr>
        <w:lastRenderedPageBreak/>
        <w:t>активно применяющейся в течение 1959-1970 гг., до вне</w:t>
      </w:r>
      <w:r w:rsidRPr="005D5184">
        <w:rPr>
          <w:spacing w:val="-1"/>
          <w:sz w:val="20"/>
          <w:szCs w:val="20"/>
        </w:rPr>
        <w:softHyphen/>
      </w:r>
      <w:r w:rsidRPr="005D5184">
        <w:rPr>
          <w:spacing w:val="-3"/>
          <w:sz w:val="20"/>
          <w:szCs w:val="20"/>
        </w:rPr>
        <w:t>дрения методов дифференциального окрашивания хромосом. В на</w:t>
      </w:r>
      <w:r w:rsidRPr="005D5184">
        <w:rPr>
          <w:spacing w:val="-3"/>
          <w:sz w:val="20"/>
          <w:szCs w:val="20"/>
        </w:rPr>
        <w:softHyphen/>
      </w:r>
      <w:r w:rsidRPr="005D5184">
        <w:rPr>
          <w:spacing w:val="-5"/>
          <w:sz w:val="20"/>
          <w:szCs w:val="20"/>
        </w:rPr>
        <w:t>стоящее время она практически не применяется для диагностики кон</w:t>
      </w:r>
      <w:r w:rsidRPr="005D5184">
        <w:rPr>
          <w:spacing w:val="-5"/>
          <w:sz w:val="20"/>
          <w:szCs w:val="20"/>
        </w:rPr>
        <w:softHyphen/>
      </w:r>
      <w:r w:rsidRPr="005D5184">
        <w:rPr>
          <w:spacing w:val="-2"/>
          <w:sz w:val="20"/>
          <w:szCs w:val="20"/>
        </w:rPr>
        <w:t>ституциональных хромосомных нарушений, однако находит приме</w:t>
      </w:r>
      <w:r w:rsidRPr="005D5184">
        <w:rPr>
          <w:spacing w:val="-2"/>
          <w:sz w:val="20"/>
          <w:szCs w:val="20"/>
        </w:rPr>
        <w:softHyphen/>
        <w:t>нение при анализе хромосомных аберраций в тестировании факто</w:t>
      </w:r>
      <w:r w:rsidRPr="005D5184">
        <w:rPr>
          <w:spacing w:val="-2"/>
          <w:sz w:val="20"/>
          <w:szCs w:val="20"/>
        </w:rPr>
        <w:softHyphen/>
      </w:r>
      <w:r w:rsidRPr="005D5184">
        <w:rPr>
          <w:sz w:val="20"/>
          <w:szCs w:val="20"/>
        </w:rPr>
        <w:t>ров среды на мутагенную активность.</w:t>
      </w:r>
    </w:p>
    <w:p w:rsidR="005D5184" w:rsidRPr="005D5184" w:rsidRDefault="005D5184" w:rsidP="005D5184">
      <w:pPr>
        <w:shd w:val="clear" w:color="auto" w:fill="FFFFFF"/>
        <w:spacing w:line="211" w:lineRule="atLeast"/>
        <w:ind w:left="125"/>
        <w:jc w:val="both"/>
        <w:rPr>
          <w:sz w:val="20"/>
          <w:szCs w:val="20"/>
        </w:rPr>
      </w:pPr>
      <w:proofErr w:type="gramStart"/>
      <w:r w:rsidRPr="005D5184">
        <w:rPr>
          <w:sz w:val="20"/>
          <w:szCs w:val="20"/>
          <w:lang w:val="en-US"/>
        </w:rPr>
        <w:t>Q</w:t>
      </w:r>
      <w:r w:rsidRPr="005D5184">
        <w:rPr>
          <w:sz w:val="20"/>
          <w:szCs w:val="20"/>
        </w:rPr>
        <w:t>-окраска (от англ.</w:t>
      </w:r>
      <w:proofErr w:type="gramEnd"/>
      <w:r w:rsidRPr="005D5184">
        <w:rPr>
          <w:sz w:val="20"/>
          <w:szCs w:val="20"/>
        </w:rPr>
        <w:t xml:space="preserve"> </w:t>
      </w:r>
      <w:proofErr w:type="spellStart"/>
      <w:proofErr w:type="gramStart"/>
      <w:r w:rsidRPr="005D5184">
        <w:rPr>
          <w:sz w:val="20"/>
          <w:szCs w:val="20"/>
          <w:lang w:val="en-US"/>
        </w:rPr>
        <w:t>Quinacrine</w:t>
      </w:r>
      <w:proofErr w:type="spellEnd"/>
      <w:r w:rsidRPr="005D5184">
        <w:rPr>
          <w:sz w:val="20"/>
          <w:szCs w:val="20"/>
        </w:rPr>
        <w:t xml:space="preserve"> - акрихин) выявляется на хромо</w:t>
      </w:r>
      <w:r w:rsidRPr="005D5184">
        <w:rPr>
          <w:sz w:val="20"/>
          <w:szCs w:val="20"/>
        </w:rPr>
        <w:softHyphen/>
      </w:r>
      <w:r w:rsidRPr="005D5184">
        <w:rPr>
          <w:spacing w:val="-3"/>
          <w:sz w:val="20"/>
          <w:szCs w:val="20"/>
        </w:rPr>
        <w:t xml:space="preserve">сомах в виде чередования ярко- и темно-флюоресцирующих полос с </w:t>
      </w:r>
      <w:r w:rsidRPr="005D5184">
        <w:rPr>
          <w:spacing w:val="-1"/>
          <w:sz w:val="20"/>
          <w:szCs w:val="20"/>
        </w:rPr>
        <w:t xml:space="preserve">помощью флуоресцентной микроскопии хромосомных препаратов, </w:t>
      </w:r>
      <w:r w:rsidRPr="005D5184">
        <w:rPr>
          <w:spacing w:val="-3"/>
          <w:sz w:val="20"/>
          <w:szCs w:val="20"/>
        </w:rPr>
        <w:t xml:space="preserve">окрашенных такими </w:t>
      </w:r>
      <w:proofErr w:type="spellStart"/>
      <w:r w:rsidRPr="005D5184">
        <w:rPr>
          <w:spacing w:val="-3"/>
          <w:sz w:val="20"/>
          <w:szCs w:val="20"/>
        </w:rPr>
        <w:t>флюорохромами</w:t>
      </w:r>
      <w:proofErr w:type="spellEnd"/>
      <w:r w:rsidRPr="005D5184">
        <w:rPr>
          <w:spacing w:val="-3"/>
          <w:sz w:val="20"/>
          <w:szCs w:val="20"/>
        </w:rPr>
        <w:t xml:space="preserve"> (флуоресцентными красителя</w:t>
      </w:r>
      <w:r w:rsidRPr="005D5184">
        <w:rPr>
          <w:spacing w:val="-3"/>
          <w:sz w:val="20"/>
          <w:szCs w:val="20"/>
        </w:rPr>
        <w:softHyphen/>
      </w:r>
      <w:r w:rsidRPr="005D5184">
        <w:rPr>
          <w:sz w:val="20"/>
          <w:szCs w:val="20"/>
        </w:rPr>
        <w:t xml:space="preserve">ми) как производные акридина - акрихин </w:t>
      </w:r>
      <w:proofErr w:type="spellStart"/>
      <w:r w:rsidRPr="005D5184">
        <w:rPr>
          <w:sz w:val="20"/>
          <w:szCs w:val="20"/>
        </w:rPr>
        <w:t>дигидрохлорид</w:t>
      </w:r>
      <w:proofErr w:type="spellEnd"/>
      <w:r w:rsidRPr="005D5184">
        <w:rPr>
          <w:sz w:val="20"/>
          <w:szCs w:val="20"/>
        </w:rPr>
        <w:t xml:space="preserve"> (</w:t>
      </w:r>
      <w:proofErr w:type="spellStart"/>
      <w:r w:rsidRPr="005D5184">
        <w:rPr>
          <w:sz w:val="20"/>
          <w:szCs w:val="20"/>
        </w:rPr>
        <w:t>атебрин</w:t>
      </w:r>
      <w:proofErr w:type="spellEnd"/>
      <w:r w:rsidRPr="005D5184">
        <w:rPr>
          <w:sz w:val="20"/>
          <w:szCs w:val="20"/>
        </w:rPr>
        <w:t xml:space="preserve">) </w:t>
      </w:r>
      <w:r w:rsidRPr="005D5184">
        <w:rPr>
          <w:spacing w:val="-1"/>
          <w:sz w:val="20"/>
          <w:szCs w:val="20"/>
        </w:rPr>
        <w:t>или акрихин-иприт.</w:t>
      </w:r>
      <w:proofErr w:type="gramEnd"/>
      <w:r w:rsidRPr="005D5184">
        <w:rPr>
          <w:spacing w:val="-1"/>
          <w:sz w:val="20"/>
          <w:szCs w:val="20"/>
        </w:rPr>
        <w:t xml:space="preserve"> Эти красители обладают способностью присое</w:t>
      </w:r>
      <w:r w:rsidRPr="005D5184">
        <w:rPr>
          <w:spacing w:val="-1"/>
          <w:sz w:val="20"/>
          <w:szCs w:val="20"/>
        </w:rPr>
        <w:softHyphen/>
      </w:r>
      <w:r w:rsidRPr="005D5184">
        <w:rPr>
          <w:sz w:val="20"/>
          <w:szCs w:val="20"/>
        </w:rPr>
        <w:t xml:space="preserve">диняться к ДНК путем </w:t>
      </w:r>
      <w:proofErr w:type="spellStart"/>
      <w:r w:rsidRPr="005D5184">
        <w:rPr>
          <w:sz w:val="20"/>
          <w:szCs w:val="20"/>
        </w:rPr>
        <w:t>интеркаляции</w:t>
      </w:r>
      <w:proofErr w:type="spellEnd"/>
      <w:r w:rsidRPr="005D5184">
        <w:rPr>
          <w:sz w:val="20"/>
          <w:szCs w:val="20"/>
        </w:rPr>
        <w:t xml:space="preserve"> или с помощью внешних ион</w:t>
      </w:r>
      <w:r w:rsidRPr="005D5184">
        <w:rPr>
          <w:sz w:val="20"/>
          <w:szCs w:val="20"/>
        </w:rPr>
        <w:softHyphen/>
      </w:r>
      <w:r w:rsidRPr="005D5184">
        <w:rPr>
          <w:spacing w:val="-2"/>
          <w:sz w:val="20"/>
          <w:szCs w:val="20"/>
        </w:rPr>
        <w:t xml:space="preserve">ных сил. </w:t>
      </w:r>
      <w:proofErr w:type="gramStart"/>
      <w:r w:rsidRPr="005D5184">
        <w:rPr>
          <w:spacing w:val="-2"/>
          <w:sz w:val="20"/>
          <w:szCs w:val="20"/>
          <w:lang w:val="en-US"/>
        </w:rPr>
        <w:t>Q</w:t>
      </w:r>
      <w:r w:rsidRPr="005D5184">
        <w:rPr>
          <w:spacing w:val="-2"/>
          <w:sz w:val="20"/>
          <w:szCs w:val="20"/>
        </w:rPr>
        <w:t>-окраска имеет свою кодировку (</w:t>
      </w:r>
      <w:r w:rsidRPr="005D5184">
        <w:rPr>
          <w:spacing w:val="-2"/>
          <w:sz w:val="20"/>
          <w:szCs w:val="20"/>
          <w:lang w:val="en-US"/>
        </w:rPr>
        <w:t>QFQ</w:t>
      </w:r>
      <w:r w:rsidRPr="005D5184">
        <w:rPr>
          <w:spacing w:val="-2"/>
          <w:sz w:val="20"/>
          <w:szCs w:val="20"/>
        </w:rPr>
        <w:t xml:space="preserve">) по международной </w:t>
      </w:r>
      <w:r w:rsidRPr="005D5184">
        <w:rPr>
          <w:spacing w:val="-1"/>
          <w:sz w:val="20"/>
          <w:szCs w:val="20"/>
        </w:rPr>
        <w:t>цитогенетической номенклатуре.</w:t>
      </w:r>
      <w:proofErr w:type="gramEnd"/>
      <w:r w:rsidRPr="005D5184">
        <w:rPr>
          <w:spacing w:val="-1"/>
          <w:sz w:val="20"/>
          <w:szCs w:val="20"/>
        </w:rPr>
        <w:t xml:space="preserve"> Заслуга применения производных акрихина для получения </w:t>
      </w:r>
      <w:r w:rsidRPr="005D5184">
        <w:rPr>
          <w:spacing w:val="-1"/>
          <w:sz w:val="20"/>
          <w:szCs w:val="20"/>
          <w:lang w:val="en-US"/>
        </w:rPr>
        <w:t>Q</w:t>
      </w:r>
      <w:r w:rsidRPr="005D5184">
        <w:rPr>
          <w:spacing w:val="-1"/>
          <w:sz w:val="20"/>
          <w:szCs w:val="20"/>
        </w:rPr>
        <w:t>-сегментов на хромосомах человека при</w:t>
      </w:r>
      <w:r w:rsidRPr="005D5184">
        <w:rPr>
          <w:spacing w:val="-1"/>
          <w:sz w:val="20"/>
          <w:szCs w:val="20"/>
        </w:rPr>
        <w:softHyphen/>
      </w:r>
      <w:r w:rsidRPr="005D5184">
        <w:rPr>
          <w:spacing w:val="-2"/>
          <w:sz w:val="20"/>
          <w:szCs w:val="20"/>
        </w:rPr>
        <w:t xml:space="preserve">надлежит </w:t>
      </w:r>
      <w:proofErr w:type="gramStart"/>
      <w:r w:rsidRPr="005D5184">
        <w:rPr>
          <w:spacing w:val="-2"/>
          <w:sz w:val="20"/>
          <w:szCs w:val="20"/>
        </w:rPr>
        <w:t>шведскому</w:t>
      </w:r>
      <w:proofErr w:type="gramEnd"/>
      <w:r w:rsidRPr="005D5184">
        <w:rPr>
          <w:spacing w:val="-2"/>
          <w:sz w:val="20"/>
          <w:szCs w:val="20"/>
        </w:rPr>
        <w:t xml:space="preserve"> цитогенетику </w:t>
      </w:r>
      <w:proofErr w:type="spellStart"/>
      <w:r w:rsidRPr="005D5184">
        <w:rPr>
          <w:spacing w:val="-2"/>
          <w:sz w:val="20"/>
          <w:szCs w:val="20"/>
        </w:rPr>
        <w:t>Касперссону</w:t>
      </w:r>
      <w:proofErr w:type="spellEnd"/>
      <w:r w:rsidRPr="005D5184">
        <w:rPr>
          <w:spacing w:val="-2"/>
          <w:sz w:val="20"/>
          <w:szCs w:val="20"/>
        </w:rPr>
        <w:t xml:space="preserve"> (1970). В популяци</w:t>
      </w:r>
      <w:r w:rsidRPr="005D5184">
        <w:rPr>
          <w:spacing w:val="-2"/>
          <w:sz w:val="20"/>
          <w:szCs w:val="20"/>
        </w:rPr>
        <w:softHyphen/>
      </w:r>
      <w:r w:rsidRPr="005D5184">
        <w:rPr>
          <w:spacing w:val="-5"/>
          <w:sz w:val="20"/>
          <w:szCs w:val="20"/>
        </w:rPr>
        <w:t xml:space="preserve">ях человека существует </w:t>
      </w:r>
      <w:proofErr w:type="spellStart"/>
      <w:r w:rsidRPr="005D5184">
        <w:rPr>
          <w:spacing w:val="-5"/>
          <w:sz w:val="20"/>
          <w:szCs w:val="20"/>
        </w:rPr>
        <w:t>межиндивидуальная</w:t>
      </w:r>
      <w:proofErr w:type="spellEnd"/>
      <w:r w:rsidRPr="005D5184">
        <w:rPr>
          <w:spacing w:val="-5"/>
          <w:sz w:val="20"/>
          <w:szCs w:val="20"/>
        </w:rPr>
        <w:t xml:space="preserve"> вариабельность отдель</w:t>
      </w:r>
      <w:r w:rsidRPr="005D5184">
        <w:rPr>
          <w:spacing w:val="-5"/>
          <w:sz w:val="20"/>
          <w:szCs w:val="20"/>
        </w:rPr>
        <w:softHyphen/>
      </w:r>
      <w:r w:rsidRPr="005D5184">
        <w:rPr>
          <w:sz w:val="20"/>
          <w:szCs w:val="20"/>
        </w:rPr>
        <w:t xml:space="preserve">ных участков хромосом, выявляемых с помощью </w:t>
      </w:r>
      <w:r w:rsidRPr="005D5184">
        <w:rPr>
          <w:sz w:val="20"/>
          <w:szCs w:val="20"/>
          <w:lang w:val="en-US"/>
        </w:rPr>
        <w:t>Q</w:t>
      </w:r>
      <w:r w:rsidRPr="005D5184">
        <w:rPr>
          <w:sz w:val="20"/>
          <w:szCs w:val="20"/>
        </w:rPr>
        <w:t>-окраски -</w:t>
      </w:r>
      <w:r w:rsidRPr="005D5184">
        <w:rPr>
          <w:sz w:val="20"/>
          <w:szCs w:val="20"/>
          <w:lang w:val="en-US"/>
        </w:rPr>
        <w:t>Q</w:t>
      </w:r>
      <w:r w:rsidRPr="005D5184">
        <w:rPr>
          <w:sz w:val="20"/>
          <w:szCs w:val="20"/>
        </w:rPr>
        <w:t>-полиморфизм хромосом. Он выражается в особенно ярко светя</w:t>
      </w:r>
      <w:r w:rsidRPr="005D5184">
        <w:rPr>
          <w:sz w:val="20"/>
          <w:szCs w:val="20"/>
        </w:rPr>
        <w:softHyphen/>
      </w:r>
      <w:r w:rsidRPr="005D5184">
        <w:rPr>
          <w:spacing w:val="-5"/>
          <w:sz w:val="20"/>
          <w:szCs w:val="20"/>
        </w:rPr>
        <w:t xml:space="preserve">щихся сегментах, локализованных в </w:t>
      </w:r>
      <w:proofErr w:type="spellStart"/>
      <w:r w:rsidRPr="005D5184">
        <w:rPr>
          <w:spacing w:val="-5"/>
          <w:sz w:val="20"/>
          <w:szCs w:val="20"/>
        </w:rPr>
        <w:t>центромерных</w:t>
      </w:r>
      <w:proofErr w:type="spellEnd"/>
      <w:r w:rsidRPr="005D5184">
        <w:rPr>
          <w:spacing w:val="-5"/>
          <w:sz w:val="20"/>
          <w:szCs w:val="20"/>
        </w:rPr>
        <w:t xml:space="preserve"> участках (</w:t>
      </w:r>
      <w:proofErr w:type="spellStart"/>
      <w:r w:rsidRPr="005D5184">
        <w:rPr>
          <w:spacing w:val="-5"/>
          <w:sz w:val="20"/>
          <w:szCs w:val="20"/>
        </w:rPr>
        <w:t>сеп</w:t>
      </w:r>
      <w:proofErr w:type="spellEnd"/>
      <w:r w:rsidRPr="005D5184">
        <w:rPr>
          <w:spacing w:val="-5"/>
          <w:sz w:val="20"/>
          <w:szCs w:val="20"/>
        </w:rPr>
        <w:t>) хро</w:t>
      </w:r>
      <w:r w:rsidRPr="005D5184">
        <w:rPr>
          <w:spacing w:val="-5"/>
          <w:sz w:val="20"/>
          <w:szCs w:val="20"/>
        </w:rPr>
        <w:softHyphen/>
      </w:r>
      <w:r w:rsidRPr="005D5184">
        <w:rPr>
          <w:spacing w:val="-1"/>
          <w:sz w:val="20"/>
          <w:szCs w:val="20"/>
        </w:rPr>
        <w:t xml:space="preserve">мосом 3 и 4, а также в коротких плечах (р11) и спутниках (р13) всех </w:t>
      </w:r>
      <w:proofErr w:type="spellStart"/>
      <w:r w:rsidRPr="005D5184">
        <w:rPr>
          <w:sz w:val="20"/>
          <w:szCs w:val="20"/>
        </w:rPr>
        <w:t>акроцентрических</w:t>
      </w:r>
      <w:proofErr w:type="spellEnd"/>
      <w:r w:rsidRPr="005D5184">
        <w:rPr>
          <w:sz w:val="20"/>
          <w:szCs w:val="20"/>
        </w:rPr>
        <w:t xml:space="preserve"> хромосом человека 13-15,21 и 22. Кроме того, у </w:t>
      </w:r>
      <w:r w:rsidRPr="005D5184">
        <w:rPr>
          <w:spacing w:val="-2"/>
          <w:sz w:val="20"/>
          <w:szCs w:val="20"/>
        </w:rPr>
        <w:t xml:space="preserve">лиц мужского пола ярко </w:t>
      </w:r>
      <w:proofErr w:type="spellStart"/>
      <w:r w:rsidRPr="005D5184">
        <w:rPr>
          <w:spacing w:val="-2"/>
          <w:sz w:val="20"/>
          <w:szCs w:val="20"/>
        </w:rPr>
        <w:t>флюоресцирующейся</w:t>
      </w:r>
      <w:proofErr w:type="spellEnd"/>
      <w:r w:rsidRPr="005D5184">
        <w:rPr>
          <w:spacing w:val="-2"/>
          <w:sz w:val="20"/>
          <w:szCs w:val="20"/>
        </w:rPr>
        <w:t xml:space="preserve"> областью является и </w:t>
      </w:r>
      <w:r w:rsidRPr="005D5184">
        <w:rPr>
          <w:spacing w:val="-1"/>
          <w:sz w:val="20"/>
          <w:szCs w:val="20"/>
        </w:rPr>
        <w:t xml:space="preserve">дистальная часть длинного плеча хромосомы </w:t>
      </w:r>
      <w:r w:rsidRPr="005D5184">
        <w:rPr>
          <w:spacing w:val="-1"/>
          <w:sz w:val="20"/>
          <w:szCs w:val="20"/>
          <w:lang w:val="en-US"/>
        </w:rPr>
        <w:t>Y</w:t>
      </w:r>
      <w:r w:rsidRPr="005D5184">
        <w:rPr>
          <w:spacing w:val="-1"/>
          <w:sz w:val="20"/>
          <w:szCs w:val="20"/>
        </w:rPr>
        <w:t xml:space="preserve"> - сегмент </w:t>
      </w:r>
      <w:r w:rsidRPr="005D5184">
        <w:rPr>
          <w:spacing w:val="-1"/>
          <w:sz w:val="20"/>
          <w:szCs w:val="20"/>
          <w:lang w:val="en-US"/>
        </w:rPr>
        <w:t>q</w:t>
      </w:r>
      <w:r w:rsidRPr="005D5184">
        <w:rPr>
          <w:spacing w:val="-1"/>
          <w:sz w:val="20"/>
          <w:szCs w:val="20"/>
        </w:rPr>
        <w:t xml:space="preserve">12. Этот </w:t>
      </w:r>
      <w:r w:rsidRPr="005D5184">
        <w:rPr>
          <w:sz w:val="20"/>
          <w:szCs w:val="20"/>
        </w:rPr>
        <w:t xml:space="preserve">участок </w:t>
      </w:r>
      <w:r w:rsidRPr="005D5184">
        <w:rPr>
          <w:sz w:val="20"/>
          <w:szCs w:val="20"/>
          <w:lang w:val="en-US"/>
        </w:rPr>
        <w:t>Y</w:t>
      </w:r>
      <w:r w:rsidRPr="005D5184">
        <w:rPr>
          <w:sz w:val="20"/>
          <w:szCs w:val="20"/>
        </w:rPr>
        <w:t xml:space="preserve">-хромосомы обладает выраженным </w:t>
      </w:r>
      <w:proofErr w:type="spellStart"/>
      <w:r w:rsidRPr="005D5184">
        <w:rPr>
          <w:sz w:val="20"/>
          <w:szCs w:val="20"/>
        </w:rPr>
        <w:t>межиндивидуальным</w:t>
      </w:r>
      <w:proofErr w:type="spellEnd"/>
      <w:r w:rsidRPr="005D5184">
        <w:rPr>
          <w:sz w:val="20"/>
          <w:szCs w:val="20"/>
        </w:rPr>
        <w:t xml:space="preserve"> полиморфизмом и четко наследуется по мужской линии. Все пере</w:t>
      </w:r>
      <w:r w:rsidRPr="005D5184">
        <w:rPr>
          <w:sz w:val="20"/>
          <w:szCs w:val="20"/>
        </w:rPr>
        <w:softHyphen/>
      </w:r>
      <w:r w:rsidRPr="005D5184">
        <w:rPr>
          <w:spacing w:val="-2"/>
          <w:sz w:val="20"/>
          <w:szCs w:val="20"/>
        </w:rPr>
        <w:t>численные ярко флюоресцирующие участки хромосом являются об</w:t>
      </w:r>
      <w:r w:rsidRPr="005D5184">
        <w:rPr>
          <w:spacing w:val="-2"/>
          <w:sz w:val="20"/>
          <w:szCs w:val="20"/>
        </w:rPr>
        <w:softHyphen/>
      </w:r>
      <w:r w:rsidRPr="005D5184">
        <w:rPr>
          <w:sz w:val="20"/>
          <w:szCs w:val="20"/>
        </w:rPr>
        <w:t xml:space="preserve">ластями локализации </w:t>
      </w:r>
      <w:proofErr w:type="spellStart"/>
      <w:r w:rsidRPr="005D5184">
        <w:rPr>
          <w:sz w:val="20"/>
          <w:szCs w:val="20"/>
        </w:rPr>
        <w:t>гетерохроматина</w:t>
      </w:r>
      <w:proofErr w:type="spellEnd"/>
      <w:r w:rsidRPr="005D5184">
        <w:rPr>
          <w:sz w:val="20"/>
          <w:szCs w:val="20"/>
        </w:rPr>
        <w:t xml:space="preserve"> - </w:t>
      </w:r>
      <w:proofErr w:type="spellStart"/>
      <w:r w:rsidRPr="005D5184">
        <w:rPr>
          <w:sz w:val="20"/>
          <w:szCs w:val="20"/>
        </w:rPr>
        <w:t>некодирующих</w:t>
      </w:r>
      <w:proofErr w:type="spellEnd"/>
      <w:r w:rsidRPr="005D5184">
        <w:rPr>
          <w:sz w:val="20"/>
          <w:szCs w:val="20"/>
        </w:rPr>
        <w:t xml:space="preserve"> повторяю</w:t>
      </w:r>
      <w:r w:rsidRPr="005D5184">
        <w:rPr>
          <w:sz w:val="20"/>
          <w:szCs w:val="20"/>
        </w:rPr>
        <w:softHyphen/>
      </w:r>
      <w:r w:rsidRPr="005D5184">
        <w:rPr>
          <w:spacing w:val="-1"/>
          <w:sz w:val="20"/>
          <w:szCs w:val="20"/>
        </w:rPr>
        <w:t>щихся последовательностей ДНК, вариабельность которых не при</w:t>
      </w:r>
      <w:r w:rsidRPr="005D5184">
        <w:rPr>
          <w:spacing w:val="-1"/>
          <w:sz w:val="20"/>
          <w:szCs w:val="20"/>
        </w:rPr>
        <w:softHyphen/>
        <w:t xml:space="preserve">водит к каким-либо фенотипическим изменениям. Указанные выше </w:t>
      </w:r>
      <w:r w:rsidRPr="005D5184">
        <w:rPr>
          <w:spacing w:val="-2"/>
          <w:sz w:val="20"/>
          <w:szCs w:val="20"/>
        </w:rPr>
        <w:t xml:space="preserve">ярко флюоресцирующие </w:t>
      </w:r>
      <w:r w:rsidRPr="005D5184">
        <w:rPr>
          <w:spacing w:val="-2"/>
          <w:sz w:val="20"/>
          <w:szCs w:val="20"/>
          <w:lang w:val="en-US"/>
        </w:rPr>
        <w:t>Q</w:t>
      </w:r>
      <w:r w:rsidRPr="005D5184">
        <w:rPr>
          <w:spacing w:val="-2"/>
          <w:sz w:val="20"/>
          <w:szCs w:val="20"/>
        </w:rPr>
        <w:t xml:space="preserve">-полиморфные хромосомные сегменты </w:t>
      </w:r>
      <w:r w:rsidRPr="005D5184">
        <w:rPr>
          <w:spacing w:val="-3"/>
          <w:sz w:val="20"/>
          <w:szCs w:val="20"/>
        </w:rPr>
        <w:t>являются удобными цитогенетическими маркерами и могут быть ис</w:t>
      </w:r>
      <w:r w:rsidRPr="005D5184">
        <w:rPr>
          <w:spacing w:val="-3"/>
          <w:sz w:val="20"/>
          <w:szCs w:val="20"/>
        </w:rPr>
        <w:softHyphen/>
        <w:t>пользованы как для характеристики популяций, индивидов и клеточ</w:t>
      </w:r>
      <w:r w:rsidRPr="005D5184">
        <w:rPr>
          <w:spacing w:val="-3"/>
          <w:sz w:val="20"/>
          <w:szCs w:val="20"/>
        </w:rPr>
        <w:softHyphen/>
        <w:t>ных линий, так и для решения некоторых судебно-медицинских про</w:t>
      </w:r>
      <w:r w:rsidRPr="005D5184">
        <w:rPr>
          <w:spacing w:val="-3"/>
          <w:sz w:val="20"/>
          <w:szCs w:val="20"/>
        </w:rPr>
        <w:softHyphen/>
      </w:r>
      <w:r w:rsidRPr="005D5184">
        <w:rPr>
          <w:sz w:val="20"/>
          <w:szCs w:val="20"/>
        </w:rPr>
        <w:t>блем.</w:t>
      </w:r>
    </w:p>
    <w:p w:rsidR="005D5184" w:rsidRPr="005D5184" w:rsidRDefault="005D5184" w:rsidP="005D5184">
      <w:pPr>
        <w:shd w:val="clear" w:color="auto" w:fill="FFFFFF"/>
        <w:spacing w:line="216" w:lineRule="atLeast"/>
        <w:ind w:left="53" w:right="19" w:firstLine="283"/>
        <w:jc w:val="both"/>
        <w:rPr>
          <w:sz w:val="20"/>
          <w:szCs w:val="20"/>
        </w:rPr>
      </w:pPr>
      <w:proofErr w:type="gramStart"/>
      <w:r w:rsidRPr="005D5184">
        <w:rPr>
          <w:spacing w:val="-2"/>
          <w:sz w:val="20"/>
          <w:szCs w:val="20"/>
          <w:lang w:val="en-US"/>
        </w:rPr>
        <w:t>G</w:t>
      </w:r>
      <w:r w:rsidRPr="005D5184">
        <w:rPr>
          <w:spacing w:val="-2"/>
          <w:sz w:val="20"/>
          <w:szCs w:val="20"/>
        </w:rPr>
        <w:t>-окраска (от англ.</w:t>
      </w:r>
      <w:proofErr w:type="gramEnd"/>
      <w:r w:rsidRPr="005D5184">
        <w:rPr>
          <w:spacing w:val="-2"/>
          <w:sz w:val="20"/>
          <w:szCs w:val="20"/>
        </w:rPr>
        <w:t xml:space="preserve"> </w:t>
      </w:r>
      <w:proofErr w:type="gramStart"/>
      <w:r w:rsidRPr="005D5184">
        <w:rPr>
          <w:spacing w:val="-2"/>
          <w:sz w:val="20"/>
          <w:szCs w:val="20"/>
          <w:lang w:val="en-US"/>
        </w:rPr>
        <w:t>Giemsa</w:t>
      </w:r>
      <w:r w:rsidRPr="005D5184">
        <w:rPr>
          <w:spacing w:val="-2"/>
          <w:sz w:val="20"/>
          <w:szCs w:val="20"/>
        </w:rPr>
        <w:t xml:space="preserve">- </w:t>
      </w:r>
      <w:proofErr w:type="spellStart"/>
      <w:r w:rsidRPr="005D5184">
        <w:rPr>
          <w:spacing w:val="-2"/>
          <w:sz w:val="20"/>
          <w:szCs w:val="20"/>
        </w:rPr>
        <w:t>Гимза</w:t>
      </w:r>
      <w:proofErr w:type="spellEnd"/>
      <w:r w:rsidRPr="005D5184">
        <w:rPr>
          <w:spacing w:val="-2"/>
          <w:sz w:val="20"/>
          <w:szCs w:val="20"/>
        </w:rPr>
        <w:t>) выявляется благодаря пред</w:t>
      </w:r>
      <w:r w:rsidRPr="005D5184">
        <w:rPr>
          <w:spacing w:val="-2"/>
          <w:sz w:val="20"/>
          <w:szCs w:val="20"/>
        </w:rPr>
        <w:softHyphen/>
      </w:r>
      <w:r w:rsidRPr="005D5184">
        <w:rPr>
          <w:spacing w:val="-5"/>
          <w:sz w:val="20"/>
          <w:szCs w:val="20"/>
        </w:rPr>
        <w:t xml:space="preserve">варительной обработке хромосомных препаратов слабым раствором </w:t>
      </w:r>
      <w:r w:rsidRPr="005D5184">
        <w:rPr>
          <w:spacing w:val="-3"/>
          <w:sz w:val="20"/>
          <w:szCs w:val="20"/>
        </w:rPr>
        <w:t>протеолитического фермента трипсина и последующей окраске кра</w:t>
      </w:r>
      <w:r w:rsidRPr="005D5184">
        <w:rPr>
          <w:spacing w:val="-3"/>
          <w:sz w:val="20"/>
          <w:szCs w:val="20"/>
        </w:rPr>
        <w:softHyphen/>
      </w:r>
      <w:r w:rsidRPr="005D5184">
        <w:rPr>
          <w:spacing w:val="-5"/>
          <w:sz w:val="20"/>
          <w:szCs w:val="20"/>
        </w:rPr>
        <w:t xml:space="preserve">сителем </w:t>
      </w:r>
      <w:proofErr w:type="spellStart"/>
      <w:r w:rsidRPr="005D5184">
        <w:rPr>
          <w:spacing w:val="-5"/>
          <w:sz w:val="20"/>
          <w:szCs w:val="20"/>
        </w:rPr>
        <w:t>Гимза</w:t>
      </w:r>
      <w:proofErr w:type="spellEnd"/>
      <w:r w:rsidRPr="005D5184">
        <w:rPr>
          <w:spacing w:val="-5"/>
          <w:sz w:val="20"/>
          <w:szCs w:val="20"/>
        </w:rPr>
        <w:t xml:space="preserve">. При этом наблюдается полосатая </w:t>
      </w:r>
      <w:proofErr w:type="spellStart"/>
      <w:r w:rsidRPr="005D5184">
        <w:rPr>
          <w:spacing w:val="-5"/>
          <w:sz w:val="20"/>
          <w:szCs w:val="20"/>
        </w:rPr>
        <w:t>исчерченность</w:t>
      </w:r>
      <w:proofErr w:type="spellEnd"/>
      <w:r w:rsidRPr="005D5184">
        <w:rPr>
          <w:spacing w:val="-5"/>
          <w:sz w:val="20"/>
          <w:szCs w:val="20"/>
        </w:rPr>
        <w:t xml:space="preserve"> хро</w:t>
      </w:r>
      <w:r w:rsidRPr="005D5184">
        <w:rPr>
          <w:spacing w:val="-5"/>
          <w:sz w:val="20"/>
          <w:szCs w:val="20"/>
        </w:rPr>
        <w:softHyphen/>
      </w:r>
      <w:r w:rsidRPr="005D5184">
        <w:rPr>
          <w:spacing w:val="-3"/>
          <w:sz w:val="20"/>
          <w:szCs w:val="20"/>
        </w:rPr>
        <w:t>мосом, где темные полосы в некоторой степени соответствуют гете</w:t>
      </w:r>
      <w:r w:rsidRPr="005D5184">
        <w:rPr>
          <w:spacing w:val="-3"/>
          <w:sz w:val="20"/>
          <w:szCs w:val="20"/>
        </w:rPr>
        <w:softHyphen/>
      </w:r>
      <w:r w:rsidRPr="005D5184">
        <w:rPr>
          <w:spacing w:val="-1"/>
          <w:sz w:val="20"/>
          <w:szCs w:val="20"/>
        </w:rPr>
        <w:t>рохроматиновым районам, а светлые-</w:t>
      </w:r>
      <w:proofErr w:type="spellStart"/>
      <w:r w:rsidRPr="005D5184">
        <w:rPr>
          <w:spacing w:val="-1"/>
          <w:sz w:val="20"/>
          <w:szCs w:val="20"/>
        </w:rPr>
        <w:t>эухроматиновым</w:t>
      </w:r>
      <w:proofErr w:type="spellEnd"/>
      <w:r w:rsidRPr="005D5184">
        <w:rPr>
          <w:spacing w:val="-1"/>
          <w:sz w:val="20"/>
          <w:szCs w:val="20"/>
        </w:rPr>
        <w:t>.</w:t>
      </w:r>
      <w:proofErr w:type="gramEnd"/>
      <w:r w:rsidRPr="005D5184">
        <w:rPr>
          <w:spacing w:val="-1"/>
          <w:sz w:val="20"/>
          <w:szCs w:val="20"/>
        </w:rPr>
        <w:t xml:space="preserve"> </w:t>
      </w:r>
      <w:proofErr w:type="gramStart"/>
      <w:r w:rsidRPr="005D5184">
        <w:rPr>
          <w:spacing w:val="-1"/>
          <w:sz w:val="20"/>
          <w:szCs w:val="20"/>
          <w:lang w:val="en-US"/>
        </w:rPr>
        <w:t>G</w:t>
      </w:r>
      <w:r w:rsidRPr="005D5184">
        <w:rPr>
          <w:spacing w:val="-1"/>
          <w:sz w:val="20"/>
          <w:szCs w:val="20"/>
        </w:rPr>
        <w:t>-окраска имеет свою кодировку (</w:t>
      </w:r>
      <w:r w:rsidRPr="005D5184">
        <w:rPr>
          <w:spacing w:val="-1"/>
          <w:sz w:val="20"/>
          <w:szCs w:val="20"/>
          <w:lang w:val="en-US"/>
        </w:rPr>
        <w:t>GTG</w:t>
      </w:r>
      <w:r w:rsidRPr="005D5184">
        <w:rPr>
          <w:spacing w:val="-1"/>
          <w:sz w:val="20"/>
          <w:szCs w:val="20"/>
        </w:rPr>
        <w:t xml:space="preserve">) по международной цитогенетической </w:t>
      </w:r>
      <w:r w:rsidRPr="005D5184">
        <w:rPr>
          <w:spacing w:val="-2"/>
          <w:sz w:val="20"/>
          <w:szCs w:val="20"/>
        </w:rPr>
        <w:t>номенклатуре.</w:t>
      </w:r>
      <w:proofErr w:type="gramEnd"/>
      <w:r w:rsidRPr="005D5184">
        <w:rPr>
          <w:spacing w:val="-2"/>
          <w:sz w:val="20"/>
          <w:szCs w:val="20"/>
        </w:rPr>
        <w:t xml:space="preserve"> Оптимальные условия окраски находят в каждой ла</w:t>
      </w:r>
      <w:r w:rsidRPr="005D5184">
        <w:rPr>
          <w:spacing w:val="-2"/>
          <w:sz w:val="20"/>
          <w:szCs w:val="20"/>
        </w:rPr>
        <w:softHyphen/>
        <w:t xml:space="preserve">боратории эмпирическим путем. Методика </w:t>
      </w:r>
      <w:r w:rsidRPr="005D5184">
        <w:rPr>
          <w:spacing w:val="-2"/>
          <w:sz w:val="20"/>
          <w:szCs w:val="20"/>
          <w:lang w:val="en-US"/>
        </w:rPr>
        <w:t>G</w:t>
      </w:r>
      <w:r w:rsidRPr="005D5184">
        <w:rPr>
          <w:spacing w:val="-2"/>
          <w:sz w:val="20"/>
          <w:szCs w:val="20"/>
        </w:rPr>
        <w:t>-окраски хромосом че</w:t>
      </w:r>
      <w:r w:rsidRPr="005D5184">
        <w:rPr>
          <w:spacing w:val="-2"/>
          <w:sz w:val="20"/>
          <w:szCs w:val="20"/>
        </w:rPr>
        <w:softHyphen/>
        <w:t xml:space="preserve">ловека была впервые предложена английской исследовательницей </w:t>
      </w:r>
      <w:r w:rsidRPr="005D5184">
        <w:rPr>
          <w:spacing w:val="-1"/>
          <w:sz w:val="20"/>
          <w:szCs w:val="20"/>
        </w:rPr>
        <w:t xml:space="preserve">Мариной </w:t>
      </w:r>
      <w:proofErr w:type="spellStart"/>
      <w:r w:rsidRPr="005D5184">
        <w:rPr>
          <w:spacing w:val="-1"/>
          <w:sz w:val="20"/>
          <w:szCs w:val="20"/>
        </w:rPr>
        <w:t>Сибрайт</w:t>
      </w:r>
      <w:proofErr w:type="spellEnd"/>
      <w:r w:rsidRPr="005D5184">
        <w:rPr>
          <w:spacing w:val="-1"/>
          <w:sz w:val="20"/>
          <w:szCs w:val="20"/>
        </w:rPr>
        <w:t xml:space="preserve"> (</w:t>
      </w:r>
      <w:proofErr w:type="spellStart"/>
      <w:r w:rsidRPr="005D5184">
        <w:rPr>
          <w:spacing w:val="-1"/>
          <w:sz w:val="20"/>
          <w:szCs w:val="20"/>
          <w:lang w:val="en-US"/>
        </w:rPr>
        <w:t>Seabright</w:t>
      </w:r>
      <w:proofErr w:type="spellEnd"/>
      <w:r w:rsidRPr="005D5184">
        <w:rPr>
          <w:spacing w:val="-1"/>
          <w:sz w:val="20"/>
          <w:szCs w:val="20"/>
        </w:rPr>
        <w:t>) в 1972 году и практически в неизмен</w:t>
      </w:r>
      <w:r w:rsidRPr="005D5184">
        <w:rPr>
          <w:spacing w:val="-1"/>
          <w:sz w:val="20"/>
          <w:szCs w:val="20"/>
        </w:rPr>
        <w:softHyphen/>
      </w:r>
      <w:r w:rsidRPr="005D5184">
        <w:rPr>
          <w:spacing w:val="-3"/>
          <w:sz w:val="20"/>
          <w:szCs w:val="20"/>
        </w:rPr>
        <w:t xml:space="preserve">ном виде используется до настоящего времени. По числу, величине </w:t>
      </w:r>
      <w:r w:rsidRPr="005D5184">
        <w:rPr>
          <w:spacing w:val="-1"/>
          <w:sz w:val="20"/>
          <w:szCs w:val="20"/>
        </w:rPr>
        <w:t xml:space="preserve">и расположению выявляющихся сегментов рисунок </w:t>
      </w:r>
      <w:r w:rsidRPr="005D5184">
        <w:rPr>
          <w:spacing w:val="-1"/>
          <w:sz w:val="20"/>
          <w:szCs w:val="20"/>
          <w:lang w:val="en-US"/>
        </w:rPr>
        <w:t>G</w:t>
      </w:r>
      <w:r w:rsidRPr="005D5184">
        <w:rPr>
          <w:spacing w:val="-1"/>
          <w:sz w:val="20"/>
          <w:szCs w:val="20"/>
        </w:rPr>
        <w:t>-окраски ана</w:t>
      </w:r>
      <w:r w:rsidRPr="005D5184">
        <w:rPr>
          <w:spacing w:val="-1"/>
          <w:sz w:val="20"/>
          <w:szCs w:val="20"/>
        </w:rPr>
        <w:softHyphen/>
      </w:r>
      <w:r w:rsidRPr="005D5184">
        <w:rPr>
          <w:spacing w:val="-2"/>
          <w:sz w:val="20"/>
          <w:szCs w:val="20"/>
        </w:rPr>
        <w:t xml:space="preserve">логичен рисунку при </w:t>
      </w:r>
      <w:r w:rsidRPr="005D5184">
        <w:rPr>
          <w:spacing w:val="-2"/>
          <w:sz w:val="20"/>
          <w:szCs w:val="20"/>
          <w:lang w:val="en-US"/>
        </w:rPr>
        <w:t>Q</w:t>
      </w:r>
      <w:r w:rsidRPr="005D5184">
        <w:rPr>
          <w:spacing w:val="-2"/>
          <w:sz w:val="20"/>
          <w:szCs w:val="20"/>
        </w:rPr>
        <w:t xml:space="preserve">-окраске, где темно </w:t>
      </w:r>
      <w:proofErr w:type="gramStart"/>
      <w:r w:rsidRPr="005D5184">
        <w:rPr>
          <w:spacing w:val="-2"/>
          <w:sz w:val="20"/>
          <w:szCs w:val="20"/>
        </w:rPr>
        <w:t>окрашенные</w:t>
      </w:r>
      <w:proofErr w:type="gramEnd"/>
      <w:r w:rsidRPr="005D5184">
        <w:rPr>
          <w:spacing w:val="-2"/>
          <w:sz w:val="20"/>
          <w:szCs w:val="20"/>
        </w:rPr>
        <w:t xml:space="preserve"> </w:t>
      </w:r>
      <w:r w:rsidRPr="005D5184">
        <w:rPr>
          <w:spacing w:val="-2"/>
          <w:sz w:val="20"/>
          <w:szCs w:val="20"/>
          <w:lang w:val="en-US"/>
        </w:rPr>
        <w:t>G</w:t>
      </w:r>
      <w:r w:rsidRPr="005D5184">
        <w:rPr>
          <w:spacing w:val="-2"/>
          <w:sz w:val="20"/>
          <w:szCs w:val="20"/>
        </w:rPr>
        <w:t xml:space="preserve">-сегменты </w:t>
      </w:r>
      <w:r w:rsidRPr="005D5184">
        <w:rPr>
          <w:spacing w:val="-1"/>
          <w:sz w:val="20"/>
          <w:szCs w:val="20"/>
        </w:rPr>
        <w:t xml:space="preserve">соответствуют флюоресцирующим </w:t>
      </w:r>
      <w:r w:rsidRPr="005D5184">
        <w:rPr>
          <w:spacing w:val="-1"/>
          <w:sz w:val="20"/>
          <w:szCs w:val="20"/>
          <w:lang w:val="en-US"/>
        </w:rPr>
        <w:t>Q</w:t>
      </w:r>
      <w:r w:rsidRPr="005D5184">
        <w:rPr>
          <w:spacing w:val="-1"/>
          <w:sz w:val="20"/>
          <w:szCs w:val="20"/>
        </w:rPr>
        <w:t xml:space="preserve">-сегментам. Различия состоят </w:t>
      </w:r>
      <w:r w:rsidRPr="005D5184">
        <w:rPr>
          <w:spacing w:val="-4"/>
          <w:sz w:val="20"/>
          <w:szCs w:val="20"/>
        </w:rPr>
        <w:t xml:space="preserve">в том, что: а) несветящиеся гетерохроматиновые </w:t>
      </w:r>
      <w:proofErr w:type="spellStart"/>
      <w:r w:rsidRPr="005D5184">
        <w:rPr>
          <w:spacing w:val="-4"/>
          <w:sz w:val="20"/>
          <w:szCs w:val="20"/>
        </w:rPr>
        <w:t>центромерные</w:t>
      </w:r>
      <w:proofErr w:type="spellEnd"/>
      <w:r w:rsidRPr="005D5184">
        <w:rPr>
          <w:spacing w:val="-4"/>
          <w:sz w:val="20"/>
          <w:szCs w:val="20"/>
        </w:rPr>
        <w:t xml:space="preserve"> сег</w:t>
      </w:r>
      <w:r w:rsidRPr="005D5184">
        <w:rPr>
          <w:spacing w:val="-4"/>
          <w:sz w:val="20"/>
          <w:szCs w:val="20"/>
        </w:rPr>
        <w:softHyphen/>
      </w:r>
      <w:r w:rsidRPr="005D5184">
        <w:rPr>
          <w:spacing w:val="-6"/>
          <w:sz w:val="20"/>
          <w:szCs w:val="20"/>
        </w:rPr>
        <w:t xml:space="preserve">менты в хромосомах 1 и 16 хорошо прокрашиваются красителем </w:t>
      </w:r>
      <w:proofErr w:type="spellStart"/>
      <w:r w:rsidRPr="005D5184">
        <w:rPr>
          <w:spacing w:val="-6"/>
          <w:sz w:val="20"/>
          <w:szCs w:val="20"/>
        </w:rPr>
        <w:t>Гим</w:t>
      </w:r>
      <w:r w:rsidRPr="005D5184">
        <w:rPr>
          <w:spacing w:val="-6"/>
          <w:sz w:val="20"/>
          <w:szCs w:val="20"/>
        </w:rPr>
        <w:softHyphen/>
      </w:r>
      <w:r w:rsidRPr="005D5184">
        <w:rPr>
          <w:sz w:val="20"/>
          <w:szCs w:val="20"/>
        </w:rPr>
        <w:t>за</w:t>
      </w:r>
      <w:proofErr w:type="spellEnd"/>
      <w:r w:rsidRPr="005D5184">
        <w:rPr>
          <w:sz w:val="20"/>
          <w:szCs w:val="20"/>
        </w:rPr>
        <w:t xml:space="preserve">; б) ярко флюоресцирующие при </w:t>
      </w:r>
      <w:r w:rsidRPr="005D5184">
        <w:rPr>
          <w:sz w:val="20"/>
          <w:szCs w:val="20"/>
          <w:lang w:val="en-US"/>
        </w:rPr>
        <w:t>Q</w:t>
      </w:r>
      <w:r w:rsidRPr="005D5184">
        <w:rPr>
          <w:sz w:val="20"/>
          <w:szCs w:val="20"/>
        </w:rPr>
        <w:t xml:space="preserve">-окраске сегменты 3,4,13-15, </w:t>
      </w:r>
      <w:r w:rsidRPr="005D5184">
        <w:rPr>
          <w:spacing w:val="-2"/>
          <w:sz w:val="20"/>
          <w:szCs w:val="20"/>
        </w:rPr>
        <w:t xml:space="preserve">21, 22 и </w:t>
      </w:r>
      <w:r w:rsidRPr="005D5184">
        <w:rPr>
          <w:spacing w:val="-2"/>
          <w:sz w:val="20"/>
          <w:szCs w:val="20"/>
          <w:lang w:val="en-US"/>
        </w:rPr>
        <w:t>Y</w:t>
      </w:r>
      <w:r w:rsidRPr="005D5184">
        <w:rPr>
          <w:spacing w:val="-2"/>
          <w:sz w:val="20"/>
          <w:szCs w:val="20"/>
        </w:rPr>
        <w:t xml:space="preserve">-хромосом не выделяются особой интенсивностью при </w:t>
      </w:r>
      <w:r w:rsidRPr="005D5184">
        <w:rPr>
          <w:spacing w:val="-2"/>
          <w:sz w:val="20"/>
          <w:szCs w:val="20"/>
          <w:lang w:val="en-US"/>
        </w:rPr>
        <w:t>G</w:t>
      </w:r>
      <w:r w:rsidRPr="005D5184">
        <w:rPr>
          <w:spacing w:val="-2"/>
          <w:sz w:val="20"/>
          <w:szCs w:val="20"/>
        </w:rPr>
        <w:t>-</w:t>
      </w:r>
      <w:r w:rsidRPr="005D5184">
        <w:rPr>
          <w:spacing w:val="-5"/>
          <w:sz w:val="20"/>
          <w:szCs w:val="20"/>
        </w:rPr>
        <w:t xml:space="preserve">окраске. На </w:t>
      </w:r>
      <w:r w:rsidRPr="005D5184">
        <w:rPr>
          <w:spacing w:val="-5"/>
          <w:sz w:val="20"/>
          <w:szCs w:val="20"/>
          <w:lang w:val="en-US"/>
        </w:rPr>
        <w:t>G</w:t>
      </w:r>
      <w:r w:rsidRPr="005D5184">
        <w:rPr>
          <w:spacing w:val="-5"/>
          <w:sz w:val="20"/>
          <w:szCs w:val="20"/>
        </w:rPr>
        <w:t>-окрашенных метафазных хромосомах выделяется око</w:t>
      </w:r>
      <w:r w:rsidRPr="005D5184">
        <w:rPr>
          <w:spacing w:val="-5"/>
          <w:sz w:val="20"/>
          <w:szCs w:val="20"/>
        </w:rPr>
        <w:softHyphen/>
      </w:r>
      <w:r w:rsidRPr="005D5184">
        <w:rPr>
          <w:sz w:val="20"/>
          <w:szCs w:val="20"/>
        </w:rPr>
        <w:t>ло 320 сегментов на гаплоидный геном.</w:t>
      </w:r>
    </w:p>
    <w:p w:rsidR="005D5184" w:rsidRPr="005D5184" w:rsidRDefault="005D5184" w:rsidP="005D5184">
      <w:pPr>
        <w:shd w:val="clear" w:color="auto" w:fill="FFFFFF"/>
        <w:spacing w:line="216" w:lineRule="atLeast"/>
        <w:ind w:left="29" w:right="86" w:firstLine="298"/>
        <w:jc w:val="both"/>
        <w:rPr>
          <w:sz w:val="20"/>
          <w:szCs w:val="20"/>
        </w:rPr>
      </w:pPr>
      <w:proofErr w:type="gramStart"/>
      <w:r w:rsidRPr="005D5184">
        <w:rPr>
          <w:sz w:val="20"/>
          <w:szCs w:val="20"/>
          <w:lang w:val="en-US"/>
        </w:rPr>
        <w:t>R</w:t>
      </w:r>
      <w:r w:rsidRPr="005D5184">
        <w:rPr>
          <w:sz w:val="20"/>
          <w:szCs w:val="20"/>
        </w:rPr>
        <w:t>-окраска (от англ.</w:t>
      </w:r>
      <w:proofErr w:type="gramEnd"/>
      <w:r w:rsidRPr="005D5184">
        <w:rPr>
          <w:sz w:val="20"/>
          <w:szCs w:val="20"/>
        </w:rPr>
        <w:t xml:space="preserve"> </w:t>
      </w:r>
      <w:r w:rsidRPr="005D5184">
        <w:rPr>
          <w:sz w:val="20"/>
          <w:szCs w:val="20"/>
          <w:lang w:val="en-US"/>
        </w:rPr>
        <w:t>Reverse</w:t>
      </w:r>
      <w:r w:rsidRPr="005D5184">
        <w:rPr>
          <w:sz w:val="20"/>
          <w:szCs w:val="20"/>
        </w:rPr>
        <w:t xml:space="preserve"> - обратная) отличается противопо</w:t>
      </w:r>
      <w:r w:rsidRPr="005D5184">
        <w:rPr>
          <w:sz w:val="20"/>
          <w:szCs w:val="20"/>
        </w:rPr>
        <w:softHyphen/>
      </w:r>
      <w:r w:rsidRPr="005D5184">
        <w:rPr>
          <w:spacing w:val="-2"/>
          <w:sz w:val="20"/>
          <w:szCs w:val="20"/>
        </w:rPr>
        <w:t xml:space="preserve">ложностью рисунка </w:t>
      </w:r>
      <w:r w:rsidRPr="005D5184">
        <w:rPr>
          <w:spacing w:val="-2"/>
          <w:sz w:val="20"/>
          <w:szCs w:val="20"/>
          <w:lang w:val="en-US"/>
        </w:rPr>
        <w:t>G</w:t>
      </w:r>
      <w:r w:rsidRPr="005D5184">
        <w:rPr>
          <w:spacing w:val="-2"/>
          <w:sz w:val="20"/>
          <w:szCs w:val="20"/>
        </w:rPr>
        <w:t xml:space="preserve">-окраске. </w:t>
      </w:r>
      <w:proofErr w:type="gramStart"/>
      <w:r w:rsidRPr="005D5184">
        <w:rPr>
          <w:spacing w:val="-2"/>
          <w:sz w:val="20"/>
          <w:szCs w:val="20"/>
        </w:rPr>
        <w:t xml:space="preserve">Темноокрашенными здесь являются </w:t>
      </w:r>
      <w:proofErr w:type="spellStart"/>
      <w:r w:rsidRPr="005D5184">
        <w:rPr>
          <w:spacing w:val="-2"/>
          <w:sz w:val="20"/>
          <w:szCs w:val="20"/>
        </w:rPr>
        <w:t>эухроматиновые</w:t>
      </w:r>
      <w:proofErr w:type="spellEnd"/>
      <w:r w:rsidRPr="005D5184">
        <w:rPr>
          <w:spacing w:val="-2"/>
          <w:sz w:val="20"/>
          <w:szCs w:val="20"/>
        </w:rPr>
        <w:t xml:space="preserve"> участки хромосом, а светлыми - гетерохроматино</w:t>
      </w:r>
      <w:r w:rsidRPr="005D5184">
        <w:rPr>
          <w:spacing w:val="-2"/>
          <w:sz w:val="20"/>
          <w:szCs w:val="20"/>
        </w:rPr>
        <w:softHyphen/>
      </w:r>
      <w:r w:rsidRPr="005D5184">
        <w:rPr>
          <w:spacing w:val="-1"/>
          <w:sz w:val="20"/>
          <w:szCs w:val="20"/>
        </w:rPr>
        <w:t>вые.</w:t>
      </w:r>
      <w:proofErr w:type="gramEnd"/>
      <w:r w:rsidRPr="005D5184">
        <w:rPr>
          <w:spacing w:val="-1"/>
          <w:sz w:val="20"/>
          <w:szCs w:val="20"/>
        </w:rPr>
        <w:t xml:space="preserve"> Существует несколько модификаций метода </w:t>
      </w:r>
      <w:r w:rsidRPr="005D5184">
        <w:rPr>
          <w:spacing w:val="-1"/>
          <w:sz w:val="20"/>
          <w:szCs w:val="20"/>
          <w:lang w:val="en-US"/>
        </w:rPr>
        <w:t>R</w:t>
      </w:r>
      <w:r w:rsidRPr="005D5184">
        <w:rPr>
          <w:spacing w:val="-1"/>
          <w:sz w:val="20"/>
          <w:szCs w:val="20"/>
        </w:rPr>
        <w:t>-окраски и каж</w:t>
      </w:r>
      <w:r w:rsidRPr="005D5184">
        <w:rPr>
          <w:spacing w:val="-1"/>
          <w:sz w:val="20"/>
          <w:szCs w:val="20"/>
        </w:rPr>
        <w:softHyphen/>
      </w:r>
      <w:r w:rsidRPr="005D5184">
        <w:rPr>
          <w:spacing w:val="-4"/>
          <w:sz w:val="20"/>
          <w:szCs w:val="20"/>
        </w:rPr>
        <w:t>дый из них имеет свою кодировку по международной цитогенетичес</w:t>
      </w:r>
      <w:r w:rsidRPr="005D5184">
        <w:rPr>
          <w:spacing w:val="-4"/>
          <w:sz w:val="20"/>
          <w:szCs w:val="20"/>
        </w:rPr>
        <w:softHyphen/>
      </w:r>
      <w:r w:rsidRPr="005D5184">
        <w:rPr>
          <w:spacing w:val="-2"/>
          <w:sz w:val="20"/>
          <w:szCs w:val="20"/>
        </w:rPr>
        <w:t>кой номенклатуре. Наиболее приемлемой является обработка пре</w:t>
      </w:r>
      <w:r w:rsidRPr="005D5184">
        <w:rPr>
          <w:spacing w:val="-2"/>
          <w:sz w:val="20"/>
          <w:szCs w:val="20"/>
        </w:rPr>
        <w:softHyphen/>
      </w:r>
      <w:r w:rsidRPr="005D5184">
        <w:rPr>
          <w:spacing w:val="-5"/>
          <w:sz w:val="20"/>
          <w:szCs w:val="20"/>
        </w:rPr>
        <w:t xml:space="preserve">паратов </w:t>
      </w:r>
      <w:proofErr w:type="spellStart"/>
      <w:r w:rsidRPr="005D5184">
        <w:rPr>
          <w:spacing w:val="-5"/>
          <w:sz w:val="20"/>
          <w:szCs w:val="20"/>
        </w:rPr>
        <w:t>Ва</w:t>
      </w:r>
      <w:proofErr w:type="spellEnd"/>
      <w:r w:rsidRPr="005D5184">
        <w:rPr>
          <w:spacing w:val="-5"/>
          <w:sz w:val="20"/>
          <w:szCs w:val="20"/>
        </w:rPr>
        <w:t>(ОН)</w:t>
      </w:r>
      <w:r w:rsidRPr="005D5184">
        <w:rPr>
          <w:spacing w:val="-5"/>
          <w:sz w:val="20"/>
          <w:szCs w:val="20"/>
          <w:vertAlign w:val="subscript"/>
        </w:rPr>
        <w:t>2</w:t>
      </w:r>
      <w:r w:rsidRPr="005D5184">
        <w:rPr>
          <w:spacing w:val="-5"/>
          <w:sz w:val="20"/>
          <w:szCs w:val="20"/>
        </w:rPr>
        <w:t xml:space="preserve"> с прогреванием их при 60</w:t>
      </w:r>
      <w:proofErr w:type="gramStart"/>
      <w:r w:rsidRPr="005D5184">
        <w:rPr>
          <w:spacing w:val="-5"/>
          <w:sz w:val="20"/>
          <w:szCs w:val="20"/>
        </w:rPr>
        <w:t>°С</w:t>
      </w:r>
      <w:proofErr w:type="gramEnd"/>
      <w:r w:rsidRPr="005D5184">
        <w:rPr>
          <w:spacing w:val="-5"/>
          <w:sz w:val="20"/>
          <w:szCs w:val="20"/>
        </w:rPr>
        <w:t xml:space="preserve"> и последующей отмыв</w:t>
      </w:r>
      <w:r w:rsidRPr="005D5184">
        <w:rPr>
          <w:spacing w:val="-5"/>
          <w:sz w:val="20"/>
          <w:szCs w:val="20"/>
        </w:rPr>
        <w:softHyphen/>
      </w:r>
      <w:r w:rsidRPr="005D5184">
        <w:rPr>
          <w:spacing w:val="-4"/>
          <w:sz w:val="20"/>
          <w:szCs w:val="20"/>
        </w:rPr>
        <w:t xml:space="preserve">кой в дистиллированной воде и окрашиванием раствором красителя </w:t>
      </w:r>
      <w:proofErr w:type="spellStart"/>
      <w:r w:rsidRPr="005D5184">
        <w:rPr>
          <w:spacing w:val="-1"/>
          <w:sz w:val="20"/>
          <w:szCs w:val="20"/>
        </w:rPr>
        <w:t>Гимза</w:t>
      </w:r>
      <w:proofErr w:type="spellEnd"/>
      <w:r w:rsidRPr="005D5184">
        <w:rPr>
          <w:spacing w:val="-1"/>
          <w:sz w:val="20"/>
          <w:szCs w:val="20"/>
        </w:rPr>
        <w:t xml:space="preserve">. Кодировка </w:t>
      </w:r>
      <w:r w:rsidRPr="005D5184">
        <w:rPr>
          <w:spacing w:val="-1"/>
          <w:sz w:val="20"/>
          <w:szCs w:val="20"/>
          <w:lang w:val="en-US"/>
        </w:rPr>
        <w:t>R</w:t>
      </w:r>
      <w:r w:rsidRPr="005D5184">
        <w:rPr>
          <w:spacing w:val="-1"/>
          <w:sz w:val="20"/>
          <w:szCs w:val="20"/>
        </w:rPr>
        <w:t xml:space="preserve">-окраски, </w:t>
      </w:r>
      <w:proofErr w:type="gramStart"/>
      <w:r w:rsidRPr="005D5184">
        <w:rPr>
          <w:spacing w:val="-1"/>
          <w:sz w:val="20"/>
          <w:szCs w:val="20"/>
        </w:rPr>
        <w:t>полученной</w:t>
      </w:r>
      <w:proofErr w:type="gramEnd"/>
      <w:r w:rsidRPr="005D5184">
        <w:rPr>
          <w:spacing w:val="-1"/>
          <w:sz w:val="20"/>
          <w:szCs w:val="20"/>
        </w:rPr>
        <w:t xml:space="preserve"> таким способом - </w:t>
      </w:r>
      <w:r w:rsidRPr="005D5184">
        <w:rPr>
          <w:spacing w:val="-1"/>
          <w:sz w:val="20"/>
          <w:szCs w:val="20"/>
          <w:lang w:val="en-US"/>
        </w:rPr>
        <w:t>RHG</w:t>
      </w:r>
      <w:r w:rsidRPr="005D5184">
        <w:rPr>
          <w:spacing w:val="-1"/>
          <w:sz w:val="20"/>
          <w:szCs w:val="20"/>
        </w:rPr>
        <w:t>.</w:t>
      </w:r>
    </w:p>
    <w:p w:rsidR="005D5184" w:rsidRPr="005D5184" w:rsidRDefault="005D5184" w:rsidP="005D5184">
      <w:pPr>
        <w:shd w:val="clear" w:color="auto" w:fill="FFFFFF"/>
        <w:spacing w:line="216" w:lineRule="atLeast"/>
        <w:ind w:left="14"/>
        <w:jc w:val="both"/>
        <w:rPr>
          <w:sz w:val="20"/>
          <w:szCs w:val="20"/>
        </w:rPr>
      </w:pPr>
      <w:r w:rsidRPr="005D5184">
        <w:rPr>
          <w:spacing w:val="-2"/>
          <w:sz w:val="20"/>
          <w:szCs w:val="20"/>
        </w:rPr>
        <w:t xml:space="preserve">С-окраска (от англ. </w:t>
      </w:r>
      <w:r w:rsidRPr="005D5184">
        <w:rPr>
          <w:spacing w:val="-2"/>
          <w:sz w:val="20"/>
          <w:szCs w:val="20"/>
          <w:lang w:val="en-US"/>
        </w:rPr>
        <w:t>Constitutive</w:t>
      </w:r>
      <w:r w:rsidRPr="005D5184">
        <w:rPr>
          <w:spacing w:val="-2"/>
          <w:sz w:val="20"/>
          <w:szCs w:val="20"/>
        </w:rPr>
        <w:t xml:space="preserve"> </w:t>
      </w:r>
      <w:r w:rsidRPr="005D5184">
        <w:rPr>
          <w:spacing w:val="-2"/>
          <w:sz w:val="20"/>
          <w:szCs w:val="20"/>
          <w:lang w:val="en-US"/>
        </w:rPr>
        <w:t>heterochromatin</w:t>
      </w:r>
      <w:r w:rsidRPr="005D5184">
        <w:rPr>
          <w:spacing w:val="-2"/>
          <w:sz w:val="20"/>
          <w:szCs w:val="20"/>
        </w:rPr>
        <w:t xml:space="preserve"> - </w:t>
      </w:r>
      <w:proofErr w:type="gramStart"/>
      <w:r w:rsidRPr="005D5184">
        <w:rPr>
          <w:spacing w:val="-2"/>
          <w:sz w:val="20"/>
          <w:szCs w:val="20"/>
        </w:rPr>
        <w:t>конститутивный</w:t>
      </w:r>
      <w:proofErr w:type="gramEnd"/>
      <w:r w:rsidRPr="005D5184">
        <w:rPr>
          <w:spacing w:val="-2"/>
          <w:sz w:val="20"/>
          <w:szCs w:val="20"/>
        </w:rPr>
        <w:t xml:space="preserve"> </w:t>
      </w:r>
      <w:proofErr w:type="spellStart"/>
      <w:r w:rsidRPr="005D5184">
        <w:rPr>
          <w:spacing w:val="-4"/>
          <w:sz w:val="20"/>
          <w:szCs w:val="20"/>
        </w:rPr>
        <w:t>гетерохроматин</w:t>
      </w:r>
      <w:proofErr w:type="spellEnd"/>
      <w:r w:rsidRPr="005D5184">
        <w:rPr>
          <w:spacing w:val="-4"/>
          <w:sz w:val="20"/>
          <w:szCs w:val="20"/>
        </w:rPr>
        <w:t>) выявляется в виде вариабельных по величине тем-</w:t>
      </w:r>
      <w:proofErr w:type="spellStart"/>
      <w:r w:rsidRPr="005D5184">
        <w:rPr>
          <w:spacing w:val="-5"/>
          <w:sz w:val="20"/>
          <w:szCs w:val="20"/>
        </w:rPr>
        <w:t>ноокрашенных</w:t>
      </w:r>
      <w:proofErr w:type="spellEnd"/>
      <w:r w:rsidRPr="005D5184">
        <w:rPr>
          <w:spacing w:val="-5"/>
          <w:sz w:val="20"/>
          <w:szCs w:val="20"/>
        </w:rPr>
        <w:t xml:space="preserve"> сегментов конститутивного </w:t>
      </w:r>
      <w:proofErr w:type="spellStart"/>
      <w:r w:rsidRPr="005D5184">
        <w:rPr>
          <w:spacing w:val="-5"/>
          <w:sz w:val="20"/>
          <w:szCs w:val="20"/>
        </w:rPr>
        <w:t>гетерохроматина</w:t>
      </w:r>
      <w:proofErr w:type="spellEnd"/>
      <w:r w:rsidRPr="005D5184">
        <w:rPr>
          <w:spacing w:val="-5"/>
          <w:sz w:val="20"/>
          <w:szCs w:val="20"/>
        </w:rPr>
        <w:t xml:space="preserve"> в </w:t>
      </w:r>
      <w:proofErr w:type="spellStart"/>
      <w:r w:rsidRPr="005D5184">
        <w:rPr>
          <w:spacing w:val="-5"/>
          <w:sz w:val="20"/>
          <w:szCs w:val="20"/>
        </w:rPr>
        <w:t>прицен-</w:t>
      </w:r>
      <w:r w:rsidRPr="005D5184">
        <w:rPr>
          <w:spacing w:val="-3"/>
          <w:sz w:val="20"/>
          <w:szCs w:val="20"/>
        </w:rPr>
        <w:t>тромерных</w:t>
      </w:r>
      <w:proofErr w:type="spellEnd"/>
      <w:r w:rsidRPr="005D5184">
        <w:rPr>
          <w:spacing w:val="-3"/>
          <w:sz w:val="20"/>
          <w:szCs w:val="20"/>
        </w:rPr>
        <w:t xml:space="preserve"> районах хромосом, в то время как </w:t>
      </w:r>
      <w:proofErr w:type="spellStart"/>
      <w:r w:rsidRPr="005D5184">
        <w:rPr>
          <w:spacing w:val="-3"/>
          <w:sz w:val="20"/>
          <w:szCs w:val="20"/>
        </w:rPr>
        <w:t>эухроматиновые</w:t>
      </w:r>
      <w:proofErr w:type="spellEnd"/>
      <w:r w:rsidRPr="005D5184">
        <w:rPr>
          <w:spacing w:val="-3"/>
          <w:sz w:val="20"/>
          <w:szCs w:val="20"/>
        </w:rPr>
        <w:t xml:space="preserve"> учас</w:t>
      </w:r>
      <w:r w:rsidRPr="005D5184">
        <w:rPr>
          <w:spacing w:val="-3"/>
          <w:sz w:val="20"/>
          <w:szCs w:val="20"/>
        </w:rPr>
        <w:softHyphen/>
        <w:t xml:space="preserve">тки хромосом прокрашиваются очень бледно. Методы получения </w:t>
      </w:r>
      <w:proofErr w:type="gramStart"/>
      <w:r w:rsidRPr="005D5184">
        <w:rPr>
          <w:spacing w:val="-3"/>
          <w:sz w:val="20"/>
          <w:szCs w:val="20"/>
        </w:rPr>
        <w:t>С-</w:t>
      </w:r>
      <w:proofErr w:type="gramEnd"/>
      <w:r w:rsidRPr="005D5184">
        <w:rPr>
          <w:spacing w:val="-1"/>
          <w:sz w:val="20"/>
          <w:szCs w:val="20"/>
        </w:rPr>
        <w:t xml:space="preserve"> окраски могут варьировать, но важным условием является предва</w:t>
      </w:r>
      <w:r w:rsidRPr="005D5184">
        <w:rPr>
          <w:spacing w:val="-1"/>
          <w:sz w:val="20"/>
          <w:szCs w:val="20"/>
        </w:rPr>
        <w:softHyphen/>
        <w:t>рительная обработка препаратов щелочью с последующей двухча</w:t>
      </w:r>
      <w:r w:rsidRPr="005D5184">
        <w:rPr>
          <w:spacing w:val="-1"/>
          <w:sz w:val="20"/>
          <w:szCs w:val="20"/>
        </w:rPr>
        <w:softHyphen/>
      </w:r>
      <w:r w:rsidRPr="005D5184">
        <w:rPr>
          <w:sz w:val="20"/>
          <w:szCs w:val="20"/>
        </w:rPr>
        <w:t xml:space="preserve">совой инкубацией препарата в двукратном стандартном солевом </w:t>
      </w:r>
      <w:r w:rsidRPr="005D5184">
        <w:rPr>
          <w:spacing w:val="-3"/>
          <w:sz w:val="20"/>
          <w:szCs w:val="20"/>
        </w:rPr>
        <w:t xml:space="preserve">растворе (2 </w:t>
      </w:r>
      <w:r w:rsidRPr="005D5184">
        <w:rPr>
          <w:spacing w:val="-3"/>
          <w:sz w:val="20"/>
          <w:szCs w:val="20"/>
          <w:lang w:val="en-US"/>
        </w:rPr>
        <w:t>X</w:t>
      </w:r>
      <w:r w:rsidRPr="005D5184">
        <w:rPr>
          <w:spacing w:val="-3"/>
          <w:sz w:val="20"/>
          <w:szCs w:val="20"/>
        </w:rPr>
        <w:t xml:space="preserve"> </w:t>
      </w:r>
      <w:r w:rsidRPr="005D5184">
        <w:rPr>
          <w:spacing w:val="-3"/>
          <w:sz w:val="20"/>
          <w:szCs w:val="20"/>
          <w:lang w:val="en-US"/>
        </w:rPr>
        <w:t>SSC</w:t>
      </w:r>
      <w:r w:rsidRPr="005D5184">
        <w:rPr>
          <w:spacing w:val="-3"/>
          <w:sz w:val="20"/>
          <w:szCs w:val="20"/>
        </w:rPr>
        <w:t>) при 65°С. В качестве щелочных растворов обыч</w:t>
      </w:r>
      <w:r w:rsidRPr="005D5184">
        <w:rPr>
          <w:spacing w:val="-3"/>
          <w:sz w:val="20"/>
          <w:szCs w:val="20"/>
        </w:rPr>
        <w:softHyphen/>
      </w:r>
      <w:r w:rsidRPr="005D5184">
        <w:rPr>
          <w:sz w:val="20"/>
          <w:szCs w:val="20"/>
        </w:rPr>
        <w:t xml:space="preserve">но применяют гидрат окиси бария или натрия. Окраску препаратов </w:t>
      </w:r>
      <w:r w:rsidRPr="005D5184">
        <w:rPr>
          <w:spacing w:val="-5"/>
          <w:sz w:val="20"/>
          <w:szCs w:val="20"/>
        </w:rPr>
        <w:t xml:space="preserve">производят красителем </w:t>
      </w:r>
      <w:proofErr w:type="spellStart"/>
      <w:r w:rsidRPr="005D5184">
        <w:rPr>
          <w:spacing w:val="-5"/>
          <w:sz w:val="20"/>
          <w:szCs w:val="20"/>
        </w:rPr>
        <w:t>Гимза</w:t>
      </w:r>
      <w:proofErr w:type="spellEnd"/>
      <w:r w:rsidRPr="005D5184">
        <w:rPr>
          <w:spacing w:val="-5"/>
          <w:sz w:val="20"/>
          <w:szCs w:val="20"/>
        </w:rPr>
        <w:t xml:space="preserve">. С-окраска имеет свою кодировку </w:t>
      </w:r>
      <w:r w:rsidRPr="005D5184">
        <w:rPr>
          <w:b/>
          <w:bCs/>
          <w:spacing w:val="-5"/>
          <w:sz w:val="20"/>
          <w:szCs w:val="20"/>
        </w:rPr>
        <w:t>(</w:t>
      </w:r>
      <w:r w:rsidRPr="005D5184">
        <w:rPr>
          <w:b/>
          <w:bCs/>
          <w:spacing w:val="-5"/>
          <w:sz w:val="20"/>
          <w:szCs w:val="20"/>
          <w:lang w:val="en-US"/>
        </w:rPr>
        <w:t>CBG</w:t>
      </w:r>
      <w:r w:rsidRPr="005D5184">
        <w:rPr>
          <w:b/>
          <w:bCs/>
          <w:spacing w:val="-5"/>
          <w:sz w:val="20"/>
          <w:szCs w:val="20"/>
        </w:rPr>
        <w:t xml:space="preserve">) </w:t>
      </w:r>
      <w:r w:rsidRPr="005D5184">
        <w:rPr>
          <w:spacing w:val="-3"/>
          <w:sz w:val="20"/>
          <w:szCs w:val="20"/>
        </w:rPr>
        <w:t xml:space="preserve">по международной цитогенетической номенклатуре. </w:t>
      </w:r>
      <w:proofErr w:type="gramStart"/>
      <w:r w:rsidRPr="005D5184">
        <w:rPr>
          <w:spacing w:val="-3"/>
          <w:sz w:val="20"/>
          <w:szCs w:val="20"/>
        </w:rPr>
        <w:t>Конститутивный</w:t>
      </w:r>
      <w:proofErr w:type="gramEnd"/>
      <w:r w:rsidRPr="005D5184">
        <w:rPr>
          <w:spacing w:val="-3"/>
          <w:sz w:val="20"/>
          <w:szCs w:val="20"/>
        </w:rPr>
        <w:t xml:space="preserve"> </w:t>
      </w:r>
      <w:proofErr w:type="spellStart"/>
      <w:r w:rsidRPr="005D5184">
        <w:rPr>
          <w:sz w:val="20"/>
          <w:szCs w:val="20"/>
        </w:rPr>
        <w:t>гетерохроматин</w:t>
      </w:r>
      <w:proofErr w:type="spellEnd"/>
      <w:r w:rsidRPr="005D5184">
        <w:rPr>
          <w:sz w:val="20"/>
          <w:szCs w:val="20"/>
        </w:rPr>
        <w:t xml:space="preserve"> построен преимущественно из многократно повто</w:t>
      </w:r>
      <w:r w:rsidRPr="005D5184">
        <w:rPr>
          <w:sz w:val="20"/>
          <w:szCs w:val="20"/>
        </w:rPr>
        <w:softHyphen/>
      </w:r>
      <w:r w:rsidRPr="005D5184">
        <w:rPr>
          <w:spacing w:val="-2"/>
          <w:sz w:val="20"/>
          <w:szCs w:val="20"/>
        </w:rPr>
        <w:t xml:space="preserve">ряющихся последовательностей ДНК, так называемой </w:t>
      </w:r>
      <w:proofErr w:type="spellStart"/>
      <w:r w:rsidRPr="005D5184">
        <w:rPr>
          <w:spacing w:val="-2"/>
          <w:sz w:val="20"/>
          <w:szCs w:val="20"/>
        </w:rPr>
        <w:t>сателлитной</w:t>
      </w:r>
      <w:proofErr w:type="spellEnd"/>
      <w:r w:rsidRPr="005D5184">
        <w:rPr>
          <w:spacing w:val="-2"/>
          <w:sz w:val="20"/>
          <w:szCs w:val="20"/>
        </w:rPr>
        <w:t xml:space="preserve"> </w:t>
      </w:r>
      <w:r w:rsidRPr="005D5184">
        <w:rPr>
          <w:sz w:val="20"/>
          <w:szCs w:val="20"/>
        </w:rPr>
        <w:t>ДНК, выявляемой во время градиентного центрифугирования хро</w:t>
      </w:r>
      <w:r w:rsidRPr="005D5184">
        <w:rPr>
          <w:sz w:val="20"/>
          <w:szCs w:val="20"/>
        </w:rPr>
        <w:softHyphen/>
        <w:t xml:space="preserve">матина. В популяциях человека, также как и в случае </w:t>
      </w:r>
      <w:r w:rsidRPr="005D5184">
        <w:rPr>
          <w:sz w:val="20"/>
          <w:szCs w:val="20"/>
          <w:lang w:val="en-US"/>
        </w:rPr>
        <w:t>Q</w:t>
      </w:r>
      <w:r w:rsidRPr="005D5184">
        <w:rPr>
          <w:sz w:val="20"/>
          <w:szCs w:val="20"/>
        </w:rPr>
        <w:t>-</w:t>
      </w:r>
      <w:proofErr w:type="spellStart"/>
      <w:r w:rsidRPr="005D5184">
        <w:rPr>
          <w:sz w:val="20"/>
          <w:szCs w:val="20"/>
        </w:rPr>
        <w:t>окрашива-</w:t>
      </w:r>
      <w:r w:rsidRPr="005D5184">
        <w:rPr>
          <w:spacing w:val="-3"/>
          <w:sz w:val="20"/>
          <w:szCs w:val="20"/>
        </w:rPr>
        <w:t>ния</w:t>
      </w:r>
      <w:proofErr w:type="spellEnd"/>
      <w:r w:rsidRPr="005D5184">
        <w:rPr>
          <w:spacing w:val="-3"/>
          <w:sz w:val="20"/>
          <w:szCs w:val="20"/>
        </w:rPr>
        <w:t xml:space="preserve">, существует </w:t>
      </w:r>
      <w:proofErr w:type="spellStart"/>
      <w:r w:rsidRPr="005D5184">
        <w:rPr>
          <w:spacing w:val="-3"/>
          <w:sz w:val="20"/>
          <w:szCs w:val="20"/>
        </w:rPr>
        <w:t>межиндивидуальная</w:t>
      </w:r>
      <w:proofErr w:type="spellEnd"/>
      <w:r w:rsidRPr="005D5184">
        <w:rPr>
          <w:spacing w:val="-3"/>
          <w:sz w:val="20"/>
          <w:szCs w:val="20"/>
        </w:rPr>
        <w:t xml:space="preserve"> вариабельность по определен</w:t>
      </w:r>
      <w:r w:rsidRPr="005D5184">
        <w:rPr>
          <w:spacing w:val="-3"/>
          <w:sz w:val="20"/>
          <w:szCs w:val="20"/>
        </w:rPr>
        <w:softHyphen/>
      </w:r>
      <w:r w:rsidRPr="005D5184">
        <w:rPr>
          <w:spacing w:val="-2"/>
          <w:sz w:val="20"/>
          <w:szCs w:val="20"/>
        </w:rPr>
        <w:t>ным участкам хромосом, в данном случае по величине блоков С-</w:t>
      </w:r>
      <w:proofErr w:type="spellStart"/>
      <w:r w:rsidRPr="005D5184">
        <w:rPr>
          <w:spacing w:val="-2"/>
          <w:sz w:val="20"/>
          <w:szCs w:val="20"/>
        </w:rPr>
        <w:t>ге</w:t>
      </w:r>
      <w:proofErr w:type="spellEnd"/>
      <w:r w:rsidRPr="005D5184">
        <w:rPr>
          <w:spacing w:val="-2"/>
          <w:sz w:val="20"/>
          <w:szCs w:val="20"/>
        </w:rPr>
        <w:t>-</w:t>
      </w:r>
      <w:proofErr w:type="spellStart"/>
      <w:r w:rsidRPr="005D5184">
        <w:rPr>
          <w:spacing w:val="-4"/>
          <w:sz w:val="20"/>
          <w:szCs w:val="20"/>
        </w:rPr>
        <w:t>терохроматина</w:t>
      </w:r>
      <w:proofErr w:type="spellEnd"/>
      <w:r w:rsidRPr="005D5184">
        <w:rPr>
          <w:spacing w:val="-4"/>
          <w:sz w:val="20"/>
          <w:szCs w:val="20"/>
        </w:rPr>
        <w:t xml:space="preserve">, выявляемых с помощью С-окраски </w:t>
      </w:r>
      <w:r w:rsidRPr="005D5184">
        <w:rPr>
          <w:b/>
          <w:bCs/>
          <w:spacing w:val="-4"/>
          <w:sz w:val="20"/>
          <w:szCs w:val="20"/>
        </w:rPr>
        <w:t xml:space="preserve">(С-полиморфизм </w:t>
      </w:r>
      <w:r w:rsidRPr="005D5184">
        <w:rPr>
          <w:sz w:val="20"/>
          <w:szCs w:val="20"/>
        </w:rPr>
        <w:t xml:space="preserve">хромосом). </w:t>
      </w:r>
      <w:proofErr w:type="gramStart"/>
      <w:r w:rsidRPr="005D5184">
        <w:rPr>
          <w:sz w:val="20"/>
          <w:szCs w:val="20"/>
        </w:rPr>
        <w:t>По локализации выделяют 4 типа С-хроматина: 1) соб</w:t>
      </w:r>
      <w:r w:rsidRPr="005D5184">
        <w:rPr>
          <w:sz w:val="20"/>
          <w:szCs w:val="20"/>
        </w:rPr>
        <w:softHyphen/>
      </w:r>
      <w:r w:rsidRPr="005D5184">
        <w:rPr>
          <w:spacing w:val="-1"/>
          <w:sz w:val="20"/>
          <w:szCs w:val="20"/>
        </w:rPr>
        <w:t xml:space="preserve">ственно </w:t>
      </w:r>
      <w:proofErr w:type="spellStart"/>
      <w:r w:rsidRPr="005D5184">
        <w:rPr>
          <w:spacing w:val="-1"/>
          <w:sz w:val="20"/>
          <w:szCs w:val="20"/>
        </w:rPr>
        <w:t>центромерный</w:t>
      </w:r>
      <w:proofErr w:type="spellEnd"/>
      <w:r w:rsidRPr="005D5184">
        <w:rPr>
          <w:spacing w:val="-1"/>
          <w:sz w:val="20"/>
          <w:szCs w:val="20"/>
        </w:rPr>
        <w:t>, присущий всем хромосомам, с относитель</w:t>
      </w:r>
      <w:r w:rsidRPr="005D5184">
        <w:rPr>
          <w:spacing w:val="-1"/>
          <w:sz w:val="20"/>
          <w:szCs w:val="20"/>
        </w:rPr>
        <w:softHyphen/>
        <w:t xml:space="preserve">но небольшими по площади темноокрашенными блоками; 2) более </w:t>
      </w:r>
      <w:r w:rsidRPr="005D5184">
        <w:rPr>
          <w:spacing w:val="-3"/>
          <w:sz w:val="20"/>
          <w:szCs w:val="20"/>
        </w:rPr>
        <w:t xml:space="preserve">крупные блоки </w:t>
      </w:r>
      <w:proofErr w:type="spellStart"/>
      <w:r w:rsidRPr="005D5184">
        <w:rPr>
          <w:spacing w:val="-3"/>
          <w:sz w:val="20"/>
          <w:szCs w:val="20"/>
        </w:rPr>
        <w:t>гетерохроматина</w:t>
      </w:r>
      <w:proofErr w:type="spellEnd"/>
      <w:r w:rsidRPr="005D5184">
        <w:rPr>
          <w:spacing w:val="-3"/>
          <w:sz w:val="20"/>
          <w:szCs w:val="20"/>
        </w:rPr>
        <w:t xml:space="preserve">, располагающиеся в </w:t>
      </w:r>
      <w:proofErr w:type="spellStart"/>
      <w:r w:rsidRPr="005D5184">
        <w:rPr>
          <w:spacing w:val="-3"/>
          <w:sz w:val="20"/>
          <w:szCs w:val="20"/>
        </w:rPr>
        <w:t>прицентромер-</w:t>
      </w:r>
      <w:r w:rsidRPr="005D5184">
        <w:rPr>
          <w:spacing w:val="-1"/>
          <w:sz w:val="20"/>
          <w:szCs w:val="20"/>
        </w:rPr>
        <w:t>ных</w:t>
      </w:r>
      <w:proofErr w:type="spellEnd"/>
      <w:r w:rsidRPr="005D5184">
        <w:rPr>
          <w:spacing w:val="-1"/>
          <w:sz w:val="20"/>
          <w:szCs w:val="20"/>
        </w:rPr>
        <w:t xml:space="preserve"> районах длинных </w:t>
      </w:r>
      <w:proofErr w:type="spellStart"/>
      <w:r w:rsidRPr="005D5184">
        <w:rPr>
          <w:spacing w:val="-1"/>
          <w:sz w:val="20"/>
          <w:szCs w:val="20"/>
        </w:rPr>
        <w:t>плечей</w:t>
      </w:r>
      <w:proofErr w:type="spellEnd"/>
      <w:r w:rsidRPr="005D5184">
        <w:rPr>
          <w:spacing w:val="-1"/>
          <w:sz w:val="20"/>
          <w:szCs w:val="20"/>
        </w:rPr>
        <w:t xml:space="preserve"> </w:t>
      </w:r>
      <w:proofErr w:type="spellStart"/>
      <w:r w:rsidRPr="005D5184">
        <w:rPr>
          <w:spacing w:val="-1"/>
          <w:sz w:val="20"/>
          <w:szCs w:val="20"/>
        </w:rPr>
        <w:t>аутосом</w:t>
      </w:r>
      <w:proofErr w:type="spellEnd"/>
      <w:r w:rsidRPr="005D5184">
        <w:rPr>
          <w:spacing w:val="-1"/>
          <w:sz w:val="20"/>
          <w:szCs w:val="20"/>
        </w:rPr>
        <w:t xml:space="preserve"> 1, 9 и 16, обладающие четко </w:t>
      </w:r>
      <w:r w:rsidRPr="005D5184">
        <w:rPr>
          <w:spacing w:val="-4"/>
          <w:sz w:val="20"/>
          <w:szCs w:val="20"/>
        </w:rPr>
        <w:t xml:space="preserve">выраженным </w:t>
      </w:r>
      <w:proofErr w:type="spellStart"/>
      <w:r w:rsidRPr="005D5184">
        <w:rPr>
          <w:spacing w:val="-4"/>
          <w:sz w:val="20"/>
          <w:szCs w:val="20"/>
        </w:rPr>
        <w:t>межиндивидуальным</w:t>
      </w:r>
      <w:proofErr w:type="spellEnd"/>
      <w:r w:rsidRPr="005D5184">
        <w:rPr>
          <w:spacing w:val="-4"/>
          <w:sz w:val="20"/>
          <w:szCs w:val="20"/>
        </w:rPr>
        <w:t xml:space="preserve"> полиморфизмом; 3) большой блок </w:t>
      </w:r>
      <w:proofErr w:type="spellStart"/>
      <w:r w:rsidRPr="005D5184">
        <w:rPr>
          <w:sz w:val="20"/>
          <w:szCs w:val="20"/>
        </w:rPr>
        <w:t>гетерохроматина</w:t>
      </w:r>
      <w:proofErr w:type="spellEnd"/>
      <w:r w:rsidRPr="005D5184">
        <w:rPr>
          <w:sz w:val="20"/>
          <w:szCs w:val="20"/>
        </w:rPr>
        <w:t xml:space="preserve"> дистальной части длинного плеча </w:t>
      </w:r>
      <w:r w:rsidRPr="005D5184">
        <w:rPr>
          <w:sz w:val="20"/>
          <w:szCs w:val="20"/>
          <w:lang w:val="en-US"/>
        </w:rPr>
        <w:t>Y</w:t>
      </w:r>
      <w:r w:rsidRPr="005D5184">
        <w:rPr>
          <w:sz w:val="20"/>
          <w:szCs w:val="20"/>
        </w:rPr>
        <w:t xml:space="preserve">-хромосомы, </w:t>
      </w:r>
      <w:r w:rsidRPr="005D5184">
        <w:rPr>
          <w:spacing w:val="-1"/>
          <w:sz w:val="20"/>
          <w:szCs w:val="20"/>
        </w:rPr>
        <w:t>заметно варьирующий по величине у разных лиц мужского пола;</w:t>
      </w:r>
      <w:proofErr w:type="gramEnd"/>
      <w:r w:rsidRPr="005D5184">
        <w:rPr>
          <w:spacing w:val="-1"/>
          <w:sz w:val="20"/>
          <w:szCs w:val="20"/>
        </w:rPr>
        <w:t xml:space="preserve"> 4) </w:t>
      </w:r>
      <w:proofErr w:type="spellStart"/>
      <w:r w:rsidRPr="005D5184">
        <w:rPr>
          <w:sz w:val="20"/>
          <w:szCs w:val="20"/>
        </w:rPr>
        <w:t>гетерохроматин</w:t>
      </w:r>
      <w:proofErr w:type="spellEnd"/>
      <w:r w:rsidRPr="005D5184">
        <w:rPr>
          <w:sz w:val="20"/>
          <w:szCs w:val="20"/>
        </w:rPr>
        <w:t xml:space="preserve"> коротких плеч </w:t>
      </w:r>
      <w:proofErr w:type="spellStart"/>
      <w:r w:rsidRPr="005D5184">
        <w:rPr>
          <w:sz w:val="20"/>
          <w:szCs w:val="20"/>
        </w:rPr>
        <w:t>акроцентрических</w:t>
      </w:r>
      <w:proofErr w:type="spellEnd"/>
      <w:r w:rsidRPr="005D5184">
        <w:rPr>
          <w:sz w:val="20"/>
          <w:szCs w:val="20"/>
        </w:rPr>
        <w:t xml:space="preserve"> хромосом. Метод </w:t>
      </w:r>
      <w:r w:rsidRPr="005D5184">
        <w:rPr>
          <w:spacing w:val="-1"/>
          <w:sz w:val="20"/>
          <w:szCs w:val="20"/>
        </w:rPr>
        <w:t xml:space="preserve">выявления </w:t>
      </w:r>
      <w:proofErr w:type="spellStart"/>
      <w:r w:rsidRPr="005D5184">
        <w:rPr>
          <w:spacing w:val="-1"/>
          <w:sz w:val="20"/>
          <w:szCs w:val="20"/>
        </w:rPr>
        <w:t>центромерного</w:t>
      </w:r>
      <w:proofErr w:type="spellEnd"/>
      <w:r w:rsidRPr="005D5184">
        <w:rPr>
          <w:spacing w:val="-1"/>
          <w:sz w:val="20"/>
          <w:szCs w:val="20"/>
        </w:rPr>
        <w:t xml:space="preserve"> </w:t>
      </w:r>
      <w:proofErr w:type="spellStart"/>
      <w:r w:rsidRPr="005D5184">
        <w:rPr>
          <w:spacing w:val="-1"/>
          <w:sz w:val="20"/>
          <w:szCs w:val="20"/>
        </w:rPr>
        <w:t>гетерохроматина</w:t>
      </w:r>
      <w:proofErr w:type="spellEnd"/>
      <w:r w:rsidRPr="005D5184">
        <w:rPr>
          <w:spacing w:val="-1"/>
          <w:sz w:val="20"/>
          <w:szCs w:val="20"/>
        </w:rPr>
        <w:t xml:space="preserve"> </w:t>
      </w:r>
      <w:proofErr w:type="gramStart"/>
      <w:r w:rsidRPr="005D5184">
        <w:rPr>
          <w:spacing w:val="-1"/>
          <w:sz w:val="20"/>
          <w:szCs w:val="20"/>
        </w:rPr>
        <w:t>позволяет</w:t>
      </w:r>
      <w:proofErr w:type="gramEnd"/>
      <w:r w:rsidRPr="005D5184">
        <w:rPr>
          <w:spacing w:val="-1"/>
          <w:sz w:val="20"/>
          <w:szCs w:val="20"/>
        </w:rPr>
        <w:t xml:space="preserve"> прежде все</w:t>
      </w:r>
      <w:r w:rsidRPr="005D5184">
        <w:rPr>
          <w:spacing w:val="-1"/>
          <w:sz w:val="20"/>
          <w:szCs w:val="20"/>
        </w:rPr>
        <w:softHyphen/>
        <w:t xml:space="preserve">го оценить хромосомный полиморфизм четырех хромосом набора -1, 9,16 и </w:t>
      </w:r>
      <w:r w:rsidRPr="005D5184">
        <w:rPr>
          <w:spacing w:val="-1"/>
          <w:sz w:val="20"/>
          <w:szCs w:val="20"/>
          <w:lang w:val="en-US"/>
        </w:rPr>
        <w:t>Y</w:t>
      </w:r>
      <w:r w:rsidRPr="005D5184">
        <w:rPr>
          <w:spacing w:val="-1"/>
          <w:sz w:val="20"/>
          <w:szCs w:val="20"/>
        </w:rPr>
        <w:t xml:space="preserve">, а также используется в практике клинической </w:t>
      </w:r>
      <w:proofErr w:type="spellStart"/>
      <w:r w:rsidRPr="005D5184">
        <w:rPr>
          <w:spacing w:val="-1"/>
          <w:sz w:val="20"/>
          <w:szCs w:val="20"/>
        </w:rPr>
        <w:t>цитогене</w:t>
      </w:r>
      <w:proofErr w:type="spellEnd"/>
      <w:r w:rsidRPr="005D5184">
        <w:rPr>
          <w:spacing w:val="-1"/>
          <w:sz w:val="20"/>
          <w:szCs w:val="20"/>
        </w:rPr>
        <w:t>-тики для уточнения характера структурных перестроек затрагиваю</w:t>
      </w:r>
      <w:r w:rsidRPr="005D5184">
        <w:rPr>
          <w:spacing w:val="-1"/>
          <w:sz w:val="20"/>
          <w:szCs w:val="20"/>
        </w:rPr>
        <w:softHyphen/>
      </w:r>
      <w:r w:rsidRPr="005D5184">
        <w:rPr>
          <w:sz w:val="20"/>
          <w:szCs w:val="20"/>
        </w:rPr>
        <w:t>щих данные хромосомы. По международной цитогенетической но</w:t>
      </w:r>
      <w:r w:rsidRPr="005D5184">
        <w:rPr>
          <w:sz w:val="20"/>
          <w:szCs w:val="20"/>
        </w:rPr>
        <w:softHyphen/>
      </w:r>
      <w:r w:rsidRPr="005D5184">
        <w:rPr>
          <w:spacing w:val="-2"/>
          <w:sz w:val="20"/>
          <w:szCs w:val="20"/>
        </w:rPr>
        <w:t xml:space="preserve">менклатуре увеличенные или уменьшенные блоки </w:t>
      </w:r>
      <w:proofErr w:type="spellStart"/>
      <w:r w:rsidRPr="005D5184">
        <w:rPr>
          <w:spacing w:val="-2"/>
          <w:sz w:val="20"/>
          <w:szCs w:val="20"/>
        </w:rPr>
        <w:t>гетерохроматина</w:t>
      </w:r>
      <w:proofErr w:type="spellEnd"/>
      <w:r w:rsidRPr="005D5184">
        <w:rPr>
          <w:spacing w:val="-2"/>
          <w:sz w:val="20"/>
          <w:szCs w:val="20"/>
        </w:rPr>
        <w:t xml:space="preserve"> </w:t>
      </w:r>
      <w:r w:rsidRPr="005D5184">
        <w:rPr>
          <w:sz w:val="20"/>
          <w:szCs w:val="20"/>
        </w:rPr>
        <w:t xml:space="preserve">обозначаются как </w:t>
      </w:r>
      <w:proofErr w:type="spellStart"/>
      <w:r w:rsidRPr="005D5184">
        <w:rPr>
          <w:sz w:val="20"/>
          <w:szCs w:val="20"/>
          <w:lang w:val="en-US"/>
        </w:rPr>
        <w:t>qh</w:t>
      </w:r>
      <w:proofErr w:type="spellEnd"/>
      <w:r w:rsidRPr="005D5184">
        <w:rPr>
          <w:sz w:val="20"/>
          <w:szCs w:val="20"/>
        </w:rPr>
        <w:t xml:space="preserve">+ или </w:t>
      </w:r>
      <w:proofErr w:type="spellStart"/>
      <w:r w:rsidRPr="005D5184">
        <w:rPr>
          <w:sz w:val="20"/>
          <w:szCs w:val="20"/>
          <w:lang w:val="en-US"/>
        </w:rPr>
        <w:t>qh</w:t>
      </w:r>
      <w:proofErr w:type="spellEnd"/>
      <w:r w:rsidRPr="005D5184">
        <w:rPr>
          <w:sz w:val="20"/>
          <w:szCs w:val="20"/>
        </w:rPr>
        <w:t>- (</w:t>
      </w:r>
      <w:r w:rsidRPr="005D5184">
        <w:rPr>
          <w:sz w:val="20"/>
          <w:szCs w:val="20"/>
          <w:lang w:val="en-US"/>
        </w:rPr>
        <w:t>h</w:t>
      </w:r>
      <w:r w:rsidRPr="005D5184">
        <w:rPr>
          <w:sz w:val="20"/>
          <w:szCs w:val="20"/>
        </w:rPr>
        <w:t xml:space="preserve"> - </w:t>
      </w:r>
      <w:proofErr w:type="spellStart"/>
      <w:r w:rsidRPr="005D5184">
        <w:rPr>
          <w:sz w:val="20"/>
          <w:szCs w:val="20"/>
        </w:rPr>
        <w:t>гетерохроматин</w:t>
      </w:r>
      <w:proofErr w:type="spellEnd"/>
      <w:r w:rsidRPr="005D5184">
        <w:rPr>
          <w:sz w:val="20"/>
          <w:szCs w:val="20"/>
        </w:rPr>
        <w:t>). Например, за</w:t>
      </w:r>
      <w:r w:rsidRPr="005D5184">
        <w:rPr>
          <w:sz w:val="20"/>
          <w:szCs w:val="20"/>
        </w:rPr>
        <w:softHyphen/>
        <w:t>пись кариотипа 46,</w:t>
      </w:r>
      <w:r w:rsidRPr="005D5184">
        <w:rPr>
          <w:sz w:val="20"/>
          <w:szCs w:val="20"/>
          <w:lang w:val="en-US"/>
        </w:rPr>
        <w:t>XX</w:t>
      </w:r>
      <w:r w:rsidRPr="005D5184">
        <w:rPr>
          <w:sz w:val="20"/>
          <w:szCs w:val="20"/>
        </w:rPr>
        <w:t>,9</w:t>
      </w:r>
      <w:proofErr w:type="spellStart"/>
      <w:r w:rsidRPr="005D5184">
        <w:rPr>
          <w:sz w:val="20"/>
          <w:szCs w:val="20"/>
          <w:lang w:val="en-US"/>
        </w:rPr>
        <w:t>qh</w:t>
      </w:r>
      <w:proofErr w:type="spellEnd"/>
      <w:r w:rsidRPr="005D5184">
        <w:rPr>
          <w:sz w:val="20"/>
          <w:szCs w:val="20"/>
        </w:rPr>
        <w:t xml:space="preserve">+ означает, что у нормальной женщины </w:t>
      </w:r>
      <w:r w:rsidRPr="005D5184">
        <w:rPr>
          <w:spacing w:val="-3"/>
          <w:sz w:val="20"/>
          <w:szCs w:val="20"/>
        </w:rPr>
        <w:t>имеется вариант хромосомы 9 с большим гетерохроматиновым бло</w:t>
      </w:r>
      <w:r w:rsidRPr="005D5184">
        <w:rPr>
          <w:spacing w:val="-3"/>
          <w:sz w:val="20"/>
          <w:szCs w:val="20"/>
        </w:rPr>
        <w:softHyphen/>
      </w:r>
      <w:r w:rsidRPr="005D5184">
        <w:rPr>
          <w:spacing w:val="-5"/>
          <w:sz w:val="20"/>
          <w:szCs w:val="20"/>
        </w:rPr>
        <w:t>ком в длинном плече, а запись 46,</w:t>
      </w:r>
      <w:proofErr w:type="spellStart"/>
      <w:r w:rsidRPr="005D5184">
        <w:rPr>
          <w:spacing w:val="-5"/>
          <w:sz w:val="20"/>
          <w:szCs w:val="20"/>
          <w:lang w:val="en-US"/>
        </w:rPr>
        <w:t>XYqh</w:t>
      </w:r>
      <w:proofErr w:type="spellEnd"/>
      <w:r w:rsidRPr="005D5184">
        <w:rPr>
          <w:spacing w:val="-5"/>
          <w:sz w:val="20"/>
          <w:szCs w:val="20"/>
        </w:rPr>
        <w:t>- означает, что у мужчины име</w:t>
      </w:r>
      <w:r w:rsidRPr="005D5184">
        <w:rPr>
          <w:spacing w:val="-5"/>
          <w:sz w:val="20"/>
          <w:szCs w:val="20"/>
        </w:rPr>
        <w:softHyphen/>
      </w:r>
      <w:r w:rsidRPr="005D5184">
        <w:rPr>
          <w:spacing w:val="-4"/>
          <w:sz w:val="20"/>
          <w:szCs w:val="20"/>
        </w:rPr>
        <w:t>ется уменьшение длины гетерохроматинового блока на длинном пле</w:t>
      </w:r>
      <w:r w:rsidRPr="005D5184">
        <w:rPr>
          <w:spacing w:val="-4"/>
          <w:sz w:val="20"/>
          <w:szCs w:val="20"/>
        </w:rPr>
        <w:softHyphen/>
      </w:r>
      <w:r w:rsidRPr="005D5184">
        <w:rPr>
          <w:sz w:val="20"/>
          <w:szCs w:val="20"/>
        </w:rPr>
        <w:t xml:space="preserve">че </w:t>
      </w:r>
      <w:r w:rsidRPr="005D5184">
        <w:rPr>
          <w:sz w:val="20"/>
          <w:szCs w:val="20"/>
          <w:lang w:val="en-US"/>
        </w:rPr>
        <w:t>Y</w:t>
      </w:r>
      <w:r w:rsidRPr="005D5184">
        <w:rPr>
          <w:sz w:val="20"/>
          <w:szCs w:val="20"/>
        </w:rPr>
        <w:t>-хромосомы.</w:t>
      </w:r>
    </w:p>
    <w:p w:rsidR="005D5184" w:rsidRPr="005D5184" w:rsidRDefault="005D5184" w:rsidP="005D5184">
      <w:pPr>
        <w:shd w:val="clear" w:color="auto" w:fill="FFFFFF"/>
        <w:spacing w:line="216" w:lineRule="atLeast"/>
        <w:jc w:val="both"/>
        <w:rPr>
          <w:sz w:val="20"/>
          <w:szCs w:val="20"/>
        </w:rPr>
      </w:pPr>
      <w:proofErr w:type="gramStart"/>
      <w:r w:rsidRPr="005D5184">
        <w:rPr>
          <w:b/>
          <w:bCs/>
          <w:sz w:val="20"/>
          <w:szCs w:val="20"/>
          <w:lang w:val="en-US"/>
        </w:rPr>
        <w:t>NOR</w:t>
      </w:r>
      <w:r w:rsidRPr="005D5184">
        <w:rPr>
          <w:b/>
          <w:bCs/>
          <w:sz w:val="20"/>
          <w:szCs w:val="20"/>
        </w:rPr>
        <w:t xml:space="preserve">-окраска </w:t>
      </w:r>
      <w:r w:rsidRPr="005D5184">
        <w:rPr>
          <w:sz w:val="20"/>
          <w:szCs w:val="20"/>
        </w:rPr>
        <w:t>(от англ.</w:t>
      </w:r>
      <w:proofErr w:type="gramEnd"/>
      <w:r w:rsidRPr="005D5184">
        <w:rPr>
          <w:sz w:val="20"/>
          <w:szCs w:val="20"/>
        </w:rPr>
        <w:t xml:space="preserve"> </w:t>
      </w:r>
      <w:r w:rsidRPr="005D5184">
        <w:rPr>
          <w:sz w:val="20"/>
          <w:szCs w:val="20"/>
          <w:lang w:val="en-US"/>
        </w:rPr>
        <w:t>Nucleolar</w:t>
      </w:r>
      <w:r w:rsidRPr="005D5184">
        <w:rPr>
          <w:sz w:val="20"/>
          <w:szCs w:val="20"/>
        </w:rPr>
        <w:t xml:space="preserve"> </w:t>
      </w:r>
      <w:r w:rsidRPr="005D5184">
        <w:rPr>
          <w:sz w:val="20"/>
          <w:szCs w:val="20"/>
          <w:lang w:val="en-US"/>
        </w:rPr>
        <w:t>Organizer</w:t>
      </w:r>
      <w:r w:rsidRPr="005D5184">
        <w:rPr>
          <w:sz w:val="20"/>
          <w:szCs w:val="20"/>
        </w:rPr>
        <w:t xml:space="preserve"> </w:t>
      </w:r>
      <w:r w:rsidRPr="005D5184">
        <w:rPr>
          <w:sz w:val="20"/>
          <w:szCs w:val="20"/>
          <w:lang w:val="en-US"/>
        </w:rPr>
        <w:t>Region</w:t>
      </w:r>
      <w:r w:rsidRPr="005D5184">
        <w:rPr>
          <w:sz w:val="20"/>
          <w:szCs w:val="20"/>
        </w:rPr>
        <w:t xml:space="preserve"> - Ядрышко-</w:t>
      </w:r>
      <w:r w:rsidRPr="005D5184">
        <w:rPr>
          <w:spacing w:val="-1"/>
          <w:sz w:val="20"/>
          <w:szCs w:val="20"/>
        </w:rPr>
        <w:t xml:space="preserve">Образующие Районы </w:t>
      </w:r>
      <w:r w:rsidRPr="005D5184">
        <w:rPr>
          <w:b/>
          <w:bCs/>
          <w:spacing w:val="-1"/>
          <w:sz w:val="20"/>
          <w:szCs w:val="20"/>
        </w:rPr>
        <w:t xml:space="preserve">-ЯОР) </w:t>
      </w:r>
      <w:r w:rsidRPr="005D5184">
        <w:rPr>
          <w:spacing w:val="-1"/>
          <w:sz w:val="20"/>
          <w:szCs w:val="20"/>
        </w:rPr>
        <w:t xml:space="preserve">или </w:t>
      </w:r>
      <w:r w:rsidRPr="005D5184">
        <w:rPr>
          <w:b/>
          <w:bCs/>
          <w:spacing w:val="-1"/>
          <w:sz w:val="20"/>
          <w:szCs w:val="20"/>
          <w:lang w:val="en-US"/>
        </w:rPr>
        <w:t>Ag</w:t>
      </w:r>
      <w:r w:rsidRPr="005D5184">
        <w:rPr>
          <w:b/>
          <w:bCs/>
          <w:spacing w:val="-1"/>
          <w:sz w:val="20"/>
          <w:szCs w:val="20"/>
        </w:rPr>
        <w:t xml:space="preserve">-окраска </w:t>
      </w:r>
      <w:r w:rsidRPr="005D5184">
        <w:rPr>
          <w:spacing w:val="-1"/>
          <w:sz w:val="20"/>
          <w:szCs w:val="20"/>
        </w:rPr>
        <w:t>(серебрение)-приме</w:t>
      </w:r>
      <w:r w:rsidRPr="005D5184">
        <w:rPr>
          <w:spacing w:val="-1"/>
          <w:sz w:val="20"/>
          <w:szCs w:val="20"/>
        </w:rPr>
        <w:softHyphen/>
      </w:r>
      <w:r w:rsidRPr="005D5184">
        <w:rPr>
          <w:spacing w:val="-2"/>
          <w:sz w:val="20"/>
          <w:szCs w:val="20"/>
        </w:rPr>
        <w:t xml:space="preserve">няется для выявления </w:t>
      </w:r>
      <w:proofErr w:type="spellStart"/>
      <w:r w:rsidRPr="005D5184">
        <w:rPr>
          <w:spacing w:val="-2"/>
          <w:sz w:val="20"/>
          <w:szCs w:val="20"/>
        </w:rPr>
        <w:t>ядрышкообразующих</w:t>
      </w:r>
      <w:proofErr w:type="spellEnd"/>
      <w:r w:rsidRPr="005D5184">
        <w:rPr>
          <w:spacing w:val="-2"/>
          <w:sz w:val="20"/>
          <w:szCs w:val="20"/>
        </w:rPr>
        <w:t xml:space="preserve"> районов, расположен</w:t>
      </w:r>
      <w:r w:rsidRPr="005D5184">
        <w:rPr>
          <w:spacing w:val="-2"/>
          <w:sz w:val="20"/>
          <w:szCs w:val="20"/>
        </w:rPr>
        <w:softHyphen/>
      </w:r>
      <w:r w:rsidRPr="005D5184">
        <w:rPr>
          <w:sz w:val="20"/>
          <w:szCs w:val="20"/>
        </w:rPr>
        <w:t xml:space="preserve">ных в коротких плечах (сегмент </w:t>
      </w:r>
      <w:r w:rsidRPr="005D5184">
        <w:rPr>
          <w:sz w:val="20"/>
          <w:szCs w:val="20"/>
          <w:lang w:val="en-US"/>
        </w:rPr>
        <w:t>q</w:t>
      </w:r>
      <w:r w:rsidRPr="005D5184">
        <w:rPr>
          <w:sz w:val="20"/>
          <w:szCs w:val="20"/>
        </w:rPr>
        <w:t xml:space="preserve">12 - </w:t>
      </w:r>
      <w:proofErr w:type="spellStart"/>
      <w:r w:rsidRPr="005D5184">
        <w:rPr>
          <w:sz w:val="20"/>
          <w:szCs w:val="20"/>
        </w:rPr>
        <w:t>спутничная</w:t>
      </w:r>
      <w:proofErr w:type="spellEnd"/>
      <w:r w:rsidRPr="005D5184">
        <w:rPr>
          <w:sz w:val="20"/>
          <w:szCs w:val="20"/>
        </w:rPr>
        <w:t xml:space="preserve"> нить) всех 5 пар </w:t>
      </w:r>
      <w:proofErr w:type="spellStart"/>
      <w:r w:rsidRPr="005D5184">
        <w:rPr>
          <w:sz w:val="20"/>
          <w:szCs w:val="20"/>
        </w:rPr>
        <w:t>акроцентрических</w:t>
      </w:r>
      <w:proofErr w:type="spellEnd"/>
      <w:r w:rsidRPr="005D5184">
        <w:rPr>
          <w:sz w:val="20"/>
          <w:szCs w:val="20"/>
        </w:rPr>
        <w:t xml:space="preserve"> хромосом человека (13</w:t>
      </w:r>
      <w:proofErr w:type="gramStart"/>
      <w:r w:rsidRPr="005D5184">
        <w:rPr>
          <w:sz w:val="20"/>
          <w:szCs w:val="20"/>
        </w:rPr>
        <w:t>,14</w:t>
      </w:r>
      <w:proofErr w:type="gramEnd"/>
      <w:r w:rsidRPr="005D5184">
        <w:rPr>
          <w:sz w:val="20"/>
          <w:szCs w:val="20"/>
        </w:rPr>
        <w:t xml:space="preserve">, 15, 21 и 22), с </w:t>
      </w:r>
      <w:proofErr w:type="spellStart"/>
      <w:r w:rsidRPr="005D5184">
        <w:rPr>
          <w:sz w:val="20"/>
          <w:szCs w:val="20"/>
        </w:rPr>
        <w:t>помо</w:t>
      </w:r>
      <w:proofErr w:type="spellEnd"/>
      <w:r w:rsidRPr="005D5184">
        <w:rPr>
          <w:spacing w:val="-3"/>
          <w:sz w:val="20"/>
          <w:szCs w:val="20"/>
        </w:rPr>
        <w:t xml:space="preserve"> </w:t>
      </w:r>
      <w:proofErr w:type="spellStart"/>
      <w:r w:rsidRPr="005D5184">
        <w:rPr>
          <w:spacing w:val="-3"/>
          <w:sz w:val="20"/>
          <w:szCs w:val="20"/>
        </w:rPr>
        <w:t>щью</w:t>
      </w:r>
      <w:proofErr w:type="spellEnd"/>
      <w:r w:rsidRPr="005D5184">
        <w:rPr>
          <w:spacing w:val="-3"/>
          <w:sz w:val="20"/>
          <w:szCs w:val="20"/>
        </w:rPr>
        <w:t xml:space="preserve"> окрашивания солями серебра. Известно, что районы ядрышко-</w:t>
      </w:r>
      <w:proofErr w:type="spellStart"/>
      <w:r w:rsidRPr="005D5184">
        <w:rPr>
          <w:spacing w:val="-3"/>
          <w:sz w:val="20"/>
          <w:szCs w:val="20"/>
        </w:rPr>
        <w:t>вых</w:t>
      </w:r>
      <w:proofErr w:type="spellEnd"/>
      <w:r w:rsidRPr="005D5184">
        <w:rPr>
          <w:spacing w:val="-3"/>
          <w:sz w:val="20"/>
          <w:szCs w:val="20"/>
        </w:rPr>
        <w:t xml:space="preserve"> организаторов содержат гены </w:t>
      </w:r>
      <w:proofErr w:type="spellStart"/>
      <w:r w:rsidRPr="005D5184">
        <w:rPr>
          <w:spacing w:val="-3"/>
          <w:sz w:val="20"/>
          <w:szCs w:val="20"/>
        </w:rPr>
        <w:t>рибосомальной</w:t>
      </w:r>
      <w:proofErr w:type="spellEnd"/>
      <w:r w:rsidRPr="005D5184">
        <w:rPr>
          <w:spacing w:val="-3"/>
          <w:sz w:val="20"/>
          <w:szCs w:val="20"/>
        </w:rPr>
        <w:t xml:space="preserve"> РНК (</w:t>
      </w:r>
      <w:proofErr w:type="spellStart"/>
      <w:r w:rsidRPr="005D5184">
        <w:rPr>
          <w:spacing w:val="-3"/>
          <w:sz w:val="20"/>
          <w:szCs w:val="20"/>
        </w:rPr>
        <w:t>рРНК</w:t>
      </w:r>
      <w:proofErr w:type="spellEnd"/>
      <w:r w:rsidRPr="005D5184">
        <w:rPr>
          <w:spacing w:val="-3"/>
          <w:sz w:val="20"/>
          <w:szCs w:val="20"/>
        </w:rPr>
        <w:t>). Еди</w:t>
      </w:r>
      <w:r w:rsidRPr="005D5184">
        <w:rPr>
          <w:spacing w:val="-3"/>
          <w:sz w:val="20"/>
          <w:szCs w:val="20"/>
        </w:rPr>
        <w:softHyphen/>
        <w:t xml:space="preserve">ница транскрипции генов </w:t>
      </w:r>
      <w:proofErr w:type="spellStart"/>
      <w:r w:rsidRPr="005D5184">
        <w:rPr>
          <w:spacing w:val="-3"/>
          <w:sz w:val="20"/>
          <w:szCs w:val="20"/>
        </w:rPr>
        <w:t>рРНК</w:t>
      </w:r>
      <w:proofErr w:type="spellEnd"/>
      <w:r w:rsidRPr="005D5184">
        <w:rPr>
          <w:spacing w:val="-3"/>
          <w:sz w:val="20"/>
          <w:szCs w:val="20"/>
        </w:rPr>
        <w:t xml:space="preserve"> содержит гены 5,8</w:t>
      </w:r>
      <w:r w:rsidRPr="005D5184">
        <w:rPr>
          <w:spacing w:val="-3"/>
          <w:sz w:val="20"/>
          <w:szCs w:val="20"/>
          <w:lang w:val="en-US"/>
        </w:rPr>
        <w:t>S</w:t>
      </w:r>
      <w:r w:rsidRPr="005D5184">
        <w:rPr>
          <w:spacing w:val="-3"/>
          <w:sz w:val="20"/>
          <w:szCs w:val="20"/>
        </w:rPr>
        <w:t>, 18</w:t>
      </w:r>
      <w:r w:rsidRPr="005D5184">
        <w:rPr>
          <w:spacing w:val="-3"/>
          <w:sz w:val="20"/>
          <w:szCs w:val="20"/>
          <w:lang w:val="en-US"/>
        </w:rPr>
        <w:t>S</w:t>
      </w:r>
      <w:r w:rsidRPr="005D5184">
        <w:rPr>
          <w:spacing w:val="-3"/>
          <w:sz w:val="20"/>
          <w:szCs w:val="20"/>
        </w:rPr>
        <w:t xml:space="preserve"> и 28</w:t>
      </w:r>
      <w:r w:rsidRPr="005D5184">
        <w:rPr>
          <w:spacing w:val="-3"/>
          <w:sz w:val="20"/>
          <w:szCs w:val="20"/>
          <w:lang w:val="en-US"/>
        </w:rPr>
        <w:t>S</w:t>
      </w:r>
      <w:r w:rsidRPr="005D5184">
        <w:rPr>
          <w:spacing w:val="-3"/>
          <w:sz w:val="20"/>
          <w:szCs w:val="20"/>
        </w:rPr>
        <w:t xml:space="preserve"> РНК. </w:t>
      </w:r>
      <w:r w:rsidRPr="005D5184">
        <w:rPr>
          <w:spacing w:val="-6"/>
          <w:sz w:val="20"/>
          <w:szCs w:val="20"/>
        </w:rPr>
        <w:t xml:space="preserve">Ряды </w:t>
      </w:r>
      <w:proofErr w:type="spellStart"/>
      <w:r w:rsidRPr="005D5184">
        <w:rPr>
          <w:spacing w:val="-6"/>
          <w:sz w:val="20"/>
          <w:szCs w:val="20"/>
        </w:rPr>
        <w:t>рРНКтранскрипционных</w:t>
      </w:r>
      <w:proofErr w:type="spellEnd"/>
      <w:r w:rsidRPr="005D5184">
        <w:rPr>
          <w:spacing w:val="-6"/>
          <w:sz w:val="20"/>
          <w:szCs w:val="20"/>
        </w:rPr>
        <w:t xml:space="preserve"> единиц располагаются </w:t>
      </w:r>
      <w:proofErr w:type="spellStart"/>
      <w:r w:rsidRPr="005D5184">
        <w:rPr>
          <w:spacing w:val="-6"/>
          <w:sz w:val="20"/>
          <w:szCs w:val="20"/>
        </w:rPr>
        <w:t>тандемно</w:t>
      </w:r>
      <w:proofErr w:type="spellEnd"/>
      <w:r w:rsidRPr="005D5184">
        <w:rPr>
          <w:spacing w:val="-6"/>
          <w:sz w:val="20"/>
          <w:szCs w:val="20"/>
        </w:rPr>
        <w:t xml:space="preserve"> вдоль </w:t>
      </w:r>
      <w:r w:rsidRPr="005D5184">
        <w:rPr>
          <w:spacing w:val="-2"/>
          <w:sz w:val="20"/>
          <w:szCs w:val="20"/>
        </w:rPr>
        <w:t xml:space="preserve">ДНК и </w:t>
      </w:r>
      <w:r w:rsidRPr="005D5184">
        <w:rPr>
          <w:spacing w:val="-2"/>
          <w:sz w:val="20"/>
          <w:szCs w:val="20"/>
        </w:rPr>
        <w:lastRenderedPageBreak/>
        <w:t xml:space="preserve">отделяются друг от друга </w:t>
      </w:r>
      <w:proofErr w:type="spellStart"/>
      <w:r w:rsidRPr="005D5184">
        <w:rPr>
          <w:spacing w:val="-2"/>
          <w:sz w:val="20"/>
          <w:szCs w:val="20"/>
        </w:rPr>
        <w:t>нетранскрибируемыми</w:t>
      </w:r>
      <w:proofErr w:type="spellEnd"/>
      <w:r w:rsidRPr="005D5184">
        <w:rPr>
          <w:spacing w:val="-2"/>
          <w:sz w:val="20"/>
          <w:szCs w:val="20"/>
        </w:rPr>
        <w:t xml:space="preserve"> последова</w:t>
      </w:r>
      <w:r w:rsidRPr="005D5184">
        <w:rPr>
          <w:spacing w:val="-2"/>
          <w:sz w:val="20"/>
          <w:szCs w:val="20"/>
        </w:rPr>
        <w:softHyphen/>
        <w:t xml:space="preserve">тельностями - </w:t>
      </w:r>
      <w:proofErr w:type="spellStart"/>
      <w:r w:rsidRPr="005D5184">
        <w:rPr>
          <w:spacing w:val="-2"/>
          <w:sz w:val="20"/>
          <w:szCs w:val="20"/>
        </w:rPr>
        <w:t>спейсерами</w:t>
      </w:r>
      <w:proofErr w:type="spellEnd"/>
      <w:r w:rsidRPr="005D5184">
        <w:rPr>
          <w:spacing w:val="-2"/>
          <w:sz w:val="20"/>
          <w:szCs w:val="20"/>
        </w:rPr>
        <w:t xml:space="preserve">. Транскрибируемый район и </w:t>
      </w:r>
      <w:proofErr w:type="spellStart"/>
      <w:r w:rsidRPr="005D5184">
        <w:rPr>
          <w:spacing w:val="-2"/>
          <w:sz w:val="20"/>
          <w:szCs w:val="20"/>
        </w:rPr>
        <w:t>нетранскри-</w:t>
      </w:r>
      <w:r w:rsidRPr="005D5184">
        <w:rPr>
          <w:spacing w:val="-4"/>
          <w:sz w:val="20"/>
          <w:szCs w:val="20"/>
        </w:rPr>
        <w:t>бируемый</w:t>
      </w:r>
      <w:proofErr w:type="spellEnd"/>
      <w:r w:rsidRPr="005D5184">
        <w:rPr>
          <w:spacing w:val="-4"/>
          <w:sz w:val="20"/>
          <w:szCs w:val="20"/>
        </w:rPr>
        <w:t xml:space="preserve"> </w:t>
      </w:r>
      <w:proofErr w:type="spellStart"/>
      <w:r w:rsidRPr="005D5184">
        <w:rPr>
          <w:spacing w:val="-4"/>
          <w:sz w:val="20"/>
          <w:szCs w:val="20"/>
        </w:rPr>
        <w:t>спейсер</w:t>
      </w:r>
      <w:proofErr w:type="spellEnd"/>
      <w:r w:rsidRPr="005D5184">
        <w:rPr>
          <w:spacing w:val="-4"/>
          <w:sz w:val="20"/>
          <w:szCs w:val="20"/>
        </w:rPr>
        <w:t xml:space="preserve"> </w:t>
      </w:r>
      <w:proofErr w:type="spellStart"/>
      <w:r w:rsidRPr="005D5184">
        <w:rPr>
          <w:spacing w:val="-4"/>
          <w:sz w:val="20"/>
          <w:szCs w:val="20"/>
        </w:rPr>
        <w:t>тандемно</w:t>
      </w:r>
      <w:proofErr w:type="spellEnd"/>
      <w:r w:rsidRPr="005D5184">
        <w:rPr>
          <w:spacing w:val="-4"/>
          <w:sz w:val="20"/>
          <w:szCs w:val="20"/>
        </w:rPr>
        <w:t xml:space="preserve"> повторяются примерно 40 раз в каждой из 5 пар </w:t>
      </w:r>
      <w:proofErr w:type="spellStart"/>
      <w:r w:rsidRPr="005D5184">
        <w:rPr>
          <w:spacing w:val="-4"/>
          <w:sz w:val="20"/>
          <w:szCs w:val="20"/>
        </w:rPr>
        <w:t>акроцентрических</w:t>
      </w:r>
      <w:proofErr w:type="spellEnd"/>
      <w:r w:rsidRPr="005D5184">
        <w:rPr>
          <w:spacing w:val="-4"/>
          <w:sz w:val="20"/>
          <w:szCs w:val="20"/>
        </w:rPr>
        <w:t xml:space="preserve"> хромосом, составляя около 400 копий </w:t>
      </w:r>
      <w:proofErr w:type="spellStart"/>
      <w:r w:rsidRPr="005D5184">
        <w:rPr>
          <w:spacing w:val="-4"/>
          <w:sz w:val="20"/>
          <w:szCs w:val="20"/>
        </w:rPr>
        <w:t>ри-</w:t>
      </w:r>
      <w:r w:rsidRPr="005D5184">
        <w:rPr>
          <w:spacing w:val="-5"/>
          <w:sz w:val="20"/>
          <w:szCs w:val="20"/>
        </w:rPr>
        <w:t>босомных</w:t>
      </w:r>
      <w:proofErr w:type="spellEnd"/>
      <w:r w:rsidRPr="005D5184">
        <w:rPr>
          <w:spacing w:val="-5"/>
          <w:sz w:val="20"/>
          <w:szCs w:val="20"/>
        </w:rPr>
        <w:t xml:space="preserve"> генов на геном. </w:t>
      </w:r>
      <w:proofErr w:type="gramStart"/>
      <w:r w:rsidRPr="005D5184">
        <w:rPr>
          <w:spacing w:val="-5"/>
          <w:sz w:val="20"/>
          <w:szCs w:val="20"/>
        </w:rPr>
        <w:t xml:space="preserve">В настоящее время для визуализации этих </w:t>
      </w:r>
      <w:r w:rsidRPr="005D5184">
        <w:rPr>
          <w:spacing w:val="-2"/>
          <w:sz w:val="20"/>
          <w:szCs w:val="20"/>
        </w:rPr>
        <w:t xml:space="preserve">районов на метафазных хромосомах применяют метод серебрения </w:t>
      </w:r>
      <w:proofErr w:type="spellStart"/>
      <w:r w:rsidRPr="005D5184">
        <w:rPr>
          <w:spacing w:val="-1"/>
          <w:sz w:val="20"/>
          <w:szCs w:val="20"/>
        </w:rPr>
        <w:t>Хоуэлла</w:t>
      </w:r>
      <w:proofErr w:type="spellEnd"/>
      <w:r w:rsidRPr="005D5184">
        <w:rPr>
          <w:spacing w:val="-1"/>
          <w:sz w:val="20"/>
          <w:szCs w:val="20"/>
        </w:rPr>
        <w:t xml:space="preserve"> и </w:t>
      </w:r>
      <w:proofErr w:type="spellStart"/>
      <w:r w:rsidRPr="005D5184">
        <w:rPr>
          <w:spacing w:val="-1"/>
          <w:sz w:val="20"/>
          <w:szCs w:val="20"/>
        </w:rPr>
        <w:t>Блэка</w:t>
      </w:r>
      <w:proofErr w:type="spellEnd"/>
      <w:r w:rsidRPr="005D5184">
        <w:rPr>
          <w:spacing w:val="-1"/>
          <w:sz w:val="20"/>
          <w:szCs w:val="20"/>
        </w:rPr>
        <w:t xml:space="preserve"> (</w:t>
      </w:r>
      <w:r w:rsidRPr="005D5184">
        <w:rPr>
          <w:spacing w:val="-1"/>
          <w:sz w:val="20"/>
          <w:szCs w:val="20"/>
          <w:lang w:val="en-US"/>
        </w:rPr>
        <w:t>Howell</w:t>
      </w:r>
      <w:r w:rsidRPr="005D5184">
        <w:rPr>
          <w:spacing w:val="-1"/>
          <w:sz w:val="20"/>
          <w:szCs w:val="20"/>
        </w:rPr>
        <w:t xml:space="preserve">, </w:t>
      </w:r>
      <w:r w:rsidRPr="005D5184">
        <w:rPr>
          <w:spacing w:val="-1"/>
          <w:sz w:val="20"/>
          <w:szCs w:val="20"/>
          <w:lang w:val="en-US"/>
        </w:rPr>
        <w:t>Black</w:t>
      </w:r>
      <w:r w:rsidRPr="005D5184">
        <w:rPr>
          <w:spacing w:val="-1"/>
          <w:sz w:val="20"/>
          <w:szCs w:val="20"/>
        </w:rPr>
        <w:t>, 1980), основанный на использова</w:t>
      </w:r>
      <w:r w:rsidRPr="005D5184">
        <w:rPr>
          <w:spacing w:val="-1"/>
          <w:sz w:val="20"/>
          <w:szCs w:val="20"/>
        </w:rPr>
        <w:softHyphen/>
      </w:r>
      <w:r w:rsidRPr="005D5184">
        <w:rPr>
          <w:spacing w:val="-4"/>
          <w:sz w:val="20"/>
          <w:szCs w:val="20"/>
        </w:rPr>
        <w:t>нии комбинации 50% раствора нитрата серебра с желатиновым про</w:t>
      </w:r>
      <w:r w:rsidRPr="005D5184">
        <w:rPr>
          <w:spacing w:val="-4"/>
          <w:sz w:val="20"/>
          <w:szCs w:val="20"/>
        </w:rPr>
        <w:softHyphen/>
      </w:r>
      <w:r w:rsidRPr="005D5184">
        <w:rPr>
          <w:spacing w:val="-1"/>
          <w:sz w:val="20"/>
          <w:szCs w:val="20"/>
        </w:rPr>
        <w:t xml:space="preserve">явителем окраски в условиях прогревания препаратов при 60°С. С </w:t>
      </w:r>
      <w:r w:rsidRPr="005D5184">
        <w:rPr>
          <w:spacing w:val="-7"/>
          <w:sz w:val="20"/>
          <w:szCs w:val="20"/>
        </w:rPr>
        <w:t xml:space="preserve">помощью этого метода сами хромосомы окрашиваются в желтый цвет, </w:t>
      </w:r>
      <w:r w:rsidRPr="005D5184">
        <w:rPr>
          <w:spacing w:val="-2"/>
          <w:sz w:val="20"/>
          <w:szCs w:val="20"/>
        </w:rPr>
        <w:t xml:space="preserve">а в коротких плечах </w:t>
      </w:r>
      <w:proofErr w:type="spellStart"/>
      <w:r w:rsidRPr="005D5184">
        <w:rPr>
          <w:spacing w:val="-2"/>
          <w:sz w:val="20"/>
          <w:szCs w:val="20"/>
        </w:rPr>
        <w:t>акроцентрических</w:t>
      </w:r>
      <w:proofErr w:type="spellEnd"/>
      <w:r w:rsidRPr="005D5184">
        <w:rPr>
          <w:spacing w:val="-2"/>
          <w:sz w:val="20"/>
          <w:szCs w:val="20"/>
        </w:rPr>
        <w:t xml:space="preserve"> хромосом на </w:t>
      </w:r>
      <w:proofErr w:type="spellStart"/>
      <w:r w:rsidRPr="005D5184">
        <w:rPr>
          <w:spacing w:val="-2"/>
          <w:sz w:val="20"/>
          <w:szCs w:val="20"/>
        </w:rPr>
        <w:t>спутничных</w:t>
      </w:r>
      <w:proofErr w:type="spellEnd"/>
      <w:r w:rsidRPr="005D5184">
        <w:rPr>
          <w:spacing w:val="-2"/>
          <w:sz w:val="20"/>
          <w:szCs w:val="20"/>
        </w:rPr>
        <w:t xml:space="preserve"> ни</w:t>
      </w:r>
      <w:r w:rsidRPr="005D5184">
        <w:rPr>
          <w:spacing w:val="-2"/>
          <w:sz w:val="20"/>
          <w:szCs w:val="20"/>
        </w:rPr>
        <w:softHyphen/>
      </w:r>
      <w:r w:rsidRPr="005D5184">
        <w:rPr>
          <w:spacing w:val="-1"/>
          <w:sz w:val="20"/>
          <w:szCs w:val="20"/>
        </w:rPr>
        <w:t>тях четко выделяются черные</w:t>
      </w:r>
      <w:proofErr w:type="gramEnd"/>
      <w:r w:rsidRPr="005D5184">
        <w:rPr>
          <w:spacing w:val="-1"/>
          <w:sz w:val="20"/>
          <w:szCs w:val="20"/>
        </w:rPr>
        <w:t xml:space="preserve"> точечные образования - </w:t>
      </w:r>
      <w:proofErr w:type="spellStart"/>
      <w:r w:rsidRPr="005D5184">
        <w:rPr>
          <w:spacing w:val="-1"/>
          <w:sz w:val="20"/>
          <w:szCs w:val="20"/>
        </w:rPr>
        <w:t>глыбки</w:t>
      </w:r>
      <w:proofErr w:type="spellEnd"/>
      <w:r w:rsidRPr="005D5184">
        <w:rPr>
          <w:spacing w:val="-1"/>
          <w:sz w:val="20"/>
          <w:szCs w:val="20"/>
        </w:rPr>
        <w:t xml:space="preserve"> вос</w:t>
      </w:r>
      <w:r w:rsidRPr="005D5184">
        <w:rPr>
          <w:spacing w:val="-1"/>
          <w:sz w:val="20"/>
          <w:szCs w:val="20"/>
        </w:rPr>
        <w:softHyphen/>
      </w:r>
      <w:r w:rsidRPr="005D5184">
        <w:rPr>
          <w:spacing w:val="-4"/>
          <w:sz w:val="20"/>
          <w:szCs w:val="20"/>
        </w:rPr>
        <w:t xml:space="preserve">становленного металлического серебра. Размеры этих </w:t>
      </w:r>
      <w:proofErr w:type="spellStart"/>
      <w:r w:rsidRPr="005D5184">
        <w:rPr>
          <w:spacing w:val="-4"/>
          <w:sz w:val="20"/>
          <w:szCs w:val="20"/>
        </w:rPr>
        <w:t>глыбок</w:t>
      </w:r>
      <w:proofErr w:type="spellEnd"/>
      <w:r w:rsidRPr="005D5184">
        <w:rPr>
          <w:spacing w:val="-4"/>
          <w:sz w:val="20"/>
          <w:szCs w:val="20"/>
        </w:rPr>
        <w:t>, отра</w:t>
      </w:r>
      <w:r w:rsidRPr="005D5184">
        <w:rPr>
          <w:spacing w:val="-4"/>
          <w:sz w:val="20"/>
          <w:szCs w:val="20"/>
        </w:rPr>
        <w:softHyphen/>
      </w:r>
      <w:r w:rsidRPr="005D5184">
        <w:rPr>
          <w:spacing w:val="-3"/>
          <w:sz w:val="20"/>
          <w:szCs w:val="20"/>
        </w:rPr>
        <w:t>жающие активность ЯОР, на разных хромосомах существенно варь</w:t>
      </w:r>
      <w:r w:rsidRPr="005D5184">
        <w:rPr>
          <w:spacing w:val="-3"/>
          <w:sz w:val="20"/>
          <w:szCs w:val="20"/>
        </w:rPr>
        <w:softHyphen/>
      </w:r>
      <w:r w:rsidRPr="005D5184">
        <w:rPr>
          <w:spacing w:val="-1"/>
          <w:sz w:val="20"/>
          <w:szCs w:val="20"/>
        </w:rPr>
        <w:t xml:space="preserve">ируют - от отсутствия заметной окраски - до достаточно крупных </w:t>
      </w:r>
      <w:r w:rsidRPr="005D5184">
        <w:rPr>
          <w:spacing w:val="-3"/>
          <w:sz w:val="20"/>
          <w:szCs w:val="20"/>
        </w:rPr>
        <w:t xml:space="preserve">блоков серебра </w:t>
      </w:r>
      <w:r w:rsidRPr="005D5184">
        <w:rPr>
          <w:b/>
          <w:bCs/>
          <w:spacing w:val="-3"/>
          <w:sz w:val="20"/>
          <w:szCs w:val="20"/>
        </w:rPr>
        <w:t>(</w:t>
      </w:r>
      <w:r w:rsidRPr="005D5184">
        <w:rPr>
          <w:b/>
          <w:bCs/>
          <w:spacing w:val="-3"/>
          <w:sz w:val="20"/>
          <w:szCs w:val="20"/>
          <w:lang w:val="en-US"/>
        </w:rPr>
        <w:t>Ag</w:t>
      </w:r>
      <w:r w:rsidRPr="005D5184">
        <w:rPr>
          <w:b/>
          <w:bCs/>
          <w:spacing w:val="-3"/>
          <w:sz w:val="20"/>
          <w:szCs w:val="20"/>
        </w:rPr>
        <w:t xml:space="preserve">-полиморфизм). </w:t>
      </w:r>
      <w:r w:rsidRPr="005D5184">
        <w:rPr>
          <w:spacing w:val="-3"/>
          <w:sz w:val="20"/>
          <w:szCs w:val="20"/>
        </w:rPr>
        <w:t xml:space="preserve">Тонкие механизмы окраски </w:t>
      </w:r>
      <w:proofErr w:type="spellStart"/>
      <w:r w:rsidRPr="005D5184">
        <w:rPr>
          <w:spacing w:val="-3"/>
          <w:sz w:val="20"/>
          <w:szCs w:val="20"/>
        </w:rPr>
        <w:t>яд</w:t>
      </w:r>
      <w:r w:rsidRPr="005D5184">
        <w:rPr>
          <w:spacing w:val="-3"/>
          <w:sz w:val="20"/>
          <w:szCs w:val="20"/>
        </w:rPr>
        <w:softHyphen/>
      </w:r>
      <w:r w:rsidRPr="005D5184">
        <w:rPr>
          <w:spacing w:val="-4"/>
          <w:sz w:val="20"/>
          <w:szCs w:val="20"/>
        </w:rPr>
        <w:t>рышкообразующих</w:t>
      </w:r>
      <w:proofErr w:type="spellEnd"/>
      <w:r w:rsidRPr="005D5184">
        <w:rPr>
          <w:spacing w:val="-4"/>
          <w:sz w:val="20"/>
          <w:szCs w:val="20"/>
        </w:rPr>
        <w:t xml:space="preserve"> районов хромосом пока неизвестны, но ясно, что </w:t>
      </w:r>
      <w:r w:rsidRPr="005D5184">
        <w:rPr>
          <w:spacing w:val="-5"/>
          <w:sz w:val="20"/>
          <w:szCs w:val="20"/>
        </w:rPr>
        <w:t xml:space="preserve">красящим субстратом является не ДНК </w:t>
      </w:r>
      <w:proofErr w:type="spellStart"/>
      <w:r w:rsidRPr="005D5184">
        <w:rPr>
          <w:spacing w:val="-5"/>
          <w:sz w:val="20"/>
          <w:szCs w:val="20"/>
        </w:rPr>
        <w:t>рибосомных</w:t>
      </w:r>
      <w:proofErr w:type="spellEnd"/>
      <w:r w:rsidRPr="005D5184">
        <w:rPr>
          <w:spacing w:val="-5"/>
          <w:sz w:val="20"/>
          <w:szCs w:val="20"/>
        </w:rPr>
        <w:t xml:space="preserve"> генов и не </w:t>
      </w:r>
      <w:proofErr w:type="spellStart"/>
      <w:r w:rsidRPr="005D5184">
        <w:rPr>
          <w:spacing w:val="-5"/>
          <w:sz w:val="20"/>
          <w:szCs w:val="20"/>
        </w:rPr>
        <w:t>рРНК</w:t>
      </w:r>
      <w:proofErr w:type="spellEnd"/>
      <w:r w:rsidRPr="005D5184">
        <w:rPr>
          <w:spacing w:val="-5"/>
          <w:sz w:val="20"/>
          <w:szCs w:val="20"/>
        </w:rPr>
        <w:t xml:space="preserve">, </w:t>
      </w:r>
      <w:r w:rsidRPr="005D5184">
        <w:rPr>
          <w:spacing w:val="-1"/>
          <w:sz w:val="20"/>
          <w:szCs w:val="20"/>
        </w:rPr>
        <w:t>а кислые белки, связанные с ней. Для оценки данного типа хромо</w:t>
      </w:r>
      <w:r w:rsidRPr="005D5184">
        <w:rPr>
          <w:spacing w:val="-1"/>
          <w:sz w:val="20"/>
          <w:szCs w:val="20"/>
        </w:rPr>
        <w:softHyphen/>
        <w:t>сомного полиморфизма предложена полуколичественная 5-балль</w:t>
      </w:r>
      <w:r w:rsidRPr="005D5184">
        <w:rPr>
          <w:spacing w:val="-1"/>
          <w:sz w:val="20"/>
          <w:szCs w:val="20"/>
        </w:rPr>
        <w:softHyphen/>
      </w:r>
      <w:r w:rsidRPr="005D5184">
        <w:rPr>
          <w:sz w:val="20"/>
          <w:szCs w:val="20"/>
        </w:rPr>
        <w:t xml:space="preserve">ная система оценки активности ЯОР каждой из 5 пар </w:t>
      </w:r>
      <w:proofErr w:type="spellStart"/>
      <w:r w:rsidRPr="005D5184">
        <w:rPr>
          <w:sz w:val="20"/>
          <w:szCs w:val="20"/>
        </w:rPr>
        <w:t>акроцентри</w:t>
      </w:r>
      <w:r w:rsidRPr="005D5184">
        <w:rPr>
          <w:sz w:val="20"/>
          <w:szCs w:val="20"/>
        </w:rPr>
        <w:softHyphen/>
      </w:r>
      <w:r w:rsidRPr="005D5184">
        <w:rPr>
          <w:spacing w:val="-1"/>
          <w:sz w:val="20"/>
          <w:szCs w:val="20"/>
        </w:rPr>
        <w:t>ческих</w:t>
      </w:r>
      <w:proofErr w:type="spellEnd"/>
      <w:r w:rsidRPr="005D5184">
        <w:rPr>
          <w:spacing w:val="-1"/>
          <w:sz w:val="20"/>
          <w:szCs w:val="20"/>
        </w:rPr>
        <w:t xml:space="preserve"> хромосом генома человека (0 - отсутствие окраски, 1 - сла</w:t>
      </w:r>
      <w:r w:rsidRPr="005D5184">
        <w:rPr>
          <w:spacing w:val="-1"/>
          <w:sz w:val="20"/>
          <w:szCs w:val="20"/>
        </w:rPr>
        <w:softHyphen/>
        <w:t>бая, 2 - средняя, 3 - сильная и 4 - очень сильная окраска ЯОР хро</w:t>
      </w:r>
      <w:r w:rsidRPr="005D5184">
        <w:rPr>
          <w:spacing w:val="-1"/>
          <w:sz w:val="20"/>
          <w:szCs w:val="20"/>
        </w:rPr>
        <w:softHyphen/>
      </w:r>
      <w:r w:rsidRPr="005D5184">
        <w:rPr>
          <w:spacing w:val="-4"/>
          <w:sz w:val="20"/>
          <w:szCs w:val="20"/>
        </w:rPr>
        <w:t xml:space="preserve">мосом, при которой размеры </w:t>
      </w:r>
      <w:r w:rsidRPr="005D5184">
        <w:rPr>
          <w:spacing w:val="-4"/>
          <w:sz w:val="20"/>
          <w:szCs w:val="20"/>
          <w:lang w:val="en-US"/>
        </w:rPr>
        <w:t>Ag</w:t>
      </w:r>
      <w:r w:rsidRPr="005D5184">
        <w:rPr>
          <w:spacing w:val="-4"/>
          <w:sz w:val="20"/>
          <w:szCs w:val="20"/>
        </w:rPr>
        <w:t>-блока значительно превышают тол</w:t>
      </w:r>
      <w:r w:rsidRPr="005D5184">
        <w:rPr>
          <w:spacing w:val="-4"/>
          <w:sz w:val="20"/>
          <w:szCs w:val="20"/>
        </w:rPr>
        <w:softHyphen/>
      </w:r>
      <w:r w:rsidRPr="005D5184">
        <w:rPr>
          <w:spacing w:val="-3"/>
          <w:sz w:val="20"/>
          <w:szCs w:val="20"/>
        </w:rPr>
        <w:t xml:space="preserve">щину хроматид). При сложении баллов отдельных ЯОР может быть </w:t>
      </w:r>
      <w:r w:rsidRPr="005D5184">
        <w:rPr>
          <w:sz w:val="20"/>
          <w:szCs w:val="20"/>
        </w:rPr>
        <w:t xml:space="preserve">оценена активность всех 10 ЯОР генома по критерию суммарной </w:t>
      </w:r>
      <w:r w:rsidRPr="005D5184">
        <w:rPr>
          <w:spacing w:val="-3"/>
          <w:sz w:val="20"/>
          <w:szCs w:val="20"/>
        </w:rPr>
        <w:t xml:space="preserve">функциональной активности ЯОР, предложенному Н.А. Ляпуновой с </w:t>
      </w:r>
      <w:proofErr w:type="spellStart"/>
      <w:r w:rsidRPr="005D5184">
        <w:rPr>
          <w:spacing w:val="-2"/>
          <w:sz w:val="20"/>
          <w:szCs w:val="20"/>
        </w:rPr>
        <w:t>соавт</w:t>
      </w:r>
      <w:proofErr w:type="spellEnd"/>
      <w:r w:rsidRPr="005D5184">
        <w:rPr>
          <w:spacing w:val="-2"/>
          <w:sz w:val="20"/>
          <w:szCs w:val="20"/>
        </w:rPr>
        <w:t xml:space="preserve">. (1988). В популяциях человека существует </w:t>
      </w:r>
      <w:proofErr w:type="spellStart"/>
      <w:r w:rsidRPr="005D5184">
        <w:rPr>
          <w:spacing w:val="-2"/>
          <w:sz w:val="20"/>
          <w:szCs w:val="20"/>
        </w:rPr>
        <w:t>межиндивидуаль</w:t>
      </w:r>
      <w:r w:rsidRPr="005D5184">
        <w:rPr>
          <w:spacing w:val="-2"/>
          <w:sz w:val="20"/>
          <w:szCs w:val="20"/>
        </w:rPr>
        <w:softHyphen/>
      </w:r>
      <w:r w:rsidRPr="005D5184">
        <w:rPr>
          <w:spacing w:val="-4"/>
          <w:sz w:val="20"/>
          <w:szCs w:val="20"/>
        </w:rPr>
        <w:t>ный</w:t>
      </w:r>
      <w:proofErr w:type="spellEnd"/>
      <w:r w:rsidRPr="005D5184">
        <w:rPr>
          <w:spacing w:val="-4"/>
          <w:sz w:val="20"/>
          <w:szCs w:val="20"/>
        </w:rPr>
        <w:t xml:space="preserve"> полиморфизм </w:t>
      </w:r>
      <w:r w:rsidRPr="005D5184">
        <w:rPr>
          <w:spacing w:val="-4"/>
          <w:sz w:val="20"/>
          <w:szCs w:val="20"/>
          <w:lang w:val="en-US"/>
        </w:rPr>
        <w:t>Ag</w:t>
      </w:r>
      <w:r w:rsidRPr="005D5184">
        <w:rPr>
          <w:spacing w:val="-4"/>
          <w:sz w:val="20"/>
          <w:szCs w:val="20"/>
        </w:rPr>
        <w:t xml:space="preserve">-окрашенных хромосом, который выражается в </w:t>
      </w:r>
      <w:r w:rsidRPr="005D5184">
        <w:rPr>
          <w:spacing w:val="-1"/>
          <w:sz w:val="20"/>
          <w:szCs w:val="20"/>
        </w:rPr>
        <w:t>специфичности степени окраски отдельных хромосом у разных ин</w:t>
      </w:r>
      <w:r w:rsidRPr="005D5184">
        <w:rPr>
          <w:spacing w:val="-1"/>
          <w:sz w:val="20"/>
          <w:szCs w:val="20"/>
        </w:rPr>
        <w:softHyphen/>
      </w:r>
      <w:r w:rsidRPr="005D5184">
        <w:rPr>
          <w:spacing w:val="-2"/>
          <w:sz w:val="20"/>
          <w:szCs w:val="20"/>
        </w:rPr>
        <w:t>дивидов, являющейся наследуемой характеристикой.</w:t>
      </w:r>
    </w:p>
    <w:p w:rsidR="005D5184" w:rsidRPr="005D5184" w:rsidRDefault="005D5184" w:rsidP="005D5184">
      <w:pPr>
        <w:shd w:val="clear" w:color="auto" w:fill="FFFFFF"/>
        <w:spacing w:line="216" w:lineRule="atLeast"/>
        <w:ind w:left="149" w:firstLine="278"/>
        <w:jc w:val="both"/>
        <w:rPr>
          <w:sz w:val="20"/>
          <w:szCs w:val="20"/>
        </w:rPr>
      </w:pPr>
      <w:r w:rsidRPr="005D5184">
        <w:rPr>
          <w:sz w:val="20"/>
          <w:szCs w:val="20"/>
        </w:rPr>
        <w:t xml:space="preserve">Т-окраска (от англ. </w:t>
      </w:r>
      <w:r w:rsidRPr="005D5184">
        <w:rPr>
          <w:sz w:val="20"/>
          <w:szCs w:val="20"/>
          <w:lang w:val="en-US"/>
        </w:rPr>
        <w:t>Telomere</w:t>
      </w:r>
      <w:r w:rsidRPr="005D5184">
        <w:rPr>
          <w:sz w:val="20"/>
          <w:szCs w:val="20"/>
        </w:rPr>
        <w:t xml:space="preserve"> -</w:t>
      </w:r>
      <w:proofErr w:type="spellStart"/>
      <w:r w:rsidRPr="005D5184">
        <w:rPr>
          <w:sz w:val="20"/>
          <w:szCs w:val="20"/>
        </w:rPr>
        <w:t>теломера</w:t>
      </w:r>
      <w:proofErr w:type="spellEnd"/>
      <w:r w:rsidRPr="005D5184">
        <w:rPr>
          <w:sz w:val="20"/>
          <w:szCs w:val="20"/>
        </w:rPr>
        <w:t>) - применяется для вы</w:t>
      </w:r>
      <w:r w:rsidRPr="005D5184">
        <w:rPr>
          <w:sz w:val="20"/>
          <w:szCs w:val="20"/>
        </w:rPr>
        <w:softHyphen/>
      </w:r>
      <w:r w:rsidRPr="005D5184">
        <w:rPr>
          <w:spacing w:val="-1"/>
          <w:sz w:val="20"/>
          <w:szCs w:val="20"/>
        </w:rPr>
        <w:t xml:space="preserve">явления </w:t>
      </w:r>
      <w:proofErr w:type="spellStart"/>
      <w:r w:rsidRPr="005D5184">
        <w:rPr>
          <w:spacing w:val="-1"/>
          <w:sz w:val="20"/>
          <w:szCs w:val="20"/>
        </w:rPr>
        <w:t>теломерных</w:t>
      </w:r>
      <w:proofErr w:type="spellEnd"/>
      <w:r w:rsidRPr="005D5184">
        <w:rPr>
          <w:spacing w:val="-1"/>
          <w:sz w:val="20"/>
          <w:szCs w:val="20"/>
        </w:rPr>
        <w:t xml:space="preserve"> районов хромосом в коротких и длинных пле</w:t>
      </w:r>
      <w:r w:rsidRPr="005D5184">
        <w:rPr>
          <w:spacing w:val="-1"/>
          <w:sz w:val="20"/>
          <w:szCs w:val="20"/>
        </w:rPr>
        <w:softHyphen/>
        <w:t>чах. Метод включает инкубацию препаратов хромосом при 87</w:t>
      </w:r>
      <w:proofErr w:type="gramStart"/>
      <w:r w:rsidRPr="005D5184">
        <w:rPr>
          <w:spacing w:val="-1"/>
          <w:sz w:val="20"/>
          <w:szCs w:val="20"/>
        </w:rPr>
        <w:t>°С</w:t>
      </w:r>
      <w:proofErr w:type="gramEnd"/>
      <w:r w:rsidRPr="005D5184">
        <w:rPr>
          <w:spacing w:val="-1"/>
          <w:sz w:val="20"/>
          <w:szCs w:val="20"/>
        </w:rPr>
        <w:t xml:space="preserve"> в </w:t>
      </w:r>
      <w:r w:rsidRPr="005D5184">
        <w:rPr>
          <w:spacing w:val="-3"/>
          <w:sz w:val="20"/>
          <w:szCs w:val="20"/>
        </w:rPr>
        <w:t>течение 20-60 мин в растворе фосфатного буфера при рН 5,1 с пос</w:t>
      </w:r>
      <w:r w:rsidRPr="005D5184">
        <w:rPr>
          <w:spacing w:val="-3"/>
          <w:sz w:val="20"/>
          <w:szCs w:val="20"/>
        </w:rPr>
        <w:softHyphen/>
      </w:r>
      <w:r w:rsidRPr="005D5184">
        <w:rPr>
          <w:sz w:val="20"/>
          <w:szCs w:val="20"/>
        </w:rPr>
        <w:t xml:space="preserve">ледующей окраской раствором красителя </w:t>
      </w:r>
      <w:proofErr w:type="spellStart"/>
      <w:r w:rsidRPr="005D5184">
        <w:rPr>
          <w:sz w:val="20"/>
          <w:szCs w:val="20"/>
        </w:rPr>
        <w:t>Гимза</w:t>
      </w:r>
      <w:proofErr w:type="spellEnd"/>
      <w:r w:rsidRPr="005D5184">
        <w:rPr>
          <w:sz w:val="20"/>
          <w:szCs w:val="20"/>
        </w:rPr>
        <w:t xml:space="preserve">. </w:t>
      </w:r>
    </w:p>
    <w:p w:rsidR="005D5184" w:rsidRPr="005D5184" w:rsidRDefault="005D5184" w:rsidP="005D5184">
      <w:pPr>
        <w:shd w:val="clear" w:color="auto" w:fill="FFFFFF"/>
        <w:tabs>
          <w:tab w:val="left" w:pos="350"/>
        </w:tabs>
        <w:jc w:val="both"/>
        <w:rPr>
          <w:b/>
          <w:bCs/>
          <w:color w:val="000000"/>
          <w:spacing w:val="-1"/>
        </w:rPr>
      </w:pPr>
    </w:p>
    <w:p w:rsidR="005D5184" w:rsidRPr="005D5184" w:rsidRDefault="005D5184" w:rsidP="005D5184">
      <w:pPr>
        <w:rPr>
          <w:b/>
          <w:lang w:val="x-none"/>
        </w:rPr>
      </w:pPr>
      <w:r w:rsidRPr="005D5184">
        <w:rPr>
          <w:b/>
          <w:lang w:val="x-none"/>
        </w:rPr>
        <w:t xml:space="preserve">Обязательная литература: </w:t>
      </w:r>
    </w:p>
    <w:p w:rsidR="005D5184" w:rsidRPr="005D5184" w:rsidRDefault="005D5184" w:rsidP="005D5184">
      <w:pPr>
        <w:numPr>
          <w:ilvl w:val="0"/>
          <w:numId w:val="20"/>
        </w:numPr>
        <w:rPr>
          <w:b/>
          <w:lang w:val="x-none"/>
        </w:rPr>
      </w:pPr>
      <w:proofErr w:type="spellStart"/>
      <w:r w:rsidRPr="005D5184">
        <w:rPr>
          <w:lang w:val="x-none"/>
        </w:rPr>
        <w:t>Жимулев</w:t>
      </w:r>
      <w:proofErr w:type="spellEnd"/>
      <w:r w:rsidRPr="005D5184">
        <w:rPr>
          <w:lang w:val="x-none"/>
        </w:rPr>
        <w:t xml:space="preserve"> И.Ф. Общая и молекулярная генетика. Изд.2-ое, Новосибирск, 2003.</w:t>
      </w:r>
    </w:p>
    <w:p w:rsidR="005D5184" w:rsidRPr="005D5184" w:rsidRDefault="005D5184" w:rsidP="005D5184">
      <w:pPr>
        <w:numPr>
          <w:ilvl w:val="0"/>
          <w:numId w:val="20"/>
        </w:numPr>
        <w:rPr>
          <w:b/>
          <w:lang w:val="x-none"/>
        </w:rPr>
      </w:pPr>
      <w:proofErr w:type="spellStart"/>
      <w:r w:rsidRPr="005D5184">
        <w:rPr>
          <w:bCs/>
          <w:color w:val="000000"/>
          <w:spacing w:val="4"/>
          <w:lang w:val="x-none"/>
        </w:rPr>
        <w:t>Ворсанова</w:t>
      </w:r>
      <w:proofErr w:type="spellEnd"/>
      <w:r w:rsidRPr="005D5184">
        <w:rPr>
          <w:bCs/>
          <w:color w:val="000000"/>
          <w:spacing w:val="4"/>
          <w:lang w:val="x-none"/>
        </w:rPr>
        <w:t xml:space="preserve"> С.Г., Юров Ю.Б., </w:t>
      </w:r>
      <w:proofErr w:type="spellStart"/>
      <w:r w:rsidRPr="005D5184">
        <w:rPr>
          <w:bCs/>
          <w:color w:val="000000"/>
          <w:spacing w:val="4"/>
          <w:lang w:val="x-none"/>
        </w:rPr>
        <w:t>Чернышов</w:t>
      </w:r>
      <w:proofErr w:type="spellEnd"/>
      <w:r w:rsidRPr="005D5184">
        <w:rPr>
          <w:bCs/>
          <w:color w:val="000000"/>
          <w:spacing w:val="4"/>
          <w:lang w:val="x-none"/>
        </w:rPr>
        <w:t xml:space="preserve"> В.Н. Медицинская цитогенетика.                      </w:t>
      </w:r>
      <w:proofErr w:type="spellStart"/>
      <w:r w:rsidRPr="005D5184">
        <w:rPr>
          <w:bCs/>
          <w:color w:val="000000"/>
          <w:spacing w:val="4"/>
          <w:lang w:val="x-none"/>
        </w:rPr>
        <w:t>Медпрактика</w:t>
      </w:r>
      <w:proofErr w:type="spellEnd"/>
      <w:r w:rsidRPr="005D5184">
        <w:rPr>
          <w:bCs/>
          <w:color w:val="000000"/>
          <w:spacing w:val="4"/>
          <w:lang w:val="x-none"/>
        </w:rPr>
        <w:t>-М, 2006, 300 с.</w:t>
      </w:r>
    </w:p>
    <w:p w:rsidR="005D5184" w:rsidRPr="005D5184" w:rsidRDefault="005D5184" w:rsidP="005D5184">
      <w:pPr>
        <w:numPr>
          <w:ilvl w:val="0"/>
          <w:numId w:val="20"/>
        </w:numPr>
        <w:rPr>
          <w:b/>
          <w:lang w:val="x-none"/>
        </w:rPr>
      </w:pPr>
      <w:r w:rsidRPr="005D5184">
        <w:rPr>
          <w:bCs/>
          <w:color w:val="000000"/>
          <w:spacing w:val="4"/>
          <w:lang w:val="x-none"/>
        </w:rPr>
        <w:t>Смирнов В.Г. Цитогенетика.  Высшая школа-М, 1991, 247 с.</w:t>
      </w:r>
    </w:p>
    <w:p w:rsidR="005D5184" w:rsidRPr="005D5184" w:rsidRDefault="005D5184" w:rsidP="005D5184">
      <w:pPr>
        <w:numPr>
          <w:ilvl w:val="0"/>
          <w:numId w:val="20"/>
        </w:numPr>
        <w:rPr>
          <w:b/>
          <w:lang w:val="x-none"/>
        </w:rPr>
      </w:pPr>
      <w:r w:rsidRPr="005D5184">
        <w:rPr>
          <w:lang w:val="x-none"/>
        </w:rPr>
        <w:t xml:space="preserve">Коряков Д.Е., </w:t>
      </w:r>
      <w:proofErr w:type="spellStart"/>
      <w:r w:rsidRPr="005D5184">
        <w:rPr>
          <w:lang w:val="x-none"/>
        </w:rPr>
        <w:t>Жимулев</w:t>
      </w:r>
      <w:proofErr w:type="spellEnd"/>
      <w:r w:rsidRPr="005D5184">
        <w:rPr>
          <w:lang w:val="x-none"/>
        </w:rPr>
        <w:t xml:space="preserve"> И.Ф. Хромосомы. Структура и функции. Новосибирск, Изд-во Сибирского отделения РАН, 2009.</w:t>
      </w:r>
    </w:p>
    <w:p w:rsidR="005D5184" w:rsidRPr="005D5184" w:rsidRDefault="005D5184" w:rsidP="005D5184">
      <w:pPr>
        <w:rPr>
          <w:lang w:val="x-none"/>
        </w:rPr>
      </w:pPr>
      <w:r w:rsidRPr="005D5184">
        <w:rPr>
          <w:b/>
          <w:lang w:val="x-none"/>
        </w:rPr>
        <w:t>Дополнительная литература:</w:t>
      </w:r>
      <w:r w:rsidRPr="005D5184">
        <w:rPr>
          <w:lang w:val="x-none"/>
        </w:rPr>
        <w:t xml:space="preserve">           </w:t>
      </w:r>
    </w:p>
    <w:p w:rsidR="005D5184" w:rsidRPr="005D5184" w:rsidRDefault="005D5184" w:rsidP="005D5184">
      <w:pPr>
        <w:numPr>
          <w:ilvl w:val="0"/>
          <w:numId w:val="21"/>
        </w:numPr>
        <w:contextualSpacing/>
      </w:pPr>
      <w:r w:rsidRPr="005D5184">
        <w:rPr>
          <w:iCs/>
        </w:rPr>
        <w:t>Бочков Н. П.</w:t>
      </w:r>
      <w:r w:rsidRPr="005D5184">
        <w:t xml:space="preserve"> Клиническая генетика. — М.: Медицина, 1997.</w:t>
      </w:r>
    </w:p>
    <w:p w:rsidR="005D5184" w:rsidRPr="005D5184" w:rsidRDefault="005D5184" w:rsidP="005D5184">
      <w:pPr>
        <w:numPr>
          <w:ilvl w:val="0"/>
          <w:numId w:val="21"/>
        </w:numPr>
        <w:contextualSpacing/>
      </w:pPr>
      <w:r w:rsidRPr="005D5184">
        <w:rPr>
          <w:iCs/>
        </w:rPr>
        <w:t>Тоцкий В. М.</w:t>
      </w:r>
      <w:r w:rsidRPr="005D5184">
        <w:t xml:space="preserve"> Генетика. — Одесса: </w:t>
      </w:r>
      <w:proofErr w:type="spellStart"/>
      <w:r w:rsidRPr="005D5184">
        <w:t>Астропринт</w:t>
      </w:r>
      <w:proofErr w:type="spellEnd"/>
      <w:r w:rsidRPr="005D5184">
        <w:t>, 2002.</w:t>
      </w:r>
    </w:p>
    <w:p w:rsidR="005D5184" w:rsidRPr="005D5184" w:rsidRDefault="005D5184" w:rsidP="005D5184">
      <w:pPr>
        <w:numPr>
          <w:ilvl w:val="0"/>
          <w:numId w:val="21"/>
        </w:numPr>
        <w:contextualSpacing/>
      </w:pPr>
      <w:r w:rsidRPr="005D5184">
        <w:rPr>
          <w:iCs/>
        </w:rPr>
        <w:t>Шевченко В. А.</w:t>
      </w:r>
      <w:r w:rsidRPr="005D5184">
        <w:t xml:space="preserve"> Генетика человека. — М.</w:t>
      </w:r>
      <w:proofErr w:type="gramStart"/>
      <w:r w:rsidRPr="005D5184">
        <w:t> :</w:t>
      </w:r>
      <w:proofErr w:type="gramEnd"/>
      <w:r w:rsidRPr="005D5184">
        <w:t xml:space="preserve"> ВЛАДОС, 2002.</w:t>
      </w:r>
    </w:p>
    <w:p w:rsidR="005D5184" w:rsidRPr="005D5184" w:rsidRDefault="005D5184" w:rsidP="005D5184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5D5184">
        <w:rPr>
          <w:color w:val="000000"/>
        </w:rPr>
        <w:t>Ченцов Ю.С</w:t>
      </w:r>
      <w:r w:rsidRPr="005D5184">
        <w:rPr>
          <w:iCs/>
          <w:color w:val="000000"/>
        </w:rPr>
        <w:t>.</w:t>
      </w:r>
      <w:r w:rsidRPr="005D5184">
        <w:rPr>
          <w:color w:val="000000"/>
        </w:rPr>
        <w:t> Введение в клеточную биологию: учебник для вузов / Ю.С. Ченцов. - М.: ИКЦ «Академкнига», 2005. – 495 с.</w:t>
      </w:r>
    </w:p>
    <w:p w:rsidR="005D5184" w:rsidRPr="005D5184" w:rsidRDefault="005D5184" w:rsidP="005D5184">
      <w:pPr>
        <w:jc w:val="center"/>
        <w:rPr>
          <w:b/>
          <w:sz w:val="28"/>
          <w:szCs w:val="28"/>
        </w:rPr>
      </w:pPr>
    </w:p>
    <w:p w:rsidR="00A92401" w:rsidRPr="005D5184" w:rsidRDefault="00A92401" w:rsidP="005D5184"/>
    <w:sectPr w:rsidR="00A92401" w:rsidRPr="005D5184" w:rsidSect="005D4745">
      <w:pgSz w:w="11906" w:h="16838"/>
      <w:pgMar w:top="426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B5A4B"/>
    <w:multiLevelType w:val="hybridMultilevel"/>
    <w:tmpl w:val="E4BA5C66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595FF7"/>
    <w:multiLevelType w:val="multilevel"/>
    <w:tmpl w:val="C1F0A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0028CC"/>
    <w:multiLevelType w:val="hybridMultilevel"/>
    <w:tmpl w:val="AD5A084A"/>
    <w:lvl w:ilvl="0" w:tplc="981AC1BE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1735F4"/>
    <w:multiLevelType w:val="hybridMultilevel"/>
    <w:tmpl w:val="FF203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9B5C9E"/>
    <w:multiLevelType w:val="multilevel"/>
    <w:tmpl w:val="C1F0A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5D21C2"/>
    <w:multiLevelType w:val="hybridMultilevel"/>
    <w:tmpl w:val="8F7E558A"/>
    <w:lvl w:ilvl="0" w:tplc="40D6DA3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410A71"/>
    <w:multiLevelType w:val="hybridMultilevel"/>
    <w:tmpl w:val="A7F6197A"/>
    <w:lvl w:ilvl="0" w:tplc="1B8C0F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EF67DB"/>
    <w:multiLevelType w:val="hybridMultilevel"/>
    <w:tmpl w:val="0C686150"/>
    <w:lvl w:ilvl="0" w:tplc="444A257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1B0B86"/>
    <w:multiLevelType w:val="hybridMultilevel"/>
    <w:tmpl w:val="DB16984A"/>
    <w:lvl w:ilvl="0" w:tplc="AB4E46B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0538ED"/>
    <w:multiLevelType w:val="hybridMultilevel"/>
    <w:tmpl w:val="8F7E558A"/>
    <w:lvl w:ilvl="0" w:tplc="40D6DA3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BC5667"/>
    <w:multiLevelType w:val="hybridMultilevel"/>
    <w:tmpl w:val="FCCCA1E8"/>
    <w:lvl w:ilvl="0" w:tplc="D65E8C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E81ACF"/>
    <w:multiLevelType w:val="hybridMultilevel"/>
    <w:tmpl w:val="6CCAD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476B84"/>
    <w:multiLevelType w:val="hybridMultilevel"/>
    <w:tmpl w:val="0C72DC10"/>
    <w:lvl w:ilvl="0" w:tplc="726658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031FD9"/>
    <w:multiLevelType w:val="hybridMultilevel"/>
    <w:tmpl w:val="7E32E832"/>
    <w:lvl w:ilvl="0" w:tplc="82D836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F44794"/>
    <w:multiLevelType w:val="multilevel"/>
    <w:tmpl w:val="C1F0A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7C41CAE"/>
    <w:multiLevelType w:val="hybridMultilevel"/>
    <w:tmpl w:val="FAD66736"/>
    <w:lvl w:ilvl="0" w:tplc="D5C815B2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FF3EE7"/>
    <w:multiLevelType w:val="hybridMultilevel"/>
    <w:tmpl w:val="2FAEAFD4"/>
    <w:lvl w:ilvl="0" w:tplc="0419000F">
      <w:start w:val="1"/>
      <w:numFmt w:val="decimal"/>
      <w:lvlText w:val="%1."/>
      <w:lvlJc w:val="left"/>
      <w:pPr>
        <w:ind w:left="768" w:hanging="360"/>
      </w:p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7">
    <w:nsid w:val="6E9D4223"/>
    <w:multiLevelType w:val="hybridMultilevel"/>
    <w:tmpl w:val="F96C2B66"/>
    <w:lvl w:ilvl="0" w:tplc="DEB418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740ED9"/>
    <w:multiLevelType w:val="hybridMultilevel"/>
    <w:tmpl w:val="E98064C2"/>
    <w:lvl w:ilvl="0" w:tplc="5F9C62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594890"/>
    <w:multiLevelType w:val="hybridMultilevel"/>
    <w:tmpl w:val="E83620E2"/>
    <w:lvl w:ilvl="0" w:tplc="7266581C">
      <w:start w:val="1"/>
      <w:numFmt w:val="decimal"/>
      <w:lvlText w:val="%1."/>
      <w:lvlJc w:val="left"/>
      <w:pPr>
        <w:ind w:left="145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67" w:hanging="360"/>
      </w:pPr>
    </w:lvl>
    <w:lvl w:ilvl="2" w:tplc="0419001B" w:tentative="1">
      <w:start w:val="1"/>
      <w:numFmt w:val="lowerRoman"/>
      <w:lvlText w:val="%3."/>
      <w:lvlJc w:val="right"/>
      <w:pPr>
        <w:ind w:left="2187" w:hanging="180"/>
      </w:pPr>
    </w:lvl>
    <w:lvl w:ilvl="3" w:tplc="0419000F" w:tentative="1">
      <w:start w:val="1"/>
      <w:numFmt w:val="decimal"/>
      <w:lvlText w:val="%4."/>
      <w:lvlJc w:val="left"/>
      <w:pPr>
        <w:ind w:left="2907" w:hanging="360"/>
      </w:pPr>
    </w:lvl>
    <w:lvl w:ilvl="4" w:tplc="04190019" w:tentative="1">
      <w:start w:val="1"/>
      <w:numFmt w:val="lowerLetter"/>
      <w:lvlText w:val="%5."/>
      <w:lvlJc w:val="left"/>
      <w:pPr>
        <w:ind w:left="3627" w:hanging="360"/>
      </w:pPr>
    </w:lvl>
    <w:lvl w:ilvl="5" w:tplc="0419001B" w:tentative="1">
      <w:start w:val="1"/>
      <w:numFmt w:val="lowerRoman"/>
      <w:lvlText w:val="%6."/>
      <w:lvlJc w:val="right"/>
      <w:pPr>
        <w:ind w:left="4347" w:hanging="180"/>
      </w:pPr>
    </w:lvl>
    <w:lvl w:ilvl="6" w:tplc="0419000F" w:tentative="1">
      <w:start w:val="1"/>
      <w:numFmt w:val="decimal"/>
      <w:lvlText w:val="%7."/>
      <w:lvlJc w:val="left"/>
      <w:pPr>
        <w:ind w:left="5067" w:hanging="360"/>
      </w:pPr>
    </w:lvl>
    <w:lvl w:ilvl="7" w:tplc="04190019" w:tentative="1">
      <w:start w:val="1"/>
      <w:numFmt w:val="lowerLetter"/>
      <w:lvlText w:val="%8."/>
      <w:lvlJc w:val="left"/>
      <w:pPr>
        <w:ind w:left="5787" w:hanging="360"/>
      </w:pPr>
    </w:lvl>
    <w:lvl w:ilvl="8" w:tplc="041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20">
    <w:nsid w:val="7D2C43A9"/>
    <w:multiLevelType w:val="hybridMultilevel"/>
    <w:tmpl w:val="B7523D6A"/>
    <w:lvl w:ilvl="0" w:tplc="9C5E294E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8"/>
  </w:num>
  <w:num w:numId="4">
    <w:abstractNumId w:val="18"/>
  </w:num>
  <w:num w:numId="5">
    <w:abstractNumId w:val="10"/>
  </w:num>
  <w:num w:numId="6">
    <w:abstractNumId w:val="0"/>
  </w:num>
  <w:num w:numId="7">
    <w:abstractNumId w:val="14"/>
  </w:num>
  <w:num w:numId="8">
    <w:abstractNumId w:val="4"/>
  </w:num>
  <w:num w:numId="9">
    <w:abstractNumId w:val="6"/>
  </w:num>
  <w:num w:numId="10">
    <w:abstractNumId w:val="2"/>
  </w:num>
  <w:num w:numId="11">
    <w:abstractNumId w:val="19"/>
  </w:num>
  <w:num w:numId="12">
    <w:abstractNumId w:val="1"/>
  </w:num>
  <w:num w:numId="13">
    <w:abstractNumId w:val="17"/>
  </w:num>
  <w:num w:numId="14">
    <w:abstractNumId w:val="15"/>
  </w:num>
  <w:num w:numId="15">
    <w:abstractNumId w:val="5"/>
  </w:num>
  <w:num w:numId="16">
    <w:abstractNumId w:val="9"/>
  </w:num>
  <w:num w:numId="17">
    <w:abstractNumId w:val="12"/>
  </w:num>
  <w:num w:numId="18">
    <w:abstractNumId w:val="7"/>
  </w:num>
  <w:num w:numId="19">
    <w:abstractNumId w:val="16"/>
  </w:num>
  <w:num w:numId="20">
    <w:abstractNumId w:val="13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745"/>
    <w:rsid w:val="00367540"/>
    <w:rsid w:val="005738EE"/>
    <w:rsid w:val="005D4745"/>
    <w:rsid w:val="005D5184"/>
    <w:rsid w:val="009D2F93"/>
    <w:rsid w:val="00A92401"/>
    <w:rsid w:val="00AC7009"/>
    <w:rsid w:val="00CE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738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738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3090</Words>
  <Characters>17615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7</cp:revision>
  <dcterms:created xsi:type="dcterms:W3CDTF">2020-03-23T08:43:00Z</dcterms:created>
  <dcterms:modified xsi:type="dcterms:W3CDTF">2020-03-23T08:55:00Z</dcterms:modified>
</cp:coreProperties>
</file>