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28" w:rsidRDefault="00730D28" w:rsidP="00730D28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730D28" w:rsidRDefault="00730D28" w:rsidP="00730D2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Методы экстракции на основе органических растворителей, </w:t>
      </w:r>
    </w:p>
    <w:p w:rsidR="00730D28" w:rsidRDefault="00730D28" w:rsidP="00730D2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Методы экстракции с помощью </w:t>
      </w:r>
      <w:proofErr w:type="spellStart"/>
      <w:r>
        <w:rPr>
          <w:rFonts w:ascii="Times New Roman" w:hAnsi="Times New Roman"/>
          <w:bCs/>
          <w:sz w:val="28"/>
          <w:szCs w:val="28"/>
        </w:rPr>
        <w:t>силики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</w:p>
    <w:p w:rsidR="00730D28" w:rsidRDefault="00730D28" w:rsidP="00730D2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Методы экстракции на основе </w:t>
      </w:r>
      <w:proofErr w:type="gramStart"/>
      <w:r>
        <w:rPr>
          <w:rFonts w:ascii="Times New Roman" w:hAnsi="Times New Roman"/>
          <w:bCs/>
          <w:sz w:val="28"/>
          <w:szCs w:val="28"/>
        </w:rPr>
        <w:t>гель-фильтрации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</w:t>
      </w:r>
    </w:p>
    <w:p w:rsidR="00730D28" w:rsidRDefault="00730D28" w:rsidP="00730D2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Методы экстракции на основе магнитных частиц, </w:t>
      </w:r>
    </w:p>
    <w:p w:rsidR="00730D28" w:rsidRDefault="00730D28" w:rsidP="00730D2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Методы экстракции на основе ионообменных смол, </w:t>
      </w:r>
    </w:p>
    <w:p w:rsidR="00730D28" w:rsidRDefault="00730D28" w:rsidP="00730D2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Методы экстракции на </w:t>
      </w:r>
      <w:proofErr w:type="spellStart"/>
      <w:r>
        <w:rPr>
          <w:rFonts w:ascii="Times New Roman" w:hAnsi="Times New Roman"/>
          <w:bCs/>
          <w:sz w:val="28"/>
          <w:szCs w:val="28"/>
        </w:rPr>
        <w:t>микроцентрифужных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колонках, </w:t>
      </w:r>
    </w:p>
    <w:p w:rsidR="00730D28" w:rsidRDefault="00730D28" w:rsidP="00730D2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Методы экстракции на бумажных фильтрах.</w:t>
      </w:r>
    </w:p>
    <w:p w:rsidR="00730D28" w:rsidRDefault="00730D28" w:rsidP="00730D28">
      <w:pPr>
        <w:pStyle w:val="a3"/>
        <w:spacing w:line="276" w:lineRule="auto"/>
        <w:jc w:val="both"/>
        <w:rPr>
          <w:b/>
          <w:sz w:val="28"/>
          <w:szCs w:val="28"/>
        </w:rPr>
      </w:pPr>
    </w:p>
    <w:p w:rsidR="00730D28" w:rsidRDefault="00730D28" w:rsidP="00730D28">
      <w:pPr>
        <w:pStyle w:val="a3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Краткое содержание темы:</w:t>
      </w:r>
    </w:p>
    <w:p w:rsidR="00730D28" w:rsidRDefault="00730D28" w:rsidP="00730D28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ДНК и РНК — важный шаг подготовки проб перед биохимическими и диагностическими процессами. Многие приложения, такие как амплификация, проведение обратной транскрипции, детектирование накопления продуктов амплификации методом ПЦР в реальном времени, клонирование, </w:t>
      </w:r>
      <w:proofErr w:type="spellStart"/>
      <w:r>
        <w:rPr>
          <w:sz w:val="28"/>
          <w:szCs w:val="28"/>
        </w:rPr>
        <w:t>секвенс</w:t>
      </w:r>
      <w:proofErr w:type="spellEnd"/>
      <w:r>
        <w:rPr>
          <w:sz w:val="28"/>
          <w:szCs w:val="28"/>
        </w:rPr>
        <w:t>, гибридизация, синтез ДНК и т. д., не могут быть выполнены непосредственно на биологических образцах без предварительной очистки нуклеиновых кислот.</w:t>
      </w:r>
    </w:p>
    <w:p w:rsidR="00730D28" w:rsidRDefault="00730D28" w:rsidP="00730D28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метода необходимо учитывать приоритет предъявляемых к нему требований, таких как высокий выход нужной нуклеиновой кислоты, быстрота метода, большая пропускная способность или высокое качество продукта. Присутствие загрязняющих веществ, например белков или </w:t>
      </w:r>
      <w:proofErr w:type="spellStart"/>
      <w:r>
        <w:rPr>
          <w:sz w:val="28"/>
          <w:szCs w:val="28"/>
        </w:rPr>
        <w:t>карбогидратов</w:t>
      </w:r>
      <w:proofErr w:type="spellEnd"/>
      <w:r>
        <w:rPr>
          <w:sz w:val="28"/>
          <w:szCs w:val="28"/>
        </w:rPr>
        <w:t xml:space="preserve">, в таких комплексных смесях часто мешает реализовать необходимые реакции и методики. Методы выделения нуклеиновых кислот можно разделить по основным физическим и биохимическим признакам на следующие классы: </w:t>
      </w:r>
    </w:p>
    <w:p w:rsidR="00730D28" w:rsidRDefault="00730D28" w:rsidP="00730D28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жидкофазные методы; </w:t>
      </w:r>
    </w:p>
    <w:p w:rsidR="00730D28" w:rsidRDefault="00730D28" w:rsidP="00730D28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твердофазные методы.</w:t>
      </w:r>
    </w:p>
    <w:p w:rsidR="00730D28" w:rsidRDefault="00730D28" w:rsidP="00730D28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Классические методы выделения нуклеиновых кислот из сложных исходных образцов, таких как кровь или ткани, включают в себя лизис биологического материала детергентами или </w:t>
      </w:r>
      <w:proofErr w:type="spellStart"/>
      <w:r>
        <w:rPr>
          <w:sz w:val="28"/>
          <w:szCs w:val="28"/>
        </w:rPr>
        <w:t>хаотропными</w:t>
      </w:r>
      <w:proofErr w:type="spellEnd"/>
      <w:r>
        <w:rPr>
          <w:sz w:val="28"/>
          <w:szCs w:val="28"/>
        </w:rPr>
        <w:t xml:space="preserve"> агентами иногда в присутствии разрушающих белки ферментов. После этого этапа следуют несколько стадий, в которых используются органические растворители, такие как фенол и/или хлороформ или этанол. Полное отделение белков от нуклеиновых кислот может быть достигнуто добавлением перхлората натрия. Для отделения РНК от ДНК необходимо селективное </w:t>
      </w:r>
      <w:proofErr w:type="spellStart"/>
      <w:r>
        <w:rPr>
          <w:sz w:val="28"/>
          <w:szCs w:val="28"/>
        </w:rPr>
        <w:t>инкубирование</w:t>
      </w:r>
      <w:proofErr w:type="spellEnd"/>
      <w:r>
        <w:rPr>
          <w:sz w:val="28"/>
          <w:szCs w:val="28"/>
        </w:rPr>
        <w:t xml:space="preserve"> с хлоридом лития или специфичное </w:t>
      </w:r>
      <w:proofErr w:type="spellStart"/>
      <w:r>
        <w:rPr>
          <w:sz w:val="28"/>
          <w:szCs w:val="28"/>
        </w:rPr>
        <w:t>безнук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леазное</w:t>
      </w:r>
      <w:proofErr w:type="spellEnd"/>
      <w:r>
        <w:rPr>
          <w:sz w:val="28"/>
          <w:szCs w:val="28"/>
        </w:rPr>
        <w:t xml:space="preserve"> изолирование с </w:t>
      </w:r>
      <w:proofErr w:type="spellStart"/>
      <w:r>
        <w:rPr>
          <w:sz w:val="28"/>
          <w:szCs w:val="28"/>
        </w:rPr>
        <w:t>гуанидин</w:t>
      </w:r>
      <w:proofErr w:type="spellEnd"/>
      <w:r>
        <w:rPr>
          <w:sz w:val="28"/>
          <w:szCs w:val="28"/>
        </w:rPr>
        <w:t xml:space="preserve"> хлоридом или </w:t>
      </w:r>
      <w:proofErr w:type="spellStart"/>
      <w:r>
        <w:rPr>
          <w:sz w:val="28"/>
          <w:szCs w:val="28"/>
        </w:rPr>
        <w:t>гуанидин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тиоцианатом</w:t>
      </w:r>
      <w:proofErr w:type="spellEnd"/>
      <w:r>
        <w:rPr>
          <w:sz w:val="28"/>
          <w:szCs w:val="28"/>
        </w:rPr>
        <w:t xml:space="preserve">, скомбинированное с фенольной экстракцией или </w:t>
      </w:r>
      <w:proofErr w:type="spellStart"/>
      <w:r>
        <w:rPr>
          <w:sz w:val="28"/>
          <w:szCs w:val="28"/>
        </w:rPr>
        <w:t>этанольной</w:t>
      </w:r>
      <w:proofErr w:type="spellEnd"/>
      <w:r>
        <w:rPr>
          <w:sz w:val="28"/>
          <w:szCs w:val="28"/>
        </w:rPr>
        <w:t xml:space="preserve"> преципитацией. Такие методы увеличивают вероятность деградации нуклеиновых кислот, потери образца или </w:t>
      </w:r>
      <w:proofErr w:type="gramStart"/>
      <w:r>
        <w:rPr>
          <w:sz w:val="28"/>
          <w:szCs w:val="28"/>
        </w:rPr>
        <w:t>кросс-</w:t>
      </w:r>
      <w:r>
        <w:rPr>
          <w:sz w:val="28"/>
          <w:szCs w:val="28"/>
        </w:rPr>
        <w:lastRenderedPageBreak/>
        <w:t>контаминации</w:t>
      </w:r>
      <w:proofErr w:type="gramEnd"/>
      <w:r>
        <w:rPr>
          <w:sz w:val="28"/>
          <w:szCs w:val="28"/>
        </w:rPr>
        <w:t xml:space="preserve"> образцов, если несколько проб обрабатываются одновременно. При выделении РНК очень велик риск контаминации со стороны присутствующей в исходном образце ДНК.</w:t>
      </w:r>
    </w:p>
    <w:p w:rsidR="00730D28" w:rsidRDefault="00730D28" w:rsidP="00730D28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Стандартная методика получения чистого препарата основана на том, что ДНК является полярной молекулой и не растворяется в органических растворителях. Традиционно для выделения ДНК используется </w:t>
      </w:r>
      <w:proofErr w:type="gramStart"/>
      <w:r>
        <w:rPr>
          <w:sz w:val="28"/>
          <w:szCs w:val="28"/>
        </w:rPr>
        <w:t>фенол-хлороформная</w:t>
      </w:r>
      <w:proofErr w:type="gramEnd"/>
      <w:r>
        <w:rPr>
          <w:sz w:val="28"/>
          <w:szCs w:val="28"/>
        </w:rPr>
        <w:t xml:space="preserve"> экстракция. При перемешивании клеточного </w:t>
      </w:r>
      <w:proofErr w:type="spellStart"/>
      <w:r>
        <w:rPr>
          <w:sz w:val="28"/>
          <w:szCs w:val="28"/>
        </w:rPr>
        <w:t>лизата</w:t>
      </w:r>
      <w:proofErr w:type="spellEnd"/>
      <w:r>
        <w:rPr>
          <w:sz w:val="28"/>
          <w:szCs w:val="28"/>
        </w:rPr>
        <w:t xml:space="preserve"> и фенола формируются две фазы. ДНК находится в верхней (водной) фазе, а денатурированные белки — в нижней (органической) фазе. Однако этот метод ориентирован на работу с такими агрессивными веществами, как фенол и хлороформ, и присутствуют стадии центрифугирования и жидкостной экстракции, которые нельзя автоматизировать.</w:t>
      </w:r>
    </w:p>
    <w:p w:rsidR="00730D28" w:rsidRDefault="00730D28" w:rsidP="00730D28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твердофазных методах выделения нуклеиновых кислот используются следующие процессы и принципы: </w:t>
      </w:r>
    </w:p>
    <w:p w:rsidR="00730D28" w:rsidRDefault="00730D28" w:rsidP="00730D2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водородные связи с </w:t>
      </w:r>
      <w:proofErr w:type="spellStart"/>
      <w:r>
        <w:rPr>
          <w:sz w:val="28"/>
          <w:szCs w:val="28"/>
        </w:rPr>
        <w:t>немодифицированной</w:t>
      </w:r>
      <w:proofErr w:type="spellEnd"/>
      <w:r>
        <w:rPr>
          <w:sz w:val="28"/>
          <w:szCs w:val="28"/>
        </w:rPr>
        <w:t xml:space="preserve"> гидрофильной матрицей, обычно кварцем, в </w:t>
      </w:r>
      <w:proofErr w:type="spellStart"/>
      <w:r>
        <w:rPr>
          <w:sz w:val="28"/>
          <w:szCs w:val="28"/>
        </w:rPr>
        <w:t>хаотропных</w:t>
      </w:r>
      <w:proofErr w:type="spellEnd"/>
      <w:r>
        <w:rPr>
          <w:sz w:val="28"/>
          <w:szCs w:val="28"/>
        </w:rPr>
        <w:t xml:space="preserve"> условиях; </w:t>
      </w:r>
    </w:p>
    <w:p w:rsidR="00730D28" w:rsidRDefault="00730D28" w:rsidP="00730D2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ионообмен</w:t>
      </w:r>
      <w:proofErr w:type="spellEnd"/>
      <w:r>
        <w:rPr>
          <w:sz w:val="28"/>
          <w:szCs w:val="28"/>
        </w:rPr>
        <w:t xml:space="preserve"> в водном растворе, обычно с использованием </w:t>
      </w:r>
      <w:proofErr w:type="spellStart"/>
      <w:r>
        <w:rPr>
          <w:sz w:val="28"/>
          <w:szCs w:val="28"/>
        </w:rPr>
        <w:t>анионообменников</w:t>
      </w:r>
      <w:proofErr w:type="spellEnd"/>
      <w:r>
        <w:rPr>
          <w:sz w:val="28"/>
          <w:szCs w:val="28"/>
        </w:rPr>
        <w:t xml:space="preserve">; </w:t>
      </w:r>
    </w:p>
    <w:p w:rsidR="00730D28" w:rsidRDefault="00730D28" w:rsidP="00730D2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аффинность</w:t>
      </w:r>
      <w:proofErr w:type="spellEnd"/>
      <w:r>
        <w:rPr>
          <w:sz w:val="28"/>
          <w:szCs w:val="28"/>
        </w:rPr>
        <w:t xml:space="preserve">; </w:t>
      </w:r>
    </w:p>
    <w:p w:rsidR="00730D28" w:rsidRDefault="00730D28" w:rsidP="00730D2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механизмы исключения по размеру. </w:t>
      </w:r>
    </w:p>
    <w:p w:rsidR="00730D28" w:rsidRDefault="00730D28" w:rsidP="00730D28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Твердофазные системы, адсорбирующие нуклеиновые кислоты, — это частицы на основе кварца, стеклянные волокна, анионообменные носители, которые используются в </w:t>
      </w:r>
      <w:proofErr w:type="spellStart"/>
      <w:r>
        <w:rPr>
          <w:sz w:val="28"/>
          <w:szCs w:val="28"/>
        </w:rPr>
        <w:t>хроматографических</w:t>
      </w:r>
      <w:proofErr w:type="spellEnd"/>
      <w:r>
        <w:rPr>
          <w:sz w:val="28"/>
          <w:szCs w:val="28"/>
        </w:rPr>
        <w:t xml:space="preserve"> сепарационных колонках. Эти носители применяются для выделения или очистки нуклеиновых кислот с высококонцентрированными растворами </w:t>
      </w:r>
      <w:proofErr w:type="spellStart"/>
      <w:r>
        <w:rPr>
          <w:sz w:val="28"/>
          <w:szCs w:val="28"/>
        </w:rPr>
        <w:t>хаотропных</w:t>
      </w:r>
      <w:proofErr w:type="spellEnd"/>
      <w:r>
        <w:rPr>
          <w:sz w:val="28"/>
          <w:szCs w:val="28"/>
        </w:rPr>
        <w:t xml:space="preserve"> солей (йодид натрия, перхлорат натрия, </w:t>
      </w:r>
      <w:proofErr w:type="spellStart"/>
      <w:r>
        <w:rPr>
          <w:sz w:val="28"/>
          <w:szCs w:val="28"/>
        </w:rPr>
        <w:t>гуанидин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тиоцианата</w:t>
      </w:r>
      <w:proofErr w:type="spellEnd"/>
      <w:r>
        <w:rPr>
          <w:sz w:val="28"/>
          <w:szCs w:val="28"/>
        </w:rPr>
        <w:t xml:space="preserve">). Описано применение диатомовой земли в качестве сорбента, в этом случае связывание также происходит в присутствии </w:t>
      </w:r>
      <w:proofErr w:type="spellStart"/>
      <w:r>
        <w:rPr>
          <w:sz w:val="28"/>
          <w:szCs w:val="28"/>
        </w:rPr>
        <w:t>хаотропной</w:t>
      </w:r>
      <w:proofErr w:type="spellEnd"/>
      <w:r>
        <w:rPr>
          <w:sz w:val="28"/>
          <w:szCs w:val="28"/>
        </w:rPr>
        <w:t xml:space="preserve"> соли. </w:t>
      </w:r>
      <w:proofErr w:type="gramStart"/>
      <w:r>
        <w:rPr>
          <w:sz w:val="28"/>
          <w:szCs w:val="28"/>
        </w:rPr>
        <w:t xml:space="preserve">Другие методы основаны на совместной </w:t>
      </w:r>
      <w:proofErr w:type="spellStart"/>
      <w:r>
        <w:rPr>
          <w:sz w:val="28"/>
          <w:szCs w:val="28"/>
        </w:rPr>
        <w:t>детергенции</w:t>
      </w:r>
      <w:proofErr w:type="spellEnd"/>
      <w:r>
        <w:rPr>
          <w:sz w:val="28"/>
          <w:szCs w:val="28"/>
        </w:rPr>
        <w:t xml:space="preserve"> с материалами, связывающими нуклеиновые кислоты, или на использовании твердого сорбента со связывающими нуклеиновые кислоты функциональными группами в сочетании с </w:t>
      </w:r>
      <w:proofErr w:type="spellStart"/>
      <w:r>
        <w:rPr>
          <w:sz w:val="28"/>
          <w:szCs w:val="28"/>
        </w:rPr>
        <w:t>полиэтиленгликанами</w:t>
      </w:r>
      <w:proofErr w:type="spellEnd"/>
      <w:r>
        <w:rPr>
          <w:sz w:val="28"/>
          <w:szCs w:val="28"/>
        </w:rPr>
        <w:t xml:space="preserve"> и солями в высокой концентрации.</w:t>
      </w:r>
      <w:proofErr w:type="gramEnd"/>
      <w:r>
        <w:rPr>
          <w:sz w:val="28"/>
          <w:szCs w:val="28"/>
        </w:rPr>
        <w:t xml:space="preserve"> Известна группа методов </w:t>
      </w:r>
      <w:proofErr w:type="spellStart"/>
      <w:r>
        <w:rPr>
          <w:sz w:val="28"/>
          <w:szCs w:val="28"/>
        </w:rPr>
        <w:t>пробоподготовки</w:t>
      </w:r>
      <w:proofErr w:type="spellEnd"/>
      <w:r>
        <w:rPr>
          <w:sz w:val="28"/>
          <w:szCs w:val="28"/>
        </w:rPr>
        <w:t xml:space="preserve">, основанная на использовании ионообменников типа </w:t>
      </w:r>
      <w:proofErr w:type="spellStart"/>
      <w:r>
        <w:rPr>
          <w:sz w:val="28"/>
          <w:szCs w:val="28"/>
        </w:rPr>
        <w:t>Chelex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орбирующих</w:t>
      </w:r>
      <w:proofErr w:type="spellEnd"/>
      <w:r>
        <w:rPr>
          <w:sz w:val="28"/>
          <w:szCs w:val="28"/>
        </w:rPr>
        <w:t xml:space="preserve"> примеси, мешающие ПЦР. Однако эти методы в большинстве случаев не могут удалить все возможные примеси, поэтому их применение довольно ограничено.</w:t>
      </w:r>
    </w:p>
    <w:p w:rsidR="00730D28" w:rsidRDefault="00730D28" w:rsidP="00730D28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магнитных твердых носителей в биохимических и молекулярно биологических процессах имеет много преимуществ по сравнению с немагнитными сепарационными методами. Обычно магнит </w:t>
      </w:r>
      <w:r>
        <w:rPr>
          <w:sz w:val="28"/>
          <w:szCs w:val="28"/>
        </w:rPr>
        <w:lastRenderedPageBreak/>
        <w:t xml:space="preserve">прикладывается к стенке сосуда, содержащего образец, чтобы частицы агрегировали у стенки сосуда, а остаток образца можно было убрать. Таким способом можно отделять компоненты </w:t>
      </w:r>
      <w:proofErr w:type="gramStart"/>
      <w:r>
        <w:rPr>
          <w:sz w:val="28"/>
          <w:szCs w:val="28"/>
        </w:rPr>
        <w:t>клеточного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лизата</w:t>
      </w:r>
      <w:proofErr w:type="spellEnd"/>
      <w:r>
        <w:rPr>
          <w:sz w:val="28"/>
          <w:szCs w:val="28"/>
        </w:rPr>
        <w:t xml:space="preserve">, которые ингибируют ДНК-полимеразу и ПЦР-реакцию, например полисахариды, фенольные компоненты, гумус. Для процесса выделения используются магнитные носители с </w:t>
      </w:r>
      <w:proofErr w:type="spellStart"/>
      <w:r>
        <w:rPr>
          <w:sz w:val="28"/>
          <w:szCs w:val="28"/>
        </w:rPr>
        <w:t>иммобилизированными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аффинными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лигандами</w:t>
      </w:r>
      <w:proofErr w:type="spellEnd"/>
      <w:r>
        <w:rPr>
          <w:sz w:val="28"/>
          <w:szCs w:val="28"/>
        </w:rPr>
        <w:t xml:space="preserve"> или изготовленные из биополимера, увеличивающего </w:t>
      </w:r>
      <w:proofErr w:type="spellStart"/>
      <w:r>
        <w:rPr>
          <w:sz w:val="28"/>
          <w:szCs w:val="28"/>
        </w:rPr>
        <w:t>аффинность</w:t>
      </w:r>
      <w:proofErr w:type="spellEnd"/>
      <w:r>
        <w:rPr>
          <w:sz w:val="28"/>
          <w:szCs w:val="28"/>
        </w:rPr>
        <w:t xml:space="preserve"> к нужной нуклеиновой кислоте. Магнитные частицы производятся из различных синтетических полимеров, биополимеров, пористого стекла или на основе неорганических магнитных материалов, таких как оксид железа с модифицированной поверхностью. Особенно подходят для выделения </w:t>
      </w:r>
      <w:proofErr w:type="spellStart"/>
      <w:r>
        <w:rPr>
          <w:sz w:val="28"/>
          <w:szCs w:val="28"/>
        </w:rPr>
        <w:t>суперпарамагнитные</w:t>
      </w:r>
      <w:proofErr w:type="spellEnd"/>
      <w:r>
        <w:rPr>
          <w:sz w:val="28"/>
          <w:szCs w:val="28"/>
        </w:rPr>
        <w:t xml:space="preserve"> частицы, которые не взаимодействуют друг с другом в отсутствие магнитного поля. Эти частицы приобретают магнитный момент в сильном магнитном поле, но не сохраняют постоянного магнетизма, когда поле убирают. Если устранены магнитная агрегация и слипание частиц, то в течение реакции достигается </w:t>
      </w:r>
      <w:proofErr w:type="spellStart"/>
      <w:r>
        <w:rPr>
          <w:sz w:val="28"/>
          <w:szCs w:val="28"/>
        </w:rPr>
        <w:t>суспензирование</w:t>
      </w:r>
      <w:proofErr w:type="spellEnd"/>
      <w:r>
        <w:rPr>
          <w:sz w:val="28"/>
          <w:szCs w:val="28"/>
        </w:rPr>
        <w:t xml:space="preserve"> частиц и единообразная экстракция нуклеиновых кислот.</w:t>
      </w:r>
    </w:p>
    <w:p w:rsidR="00F66ABA" w:rsidRDefault="00F66ABA">
      <w:bookmarkStart w:id="0" w:name="_GoBack"/>
      <w:bookmarkEnd w:id="0"/>
    </w:p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2916"/>
    <w:multiLevelType w:val="hybridMultilevel"/>
    <w:tmpl w:val="0D5AAA1A"/>
    <w:lvl w:ilvl="0" w:tplc="450C5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>
    <w:nsid w:val="593928DF"/>
    <w:multiLevelType w:val="hybridMultilevel"/>
    <w:tmpl w:val="5680C3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28"/>
    <w:rsid w:val="00730D28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2020-07-10T06:09:00Z</dcterms:created>
  <dcterms:modified xsi:type="dcterms:W3CDTF">2020-07-10T06:11:00Z</dcterms:modified>
</cp:coreProperties>
</file>