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145" w:type="dxa"/>
        <w:jc w:val="center"/>
        <w:tblLayout w:type="fixed"/>
        <w:tblLook w:val="04A0" w:firstRow="1" w:lastRow="0" w:firstColumn="1" w:lastColumn="0" w:noHBand="0" w:noVBand="1"/>
      </w:tblPr>
      <w:tblGrid>
        <w:gridCol w:w="1534"/>
        <w:gridCol w:w="118"/>
        <w:gridCol w:w="13"/>
        <w:gridCol w:w="142"/>
        <w:gridCol w:w="9"/>
        <w:gridCol w:w="76"/>
        <w:gridCol w:w="50"/>
        <w:gridCol w:w="281"/>
        <w:gridCol w:w="144"/>
        <w:gridCol w:w="159"/>
        <w:gridCol w:w="142"/>
        <w:gridCol w:w="32"/>
        <w:gridCol w:w="7"/>
        <w:gridCol w:w="14"/>
        <w:gridCol w:w="12"/>
        <w:gridCol w:w="27"/>
        <w:gridCol w:w="11"/>
        <w:gridCol w:w="13"/>
        <w:gridCol w:w="2"/>
        <w:gridCol w:w="24"/>
        <w:gridCol w:w="133"/>
        <w:gridCol w:w="150"/>
        <w:gridCol w:w="142"/>
        <w:gridCol w:w="266"/>
        <w:gridCol w:w="129"/>
        <w:gridCol w:w="17"/>
        <w:gridCol w:w="12"/>
        <w:gridCol w:w="39"/>
        <w:gridCol w:w="14"/>
        <w:gridCol w:w="3"/>
        <w:gridCol w:w="229"/>
        <w:gridCol w:w="141"/>
        <w:gridCol w:w="51"/>
        <w:gridCol w:w="229"/>
        <w:gridCol w:w="270"/>
        <w:gridCol w:w="219"/>
        <w:gridCol w:w="82"/>
        <w:gridCol w:w="125"/>
        <w:gridCol w:w="116"/>
        <w:gridCol w:w="184"/>
        <w:gridCol w:w="182"/>
        <w:gridCol w:w="12"/>
        <w:gridCol w:w="13"/>
        <w:gridCol w:w="4"/>
        <w:gridCol w:w="206"/>
        <w:gridCol w:w="57"/>
        <w:gridCol w:w="93"/>
        <w:gridCol w:w="125"/>
        <w:gridCol w:w="163"/>
        <w:gridCol w:w="201"/>
        <w:gridCol w:w="78"/>
        <w:gridCol w:w="267"/>
        <w:gridCol w:w="65"/>
        <w:gridCol w:w="85"/>
        <w:gridCol w:w="8"/>
        <w:gridCol w:w="284"/>
        <w:gridCol w:w="136"/>
        <w:gridCol w:w="71"/>
        <w:gridCol w:w="13"/>
        <w:gridCol w:w="6"/>
        <w:gridCol w:w="199"/>
        <w:gridCol w:w="284"/>
        <w:gridCol w:w="266"/>
        <w:gridCol w:w="148"/>
        <w:gridCol w:w="12"/>
        <w:gridCol w:w="13"/>
        <w:gridCol w:w="6"/>
        <w:gridCol w:w="184"/>
        <w:gridCol w:w="71"/>
        <w:gridCol w:w="56"/>
        <w:gridCol w:w="236"/>
        <w:gridCol w:w="142"/>
        <w:gridCol w:w="160"/>
        <w:gridCol w:w="59"/>
        <w:gridCol w:w="193"/>
        <w:gridCol w:w="13"/>
        <w:gridCol w:w="279"/>
        <w:gridCol w:w="65"/>
        <w:gridCol w:w="72"/>
        <w:gridCol w:w="9"/>
        <w:gridCol w:w="46"/>
        <w:gridCol w:w="379"/>
        <w:gridCol w:w="814"/>
        <w:gridCol w:w="9"/>
      </w:tblGrid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Наследственность по линии родителей и ближайших родственников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30" w:type="dxa"/>
            <w:gridSpan w:val="25"/>
          </w:tcPr>
          <w:p w:rsidR="00BB6E3E" w:rsidRPr="005C0D8E" w:rsidRDefault="00BB6E3E" w:rsidP="00092264">
            <w:pPr>
              <w:jc w:val="center"/>
            </w:pPr>
            <w:r w:rsidRPr="005C0D8E">
              <w:t>Психические заболевания (-2)</w:t>
            </w:r>
          </w:p>
        </w:tc>
        <w:tc>
          <w:tcPr>
            <w:tcW w:w="3710" w:type="dxa"/>
            <w:gridSpan w:val="32"/>
          </w:tcPr>
          <w:p w:rsidR="00BB6E3E" w:rsidRPr="005C0D8E" w:rsidRDefault="00BB6E3E" w:rsidP="00092264">
            <w:pPr>
              <w:jc w:val="center"/>
            </w:pPr>
            <w:r w:rsidRPr="005C0D8E">
              <w:t>Алкоголизм, наркомания (-2)</w:t>
            </w:r>
          </w:p>
        </w:tc>
        <w:tc>
          <w:tcPr>
            <w:tcW w:w="3796" w:type="dxa"/>
            <w:gridSpan w:val="26"/>
          </w:tcPr>
          <w:p w:rsidR="00BB6E3E" w:rsidRPr="005C0D8E" w:rsidRDefault="00BB6E3E" w:rsidP="00092264">
            <w:pPr>
              <w:jc w:val="center"/>
            </w:pPr>
            <w:r w:rsidRPr="005C0D8E">
              <w:t>Не отягощена (5)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 xml:space="preserve">Наследственность по восходящей линии </w:t>
            </w:r>
            <w:r w:rsidRPr="005C0D8E">
              <w:rPr>
                <w:b/>
              </w:rPr>
              <w:tab/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30" w:type="dxa"/>
            <w:gridSpan w:val="25"/>
          </w:tcPr>
          <w:p w:rsidR="00BB6E3E" w:rsidRPr="005C0D8E" w:rsidRDefault="00BB6E3E" w:rsidP="00092264">
            <w:r w:rsidRPr="005C0D8E">
              <w:t xml:space="preserve">Психические заболевания (-1) </w:t>
            </w:r>
          </w:p>
        </w:tc>
        <w:tc>
          <w:tcPr>
            <w:tcW w:w="3710" w:type="dxa"/>
            <w:gridSpan w:val="32"/>
          </w:tcPr>
          <w:p w:rsidR="00BB6E3E" w:rsidRPr="005C0D8E" w:rsidRDefault="00BB6E3E" w:rsidP="00092264">
            <w:r w:rsidRPr="005C0D8E">
              <w:t xml:space="preserve">Алкоголизм, наркомания (-1) </w:t>
            </w:r>
          </w:p>
        </w:tc>
        <w:tc>
          <w:tcPr>
            <w:tcW w:w="3796" w:type="dxa"/>
            <w:gridSpan w:val="26"/>
          </w:tcPr>
          <w:p w:rsidR="00BB6E3E" w:rsidRPr="005C0D8E" w:rsidRDefault="00BB6E3E" w:rsidP="00092264">
            <w:r w:rsidRPr="005C0D8E">
              <w:t xml:space="preserve">Не отягощена (3)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Условия воспитания</w:t>
            </w:r>
          </w:p>
        </w:tc>
      </w:tr>
      <w:tr w:rsidR="00BB6E3E" w:rsidRPr="005C0D8E" w:rsidTr="00092264">
        <w:trPr>
          <w:jc w:val="center"/>
        </w:trPr>
        <w:tc>
          <w:tcPr>
            <w:tcW w:w="1892" w:type="dxa"/>
            <w:gridSpan w:val="6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В детском доме </w:t>
            </w:r>
            <w:r w:rsidRPr="005C0D8E">
              <w:tab/>
              <w:t xml:space="preserve">(-2) </w:t>
            </w:r>
          </w:p>
        </w:tc>
        <w:tc>
          <w:tcPr>
            <w:tcW w:w="2244" w:type="dxa"/>
            <w:gridSpan w:val="27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В приёмной семье (-1)</w:t>
            </w:r>
          </w:p>
        </w:tc>
        <w:tc>
          <w:tcPr>
            <w:tcW w:w="1699" w:type="dxa"/>
            <w:gridSpan w:val="13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У родственников (1) </w:t>
            </w:r>
          </w:p>
        </w:tc>
        <w:tc>
          <w:tcPr>
            <w:tcW w:w="1576" w:type="dxa"/>
            <w:gridSpan w:val="12"/>
          </w:tcPr>
          <w:p w:rsidR="00BB6E3E" w:rsidRPr="005C0D8E" w:rsidRDefault="00BB6E3E" w:rsidP="00092264">
            <w:r w:rsidRPr="005C0D8E">
              <w:t xml:space="preserve">Только отцом (2) </w:t>
            </w:r>
          </w:p>
        </w:tc>
        <w:tc>
          <w:tcPr>
            <w:tcW w:w="1796" w:type="dxa"/>
            <w:gridSpan w:val="15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Только матерью (2) </w:t>
            </w:r>
          </w:p>
        </w:tc>
        <w:tc>
          <w:tcPr>
            <w:tcW w:w="1938" w:type="dxa"/>
            <w:gridSpan w:val="11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В полной семье (5)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Материальное положение семьи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30" w:type="dxa"/>
            <w:gridSpan w:val="25"/>
          </w:tcPr>
          <w:p w:rsidR="00BB6E3E" w:rsidRPr="005C0D8E" w:rsidRDefault="00BB6E3E" w:rsidP="00092264">
            <w:r w:rsidRPr="005C0D8E">
              <w:t>Плохое (1)</w:t>
            </w:r>
          </w:p>
        </w:tc>
        <w:tc>
          <w:tcPr>
            <w:tcW w:w="3710" w:type="dxa"/>
            <w:gridSpan w:val="32"/>
          </w:tcPr>
          <w:p w:rsidR="00BB6E3E" w:rsidRPr="005C0D8E" w:rsidRDefault="00BB6E3E" w:rsidP="00092264">
            <w:r w:rsidRPr="005C0D8E">
              <w:t>Среднее (3)</w:t>
            </w:r>
          </w:p>
        </w:tc>
        <w:tc>
          <w:tcPr>
            <w:tcW w:w="3796" w:type="dxa"/>
            <w:gridSpan w:val="26"/>
          </w:tcPr>
          <w:p w:rsidR="00BB6E3E" w:rsidRPr="005C0D8E" w:rsidRDefault="00BB6E3E" w:rsidP="00092264">
            <w:r w:rsidRPr="005C0D8E">
              <w:t>Хорошее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Отношение между родителями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21" w:type="dxa"/>
            <w:gridSpan w:val="14"/>
          </w:tcPr>
          <w:p w:rsidR="00BB6E3E" w:rsidRPr="005C0D8E" w:rsidRDefault="00BB6E3E" w:rsidP="00092264">
            <w:r w:rsidRPr="005C0D8E">
              <w:t>Постоянно конфликтные (-1)</w:t>
            </w:r>
          </w:p>
        </w:tc>
        <w:tc>
          <w:tcPr>
            <w:tcW w:w="4106" w:type="dxa"/>
            <w:gridSpan w:val="39"/>
          </w:tcPr>
          <w:p w:rsidR="00BB6E3E" w:rsidRPr="005C0D8E" w:rsidRDefault="00BB6E3E" w:rsidP="00092264">
            <w:r w:rsidRPr="005C0D8E">
              <w:t xml:space="preserve">Неровные (периодически конфликтные) </w:t>
            </w:r>
            <w:r w:rsidRPr="005C0D8E">
              <w:tab/>
              <w:t xml:space="preserve">(2) </w:t>
            </w:r>
          </w:p>
        </w:tc>
        <w:tc>
          <w:tcPr>
            <w:tcW w:w="4309" w:type="dxa"/>
            <w:gridSpan w:val="30"/>
          </w:tcPr>
          <w:p w:rsidR="00BB6E3E" w:rsidRPr="005C0D8E" w:rsidRDefault="00BB6E3E" w:rsidP="00092264">
            <w:r w:rsidRPr="005C0D8E">
              <w:t xml:space="preserve">Ровные (хорошие, удовлетворительные) </w:t>
            </w:r>
            <w:r w:rsidRPr="005C0D8E">
              <w:tab/>
              <w:t xml:space="preserve">(4)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Физическое развитие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30" w:type="dxa"/>
            <w:gridSpan w:val="25"/>
          </w:tcPr>
          <w:p w:rsidR="00BB6E3E" w:rsidRPr="005C0D8E" w:rsidRDefault="00BB6E3E" w:rsidP="00092264">
            <w:r w:rsidRPr="005C0D8E">
              <w:t>Патология  (-1)</w:t>
            </w:r>
          </w:p>
        </w:tc>
        <w:tc>
          <w:tcPr>
            <w:tcW w:w="3710" w:type="dxa"/>
            <w:gridSpan w:val="32"/>
          </w:tcPr>
          <w:p w:rsidR="00BB6E3E" w:rsidRPr="005C0D8E" w:rsidRDefault="00BB6E3E" w:rsidP="00092264">
            <w:r w:rsidRPr="005C0D8E">
              <w:t>Задержка (3)</w:t>
            </w:r>
          </w:p>
        </w:tc>
        <w:tc>
          <w:tcPr>
            <w:tcW w:w="3796" w:type="dxa"/>
            <w:gridSpan w:val="26"/>
          </w:tcPr>
          <w:p w:rsidR="00BB6E3E" w:rsidRPr="005C0D8E" w:rsidRDefault="00BB6E3E" w:rsidP="00092264">
            <w:r w:rsidRPr="005C0D8E">
              <w:t>Норма (5)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Степень тяжести соматических заболеваний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8669" w:type="dxa"/>
            <w:gridSpan w:val="70"/>
          </w:tcPr>
          <w:p w:rsidR="00BB6E3E" w:rsidRPr="005C0D8E" w:rsidRDefault="00BB6E3E" w:rsidP="00092264">
            <w:r w:rsidRPr="005C0D8E">
              <w:t>Тяжёлая (тяжесть заболевания определяется угрозой жизни, инвалидностью, длительной госпитализацией) (-1)</w:t>
            </w:r>
          </w:p>
        </w:tc>
        <w:tc>
          <w:tcPr>
            <w:tcW w:w="1274" w:type="dxa"/>
            <w:gridSpan w:val="11"/>
          </w:tcPr>
          <w:p w:rsidR="00BB6E3E" w:rsidRPr="005C0D8E" w:rsidRDefault="00BB6E3E" w:rsidP="00092264">
            <w:r w:rsidRPr="005C0D8E">
              <w:t>Средняя (2)</w:t>
            </w:r>
          </w:p>
        </w:tc>
        <w:tc>
          <w:tcPr>
            <w:tcW w:w="1193" w:type="dxa"/>
            <w:gridSpan w:val="2"/>
          </w:tcPr>
          <w:p w:rsidR="00BB6E3E" w:rsidRPr="005C0D8E" w:rsidRDefault="00BB6E3E" w:rsidP="00092264">
            <w:r w:rsidRPr="005C0D8E">
              <w:t xml:space="preserve">Лёгкая (4) </w:t>
            </w:r>
          </w:p>
          <w:p w:rsidR="00BB6E3E" w:rsidRPr="005C0D8E" w:rsidRDefault="00BB6E3E" w:rsidP="00092264"/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Психическое развитие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30" w:type="dxa"/>
            <w:gridSpan w:val="25"/>
          </w:tcPr>
          <w:p w:rsidR="00BB6E3E" w:rsidRPr="005C0D8E" w:rsidRDefault="00BB6E3E" w:rsidP="00092264">
            <w:r w:rsidRPr="005C0D8E">
              <w:t>Патология (-1)</w:t>
            </w:r>
          </w:p>
        </w:tc>
        <w:tc>
          <w:tcPr>
            <w:tcW w:w="3710" w:type="dxa"/>
            <w:gridSpan w:val="32"/>
          </w:tcPr>
          <w:p w:rsidR="00BB6E3E" w:rsidRPr="005C0D8E" w:rsidRDefault="00BB6E3E" w:rsidP="00092264">
            <w:r w:rsidRPr="005C0D8E">
              <w:t>Задержка (3)</w:t>
            </w:r>
          </w:p>
        </w:tc>
        <w:tc>
          <w:tcPr>
            <w:tcW w:w="3796" w:type="dxa"/>
            <w:gridSpan w:val="26"/>
          </w:tcPr>
          <w:p w:rsidR="00BB6E3E" w:rsidRPr="005C0D8E" w:rsidRDefault="00BB6E3E" w:rsidP="00092264">
            <w:r w:rsidRPr="005C0D8E">
              <w:t>Норма (5)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Психические девиации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Психопатия (-2) </w:t>
            </w:r>
          </w:p>
        </w:tc>
        <w:tc>
          <w:tcPr>
            <w:tcW w:w="2843" w:type="dxa"/>
            <w:gridSpan w:val="29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Невротическая личность (-1) </w:t>
            </w:r>
          </w:p>
        </w:tc>
        <w:tc>
          <w:tcPr>
            <w:tcW w:w="2784" w:type="dxa"/>
            <w:gridSpan w:val="23"/>
          </w:tcPr>
          <w:p w:rsidR="00BB6E3E" w:rsidRPr="005C0D8E" w:rsidRDefault="00BB6E3E" w:rsidP="00092264">
            <w:r w:rsidRPr="005C0D8E">
              <w:t xml:space="preserve">Акцентуация (0) </w:t>
            </w:r>
          </w:p>
        </w:tc>
        <w:tc>
          <w:tcPr>
            <w:tcW w:w="2809" w:type="dxa"/>
            <w:gridSpan w:val="19"/>
          </w:tcPr>
          <w:p w:rsidR="00BB6E3E" w:rsidRPr="005C0D8E" w:rsidRDefault="00BB6E3E" w:rsidP="00092264">
            <w:r w:rsidRPr="005C0D8E">
              <w:t>Отсутствуют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Особенности поведения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30" w:type="dxa"/>
            <w:gridSpan w:val="25"/>
          </w:tcPr>
          <w:p w:rsidR="00BB6E3E" w:rsidRPr="005C0D8E" w:rsidRDefault="00BB6E3E" w:rsidP="00092264">
            <w:proofErr w:type="spellStart"/>
            <w:r w:rsidRPr="005C0D8E">
              <w:t>Делинквентность</w:t>
            </w:r>
            <w:proofErr w:type="spellEnd"/>
            <w:r w:rsidRPr="005C0D8E">
              <w:t xml:space="preserve"> (-1) </w:t>
            </w:r>
          </w:p>
        </w:tc>
        <w:tc>
          <w:tcPr>
            <w:tcW w:w="3710" w:type="dxa"/>
            <w:gridSpan w:val="32"/>
          </w:tcPr>
          <w:p w:rsidR="00BB6E3E" w:rsidRPr="005C0D8E" w:rsidRDefault="00BB6E3E" w:rsidP="00092264">
            <w:proofErr w:type="spellStart"/>
            <w:r w:rsidRPr="005C0D8E">
              <w:t>Девиантность</w:t>
            </w:r>
            <w:proofErr w:type="spellEnd"/>
            <w:r w:rsidRPr="005C0D8E">
              <w:t xml:space="preserve"> (0)</w:t>
            </w:r>
          </w:p>
        </w:tc>
        <w:tc>
          <w:tcPr>
            <w:tcW w:w="3796" w:type="dxa"/>
            <w:gridSpan w:val="26"/>
          </w:tcPr>
          <w:p w:rsidR="00BB6E3E" w:rsidRPr="005C0D8E" w:rsidRDefault="00BB6E3E" w:rsidP="00092264">
            <w:r w:rsidRPr="005C0D8E">
              <w:t>Норма (5)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Образование до начала злоупотребления наркотиками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33" w:type="dxa"/>
            <w:gridSpan w:val="15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4 класса и менее (-1) </w:t>
            </w:r>
          </w:p>
        </w:tc>
        <w:tc>
          <w:tcPr>
            <w:tcW w:w="2121" w:type="dxa"/>
            <w:gridSpan w:val="21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5–6 классов (1) </w:t>
            </w:r>
          </w:p>
        </w:tc>
        <w:tc>
          <w:tcPr>
            <w:tcW w:w="1563" w:type="dxa"/>
            <w:gridSpan w:val="14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7–8 классов (2)</w:t>
            </w:r>
          </w:p>
        </w:tc>
        <w:tc>
          <w:tcPr>
            <w:tcW w:w="2125" w:type="dxa"/>
            <w:gridSpan w:val="18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Неполное среднее (3) </w:t>
            </w:r>
          </w:p>
        </w:tc>
        <w:tc>
          <w:tcPr>
            <w:tcW w:w="1274" w:type="dxa"/>
            <w:gridSpan w:val="10"/>
          </w:tcPr>
          <w:p w:rsidR="00BB6E3E" w:rsidRPr="005C0D8E" w:rsidRDefault="00BB6E3E" w:rsidP="00092264">
            <w:r w:rsidRPr="005C0D8E">
              <w:t xml:space="preserve">Среднее (4) </w:t>
            </w:r>
          </w:p>
        </w:tc>
        <w:tc>
          <w:tcPr>
            <w:tcW w:w="1320" w:type="dxa"/>
            <w:gridSpan w:val="5"/>
          </w:tcPr>
          <w:p w:rsidR="00BB6E3E" w:rsidRPr="005C0D8E" w:rsidRDefault="00BB6E3E" w:rsidP="00092264">
            <w:r w:rsidRPr="005C0D8E">
              <w:t xml:space="preserve">Высшее (5)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Успеваемость в школе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07" w:type="dxa"/>
            <w:gridSpan w:val="13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Неудовлетворительно (-1) </w:t>
            </w:r>
          </w:p>
        </w:tc>
        <w:tc>
          <w:tcPr>
            <w:tcW w:w="2836" w:type="dxa"/>
            <w:gridSpan w:val="28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Удовлетворительно (3)</w:t>
            </w:r>
          </w:p>
        </w:tc>
        <w:tc>
          <w:tcPr>
            <w:tcW w:w="2784" w:type="dxa"/>
            <w:gridSpan w:val="23"/>
          </w:tcPr>
          <w:p w:rsidR="00BB6E3E" w:rsidRPr="005C0D8E" w:rsidRDefault="00BB6E3E" w:rsidP="00092264">
            <w:r w:rsidRPr="005C0D8E">
              <w:t xml:space="preserve">Хорошо (4) </w:t>
            </w:r>
          </w:p>
        </w:tc>
        <w:tc>
          <w:tcPr>
            <w:tcW w:w="2809" w:type="dxa"/>
            <w:gridSpan w:val="19"/>
          </w:tcPr>
          <w:p w:rsidR="00BB6E3E" w:rsidRPr="005C0D8E" w:rsidRDefault="00BB6E3E" w:rsidP="00092264">
            <w:r w:rsidRPr="005C0D8E">
              <w:t>Отлично и хорошо (5)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Степень устойчивости интересов и увлечений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59" w:type="dxa"/>
            <w:gridSpan w:val="27"/>
          </w:tcPr>
          <w:p w:rsidR="00BB6E3E" w:rsidRPr="005C0D8E" w:rsidRDefault="00BB6E3E" w:rsidP="00092264">
            <w:r w:rsidRPr="005C0D8E">
              <w:t>Не устойчивые (1)</w:t>
            </w:r>
          </w:p>
        </w:tc>
        <w:tc>
          <w:tcPr>
            <w:tcW w:w="3752" w:type="dxa"/>
            <w:gridSpan w:val="31"/>
          </w:tcPr>
          <w:p w:rsidR="00BB6E3E" w:rsidRPr="005C0D8E" w:rsidRDefault="00BB6E3E" w:rsidP="00092264">
            <w:r w:rsidRPr="005C0D8E">
              <w:t xml:space="preserve">Без особенностей (3) </w:t>
            </w:r>
          </w:p>
        </w:tc>
        <w:tc>
          <w:tcPr>
            <w:tcW w:w="3725" w:type="dxa"/>
            <w:gridSpan w:val="25"/>
          </w:tcPr>
          <w:p w:rsidR="00BB6E3E" w:rsidRPr="005C0D8E" w:rsidRDefault="00BB6E3E" w:rsidP="00092264">
            <w:r w:rsidRPr="005C0D8E">
              <w:t xml:space="preserve">Устойчивые (4)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Отношение к труду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59" w:type="dxa"/>
            <w:gridSpan w:val="27"/>
          </w:tcPr>
          <w:p w:rsidR="00BB6E3E" w:rsidRPr="005C0D8E" w:rsidRDefault="00BB6E3E" w:rsidP="00092264">
            <w:r w:rsidRPr="005C0D8E">
              <w:t xml:space="preserve">Негативное (-1) </w:t>
            </w:r>
          </w:p>
        </w:tc>
        <w:tc>
          <w:tcPr>
            <w:tcW w:w="3752" w:type="dxa"/>
            <w:gridSpan w:val="31"/>
          </w:tcPr>
          <w:p w:rsidR="00BB6E3E" w:rsidRPr="005C0D8E" w:rsidRDefault="00BB6E3E" w:rsidP="00092264">
            <w:r w:rsidRPr="005C0D8E">
              <w:t>Неустойчивое (2)</w:t>
            </w:r>
          </w:p>
        </w:tc>
        <w:tc>
          <w:tcPr>
            <w:tcW w:w="3725" w:type="dxa"/>
            <w:gridSpan w:val="25"/>
          </w:tcPr>
          <w:p w:rsidR="00BB6E3E" w:rsidRPr="005C0D8E" w:rsidRDefault="00BB6E3E" w:rsidP="00092264">
            <w:r w:rsidRPr="005C0D8E">
              <w:t>Позитивное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Наличие профессии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59" w:type="dxa"/>
            <w:gridSpan w:val="27"/>
          </w:tcPr>
          <w:p w:rsidR="00BB6E3E" w:rsidRPr="005C0D8E" w:rsidRDefault="00BB6E3E" w:rsidP="00092264">
            <w:r w:rsidRPr="005C0D8E">
              <w:t>Не имеет (-1)</w:t>
            </w:r>
          </w:p>
        </w:tc>
        <w:tc>
          <w:tcPr>
            <w:tcW w:w="3752" w:type="dxa"/>
            <w:gridSpan w:val="31"/>
          </w:tcPr>
          <w:p w:rsidR="00BB6E3E" w:rsidRPr="005C0D8E" w:rsidRDefault="00BB6E3E" w:rsidP="00092264">
            <w:r w:rsidRPr="005C0D8E">
              <w:t xml:space="preserve">Частично приобретена (2) </w:t>
            </w:r>
          </w:p>
        </w:tc>
        <w:tc>
          <w:tcPr>
            <w:tcW w:w="3725" w:type="dxa"/>
            <w:gridSpan w:val="25"/>
          </w:tcPr>
          <w:p w:rsidR="00BB6E3E" w:rsidRPr="005C0D8E" w:rsidRDefault="00BB6E3E" w:rsidP="00092264">
            <w:r w:rsidRPr="005C0D8E">
              <w:t xml:space="preserve">Имеет (4)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Антисоциальные поступки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5543" w:type="dxa"/>
            <w:gridSpan w:val="41"/>
          </w:tcPr>
          <w:p w:rsidR="00BB6E3E" w:rsidRPr="005C0D8E" w:rsidRDefault="00BB6E3E" w:rsidP="00092264">
            <w:r w:rsidRPr="005C0D8E">
              <w:t xml:space="preserve">Были (-1) </w:t>
            </w:r>
          </w:p>
        </w:tc>
        <w:tc>
          <w:tcPr>
            <w:tcW w:w="5593" w:type="dxa"/>
            <w:gridSpan w:val="42"/>
            <w:shd w:val="clear" w:color="auto" w:fill="auto"/>
          </w:tcPr>
          <w:p w:rsidR="00BB6E3E" w:rsidRPr="005C0D8E" w:rsidRDefault="00BB6E3E" w:rsidP="00092264">
            <w:r w:rsidRPr="005C0D8E">
              <w:t>Не было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Сексуальная сфера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Перверсии (-2)</w:t>
            </w:r>
          </w:p>
        </w:tc>
        <w:tc>
          <w:tcPr>
            <w:tcW w:w="1849" w:type="dxa"/>
            <w:gridSpan w:val="22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Фригидность (-1)</w:t>
            </w:r>
          </w:p>
        </w:tc>
        <w:tc>
          <w:tcPr>
            <w:tcW w:w="1676" w:type="dxa"/>
            <w:gridSpan w:val="15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Импотенция (-1)</w:t>
            </w:r>
          </w:p>
        </w:tc>
        <w:tc>
          <w:tcPr>
            <w:tcW w:w="2234" w:type="dxa"/>
            <w:gridSpan w:val="19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Снижение либидо (1) </w:t>
            </w:r>
          </w:p>
        </w:tc>
        <w:tc>
          <w:tcPr>
            <w:tcW w:w="2477" w:type="dxa"/>
            <w:gridSpan w:val="21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Снижение потенции (1)</w:t>
            </w:r>
          </w:p>
        </w:tc>
        <w:tc>
          <w:tcPr>
            <w:tcW w:w="1248" w:type="dxa"/>
            <w:gridSpan w:val="4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Норма (4)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Употребление алкоголя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60" w:type="dxa"/>
            <w:gridSpan w:val="16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Зависимость (-1)</w:t>
            </w:r>
          </w:p>
        </w:tc>
        <w:tc>
          <w:tcPr>
            <w:tcW w:w="2783" w:type="dxa"/>
            <w:gridSpan w:val="25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Часто (1–2 раза в неделю) (0)</w:t>
            </w:r>
          </w:p>
        </w:tc>
        <w:tc>
          <w:tcPr>
            <w:tcW w:w="2784" w:type="dxa"/>
            <w:gridSpan w:val="23"/>
          </w:tcPr>
          <w:p w:rsidR="00BB6E3E" w:rsidRPr="005C0D8E" w:rsidRDefault="00BB6E3E" w:rsidP="00092264">
            <w:r w:rsidRPr="005C0D8E">
              <w:t>Умеренное (3)</w:t>
            </w:r>
          </w:p>
        </w:tc>
        <w:tc>
          <w:tcPr>
            <w:tcW w:w="2809" w:type="dxa"/>
            <w:gridSpan w:val="19"/>
          </w:tcPr>
          <w:p w:rsidR="00BB6E3E" w:rsidRPr="005C0D8E" w:rsidRDefault="00BB6E3E" w:rsidP="00092264">
            <w:r w:rsidRPr="005C0D8E">
              <w:t>Единичные случаи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Возраст начала злоупотребления ПАВ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60" w:type="dxa"/>
            <w:gridSpan w:val="16"/>
            <w:tcBorders>
              <w:right w:val="single" w:sz="4" w:space="0" w:color="auto"/>
            </w:tcBorders>
          </w:tcPr>
          <w:p w:rsidR="00BB6E3E" w:rsidRPr="005C0D8E" w:rsidRDefault="00BB6E3E" w:rsidP="00092264">
            <w:smartTag w:uri="urn:schemas-microsoft-com:office:smarttags" w:element="time">
              <w:smartTagPr>
                <w:attr w:name="Hour" w:val="12"/>
                <w:attr w:name="Minute" w:val="15"/>
              </w:smartTagPr>
              <w:r w:rsidRPr="005C0D8E">
                <w:t>12–15</w:t>
              </w:r>
            </w:smartTag>
            <w:r w:rsidRPr="005C0D8E">
              <w:t xml:space="preserve"> лет (-1)</w:t>
            </w:r>
          </w:p>
        </w:tc>
        <w:tc>
          <w:tcPr>
            <w:tcW w:w="2783" w:type="dxa"/>
            <w:gridSpan w:val="25"/>
            <w:tcBorders>
              <w:left w:val="single" w:sz="4" w:space="0" w:color="auto"/>
            </w:tcBorders>
          </w:tcPr>
          <w:p w:rsidR="00BB6E3E" w:rsidRPr="005C0D8E" w:rsidRDefault="00BB6E3E" w:rsidP="00092264">
            <w:smartTag w:uri="urn:schemas-microsoft-com:office:smarttags" w:element="time">
              <w:smartTagPr>
                <w:attr w:name="Hour" w:val="16"/>
                <w:attr w:name="Minute" w:val="17"/>
              </w:smartTagPr>
              <w:r w:rsidRPr="005C0D8E">
                <w:t>16–17</w:t>
              </w:r>
            </w:smartTag>
            <w:r w:rsidRPr="005C0D8E">
              <w:t xml:space="preserve"> лет (1)</w:t>
            </w:r>
          </w:p>
        </w:tc>
        <w:tc>
          <w:tcPr>
            <w:tcW w:w="2784" w:type="dxa"/>
            <w:gridSpan w:val="23"/>
          </w:tcPr>
          <w:p w:rsidR="00BB6E3E" w:rsidRPr="005C0D8E" w:rsidRDefault="00BB6E3E" w:rsidP="00092264">
            <w:smartTag w:uri="urn:schemas-microsoft-com:office:smarttags" w:element="time">
              <w:smartTagPr>
                <w:attr w:name="Hour" w:val="18"/>
                <w:attr w:name="Minute" w:val="19"/>
              </w:smartTagPr>
              <w:r w:rsidRPr="005C0D8E">
                <w:t>18–19</w:t>
              </w:r>
            </w:smartTag>
            <w:r w:rsidRPr="005C0D8E">
              <w:t xml:space="preserve"> лет (3)</w:t>
            </w:r>
          </w:p>
        </w:tc>
        <w:tc>
          <w:tcPr>
            <w:tcW w:w="2809" w:type="dxa"/>
            <w:gridSpan w:val="19"/>
          </w:tcPr>
          <w:p w:rsidR="00BB6E3E" w:rsidRPr="005C0D8E" w:rsidRDefault="00BB6E3E" w:rsidP="00092264">
            <w:r w:rsidRPr="005C0D8E">
              <w:t>20 лет и старше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Продолжительность заболевания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60" w:type="dxa"/>
            <w:gridSpan w:val="16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Более 3 лет (-1)</w:t>
            </w:r>
          </w:p>
        </w:tc>
        <w:tc>
          <w:tcPr>
            <w:tcW w:w="2783" w:type="dxa"/>
            <w:gridSpan w:val="25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От 1 до 3 лет (0)</w:t>
            </w:r>
          </w:p>
        </w:tc>
        <w:tc>
          <w:tcPr>
            <w:tcW w:w="2784" w:type="dxa"/>
            <w:gridSpan w:val="23"/>
          </w:tcPr>
          <w:p w:rsidR="00BB6E3E" w:rsidRPr="005C0D8E" w:rsidRDefault="00BB6E3E" w:rsidP="00092264">
            <w:r w:rsidRPr="005C0D8E">
              <w:t>До 1 года (4)</w:t>
            </w:r>
          </w:p>
        </w:tc>
        <w:tc>
          <w:tcPr>
            <w:tcW w:w="2809" w:type="dxa"/>
            <w:gridSpan w:val="19"/>
          </w:tcPr>
          <w:p w:rsidR="00BB6E3E" w:rsidRPr="005C0D8E" w:rsidRDefault="00BB6E3E" w:rsidP="00092264">
            <w:r w:rsidRPr="005C0D8E">
              <w:t xml:space="preserve">До 6 </w:t>
            </w:r>
            <w:proofErr w:type="spellStart"/>
            <w:r w:rsidRPr="005C0D8E">
              <w:t>мес</w:t>
            </w:r>
            <w:proofErr w:type="spellEnd"/>
            <w:r w:rsidRPr="005C0D8E">
              <w:t xml:space="preserve"> (5)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b/>
                <w:sz w:val="20"/>
                <w:szCs w:val="20"/>
              </w:rPr>
              <w:t>Стадия синдрома зависимости (по МКБ-10)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98" w:type="dxa"/>
            <w:gridSpan w:val="28"/>
          </w:tcPr>
          <w:p w:rsidR="00BB6E3E" w:rsidRPr="005C0D8E" w:rsidRDefault="00BB6E3E" w:rsidP="00092264">
            <w:r w:rsidRPr="005C0D8E">
              <w:t>III (конечная) стадия зависимости (-3)</w:t>
            </w:r>
          </w:p>
        </w:tc>
        <w:tc>
          <w:tcPr>
            <w:tcW w:w="3713" w:type="dxa"/>
            <w:gridSpan w:val="30"/>
          </w:tcPr>
          <w:p w:rsidR="00BB6E3E" w:rsidRPr="005C0D8E" w:rsidRDefault="00BB6E3E" w:rsidP="00092264">
            <w:r w:rsidRPr="005C0D8E">
              <w:t>II (средняя) стадия зависимости (-2)</w:t>
            </w:r>
          </w:p>
        </w:tc>
        <w:tc>
          <w:tcPr>
            <w:tcW w:w="3725" w:type="dxa"/>
            <w:gridSpan w:val="25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sz w:val="20"/>
                <w:szCs w:val="20"/>
              </w:rPr>
              <w:t>I (начальная) стадия зависимости (-1)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Способ введения наркотика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942" w:type="dxa"/>
            <w:gridSpan w:val="7"/>
          </w:tcPr>
          <w:p w:rsidR="00BB6E3E" w:rsidRPr="005C0D8E" w:rsidRDefault="00BB6E3E" w:rsidP="00092264">
            <w:r w:rsidRPr="005C0D8E">
              <w:t>Внутривенно (-3)</w:t>
            </w:r>
          </w:p>
        </w:tc>
        <w:tc>
          <w:tcPr>
            <w:tcW w:w="4111" w:type="dxa"/>
            <w:gridSpan w:val="41"/>
          </w:tcPr>
          <w:p w:rsidR="00BB6E3E" w:rsidRPr="005C0D8E" w:rsidRDefault="00BB6E3E" w:rsidP="00092264">
            <w:r w:rsidRPr="005C0D8E">
              <w:t xml:space="preserve">Внутримышечно или подкожно (-2) </w:t>
            </w:r>
          </w:p>
        </w:tc>
        <w:tc>
          <w:tcPr>
            <w:tcW w:w="5083" w:type="dxa"/>
            <w:gridSpan w:val="35"/>
          </w:tcPr>
          <w:p w:rsidR="00BB6E3E" w:rsidRPr="005C0D8E" w:rsidRDefault="00BB6E3E" w:rsidP="00092264">
            <w:r w:rsidRPr="005C0D8E">
              <w:t xml:space="preserve">Интраназально, орально, путём курения (-1)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Параллельное злоупотребление ПАВ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367" w:type="dxa"/>
            <w:gridSpan w:val="9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Транквилизаторами (-1) </w:t>
            </w:r>
          </w:p>
          <w:p w:rsidR="00BB6E3E" w:rsidRPr="005C0D8E" w:rsidRDefault="00BB6E3E" w:rsidP="00092264"/>
        </w:tc>
        <w:tc>
          <w:tcPr>
            <w:tcW w:w="2268" w:type="dxa"/>
            <w:gridSpan w:val="26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Галлюциногенами (-1) </w:t>
            </w:r>
          </w:p>
          <w:p w:rsidR="00BB6E3E" w:rsidRPr="005C0D8E" w:rsidRDefault="00BB6E3E" w:rsidP="00092264"/>
        </w:tc>
        <w:tc>
          <w:tcPr>
            <w:tcW w:w="2127" w:type="dxa"/>
            <w:gridSpan w:val="17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Психостимуляторами (-1) </w:t>
            </w:r>
          </w:p>
        </w:tc>
        <w:tc>
          <w:tcPr>
            <w:tcW w:w="2697" w:type="dxa"/>
            <w:gridSpan w:val="23"/>
          </w:tcPr>
          <w:p w:rsidR="00BB6E3E" w:rsidRPr="005C0D8E" w:rsidRDefault="00BB6E3E" w:rsidP="00092264">
            <w:r w:rsidRPr="005C0D8E">
              <w:t>Каннабиноидами (гашиш и др.) (0)</w:t>
            </w:r>
          </w:p>
        </w:tc>
        <w:tc>
          <w:tcPr>
            <w:tcW w:w="1677" w:type="dxa"/>
            <w:gridSpan w:val="8"/>
          </w:tcPr>
          <w:p w:rsidR="00BB6E3E" w:rsidRPr="005C0D8E" w:rsidRDefault="00BB6E3E" w:rsidP="00092264">
            <w:r w:rsidRPr="005C0D8E">
              <w:t xml:space="preserve">Отсутствует (4) </w:t>
            </w:r>
          </w:p>
          <w:p w:rsidR="00BB6E3E" w:rsidRPr="005C0D8E" w:rsidRDefault="00BB6E3E" w:rsidP="00092264"/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Вид влечения к ПАВ в ремиссии (на этапах реабилитации)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Постоянный (-3)</w:t>
            </w:r>
          </w:p>
        </w:tc>
        <w:tc>
          <w:tcPr>
            <w:tcW w:w="3396" w:type="dxa"/>
            <w:gridSpan w:val="35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Периодический, компульсивный (-2)</w:t>
            </w:r>
          </w:p>
        </w:tc>
        <w:tc>
          <w:tcPr>
            <w:tcW w:w="3118" w:type="dxa"/>
            <w:gridSpan w:val="25"/>
          </w:tcPr>
          <w:p w:rsidR="00BB6E3E" w:rsidRPr="005C0D8E" w:rsidRDefault="00BB6E3E" w:rsidP="00092264">
            <w:r w:rsidRPr="005C0D8E">
              <w:t xml:space="preserve">Периодический, навязчивый (-1) </w:t>
            </w:r>
          </w:p>
        </w:tc>
        <w:tc>
          <w:tcPr>
            <w:tcW w:w="2957" w:type="dxa"/>
            <w:gridSpan w:val="20"/>
          </w:tcPr>
          <w:p w:rsidR="00BB6E3E" w:rsidRPr="005C0D8E" w:rsidRDefault="00BB6E3E" w:rsidP="00092264">
            <w:r w:rsidRPr="005C0D8E">
              <w:t>Не выражено (2)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Степень выраженности синдрома отмены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98" w:type="dxa"/>
            <w:gridSpan w:val="28"/>
          </w:tcPr>
          <w:p w:rsidR="00BB6E3E" w:rsidRPr="005C0D8E" w:rsidRDefault="00BB6E3E" w:rsidP="00092264">
            <w:r w:rsidRPr="005C0D8E">
              <w:t xml:space="preserve">Тяжёлая (-2) </w:t>
            </w:r>
          </w:p>
        </w:tc>
        <w:tc>
          <w:tcPr>
            <w:tcW w:w="3713" w:type="dxa"/>
            <w:gridSpan w:val="30"/>
          </w:tcPr>
          <w:p w:rsidR="00BB6E3E" w:rsidRPr="005C0D8E" w:rsidRDefault="00BB6E3E" w:rsidP="00092264">
            <w:r w:rsidRPr="005C0D8E">
              <w:t>Средняя (-1)</w:t>
            </w:r>
          </w:p>
        </w:tc>
        <w:tc>
          <w:tcPr>
            <w:tcW w:w="3725" w:type="dxa"/>
            <w:gridSpan w:val="25"/>
          </w:tcPr>
          <w:p w:rsidR="00BB6E3E" w:rsidRPr="005C0D8E" w:rsidRDefault="00BB6E3E" w:rsidP="00092264">
            <w:r w:rsidRPr="005C0D8E">
              <w:t>Лёгкая (0)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Передозировка психоактивными веществами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98" w:type="dxa"/>
            <w:gridSpan w:val="28"/>
          </w:tcPr>
          <w:p w:rsidR="00BB6E3E" w:rsidRPr="005C0D8E" w:rsidRDefault="00BB6E3E" w:rsidP="00092264">
            <w:r w:rsidRPr="005C0D8E">
              <w:t>Многократно (-2)</w:t>
            </w:r>
          </w:p>
        </w:tc>
        <w:tc>
          <w:tcPr>
            <w:tcW w:w="3713" w:type="dxa"/>
            <w:gridSpan w:val="30"/>
          </w:tcPr>
          <w:p w:rsidR="00BB6E3E" w:rsidRPr="005C0D8E" w:rsidRDefault="00BB6E3E" w:rsidP="00092264">
            <w:r w:rsidRPr="005C0D8E">
              <w:t>Однократно (-1)</w:t>
            </w:r>
          </w:p>
        </w:tc>
        <w:tc>
          <w:tcPr>
            <w:tcW w:w="3725" w:type="dxa"/>
            <w:gridSpan w:val="25"/>
          </w:tcPr>
          <w:p w:rsidR="00BB6E3E" w:rsidRPr="005C0D8E" w:rsidRDefault="00BB6E3E" w:rsidP="00092264">
            <w:r w:rsidRPr="005C0D8E">
              <w:t>Не было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Суицидальные тенденции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698" w:type="dxa"/>
            <w:gridSpan w:val="28"/>
          </w:tcPr>
          <w:p w:rsidR="00BB6E3E" w:rsidRPr="005C0D8E" w:rsidRDefault="00BB6E3E" w:rsidP="00092264">
            <w:r w:rsidRPr="005C0D8E">
              <w:t>Действия (-2)</w:t>
            </w:r>
          </w:p>
        </w:tc>
        <w:tc>
          <w:tcPr>
            <w:tcW w:w="3713" w:type="dxa"/>
            <w:gridSpan w:val="30"/>
          </w:tcPr>
          <w:p w:rsidR="00BB6E3E" w:rsidRPr="005C0D8E" w:rsidRDefault="00BB6E3E" w:rsidP="00092264">
            <w:r w:rsidRPr="005C0D8E">
              <w:t xml:space="preserve">Мысли (-1) </w:t>
            </w:r>
          </w:p>
        </w:tc>
        <w:tc>
          <w:tcPr>
            <w:tcW w:w="3725" w:type="dxa"/>
            <w:gridSpan w:val="25"/>
          </w:tcPr>
          <w:p w:rsidR="00BB6E3E" w:rsidRPr="005C0D8E" w:rsidRDefault="00BB6E3E" w:rsidP="00092264">
            <w:r w:rsidRPr="005C0D8E">
              <w:t>Отсутствуют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Суицидальные тенденции проявляются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807" w:type="dxa"/>
            <w:gridSpan w:val="4"/>
          </w:tcPr>
          <w:p w:rsidR="00BB6E3E" w:rsidRPr="005C0D8E" w:rsidRDefault="00BB6E3E" w:rsidP="00092264">
            <w:r w:rsidRPr="005C0D8E">
              <w:t>В ремиссии (-3)</w:t>
            </w:r>
          </w:p>
        </w:tc>
        <w:tc>
          <w:tcPr>
            <w:tcW w:w="1840" w:type="dxa"/>
            <w:gridSpan w:val="22"/>
          </w:tcPr>
          <w:p w:rsidR="00BB6E3E" w:rsidRPr="005C0D8E" w:rsidRDefault="00BB6E3E" w:rsidP="00092264">
            <w:r w:rsidRPr="005C0D8E">
              <w:t>В опьянении (-2)</w:t>
            </w:r>
          </w:p>
        </w:tc>
        <w:tc>
          <w:tcPr>
            <w:tcW w:w="7489" w:type="dxa"/>
            <w:gridSpan w:val="57"/>
          </w:tcPr>
          <w:p w:rsidR="00BB6E3E" w:rsidRPr="005C0D8E" w:rsidRDefault="00BB6E3E" w:rsidP="00092264">
            <w:r w:rsidRPr="005C0D8E">
              <w:t>В состоянии наркоманического абстинентного синдрома (-1)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Ремиссии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71" w:type="dxa"/>
            <w:gridSpan w:val="17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Отсутствуют (-3) </w:t>
            </w:r>
          </w:p>
        </w:tc>
        <w:tc>
          <w:tcPr>
            <w:tcW w:w="2784" w:type="dxa"/>
            <w:gridSpan w:val="25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Вынужденные (1)</w:t>
            </w:r>
          </w:p>
        </w:tc>
        <w:tc>
          <w:tcPr>
            <w:tcW w:w="2784" w:type="dxa"/>
            <w:gridSpan w:val="23"/>
          </w:tcPr>
          <w:p w:rsidR="00BB6E3E" w:rsidRPr="005C0D8E" w:rsidRDefault="00BB6E3E" w:rsidP="00092264">
            <w:r w:rsidRPr="005C0D8E">
              <w:t>Терапевтические (3)</w:t>
            </w:r>
          </w:p>
        </w:tc>
        <w:tc>
          <w:tcPr>
            <w:tcW w:w="2797" w:type="dxa"/>
            <w:gridSpan w:val="18"/>
          </w:tcPr>
          <w:p w:rsidR="00BB6E3E" w:rsidRPr="005C0D8E" w:rsidRDefault="00BB6E3E" w:rsidP="00092264">
            <w:r w:rsidRPr="005C0D8E">
              <w:t>Спонтанные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3аболевания, приобретённые в период злоупотребления психоактивными веществами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816" w:type="dxa"/>
            <w:gridSpan w:val="5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ВИЧ (-3)</w:t>
            </w:r>
          </w:p>
        </w:tc>
        <w:tc>
          <w:tcPr>
            <w:tcW w:w="1843" w:type="dxa"/>
            <w:gridSpan w:val="22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Прочее (-1)</w:t>
            </w:r>
          </w:p>
        </w:tc>
        <w:tc>
          <w:tcPr>
            <w:tcW w:w="1884" w:type="dxa"/>
            <w:gridSpan w:val="14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Гепатит (-1)</w:t>
            </w:r>
          </w:p>
        </w:tc>
        <w:tc>
          <w:tcPr>
            <w:tcW w:w="1868" w:type="dxa"/>
            <w:gridSpan w:val="17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Сифилис (-1)</w:t>
            </w:r>
          </w:p>
        </w:tc>
        <w:tc>
          <w:tcPr>
            <w:tcW w:w="1855" w:type="dxa"/>
            <w:gridSpan w:val="16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ЧМТ (0)</w:t>
            </w:r>
          </w:p>
        </w:tc>
        <w:tc>
          <w:tcPr>
            <w:tcW w:w="1870" w:type="dxa"/>
            <w:gridSpan w:val="9"/>
          </w:tcPr>
          <w:p w:rsidR="00BB6E3E" w:rsidRPr="005C0D8E" w:rsidRDefault="00BB6E3E" w:rsidP="00092264">
            <w:r w:rsidRPr="005C0D8E">
              <w:t>Отсутствуют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Употребление алкоголя в период заболевания наркоманией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943" w:type="dxa"/>
            <w:gridSpan w:val="21"/>
          </w:tcPr>
          <w:p w:rsidR="00BB6E3E" w:rsidRPr="005C0D8E" w:rsidRDefault="00BB6E3E" w:rsidP="00092264">
            <w:r w:rsidRPr="005C0D8E">
              <w:t>Комбинация с наркотиками (-2)</w:t>
            </w:r>
          </w:p>
        </w:tc>
        <w:tc>
          <w:tcPr>
            <w:tcW w:w="2835" w:type="dxa"/>
            <w:gridSpan w:val="24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Болезненное зависимость (-2)</w:t>
            </w:r>
          </w:p>
        </w:tc>
        <w:tc>
          <w:tcPr>
            <w:tcW w:w="2835" w:type="dxa"/>
            <w:gridSpan w:val="24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Бытовое злоупотребление (1)</w:t>
            </w:r>
          </w:p>
        </w:tc>
        <w:tc>
          <w:tcPr>
            <w:tcW w:w="2523" w:type="dxa"/>
            <w:gridSpan w:val="14"/>
          </w:tcPr>
          <w:p w:rsidR="00BB6E3E" w:rsidRPr="005C0D8E" w:rsidRDefault="00BB6E3E" w:rsidP="00092264">
            <w:r w:rsidRPr="005C0D8E">
              <w:t>Умеренное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lastRenderedPageBreak/>
              <w:t>Приобретённые психопатологические нарушения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4365" w:type="dxa"/>
            <w:gridSpan w:val="34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Поведенческие расстройства (декомпенсация психопатий, психопатоподобное поведение) (-2)</w:t>
            </w:r>
          </w:p>
        </w:tc>
        <w:tc>
          <w:tcPr>
            <w:tcW w:w="2547" w:type="dxa"/>
            <w:gridSpan w:val="20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Астенический (неврастенический) синдром (-1)</w:t>
            </w:r>
          </w:p>
        </w:tc>
        <w:tc>
          <w:tcPr>
            <w:tcW w:w="2839" w:type="dxa"/>
            <w:gridSpan w:val="23"/>
          </w:tcPr>
          <w:p w:rsidR="00BB6E3E" w:rsidRPr="005C0D8E" w:rsidRDefault="00BB6E3E" w:rsidP="00092264">
            <w:r w:rsidRPr="005C0D8E">
              <w:t xml:space="preserve">Эмоциональные расстройства (депрессии, дистимии) (-1) </w:t>
            </w:r>
          </w:p>
        </w:tc>
        <w:tc>
          <w:tcPr>
            <w:tcW w:w="1385" w:type="dxa"/>
            <w:gridSpan w:val="6"/>
          </w:tcPr>
          <w:p w:rsidR="00BB6E3E" w:rsidRPr="005C0D8E" w:rsidRDefault="00BB6E3E" w:rsidP="00092264">
            <w:r w:rsidRPr="005C0D8E">
              <w:t xml:space="preserve">Отсутствуют (4)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Сексуальность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223" w:type="dxa"/>
            <w:gridSpan w:val="8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Перверсии (-2)</w:t>
            </w:r>
          </w:p>
        </w:tc>
        <w:tc>
          <w:tcPr>
            <w:tcW w:w="3138" w:type="dxa"/>
            <w:gridSpan w:val="32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Импотенция (фригидность) (-1)</w:t>
            </w:r>
          </w:p>
        </w:tc>
        <w:tc>
          <w:tcPr>
            <w:tcW w:w="2268" w:type="dxa"/>
            <w:gridSpan w:val="21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Снижение либидо (1)</w:t>
            </w:r>
          </w:p>
        </w:tc>
        <w:tc>
          <w:tcPr>
            <w:tcW w:w="2268" w:type="dxa"/>
            <w:gridSpan w:val="19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Снижение потенции (1)</w:t>
            </w:r>
          </w:p>
        </w:tc>
        <w:tc>
          <w:tcPr>
            <w:tcW w:w="1239" w:type="dxa"/>
            <w:gridSpan w:val="3"/>
          </w:tcPr>
          <w:p w:rsidR="00BB6E3E" w:rsidRPr="005C0D8E" w:rsidRDefault="00BB6E3E" w:rsidP="00092264">
            <w:r w:rsidRPr="005C0D8E">
              <w:t>Норма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Сексуальная жизнь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712" w:type="dxa"/>
            <w:gridSpan w:val="29"/>
          </w:tcPr>
          <w:p w:rsidR="00BB6E3E" w:rsidRPr="005C0D8E" w:rsidRDefault="00BB6E3E" w:rsidP="00092264">
            <w:r w:rsidRPr="005C0D8E">
              <w:t>Отсутствует (-1)</w:t>
            </w:r>
          </w:p>
        </w:tc>
        <w:tc>
          <w:tcPr>
            <w:tcW w:w="3712" w:type="dxa"/>
            <w:gridSpan w:val="30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Редко (2)</w:t>
            </w:r>
          </w:p>
        </w:tc>
        <w:tc>
          <w:tcPr>
            <w:tcW w:w="3712" w:type="dxa"/>
            <w:gridSpan w:val="24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Регулярно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Критика к заболеванию наркоманией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712" w:type="dxa"/>
            <w:gridSpan w:val="29"/>
          </w:tcPr>
          <w:p w:rsidR="00BB6E3E" w:rsidRPr="005C0D8E" w:rsidRDefault="00BB6E3E" w:rsidP="00092264">
            <w:r w:rsidRPr="005C0D8E">
              <w:t>Отсутствует (-3)</w:t>
            </w:r>
          </w:p>
        </w:tc>
        <w:tc>
          <w:tcPr>
            <w:tcW w:w="3712" w:type="dxa"/>
            <w:gridSpan w:val="30"/>
          </w:tcPr>
          <w:p w:rsidR="00BB6E3E" w:rsidRPr="005C0D8E" w:rsidRDefault="00BB6E3E" w:rsidP="00092264">
            <w:r w:rsidRPr="005C0D8E">
              <w:t>Частично сохранена (1)</w:t>
            </w:r>
          </w:p>
        </w:tc>
        <w:tc>
          <w:tcPr>
            <w:tcW w:w="3712" w:type="dxa"/>
            <w:gridSpan w:val="24"/>
          </w:tcPr>
          <w:p w:rsidR="00BB6E3E" w:rsidRPr="005C0D8E" w:rsidRDefault="00BB6E3E" w:rsidP="00092264">
            <w:r w:rsidRPr="005C0D8E">
              <w:t>Сохранена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Согласие на участие в лечебно-реабилитационном процессе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712" w:type="dxa"/>
            <w:gridSpan w:val="29"/>
          </w:tcPr>
          <w:p w:rsidR="00BB6E3E" w:rsidRPr="005C0D8E" w:rsidRDefault="00BB6E3E" w:rsidP="00092264">
            <w:r w:rsidRPr="005C0D8E">
              <w:t>Недобровольное (-3)</w:t>
            </w:r>
          </w:p>
        </w:tc>
        <w:tc>
          <w:tcPr>
            <w:tcW w:w="3712" w:type="dxa"/>
            <w:gridSpan w:val="30"/>
          </w:tcPr>
          <w:p w:rsidR="00BB6E3E" w:rsidRPr="005C0D8E" w:rsidRDefault="00BB6E3E" w:rsidP="00092264">
            <w:r w:rsidRPr="005C0D8E">
              <w:t>Добровольно-принудительное (0)</w:t>
            </w:r>
          </w:p>
        </w:tc>
        <w:tc>
          <w:tcPr>
            <w:tcW w:w="3712" w:type="dxa"/>
            <w:gridSpan w:val="24"/>
          </w:tcPr>
          <w:p w:rsidR="00BB6E3E" w:rsidRPr="005C0D8E" w:rsidRDefault="00BB6E3E" w:rsidP="00092264">
            <w:r w:rsidRPr="005C0D8E">
              <w:t>Добровольное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Мотивы добровольного согласия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6216" w:type="dxa"/>
            <w:gridSpan w:val="49"/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 xml:space="preserve">Мотивы прагматические (1) </w:t>
            </w:r>
          </w:p>
        </w:tc>
        <w:tc>
          <w:tcPr>
            <w:tcW w:w="4920" w:type="dxa"/>
            <w:gridSpan w:val="34"/>
          </w:tcPr>
          <w:p w:rsidR="00BB6E3E" w:rsidRPr="005C0D8E" w:rsidRDefault="00BB6E3E" w:rsidP="00092264">
            <w:r w:rsidRPr="005C0D8E">
              <w:t>Мотивы роста (3)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Семейный статус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3712" w:type="dxa"/>
            <w:gridSpan w:val="29"/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Не женат/не замужем (1)</w:t>
            </w:r>
          </w:p>
        </w:tc>
        <w:tc>
          <w:tcPr>
            <w:tcW w:w="3712" w:type="dxa"/>
            <w:gridSpan w:val="30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 xml:space="preserve">Сожительство (постоянное) (2) </w:t>
            </w:r>
          </w:p>
        </w:tc>
        <w:tc>
          <w:tcPr>
            <w:tcW w:w="3712" w:type="dxa"/>
            <w:gridSpan w:val="24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Женат/замужем (3)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Живёт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784" w:type="dxa"/>
            <w:gridSpan w:val="18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Один (-1)</w:t>
            </w:r>
          </w:p>
        </w:tc>
        <w:tc>
          <w:tcPr>
            <w:tcW w:w="2784" w:type="dxa"/>
            <w:gridSpan w:val="25"/>
            <w:tcBorders>
              <w:lef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В своей семье (1)</w:t>
            </w:r>
          </w:p>
        </w:tc>
        <w:tc>
          <w:tcPr>
            <w:tcW w:w="2784" w:type="dxa"/>
            <w:gridSpan w:val="23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В семье жены (мужа) (2)</w:t>
            </w:r>
          </w:p>
        </w:tc>
        <w:tc>
          <w:tcPr>
            <w:tcW w:w="2784" w:type="dxa"/>
            <w:gridSpan w:val="17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В семье родителей (3) 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b/>
                <w:sz w:val="20"/>
                <w:szCs w:val="20"/>
              </w:rPr>
              <w:t>Жена/муж, сожитель/сожительница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810" w:type="dxa"/>
            <w:gridSpan w:val="20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Употребляет наркотики (-3)</w:t>
            </w:r>
          </w:p>
        </w:tc>
        <w:tc>
          <w:tcPr>
            <w:tcW w:w="4614" w:type="dxa"/>
            <w:gridSpan w:val="39"/>
            <w:tcBorders>
              <w:lef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Болен(а) наркоманией, находится ремиссии (-1)</w:t>
            </w:r>
          </w:p>
        </w:tc>
        <w:tc>
          <w:tcPr>
            <w:tcW w:w="3712" w:type="dxa"/>
            <w:gridSpan w:val="24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sz w:val="20"/>
                <w:szCs w:val="20"/>
              </w:rPr>
              <w:t>Не употребляет наркотики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b/>
                <w:sz w:val="20"/>
                <w:szCs w:val="20"/>
              </w:rPr>
              <w:t>Семейные отношения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2526" w:type="dxa"/>
            <w:gridSpan w:val="10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Крайне конфликтные (-2)</w:t>
            </w:r>
          </w:p>
        </w:tc>
        <w:tc>
          <w:tcPr>
            <w:tcW w:w="2410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Средне конфликтные (-1)</w:t>
            </w:r>
          </w:p>
        </w:tc>
        <w:tc>
          <w:tcPr>
            <w:tcW w:w="3969" w:type="dxa"/>
            <w:gridSpan w:val="34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Умеренно конфликтные (напряжённые) (1)</w:t>
            </w:r>
          </w:p>
        </w:tc>
        <w:tc>
          <w:tcPr>
            <w:tcW w:w="2231" w:type="dxa"/>
            <w:gridSpan w:val="12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sz w:val="20"/>
                <w:szCs w:val="20"/>
              </w:rPr>
              <w:t>Нормализованы (4)</w:t>
            </w:r>
          </w:p>
        </w:tc>
      </w:tr>
      <w:tr w:rsidR="00BB6E3E" w:rsidRPr="005C0D8E" w:rsidTr="00092264">
        <w:trPr>
          <w:gridAfter w:val="1"/>
          <w:wAfter w:w="9" w:type="dxa"/>
          <w:jc w:val="center"/>
        </w:trPr>
        <w:tc>
          <w:tcPr>
            <w:tcW w:w="11136" w:type="dxa"/>
            <w:gridSpan w:val="83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Образование</w:t>
            </w:r>
          </w:p>
        </w:tc>
      </w:tr>
      <w:tr w:rsidR="00BB6E3E" w:rsidRPr="005C0D8E" w:rsidTr="00092264">
        <w:trPr>
          <w:jc w:val="center"/>
        </w:trPr>
        <w:tc>
          <w:tcPr>
            <w:tcW w:w="1534" w:type="dxa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Начальное (-1)</w:t>
            </w:r>
          </w:p>
        </w:tc>
        <w:tc>
          <w:tcPr>
            <w:tcW w:w="2551" w:type="dxa"/>
            <w:gridSpan w:val="31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Незаконченное среднее (1)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Среднее (2)</w:t>
            </w:r>
          </w:p>
        </w:tc>
        <w:tc>
          <w:tcPr>
            <w:tcW w:w="2069" w:type="dxa"/>
            <w:gridSpan w:val="20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Среднее специальное (3)</w:t>
            </w:r>
          </w:p>
        </w:tc>
        <w:tc>
          <w:tcPr>
            <w:tcW w:w="2467" w:type="dxa"/>
            <w:gridSpan w:val="20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Незаконченное высшее (4)</w:t>
            </w:r>
          </w:p>
        </w:tc>
        <w:tc>
          <w:tcPr>
            <w:tcW w:w="1248" w:type="dxa"/>
            <w:gridSpan w:val="4"/>
          </w:tcPr>
          <w:p w:rsidR="00BB6E3E" w:rsidRPr="005C0D8E" w:rsidRDefault="00BB6E3E" w:rsidP="00092264">
            <w:r w:rsidRPr="005C0D8E">
              <w:t>Высшее (5)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b/>
                <w:sz w:val="20"/>
                <w:szCs w:val="20"/>
              </w:rPr>
              <w:t>Трудовой статус</w:t>
            </w:r>
          </w:p>
        </w:tc>
      </w:tr>
      <w:tr w:rsidR="00BB6E3E" w:rsidRPr="005C0D8E" w:rsidTr="00092264">
        <w:trPr>
          <w:jc w:val="center"/>
        </w:trPr>
        <w:tc>
          <w:tcPr>
            <w:tcW w:w="3715" w:type="dxa"/>
            <w:gridSpan w:val="30"/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Не учится и не работает (-3)</w:t>
            </w:r>
          </w:p>
        </w:tc>
        <w:tc>
          <w:tcPr>
            <w:tcW w:w="3715" w:type="dxa"/>
            <w:gridSpan w:val="30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В академическом отпуске (0)</w:t>
            </w:r>
          </w:p>
        </w:tc>
        <w:tc>
          <w:tcPr>
            <w:tcW w:w="3715" w:type="dxa"/>
            <w:gridSpan w:val="24"/>
            <w:tcBorders>
              <w:left w:val="single" w:sz="4" w:space="0" w:color="auto"/>
            </w:tcBorders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sz w:val="20"/>
                <w:szCs w:val="20"/>
              </w:rPr>
              <w:t>Работает или учится (4)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Судимость, правонарушение</w:t>
            </w:r>
          </w:p>
        </w:tc>
      </w:tr>
      <w:tr w:rsidR="00BB6E3E" w:rsidRPr="005C0D8E" w:rsidTr="00092264">
        <w:trPr>
          <w:jc w:val="center"/>
        </w:trPr>
        <w:tc>
          <w:tcPr>
            <w:tcW w:w="3235" w:type="dxa"/>
            <w:gridSpan w:val="23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Был осуждён два раза и более (-3)</w:t>
            </w:r>
          </w:p>
        </w:tc>
        <w:tc>
          <w:tcPr>
            <w:tcW w:w="2693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Был осуждён один раз (-2)</w:t>
            </w:r>
          </w:p>
        </w:tc>
        <w:tc>
          <w:tcPr>
            <w:tcW w:w="3544" w:type="dxa"/>
            <w:gridSpan w:val="29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Привлекался, но не осуждён (-1)</w:t>
            </w:r>
          </w:p>
        </w:tc>
        <w:tc>
          <w:tcPr>
            <w:tcW w:w="1673" w:type="dxa"/>
            <w:gridSpan w:val="8"/>
          </w:tcPr>
          <w:p w:rsidR="00BB6E3E" w:rsidRPr="005C0D8E" w:rsidRDefault="00BB6E3E" w:rsidP="00092264">
            <w:r w:rsidRPr="005C0D8E">
              <w:t>Отсутствует (4)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b/>
                <w:sz w:val="20"/>
                <w:szCs w:val="20"/>
              </w:rPr>
              <w:t>Круг социальных интересов</w:t>
            </w:r>
          </w:p>
        </w:tc>
      </w:tr>
      <w:tr w:rsidR="00BB6E3E" w:rsidRPr="005C0D8E" w:rsidTr="00092264">
        <w:trPr>
          <w:jc w:val="center"/>
        </w:trPr>
        <w:tc>
          <w:tcPr>
            <w:tcW w:w="3715" w:type="dxa"/>
            <w:gridSpan w:val="30"/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Низкий (0)</w:t>
            </w:r>
          </w:p>
        </w:tc>
        <w:tc>
          <w:tcPr>
            <w:tcW w:w="3715" w:type="dxa"/>
            <w:gridSpan w:val="30"/>
          </w:tcPr>
          <w:p w:rsidR="00BB6E3E" w:rsidRPr="005C0D8E" w:rsidRDefault="00BB6E3E" w:rsidP="00092264">
            <w:r w:rsidRPr="005C0D8E">
              <w:t>Средний (однообразный) (2)</w:t>
            </w:r>
          </w:p>
        </w:tc>
        <w:tc>
          <w:tcPr>
            <w:tcW w:w="3715" w:type="dxa"/>
            <w:gridSpan w:val="24"/>
          </w:tcPr>
          <w:p w:rsidR="00BB6E3E" w:rsidRPr="005C0D8E" w:rsidRDefault="00BB6E3E" w:rsidP="000922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C0D8E">
              <w:rPr>
                <w:rFonts w:ascii="Times New Roman" w:hAnsi="Times New Roman"/>
                <w:sz w:val="20"/>
                <w:szCs w:val="20"/>
              </w:rPr>
              <w:t>Высокий (разнообразный) (4)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Отношение родственников к употреблению психоактивных веществ</w:t>
            </w:r>
          </w:p>
        </w:tc>
      </w:tr>
      <w:tr w:rsidR="00BB6E3E" w:rsidRPr="005C0D8E" w:rsidTr="00092264">
        <w:trPr>
          <w:jc w:val="center"/>
        </w:trPr>
        <w:tc>
          <w:tcPr>
            <w:tcW w:w="3715" w:type="dxa"/>
            <w:gridSpan w:val="30"/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Индифферентное (0)</w:t>
            </w:r>
          </w:p>
        </w:tc>
        <w:tc>
          <w:tcPr>
            <w:tcW w:w="3715" w:type="dxa"/>
            <w:gridSpan w:val="30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Неодобрительное (2)</w:t>
            </w:r>
          </w:p>
        </w:tc>
        <w:tc>
          <w:tcPr>
            <w:tcW w:w="3715" w:type="dxa"/>
            <w:gridSpan w:val="24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Активное противодействие (4)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Профессиональные навыки и интересы</w:t>
            </w:r>
          </w:p>
        </w:tc>
      </w:tr>
      <w:tr w:rsidR="00BB6E3E" w:rsidRPr="005C0D8E" w:rsidTr="00092264">
        <w:trPr>
          <w:jc w:val="center"/>
        </w:trPr>
        <w:tc>
          <w:tcPr>
            <w:tcW w:w="3715" w:type="dxa"/>
            <w:gridSpan w:val="30"/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Утрачены (-1)</w:t>
            </w:r>
          </w:p>
        </w:tc>
        <w:tc>
          <w:tcPr>
            <w:tcW w:w="3715" w:type="dxa"/>
            <w:gridSpan w:val="30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Частично утрачены (1)</w:t>
            </w:r>
          </w:p>
        </w:tc>
        <w:tc>
          <w:tcPr>
            <w:tcW w:w="3715" w:type="dxa"/>
            <w:gridSpan w:val="24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Сохранены (4)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Отношение к работе и учёбе</w:t>
            </w:r>
          </w:p>
        </w:tc>
      </w:tr>
      <w:tr w:rsidR="00BB6E3E" w:rsidRPr="005C0D8E" w:rsidTr="00092264">
        <w:trPr>
          <w:jc w:val="center"/>
        </w:trPr>
        <w:tc>
          <w:tcPr>
            <w:tcW w:w="2786" w:type="dxa"/>
            <w:gridSpan w:val="19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Негативное (-2)</w:t>
            </w:r>
          </w:p>
        </w:tc>
        <w:tc>
          <w:tcPr>
            <w:tcW w:w="2786" w:type="dxa"/>
            <w:gridSpan w:val="25"/>
            <w:tcBorders>
              <w:lef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Безразлично-пассивное (-1)</w:t>
            </w:r>
          </w:p>
        </w:tc>
        <w:tc>
          <w:tcPr>
            <w:tcW w:w="2786" w:type="dxa"/>
            <w:gridSpan w:val="23"/>
          </w:tcPr>
          <w:p w:rsidR="00BB6E3E" w:rsidRPr="005C0D8E" w:rsidRDefault="00BB6E3E" w:rsidP="00092264">
            <w:r w:rsidRPr="005C0D8E">
              <w:t>Активное (3)</w:t>
            </w:r>
          </w:p>
        </w:tc>
        <w:tc>
          <w:tcPr>
            <w:tcW w:w="2787" w:type="dxa"/>
            <w:gridSpan w:val="17"/>
          </w:tcPr>
          <w:p w:rsidR="00BB6E3E" w:rsidRPr="005C0D8E" w:rsidRDefault="00BB6E3E" w:rsidP="00092264">
            <w:r w:rsidRPr="005C0D8E">
              <w:t>Творческое (4)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Морально-этические нарушения</w:t>
            </w:r>
          </w:p>
        </w:tc>
      </w:tr>
      <w:tr w:rsidR="00BB6E3E" w:rsidRPr="005C0D8E" w:rsidTr="00092264">
        <w:trPr>
          <w:jc w:val="center"/>
        </w:trPr>
        <w:tc>
          <w:tcPr>
            <w:tcW w:w="3944" w:type="dxa"/>
            <w:gridSpan w:val="31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 xml:space="preserve">Тяжёлые (грубые, порой необратимые нарушения нормативной ценностной ориентации, безответственность, лживость, бесстыдство, грубость, неопрятность, криминогенность, эгоцентризм, враждебность, агрессивность, тунеядство, утрата материнского/отцовского инстинкта, антисоциальность, погружение в наркоманическую субкультуру и принятие её идеологии и др.) </w:t>
            </w:r>
            <w:r>
              <w:t>(</w:t>
            </w:r>
            <w:r w:rsidRPr="005C0D8E">
              <w:t>-3</w:t>
            </w:r>
            <w:r>
              <w:t>)</w:t>
            </w:r>
          </w:p>
        </w:tc>
        <w:tc>
          <w:tcPr>
            <w:tcW w:w="3969" w:type="dxa"/>
            <w:gridSpan w:val="31"/>
            <w:tcBorders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Средние (значительные нарушения нормативной ценностной ориентации, безответственность, лживость, бесстыдство, грубость, неопрятность, нарушения коммуникабельности, сексуальная распущенность, рентность , эгоцентризм, воровство, хулиганство, криминогенность, снижение материнского/отцовского инстинкта, асоциальность или антисоциальность, погружение в нарк</w:t>
            </w:r>
            <w:r>
              <w:t>оманическую субкультуру и др.) (</w:t>
            </w:r>
            <w:r w:rsidRPr="005C0D8E">
              <w:t>-2</w:t>
            </w:r>
            <w:r>
              <w:t>)</w:t>
            </w:r>
          </w:p>
        </w:tc>
        <w:tc>
          <w:tcPr>
            <w:tcW w:w="2409" w:type="dxa"/>
            <w:gridSpan w:val="20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Лёгкие (частичное снижение нормативной ценностной ориентации, чувства ответственности, долга и стыда; появились лживость, грубость, позёрство, непостоянство, чёрствость, признаки эгоцентризма, эпизоды воровства и др.) </w:t>
            </w:r>
            <w:r>
              <w:t>(</w:t>
            </w:r>
            <w:r w:rsidRPr="005C0D8E">
              <w:t>-1</w:t>
            </w:r>
            <w:r>
              <w:t>)</w:t>
            </w:r>
          </w:p>
        </w:tc>
        <w:tc>
          <w:tcPr>
            <w:tcW w:w="823" w:type="dxa"/>
            <w:gridSpan w:val="2"/>
          </w:tcPr>
          <w:p w:rsidR="00BB6E3E" w:rsidRPr="005C0D8E" w:rsidRDefault="00BB6E3E" w:rsidP="00092264">
            <w:r>
              <w:t>Практически отсутствуют (</w:t>
            </w:r>
            <w:r w:rsidRPr="005C0D8E">
              <w:t>4</w:t>
            </w:r>
            <w:r>
              <w:t>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Интеллектуально-мнестическое нарушения</w:t>
            </w:r>
          </w:p>
        </w:tc>
      </w:tr>
      <w:tr w:rsidR="00BB6E3E" w:rsidRPr="005C0D8E" w:rsidTr="00092264">
        <w:trPr>
          <w:jc w:val="center"/>
        </w:trPr>
        <w:tc>
          <w:tcPr>
            <w:tcW w:w="3235" w:type="dxa"/>
            <w:gridSpan w:val="23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Тяжёлые [стойкие расстройства памяти, концентрации внимания, умственной работоспособности, ассоциативного процесса, грубое снижение познавательных функций высокого уровня и круга интересов, в ряде случаев </w:t>
            </w:r>
            <w:proofErr w:type="spellStart"/>
            <w:r w:rsidRPr="005C0D8E">
              <w:t>психоорганический</w:t>
            </w:r>
            <w:proofErr w:type="spellEnd"/>
            <w:r w:rsidRPr="005C0D8E">
              <w:t xml:space="preserve"> синдром, преимущественно сниженная самооценка, отсутствие критики к заболеванию, мотивы на лечение прагматические (физиологические) и др.] </w:t>
            </w:r>
            <w:r>
              <w:t>(</w:t>
            </w:r>
            <w:r w:rsidRPr="005C0D8E">
              <w:t>-3</w:t>
            </w:r>
            <w:r>
              <w:t>)</w:t>
            </w:r>
          </w:p>
        </w:tc>
        <w:tc>
          <w:tcPr>
            <w:tcW w:w="3969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Средние [явные расстройства памяти, концентрации внимания, умственной работоспособности, замедление ассоциативного процесса, снижение познавательных функций высокого уровня (абстрагирование, планирование, гибкость познания, проницательность и др.) и круга интересов, поверхностность суждений, критика к заболеванию формальная или почти отсутствует, нереальная самооценка (завышенная или сниженная), мотивы на лечение преимущес</w:t>
            </w:r>
            <w:r>
              <w:t>твенно прагматические и др.] (-2)</w:t>
            </w:r>
          </w:p>
        </w:tc>
        <w:tc>
          <w:tcPr>
            <w:tcW w:w="3118" w:type="dxa"/>
            <w:gridSpan w:val="26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Лёгкие (некоторое ухудшение памяти, концентрации внимания, умственной работоспособности, быстрая психическая истощаемость, сниженная или фрагментарная критика к заболеванию, чаще всего повышенная самооценка, мотивы на лечение преимущественно связаны с позитивными личностными и социальными планами и др.) </w:t>
            </w:r>
            <w:r>
              <w:t>(</w:t>
            </w:r>
            <w:r w:rsidRPr="005C0D8E">
              <w:t>-1</w:t>
            </w:r>
            <w:r>
              <w:t>)</w:t>
            </w:r>
          </w:p>
        </w:tc>
        <w:tc>
          <w:tcPr>
            <w:tcW w:w="823" w:type="dxa"/>
            <w:gridSpan w:val="2"/>
          </w:tcPr>
          <w:p w:rsidR="00BB6E3E" w:rsidRPr="005C0D8E" w:rsidRDefault="00BB6E3E" w:rsidP="00092264">
            <w:r w:rsidRPr="005C0D8E">
              <w:t xml:space="preserve">Практически отсутствуют </w:t>
            </w:r>
            <w:r>
              <w:t>(</w:t>
            </w:r>
            <w:r w:rsidRPr="005C0D8E">
              <w:t>4</w:t>
            </w:r>
            <w:r>
              <w:t>)</w:t>
            </w:r>
            <w:r w:rsidRPr="005C0D8E">
              <w:t xml:space="preserve"> </w:t>
            </w:r>
          </w:p>
          <w:p w:rsidR="00BB6E3E" w:rsidRPr="005C0D8E" w:rsidRDefault="00BB6E3E" w:rsidP="00092264"/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Эмоциональные нарушения</w:t>
            </w:r>
          </w:p>
        </w:tc>
      </w:tr>
      <w:tr w:rsidR="00BB6E3E" w:rsidRPr="005C0D8E" w:rsidTr="00092264">
        <w:trPr>
          <w:jc w:val="center"/>
        </w:trPr>
        <w:tc>
          <w:tcPr>
            <w:tcW w:w="2668" w:type="dxa"/>
            <w:gridSpan w:val="11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Тяжёлые (недержание </w:t>
            </w:r>
            <w:r w:rsidRPr="005C0D8E">
              <w:lastRenderedPageBreak/>
              <w:t xml:space="preserve">аффектов, эмоциональное отупение, жестокость, дистимии, депрессии, дисфории и др.) </w:t>
            </w:r>
            <w:r>
              <w:t>(</w:t>
            </w:r>
            <w:r w:rsidRPr="005C0D8E">
              <w:t>-3</w:t>
            </w:r>
            <w:r>
              <w:t>)</w:t>
            </w:r>
          </w:p>
        </w:tc>
        <w:tc>
          <w:tcPr>
            <w:tcW w:w="3827" w:type="dxa"/>
            <w:gridSpan w:val="40"/>
            <w:tcBorders>
              <w:left w:val="single" w:sz="4" w:space="0" w:color="auto"/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lastRenderedPageBreak/>
              <w:t xml:space="preserve">Средние (аффективная несдержанность, </w:t>
            </w:r>
            <w:r w:rsidRPr="005C0D8E">
              <w:lastRenderedPageBreak/>
              <w:t xml:space="preserve">эмоциональная холодность к родителям и близким, склонность к злобности и жестокости, дистимии и депрессии в постабстинентном периоде и в ремиссии и др.) </w:t>
            </w:r>
            <w:r>
              <w:t>(</w:t>
            </w:r>
            <w:r w:rsidRPr="005C0D8E">
              <w:t>-2</w:t>
            </w:r>
            <w:r>
              <w:t>)</w:t>
            </w:r>
          </w:p>
        </w:tc>
        <w:tc>
          <w:tcPr>
            <w:tcW w:w="3827" w:type="dxa"/>
            <w:gridSpan w:val="31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lastRenderedPageBreak/>
              <w:t xml:space="preserve">Лёгкие (несвойственная до употребления </w:t>
            </w:r>
            <w:r w:rsidRPr="005C0D8E">
              <w:lastRenderedPageBreak/>
              <w:t xml:space="preserve">наркотиков эмоциональная лабильность, напряжённость, повышенная раздражительность, скандальность, появление тревоги и дистимий, утрата тонких эмоций и др.) </w:t>
            </w:r>
            <w:r>
              <w:t>(</w:t>
            </w:r>
            <w:r w:rsidRPr="005C0D8E">
              <w:t>-1</w:t>
            </w:r>
            <w:r>
              <w:t>)</w:t>
            </w:r>
          </w:p>
        </w:tc>
        <w:tc>
          <w:tcPr>
            <w:tcW w:w="823" w:type="dxa"/>
            <w:gridSpan w:val="2"/>
          </w:tcPr>
          <w:p w:rsidR="00BB6E3E" w:rsidRPr="005C0D8E" w:rsidRDefault="00BB6E3E" w:rsidP="00092264">
            <w:r w:rsidRPr="005C0D8E">
              <w:lastRenderedPageBreak/>
              <w:t>Практ</w:t>
            </w:r>
            <w:r w:rsidRPr="005C0D8E">
              <w:lastRenderedPageBreak/>
              <w:t xml:space="preserve">ически отсутствуют </w:t>
            </w:r>
            <w:r>
              <w:t>(</w:t>
            </w:r>
            <w:r w:rsidRPr="005C0D8E">
              <w:t>4</w:t>
            </w:r>
            <w:r>
              <w:t>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>
              <w:rPr>
                <w:b/>
              </w:rPr>
              <w:lastRenderedPageBreak/>
              <w:t>С</w:t>
            </w:r>
            <w:r w:rsidRPr="005C0D8E">
              <w:rPr>
                <w:b/>
              </w:rPr>
              <w:t>оциофобия (в понимании избегания социально-нормативной среды)</w:t>
            </w:r>
          </w:p>
        </w:tc>
      </w:tr>
      <w:tr w:rsidR="00BB6E3E" w:rsidRPr="005C0D8E" w:rsidTr="00092264">
        <w:trPr>
          <w:jc w:val="center"/>
        </w:trPr>
        <w:tc>
          <w:tcPr>
            <w:tcW w:w="5572" w:type="dxa"/>
            <w:gridSpan w:val="44"/>
          </w:tcPr>
          <w:p w:rsidR="00BB6E3E" w:rsidRPr="005C0D8E" w:rsidRDefault="00BB6E3E" w:rsidP="00092264">
            <w:pPr>
              <w:tabs>
                <w:tab w:val="left" w:pos="708"/>
                <w:tab w:val="left" w:pos="1416"/>
                <w:tab w:val="left" w:pos="6600"/>
              </w:tabs>
              <w:rPr>
                <w:b/>
              </w:rPr>
            </w:pPr>
            <w:r>
              <w:t>Выражена (</w:t>
            </w:r>
            <w:r w:rsidRPr="005C0D8E">
              <w:t>-1</w:t>
            </w:r>
            <w:r>
              <w:t>)</w:t>
            </w:r>
          </w:p>
        </w:tc>
        <w:tc>
          <w:tcPr>
            <w:tcW w:w="5573" w:type="dxa"/>
            <w:gridSpan w:val="40"/>
          </w:tcPr>
          <w:p w:rsidR="00BB6E3E" w:rsidRPr="005C0D8E" w:rsidRDefault="00BB6E3E" w:rsidP="00092264">
            <w:r w:rsidRPr="005C0D8E">
              <w:t xml:space="preserve">Отсутствует </w:t>
            </w:r>
            <w:r>
              <w:t>(</w:t>
            </w:r>
            <w:r w:rsidRPr="005C0D8E">
              <w:t>4</w:t>
            </w:r>
            <w:r>
              <w:t>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  <w:rPr>
                <w:b/>
              </w:rPr>
            </w:pPr>
            <w:r w:rsidRPr="005C0D8E">
              <w:rPr>
                <w:b/>
              </w:rPr>
              <w:t>Деградация личности</w:t>
            </w:r>
          </w:p>
        </w:tc>
      </w:tr>
      <w:tr w:rsidR="00BB6E3E" w:rsidRPr="005C0D8E" w:rsidTr="00092264">
        <w:trPr>
          <w:jc w:val="center"/>
        </w:trPr>
        <w:tc>
          <w:tcPr>
            <w:tcW w:w="3093" w:type="dxa"/>
            <w:gridSpan w:val="22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 xml:space="preserve">Тяжёлая (включает тяжёлые морально-этические, интеллектуально-мнестические и эмоциональные нарушения, социальную дезадаптацию на фоне синдрома зависимости III стадии) </w:t>
            </w:r>
            <w:r>
              <w:t>(</w:t>
            </w:r>
            <w:r w:rsidRPr="005C0D8E">
              <w:t>-3</w:t>
            </w:r>
            <w:r>
              <w:t>)</w:t>
            </w:r>
          </w:p>
        </w:tc>
        <w:tc>
          <w:tcPr>
            <w:tcW w:w="3827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Средняя (включает средней выраженности морально-этические, интеллектуально-мнестические и эмоционального нарушения, частичную социальную дезадаптацию на фоне с</w:t>
            </w:r>
            <w:r>
              <w:t>индрома зависимости II стадии) (</w:t>
            </w:r>
            <w:r w:rsidRPr="005C0D8E">
              <w:t>-2</w:t>
            </w:r>
            <w:r>
              <w:t>)</w:t>
            </w:r>
          </w:p>
        </w:tc>
        <w:tc>
          <w:tcPr>
            <w:tcW w:w="3402" w:type="dxa"/>
            <w:gridSpan w:val="27"/>
            <w:tcBorders>
              <w:left w:val="single" w:sz="4" w:space="0" w:color="auto"/>
            </w:tcBorders>
          </w:tcPr>
          <w:p w:rsidR="00BB6E3E" w:rsidRPr="005C0D8E" w:rsidRDefault="00BB6E3E" w:rsidP="00092264">
            <w:r w:rsidRPr="005C0D8E">
              <w:t>Лёгкая (включает лёгкие морально-этические, интеллектуально-мнестические и эм</w:t>
            </w:r>
            <w:bookmarkStart w:id="0" w:name="_GoBack"/>
            <w:bookmarkEnd w:id="0"/>
            <w:r w:rsidRPr="005C0D8E">
              <w:t xml:space="preserve">оциональные нарушения, наличие первых признаков социальной дезадаптации на фоне синдрома зависимости I стадии) </w:t>
            </w:r>
            <w:r>
              <w:t>(</w:t>
            </w:r>
            <w:r w:rsidRPr="005C0D8E">
              <w:t>-1</w:t>
            </w:r>
            <w:r>
              <w:t>)</w:t>
            </w:r>
          </w:p>
        </w:tc>
        <w:tc>
          <w:tcPr>
            <w:tcW w:w="823" w:type="dxa"/>
            <w:gridSpan w:val="2"/>
          </w:tcPr>
          <w:p w:rsidR="00BB6E3E" w:rsidRPr="005C0D8E" w:rsidRDefault="00BB6E3E" w:rsidP="00092264">
            <w:r w:rsidRPr="005C0D8E">
              <w:t xml:space="preserve">Отсутствует </w:t>
            </w:r>
            <w:r>
              <w:t>(</w:t>
            </w:r>
            <w:r w:rsidRPr="005C0D8E">
              <w:t>4</w:t>
            </w:r>
            <w:r>
              <w:t>)</w:t>
            </w:r>
          </w:p>
        </w:tc>
      </w:tr>
      <w:tr w:rsidR="00BB6E3E" w:rsidRPr="005C0D8E" w:rsidTr="00092264">
        <w:trPr>
          <w:jc w:val="center"/>
        </w:trPr>
        <w:tc>
          <w:tcPr>
            <w:tcW w:w="11145" w:type="dxa"/>
            <w:gridSpan w:val="84"/>
          </w:tcPr>
          <w:p w:rsidR="00BB6E3E" w:rsidRPr="005C0D8E" w:rsidRDefault="00BB6E3E" w:rsidP="00092264">
            <w:pPr>
              <w:jc w:val="center"/>
            </w:pPr>
            <w:r w:rsidRPr="005C0D8E">
              <w:rPr>
                <w:b/>
              </w:rPr>
              <w:t>Диагноз</w:t>
            </w:r>
          </w:p>
        </w:tc>
      </w:tr>
      <w:tr w:rsidR="00BB6E3E" w:rsidRPr="005C0D8E" w:rsidTr="00092264">
        <w:trPr>
          <w:jc w:val="center"/>
        </w:trPr>
        <w:tc>
          <w:tcPr>
            <w:tcW w:w="4085" w:type="dxa"/>
            <w:gridSpan w:val="32"/>
            <w:tcBorders>
              <w:right w:val="single" w:sz="4" w:space="0" w:color="auto"/>
            </w:tcBorders>
          </w:tcPr>
          <w:p w:rsidR="00BB6E3E" w:rsidRPr="005C0D8E" w:rsidRDefault="00BB6E3E" w:rsidP="00092264">
            <w:r w:rsidRPr="005C0D8E">
              <w:t>Наркомания</w:t>
            </w:r>
            <w:r>
              <w:t xml:space="preserve"> </w:t>
            </w:r>
            <w:r w:rsidRPr="005C0D8E">
              <w:t>+</w:t>
            </w:r>
            <w:r>
              <w:t xml:space="preserve"> </w:t>
            </w:r>
            <w:r w:rsidRPr="005C0D8E">
              <w:t xml:space="preserve">психические заболевания </w:t>
            </w:r>
            <w:r>
              <w:t>(</w:t>
            </w:r>
            <w:r w:rsidRPr="005C0D8E">
              <w:t>-2</w:t>
            </w:r>
            <w:r>
              <w:t>)</w:t>
            </w:r>
          </w:p>
        </w:tc>
        <w:tc>
          <w:tcPr>
            <w:tcW w:w="2835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BB6E3E" w:rsidRPr="005C0D8E" w:rsidRDefault="00BB6E3E" w:rsidP="00092264">
            <w:pPr>
              <w:rPr>
                <w:b/>
              </w:rPr>
            </w:pPr>
            <w:r w:rsidRPr="005C0D8E">
              <w:t>Наркомания</w:t>
            </w:r>
            <w:r>
              <w:t xml:space="preserve"> </w:t>
            </w:r>
            <w:r w:rsidRPr="005C0D8E">
              <w:t>+</w:t>
            </w:r>
            <w:r>
              <w:t xml:space="preserve"> </w:t>
            </w:r>
            <w:r w:rsidRPr="005C0D8E">
              <w:t xml:space="preserve">алкоголизм </w:t>
            </w:r>
            <w:r>
              <w:t>(</w:t>
            </w:r>
            <w:r w:rsidRPr="005C0D8E">
              <w:t>-2</w:t>
            </w:r>
            <w:r>
              <w:t>)</w:t>
            </w:r>
          </w:p>
        </w:tc>
        <w:tc>
          <w:tcPr>
            <w:tcW w:w="2127" w:type="dxa"/>
            <w:gridSpan w:val="17"/>
            <w:tcBorders>
              <w:left w:val="single" w:sz="4" w:space="0" w:color="auto"/>
            </w:tcBorders>
          </w:tcPr>
          <w:p w:rsidR="00BB6E3E" w:rsidRPr="005C0D8E" w:rsidRDefault="00BB6E3E" w:rsidP="00092264">
            <w:r>
              <w:t>Полинаркомания (</w:t>
            </w:r>
            <w:r w:rsidRPr="005C0D8E">
              <w:t>-2</w:t>
            </w:r>
            <w:r>
              <w:t>)</w:t>
            </w:r>
          </w:p>
        </w:tc>
        <w:tc>
          <w:tcPr>
            <w:tcW w:w="2098" w:type="dxa"/>
            <w:gridSpan w:val="12"/>
          </w:tcPr>
          <w:p w:rsidR="00BB6E3E" w:rsidRPr="005C0D8E" w:rsidRDefault="00BB6E3E" w:rsidP="00092264">
            <w:r w:rsidRPr="005C0D8E">
              <w:t xml:space="preserve">Мононаркомания </w:t>
            </w:r>
            <w:r>
              <w:t>(</w:t>
            </w:r>
            <w:r w:rsidRPr="005C0D8E">
              <w:t>-1</w:t>
            </w:r>
            <w:r>
              <w:t>)</w:t>
            </w:r>
          </w:p>
        </w:tc>
      </w:tr>
    </w:tbl>
    <w:p w:rsidR="0086426B" w:rsidRDefault="0086426B"/>
    <w:sectPr w:rsidR="0086426B" w:rsidSect="00BB6E3E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46"/>
    <w:rsid w:val="0086426B"/>
    <w:rsid w:val="00922846"/>
    <w:rsid w:val="00BB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3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B6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3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B6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1331</Words>
  <Characters>7590</Characters>
  <Application>Microsoft Office Word</Application>
  <DocSecurity>0</DocSecurity>
  <Lines>63</Lines>
  <Paragraphs>17</Paragraphs>
  <ScaleCrop>false</ScaleCrop>
  <Company>Microsoft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Рыбалко</dc:creator>
  <cp:keywords/>
  <dc:description/>
  <cp:lastModifiedBy>Владимир Рыбалко</cp:lastModifiedBy>
  <cp:revision>2</cp:revision>
  <dcterms:created xsi:type="dcterms:W3CDTF">2012-04-03T06:41:00Z</dcterms:created>
  <dcterms:modified xsi:type="dcterms:W3CDTF">2012-04-03T06:43:00Z</dcterms:modified>
</cp:coreProperties>
</file>