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4C" w:rsidRPr="00411E00" w:rsidRDefault="00D4104C" w:rsidP="00D4104C">
      <w:pPr>
        <w:jc w:val="both"/>
        <w:rPr>
          <w:bCs/>
          <w:sz w:val="28"/>
          <w:szCs w:val="28"/>
        </w:rPr>
      </w:pPr>
      <w:r w:rsidRPr="00411E00">
        <w:rPr>
          <w:rStyle w:val="a7"/>
          <w:b/>
          <w:bCs/>
          <w:color w:val="auto"/>
          <w:sz w:val="28"/>
          <w:szCs w:val="28"/>
        </w:rPr>
        <w:t>Тема 5:</w:t>
      </w:r>
      <w:r w:rsidRPr="00411E00">
        <w:rPr>
          <w:rStyle w:val="a7"/>
          <w:bCs/>
          <w:color w:val="auto"/>
          <w:sz w:val="28"/>
          <w:szCs w:val="28"/>
          <w:u w:val="none"/>
        </w:rPr>
        <w:t xml:space="preserve"> </w:t>
      </w:r>
      <w:r w:rsidRPr="00411E00">
        <w:rPr>
          <w:bCs/>
          <w:sz w:val="28"/>
          <w:szCs w:val="28"/>
        </w:rPr>
        <w:t xml:space="preserve">Расстройства внимания. Нарушения интеллекта (умственная отсталость и деменция). </w:t>
      </w:r>
    </w:p>
    <w:p w:rsidR="00D4104C" w:rsidRPr="00411E00" w:rsidRDefault="00D4104C" w:rsidP="00D4104C">
      <w:pPr>
        <w:pStyle w:val="a3"/>
        <w:spacing w:before="117"/>
        <w:ind w:left="302" w:right="305" w:firstLine="0"/>
        <w:jc w:val="both"/>
      </w:pPr>
      <w:r w:rsidRPr="00411E00">
        <w:rPr>
          <w:b/>
          <w:u w:val="single"/>
        </w:rPr>
        <w:t>Цель занятия:</w:t>
      </w:r>
      <w:r w:rsidRPr="00411E00">
        <w:t xml:space="preserve"> Изучи</w:t>
      </w:r>
      <w:r w:rsidR="00A607EE">
        <w:t>ть симптомы патологии внимания</w:t>
      </w:r>
      <w:r w:rsidRPr="00411E00">
        <w:t>, интеллекта знать</w:t>
      </w:r>
      <w:r w:rsidRPr="00411E00">
        <w:rPr>
          <w:spacing w:val="1"/>
        </w:rPr>
        <w:t xml:space="preserve"> </w:t>
      </w:r>
      <w:r w:rsidRPr="00411E00">
        <w:t>их</w:t>
      </w:r>
      <w:r w:rsidRPr="00411E00">
        <w:rPr>
          <w:spacing w:val="1"/>
        </w:rPr>
        <w:t xml:space="preserve"> </w:t>
      </w:r>
      <w:r w:rsidRPr="00411E00">
        <w:t>диагностическое</w:t>
      </w:r>
      <w:r w:rsidRPr="00411E00">
        <w:rPr>
          <w:spacing w:val="1"/>
        </w:rPr>
        <w:t xml:space="preserve"> </w:t>
      </w:r>
      <w:r w:rsidRPr="00411E00">
        <w:t>значение. Уметь</w:t>
      </w:r>
      <w:r w:rsidRPr="00411E00">
        <w:rPr>
          <w:spacing w:val="1"/>
        </w:rPr>
        <w:t xml:space="preserve"> </w:t>
      </w:r>
      <w:r w:rsidRPr="00411E00">
        <w:t>диагностировать</w:t>
      </w:r>
      <w:r w:rsidRPr="00411E00">
        <w:rPr>
          <w:spacing w:val="1"/>
        </w:rPr>
        <w:t xml:space="preserve"> </w:t>
      </w:r>
      <w:r w:rsidRPr="00411E00">
        <w:t>симптомы</w:t>
      </w:r>
      <w:r w:rsidRPr="00411E00">
        <w:rPr>
          <w:spacing w:val="1"/>
        </w:rPr>
        <w:t xml:space="preserve"> </w:t>
      </w:r>
      <w:r w:rsidRPr="00411E00">
        <w:t>расстройств</w:t>
      </w:r>
      <w:r w:rsidRPr="00411E00">
        <w:rPr>
          <w:spacing w:val="1"/>
        </w:rPr>
        <w:t xml:space="preserve"> </w:t>
      </w:r>
      <w:r w:rsidRPr="00411E00">
        <w:t>перечисленных</w:t>
      </w:r>
      <w:r w:rsidRPr="00411E00">
        <w:rPr>
          <w:spacing w:val="1"/>
        </w:rPr>
        <w:t xml:space="preserve"> </w:t>
      </w:r>
      <w:r w:rsidRPr="00411E00">
        <w:t>сфер</w:t>
      </w:r>
      <w:r w:rsidRPr="00411E00">
        <w:rPr>
          <w:spacing w:val="1"/>
        </w:rPr>
        <w:t xml:space="preserve"> </w:t>
      </w:r>
      <w:r w:rsidRPr="00411E00">
        <w:t>психической</w:t>
      </w:r>
      <w:r w:rsidRPr="00411E00">
        <w:rPr>
          <w:spacing w:val="-1"/>
        </w:rPr>
        <w:t xml:space="preserve"> </w:t>
      </w:r>
      <w:r w:rsidRPr="00411E00">
        <w:t xml:space="preserve">деятельности во время </w:t>
      </w:r>
      <w:proofErr w:type="spellStart"/>
      <w:r w:rsidRPr="00411E00">
        <w:t>курации</w:t>
      </w:r>
      <w:proofErr w:type="spellEnd"/>
      <w:r w:rsidRPr="00411E00">
        <w:rPr>
          <w:spacing w:val="-1"/>
        </w:rPr>
        <w:t xml:space="preserve"> </w:t>
      </w:r>
      <w:r w:rsidRPr="00411E00">
        <w:t>больных.</w:t>
      </w:r>
    </w:p>
    <w:p w:rsidR="00D4104C" w:rsidRPr="00411E00" w:rsidRDefault="00D4104C" w:rsidP="00D4104C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D4104C" w:rsidRDefault="00D4104C" w:rsidP="00D4104C">
      <w:pPr>
        <w:pStyle w:val="a5"/>
        <w:numPr>
          <w:ilvl w:val="0"/>
          <w:numId w:val="5"/>
        </w:numPr>
        <w:tabs>
          <w:tab w:val="left" w:pos="662"/>
        </w:tabs>
        <w:ind w:left="661" w:right="310"/>
        <w:jc w:val="both"/>
        <w:rPr>
          <w:sz w:val="28"/>
        </w:rPr>
      </w:pP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интеллекта.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(легкая,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умеренная,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тяжелая,</w:t>
      </w:r>
      <w:r>
        <w:rPr>
          <w:spacing w:val="-2"/>
          <w:sz w:val="28"/>
        </w:rPr>
        <w:t xml:space="preserve"> </w:t>
      </w:r>
      <w:r>
        <w:rPr>
          <w:sz w:val="28"/>
        </w:rPr>
        <w:t>глубокая).</w:t>
      </w:r>
      <w:r>
        <w:rPr>
          <w:spacing w:val="-2"/>
          <w:sz w:val="28"/>
        </w:rPr>
        <w:t xml:space="preserve"> </w:t>
      </w:r>
      <w:r>
        <w:rPr>
          <w:sz w:val="28"/>
        </w:rPr>
        <w:t>Врожденное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слабоумие</w:t>
      </w:r>
      <w:r>
        <w:rPr>
          <w:spacing w:val="-2"/>
          <w:sz w:val="28"/>
        </w:rPr>
        <w:t xml:space="preserve"> </w:t>
      </w:r>
      <w:r>
        <w:rPr>
          <w:sz w:val="28"/>
        </w:rPr>
        <w:t>(олигофрения).</w:t>
      </w:r>
    </w:p>
    <w:p w:rsidR="00D4104C" w:rsidRDefault="00D4104C" w:rsidP="00D4104C">
      <w:pPr>
        <w:pStyle w:val="a5"/>
        <w:numPr>
          <w:ilvl w:val="0"/>
          <w:numId w:val="5"/>
        </w:numPr>
        <w:tabs>
          <w:tab w:val="left" w:pos="662"/>
        </w:tabs>
        <w:ind w:left="661" w:right="307"/>
        <w:jc w:val="both"/>
        <w:rPr>
          <w:sz w:val="28"/>
        </w:rPr>
      </w:pPr>
      <w:r>
        <w:rPr>
          <w:sz w:val="28"/>
        </w:rPr>
        <w:t>Приобретенное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слабоумие.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парциальном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(лакунарном)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тотальном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глобарном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слабоумии.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заболеваниях.</w:t>
      </w:r>
    </w:p>
    <w:p w:rsidR="00D4104C" w:rsidRDefault="00D4104C" w:rsidP="00D4104C">
      <w:pPr>
        <w:pStyle w:val="a5"/>
        <w:numPr>
          <w:ilvl w:val="0"/>
          <w:numId w:val="5"/>
        </w:numPr>
        <w:tabs>
          <w:tab w:val="left" w:pos="662"/>
        </w:tabs>
        <w:ind w:left="661" w:right="307"/>
        <w:jc w:val="both"/>
        <w:rPr>
          <w:sz w:val="28"/>
        </w:rPr>
      </w:pPr>
      <w:proofErr w:type="spellStart"/>
      <w:r>
        <w:rPr>
          <w:sz w:val="28"/>
        </w:rPr>
        <w:t>Психоорганический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диагностическое значение.</w:t>
      </w:r>
    </w:p>
    <w:p w:rsidR="00D4104C" w:rsidRDefault="00D4104C" w:rsidP="00D4104C">
      <w:pPr>
        <w:pStyle w:val="a5"/>
        <w:numPr>
          <w:ilvl w:val="0"/>
          <w:numId w:val="5"/>
        </w:numPr>
        <w:tabs>
          <w:tab w:val="left" w:pos="662"/>
        </w:tabs>
        <w:ind w:left="661" w:right="306"/>
        <w:jc w:val="both"/>
        <w:rPr>
          <w:sz w:val="28"/>
        </w:rPr>
      </w:pPr>
      <w:r>
        <w:rPr>
          <w:sz w:val="28"/>
        </w:rPr>
        <w:t>Семиотика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(отсчет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Крепелину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проба </w:t>
      </w:r>
      <w:proofErr w:type="spellStart"/>
      <w:r>
        <w:rPr>
          <w:sz w:val="28"/>
        </w:rPr>
        <w:t>Шульте</w:t>
      </w:r>
      <w:proofErr w:type="spellEnd"/>
      <w:r>
        <w:rPr>
          <w:sz w:val="28"/>
        </w:rPr>
        <w:t>).</w:t>
      </w:r>
    </w:p>
    <w:p w:rsidR="00D4104C" w:rsidRDefault="00D4104C" w:rsidP="00D4104C">
      <w:pPr>
        <w:pStyle w:val="1"/>
        <w:spacing w:line="240" w:lineRule="auto"/>
        <w:ind w:left="3192"/>
        <w:jc w:val="left"/>
      </w:pPr>
    </w:p>
    <w:p w:rsidR="00D4104C" w:rsidRDefault="00D4104C" w:rsidP="00D4104C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D4104C" w:rsidRDefault="00D4104C" w:rsidP="00D4104C">
      <w:pPr>
        <w:jc w:val="both"/>
      </w:pPr>
    </w:p>
    <w:p w:rsidR="00D4104C" w:rsidRPr="00277AEF" w:rsidRDefault="00D4104C" w:rsidP="00D4104C">
      <w:pPr>
        <w:jc w:val="both"/>
        <w:rPr>
          <w:sz w:val="28"/>
          <w:szCs w:val="28"/>
        </w:rPr>
      </w:pP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06136F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06136F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Общая психопатология учеб</w:t>
      </w:r>
      <w:proofErr w:type="gramStart"/>
      <w:r w:rsidRPr="0006136F">
        <w:rPr>
          <w:color w:val="000000"/>
          <w:sz w:val="28"/>
          <w:szCs w:val="28"/>
        </w:rPr>
        <w:t>.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gramStart"/>
      <w:r w:rsidRPr="0006136F">
        <w:rPr>
          <w:color w:val="000000"/>
          <w:sz w:val="28"/>
          <w:szCs w:val="28"/>
        </w:rPr>
        <w:t>п</w:t>
      </w:r>
      <w:proofErr w:type="gramEnd"/>
      <w:r w:rsidRPr="0006136F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06136F">
        <w:rPr>
          <w:color w:val="000000"/>
          <w:sz w:val="28"/>
          <w:szCs w:val="28"/>
        </w:rPr>
        <w:t>Осадший</w:t>
      </w:r>
      <w:proofErr w:type="spellEnd"/>
      <w:r w:rsidRPr="0006136F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lastRenderedPageBreak/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Иванец Н. Н.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06136F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 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Ю.Г, </w:t>
      </w:r>
      <w:proofErr w:type="spellStart"/>
      <w:r w:rsidRPr="0006136F">
        <w:rPr>
          <w:color w:val="000000"/>
          <w:sz w:val="28"/>
          <w:szCs w:val="28"/>
        </w:rPr>
        <w:t>Чирко</w:t>
      </w:r>
      <w:proofErr w:type="spellEnd"/>
      <w:r w:rsidRPr="0006136F">
        <w:rPr>
          <w:color w:val="000000"/>
          <w:sz w:val="28"/>
          <w:szCs w:val="28"/>
        </w:rPr>
        <w:t xml:space="preserve"> В.В.,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06136F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Шабанов П. Д.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06136F">
        <w:rPr>
          <w:color w:val="000000"/>
          <w:sz w:val="28"/>
          <w:szCs w:val="28"/>
        </w:rPr>
        <w:t>перераб</w:t>
      </w:r>
      <w:proofErr w:type="spellEnd"/>
      <w:r w:rsidRPr="0006136F">
        <w:rPr>
          <w:color w:val="000000"/>
          <w:sz w:val="28"/>
          <w:szCs w:val="28"/>
        </w:rPr>
        <w:t xml:space="preserve">. и доп.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06136F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- 116 с.</w:t>
      </w:r>
      <w:proofErr w:type="gramStart"/>
      <w:r w:rsidRPr="0006136F">
        <w:rPr>
          <w:color w:val="000000"/>
          <w:sz w:val="28"/>
          <w:szCs w:val="28"/>
        </w:rPr>
        <w:t xml:space="preserve"> .</w:t>
      </w:r>
      <w:proofErr w:type="gramEnd"/>
      <w:r w:rsidRPr="0006136F">
        <w:rPr>
          <w:color w:val="000000"/>
          <w:sz w:val="28"/>
          <w:szCs w:val="28"/>
        </w:rPr>
        <w:t xml:space="preserve"> Текст :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06136F">
        <w:rPr>
          <w:color w:val="000000"/>
          <w:sz w:val="28"/>
          <w:szCs w:val="28"/>
        </w:rPr>
        <w:t xml:space="preserve">  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учебно-метод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- 72 с.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ил.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- 73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Я. С.,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</w:t>
      </w:r>
      <w:r w:rsidRPr="0006136F">
        <w:rPr>
          <w:color w:val="000000"/>
          <w:sz w:val="28"/>
          <w:szCs w:val="28"/>
        </w:rPr>
        <w:lastRenderedPageBreak/>
        <w:t>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</w:t>
      </w:r>
      <w:proofErr w:type="spellStart"/>
      <w:r w:rsidRPr="0006136F">
        <w:rPr>
          <w:color w:val="000000"/>
          <w:sz w:val="28"/>
          <w:szCs w:val="28"/>
        </w:rPr>
        <w:t>Минздрва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06136F">
        <w:rPr>
          <w:color w:val="000000"/>
          <w:sz w:val="28"/>
          <w:szCs w:val="28"/>
          <w:lang w:val="en-US"/>
        </w:rPr>
        <w:t>Psychiatry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06136F">
        <w:rPr>
          <w:color w:val="000000"/>
          <w:sz w:val="28"/>
          <w:szCs w:val="28"/>
          <w:lang w:val="en-US"/>
        </w:rPr>
        <w:t>Ovsyannikov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Arial"/>
          <w:color w:val="000000"/>
          <w:sz w:val="28"/>
          <w:szCs w:val="28"/>
        </w:rPr>
        <w:t>Москва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ГЭОТАР</w:t>
      </w:r>
      <w:r w:rsidRPr="0006136F">
        <w:rPr>
          <w:color w:val="000000"/>
          <w:sz w:val="28"/>
          <w:szCs w:val="28"/>
          <w:lang w:val="en-US"/>
        </w:rPr>
        <w:t>-</w:t>
      </w:r>
      <w:proofErr w:type="spellStart"/>
      <w:r w:rsidRPr="0006136F">
        <w:rPr>
          <w:rFonts w:eastAsia="Arial"/>
          <w:color w:val="000000"/>
          <w:sz w:val="28"/>
          <w:szCs w:val="28"/>
        </w:rPr>
        <w:t>Медиа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2020. - 464 </w:t>
      </w:r>
      <w:r w:rsidRPr="0006136F">
        <w:rPr>
          <w:rFonts w:eastAsia="Arial"/>
          <w:color w:val="000000"/>
          <w:sz w:val="28"/>
          <w:szCs w:val="28"/>
        </w:rPr>
        <w:t>с</w:t>
      </w:r>
      <w:r w:rsidRPr="0006136F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06136F">
        <w:rPr>
          <w:rFonts w:eastAsia="Arial"/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электронный</w:t>
      </w:r>
      <w:r w:rsidRPr="0006136F">
        <w:rPr>
          <w:color w:val="000000"/>
          <w:sz w:val="28"/>
          <w:szCs w:val="28"/>
          <w:lang w:val="en-US"/>
        </w:rPr>
        <w:t xml:space="preserve"> // </w:t>
      </w:r>
      <w:r w:rsidRPr="0006136F">
        <w:rPr>
          <w:rFonts w:eastAsia="Arial"/>
          <w:color w:val="000000"/>
          <w:sz w:val="28"/>
          <w:szCs w:val="28"/>
        </w:rPr>
        <w:t>ЭБС</w:t>
      </w:r>
      <w:r w:rsidRPr="0006136F">
        <w:rPr>
          <w:color w:val="000000"/>
          <w:sz w:val="28"/>
          <w:szCs w:val="28"/>
          <w:lang w:val="en-US"/>
        </w:rPr>
        <w:t>"</w:t>
      </w:r>
      <w:proofErr w:type="spellStart"/>
      <w:r w:rsidRPr="0006136F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06136F">
        <w:rPr>
          <w:color w:val="000000"/>
          <w:sz w:val="28"/>
          <w:szCs w:val="28"/>
          <w:lang w:val="en-US"/>
        </w:rPr>
        <w:t>" : [</w:t>
      </w:r>
      <w:r w:rsidRPr="0006136F">
        <w:rPr>
          <w:rFonts w:eastAsia="Arial"/>
          <w:color w:val="000000"/>
          <w:sz w:val="28"/>
          <w:szCs w:val="28"/>
        </w:rPr>
        <w:t>сайт</w:t>
      </w:r>
      <w:r w:rsidRPr="0006136F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06136F">
        <w:rPr>
          <w:color w:val="000000"/>
          <w:sz w:val="28"/>
          <w:szCs w:val="28"/>
          <w:lang w:val="en-US"/>
        </w:rPr>
        <w:t>URL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06136F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06136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06136F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06136F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06136F">
        <w:rPr>
          <w:rFonts w:eastAsia="Liberation Sans"/>
          <w:color w:val="333333"/>
          <w:sz w:val="28"/>
          <w:szCs w:val="28"/>
        </w:rPr>
        <w:t>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06136F">
        <w:rPr>
          <w:rFonts w:eastAsia="Liberation Sans"/>
          <w:color w:val="333333"/>
          <w:sz w:val="28"/>
          <w:szCs w:val="28"/>
        </w:rPr>
        <w:t>Текст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электронный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06136F">
        <w:rPr>
          <w:rFonts w:eastAsia="Liberation Sans"/>
          <w:color w:val="333333"/>
          <w:sz w:val="28"/>
          <w:szCs w:val="28"/>
        </w:rPr>
        <w:t>ЭБС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06136F">
        <w:rPr>
          <w:rFonts w:eastAsia="Liberation Sans"/>
          <w:color w:val="333333"/>
          <w:sz w:val="28"/>
          <w:szCs w:val="28"/>
        </w:rPr>
        <w:t>Консультант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студента</w:t>
      </w:r>
      <w:r w:rsidRPr="0006136F">
        <w:rPr>
          <w:rFonts w:eastAsia="Liberation Sans"/>
          <w:color w:val="333333"/>
          <w:sz w:val="28"/>
          <w:szCs w:val="28"/>
          <w:lang w:val="en-US"/>
        </w:rPr>
        <w:t>" : [</w:t>
      </w:r>
      <w:r w:rsidRPr="0006136F">
        <w:rPr>
          <w:rFonts w:eastAsia="Liberation Sans"/>
          <w:color w:val="333333"/>
          <w:sz w:val="28"/>
          <w:szCs w:val="28"/>
        </w:rPr>
        <w:t>сайт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06136F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D4104C" w:rsidRDefault="00D4104C" w:rsidP="00D4104C">
      <w:r w:rsidRPr="00D410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Клинические </w:t>
      </w:r>
      <w:proofErr w:type="spellStart"/>
      <w:r>
        <w:rPr>
          <w:sz w:val="28"/>
          <w:szCs w:val="28"/>
        </w:rPr>
        <w:t>рекомендции</w:t>
      </w:r>
      <w:proofErr w:type="spellEnd"/>
      <w:r>
        <w:rPr>
          <w:sz w:val="28"/>
          <w:szCs w:val="28"/>
        </w:rPr>
        <w:t xml:space="preserve"> МЗ РФ «Умственная отсталость у взрослых» - </w:t>
      </w:r>
      <w:hyperlink r:id="rId12" w:history="1">
        <w:r w:rsidRPr="0006136F">
          <w:rPr>
            <w:rStyle w:val="a7"/>
            <w:sz w:val="28"/>
            <w:szCs w:val="28"/>
            <w:lang w:val="en-US"/>
          </w:rPr>
          <w:t>https</w:t>
        </w:r>
        <w:r w:rsidRPr="0006136F">
          <w:rPr>
            <w:rStyle w:val="a7"/>
            <w:sz w:val="28"/>
            <w:szCs w:val="28"/>
          </w:rPr>
          <w:t>://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06136F">
          <w:rPr>
            <w:rStyle w:val="a7"/>
            <w:sz w:val="28"/>
            <w:szCs w:val="28"/>
          </w:rPr>
          <w:t>/</w:t>
        </w:r>
        <w:r w:rsidRPr="0006136F">
          <w:rPr>
            <w:rStyle w:val="a7"/>
            <w:sz w:val="28"/>
            <w:szCs w:val="28"/>
            <w:lang w:val="en-US"/>
          </w:rPr>
          <w:t>schema</w:t>
        </w:r>
        <w:r w:rsidRPr="0006136F">
          <w:rPr>
            <w:rStyle w:val="a7"/>
            <w:sz w:val="28"/>
            <w:szCs w:val="28"/>
          </w:rPr>
          <w:t>/452_2</w:t>
        </w:r>
      </w:hyperlink>
    </w:p>
    <w:sectPr w:rsidR="001B5058" w:rsidRPr="00D4104C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585AD7"/>
    <w:rsid w:val="00643755"/>
    <w:rsid w:val="00A607EE"/>
    <w:rsid w:val="00B0537F"/>
    <w:rsid w:val="00D4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452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2023-03-17T10:13:00Z</dcterms:created>
  <dcterms:modified xsi:type="dcterms:W3CDTF">2025-01-29T08:22:00Z</dcterms:modified>
</cp:coreProperties>
</file>