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83" w:rsidRPr="00324625" w:rsidRDefault="00324625" w:rsidP="00324625">
      <w:pPr>
        <w:pStyle w:val="1"/>
        <w:spacing w:line="278" w:lineRule="auto"/>
        <w:ind w:right="307"/>
        <w:rPr>
          <w:u w:val="thick"/>
        </w:rPr>
      </w:pPr>
      <w:r>
        <w:rPr>
          <w:u w:val="thick"/>
        </w:rPr>
        <w:t>Тема 20</w:t>
      </w:r>
      <w:r w:rsidR="00536183" w:rsidRPr="00536183">
        <w:rPr>
          <w:u w:val="thick"/>
        </w:rPr>
        <w:t>:</w:t>
      </w:r>
      <w:r w:rsidR="00536183" w:rsidRPr="00536183">
        <w:t xml:space="preserve"> Атрофические психические расстройства. </w:t>
      </w:r>
    </w:p>
    <w:p w:rsidR="00536183" w:rsidRDefault="00536183" w:rsidP="00536183">
      <w:pPr>
        <w:pStyle w:val="a3"/>
        <w:spacing w:before="110"/>
        <w:ind w:left="302" w:right="304" w:firstLine="0"/>
        <w:jc w:val="both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занятия:</w:t>
      </w:r>
      <w:r w:rsidRPr="00714E89">
        <w:rPr>
          <w:u w:val="thick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эпилепсии,</w:t>
      </w:r>
      <w:r>
        <w:rPr>
          <w:spacing w:val="71"/>
        </w:rPr>
        <w:t xml:space="preserve"> </w:t>
      </w:r>
      <w:r>
        <w:t>эпилептических</w:t>
      </w:r>
      <w:r>
        <w:rPr>
          <w:spacing w:val="71"/>
        </w:rPr>
        <w:t xml:space="preserve"> </w:t>
      </w:r>
      <w:r>
        <w:t>пароксизмов.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эпилептические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Освоить</w:t>
      </w:r>
      <w:r>
        <w:rPr>
          <w:spacing w:val="-67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эпилептического</w:t>
      </w:r>
      <w:r>
        <w:rPr>
          <w:spacing w:val="1"/>
        </w:rPr>
        <w:t xml:space="preserve"> </w:t>
      </w:r>
      <w:r>
        <w:t>статуса.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эпилепсии</w:t>
      </w:r>
      <w:r>
        <w:rPr>
          <w:spacing w:val="-1"/>
        </w:rPr>
        <w:t xml:space="preserve"> </w:t>
      </w:r>
      <w:r>
        <w:t>(трудовая,</w:t>
      </w:r>
      <w:r>
        <w:rPr>
          <w:spacing w:val="-1"/>
        </w:rPr>
        <w:t xml:space="preserve"> </w:t>
      </w:r>
      <w:r>
        <w:t>военная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судебно-психиатрическая).</w:t>
      </w:r>
    </w:p>
    <w:p w:rsidR="00536183" w:rsidRPr="00687A88" w:rsidRDefault="00536183" w:rsidP="00536183">
      <w:pPr>
        <w:pStyle w:val="1"/>
        <w:spacing w:before="126"/>
        <w:rPr>
          <w:u w:val="single"/>
        </w:rPr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 w:rsidRPr="00687A88">
        <w:rPr>
          <w:u w:val="single"/>
        </w:rPr>
        <w:t>обсуждения:</w:t>
      </w:r>
    </w:p>
    <w:p w:rsidR="00536183" w:rsidRDefault="00536183" w:rsidP="00536183">
      <w:pPr>
        <w:pStyle w:val="a5"/>
        <w:numPr>
          <w:ilvl w:val="0"/>
          <w:numId w:val="29"/>
        </w:numPr>
        <w:tabs>
          <w:tab w:val="left" w:pos="662"/>
        </w:tabs>
        <w:ind w:left="661" w:right="311"/>
        <w:jc w:val="both"/>
        <w:rPr>
          <w:sz w:val="28"/>
        </w:rPr>
      </w:pPr>
      <w:r>
        <w:rPr>
          <w:sz w:val="28"/>
        </w:rPr>
        <w:t>Эпилепсия.</w:t>
      </w:r>
      <w:r>
        <w:rPr>
          <w:spacing w:val="1"/>
          <w:sz w:val="28"/>
        </w:rPr>
        <w:t xml:space="preserve"> </w:t>
      </w:r>
      <w:r>
        <w:rPr>
          <w:sz w:val="28"/>
        </w:rPr>
        <w:t>Этиология,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патогенез,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эпилепсии.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критерии.</w:t>
      </w:r>
    </w:p>
    <w:p w:rsidR="00536183" w:rsidRDefault="00536183" w:rsidP="00536183">
      <w:pPr>
        <w:pStyle w:val="a5"/>
        <w:numPr>
          <w:ilvl w:val="0"/>
          <w:numId w:val="29"/>
        </w:numPr>
        <w:tabs>
          <w:tab w:val="left" w:pos="662"/>
        </w:tabs>
        <w:ind w:left="661" w:right="308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пароксизмов.</w:t>
      </w:r>
      <w:r>
        <w:rPr>
          <w:spacing w:val="1"/>
          <w:sz w:val="28"/>
        </w:rPr>
        <w:t xml:space="preserve"> </w:t>
      </w:r>
      <w:r>
        <w:rPr>
          <w:sz w:val="28"/>
        </w:rPr>
        <w:t>Патогенез,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пароксизмальных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эпилепсии,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судорожного припадка. Дифференциальная диагностика эпилептических 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истерических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припадков.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абортивных,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серийных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припадков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эпилептического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статуса.</w:t>
      </w:r>
    </w:p>
    <w:p w:rsidR="00536183" w:rsidRDefault="00536183" w:rsidP="00536183">
      <w:pPr>
        <w:pStyle w:val="a5"/>
        <w:numPr>
          <w:ilvl w:val="0"/>
          <w:numId w:val="29"/>
        </w:numPr>
        <w:tabs>
          <w:tab w:val="left" w:pos="662"/>
        </w:tabs>
        <w:ind w:left="661" w:right="313"/>
        <w:jc w:val="both"/>
        <w:rPr>
          <w:sz w:val="28"/>
        </w:rPr>
      </w:pPr>
      <w:r>
        <w:rPr>
          <w:sz w:val="28"/>
        </w:rPr>
        <w:t>Диагностическое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эпилепсии.</w:t>
      </w:r>
    </w:p>
    <w:p w:rsidR="00536183" w:rsidRDefault="00536183" w:rsidP="00536183">
      <w:pPr>
        <w:pStyle w:val="a5"/>
        <w:numPr>
          <w:ilvl w:val="0"/>
          <w:numId w:val="29"/>
        </w:numPr>
        <w:tabs>
          <w:tab w:val="left" w:pos="662"/>
        </w:tabs>
        <w:ind w:left="661" w:right="315"/>
        <w:jc w:val="both"/>
        <w:rPr>
          <w:sz w:val="28"/>
        </w:rPr>
      </w:pPr>
      <w:r>
        <w:rPr>
          <w:sz w:val="28"/>
        </w:rPr>
        <w:t>Изменения личности больного эпилепсией. Особенности эпилептической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деменции.</w:t>
      </w:r>
    </w:p>
    <w:p w:rsidR="00536183" w:rsidRDefault="00536183" w:rsidP="00536183">
      <w:pPr>
        <w:pStyle w:val="a5"/>
        <w:numPr>
          <w:ilvl w:val="0"/>
          <w:numId w:val="29"/>
        </w:numPr>
        <w:tabs>
          <w:tab w:val="left" w:pos="662"/>
        </w:tabs>
        <w:spacing w:line="322" w:lineRule="exact"/>
        <w:jc w:val="both"/>
        <w:rPr>
          <w:sz w:val="28"/>
        </w:rPr>
      </w:pPr>
      <w:r>
        <w:rPr>
          <w:sz w:val="28"/>
        </w:rPr>
        <w:t>Эпилептические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эпилептические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синдромы.</w:t>
      </w:r>
    </w:p>
    <w:p w:rsidR="00536183" w:rsidRDefault="00536183" w:rsidP="00536183">
      <w:pPr>
        <w:pStyle w:val="a5"/>
        <w:numPr>
          <w:ilvl w:val="0"/>
          <w:numId w:val="29"/>
        </w:numPr>
        <w:tabs>
          <w:tab w:val="left" w:pos="662"/>
        </w:tabs>
        <w:jc w:val="both"/>
        <w:rPr>
          <w:sz w:val="28"/>
        </w:rPr>
      </w:pPr>
      <w:r>
        <w:rPr>
          <w:sz w:val="28"/>
        </w:rPr>
        <w:t>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>эпилепсии.</w:t>
      </w:r>
      <w:r>
        <w:rPr>
          <w:spacing w:val="-5"/>
          <w:sz w:val="28"/>
        </w:rPr>
        <w:t xml:space="preserve"> </w:t>
      </w:r>
      <w:r>
        <w:rPr>
          <w:sz w:val="28"/>
        </w:rPr>
        <w:t>Реабилитация.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Экспертиза.</w:t>
      </w:r>
    </w:p>
    <w:p w:rsidR="00536183" w:rsidRDefault="00536183" w:rsidP="00536183">
      <w:pPr>
        <w:tabs>
          <w:tab w:val="left" w:pos="662"/>
        </w:tabs>
        <w:jc w:val="both"/>
        <w:rPr>
          <w:sz w:val="28"/>
        </w:rPr>
      </w:pPr>
    </w:p>
    <w:p w:rsidR="00536183" w:rsidRPr="00714E89" w:rsidRDefault="00536183" w:rsidP="00536183">
      <w:pPr>
        <w:tabs>
          <w:tab w:val="left" w:pos="662"/>
        </w:tabs>
        <w:jc w:val="both"/>
        <w:rPr>
          <w:sz w:val="28"/>
        </w:rPr>
      </w:pPr>
    </w:p>
    <w:p w:rsidR="00536183" w:rsidRDefault="00536183" w:rsidP="00536183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536183" w:rsidRDefault="00536183" w:rsidP="00536183">
      <w:pPr>
        <w:jc w:val="both"/>
      </w:pPr>
    </w:p>
    <w:p w:rsidR="00536183" w:rsidRPr="00277AEF" w:rsidRDefault="00536183" w:rsidP="00536183">
      <w:pPr>
        <w:jc w:val="both"/>
        <w:rPr>
          <w:sz w:val="28"/>
          <w:szCs w:val="28"/>
        </w:rPr>
      </w:pP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Психиатрия и медицинская психология : учебник / И. И. Иванец и др. - М. : ГЭОТАР-Медиа, 2020. - 896 с. : ил. - 896 с. - ISBN 978-5-9704-5747-4. - Текст : электронный // ЭБС "Консультант студента" : [сайт]. - URL : </w:t>
      </w:r>
      <w:hyperlink r:id="rId5" w:tooltip="https://www.studentlibrary.ru/book/ISBN9785970457474.html" w:history="1">
        <w:r w:rsidRPr="00373FFB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Психиатрия  / Цыганков Б.Д., Овсянников С.А. - М. : ГЭОТАР-Медиа, 2021. - 544 с. - 544 с. - ISBN 978-5-9704-6053-5. - Текст : электронный // ЭБС "Консультант студента" : [сайт]. - URL : </w:t>
      </w:r>
      <w:hyperlink r:id="rId6" w:tooltip="https://www.studentlibrary.ru/book/ISBN9785970460535.html" w:history="1">
        <w:r w:rsidRPr="00373FFB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Общая психопатология учеб. пособие для спец. : 060101 65 - Лечебное дело, 060103 65 - Педиатрия, 060201 (060105) 65 - Стоматология, 060105 (060104) 65 - Медико-профилактическое дело / Поплавская О. В., Осадший Ю. Ю. ; Минздрав РФ, ВолгГМУ. - Волгоград : Изд-во ВолгГМУ, 2013. - 90, [6] с. Текст : непосредственный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Клиника интеллектуальных нарушений : учеб. пособие по спец. 060101 65 - "Леч. дело", 060103 65 - "Педиатрия", 060105 (060104) 65 - "Мед.-профил. дело", 060201 (060105) 65 - "Стоматология" / Тараканова Е. А. ; Минздрав РФ, ВолгГМУ, Каф. психиатрии, наркологии и </w:t>
      </w:r>
      <w:r w:rsidRPr="00373FFB">
        <w:rPr>
          <w:color w:val="000000"/>
          <w:sz w:val="28"/>
          <w:szCs w:val="28"/>
        </w:rPr>
        <w:lastRenderedPageBreak/>
        <w:t>психотерапии с кур. психиатрии и психиатрии-наркологии ФУВ. - Волгоград : Изд-во ВолгГМУ, 2013. - 98, [2] с. - Текст : непосредственный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Оруджев Н. Я. Клиническое применение психотропных средств : учеб. пособие для спец. : 060101 65 - Леч. дело, 060103 65 - Педиатрия, 060105 65 - Мед.-профил. дело, 060201 (060105) 65 - Стоматология / Оруджев Н. Я., Тараканова Е. А. ; Минздрав РФ, ВолгГМУ. - Волгоград : Изд-во ВолгГМУ, 2013. - 100 с. - Текст : непосредственный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Тараканова Е. А. Органические заболевания головного мозга : систематика, диагностика, клиника, лечение : учеб. пособие для спец. : 060101 65 - Леч. дело, 060103 65 - Педиатрия, 060105 (060104) 65 - Мед.-профил. дело, 060201 (060105) 65 - Стоматология / Тараканова Е. А. ; Минздрав РФ, ВолгГМУ. - Волгоград : Изд-во ВолгГМУ, 2013. - 57, [3] с. - Текст : непосредственный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Иванец Н. Н. Наркология : учебное пособие / Иванец Н.Н., Тюльпин Ю.Г., Кинкулькина М.А. - М. : ГЭОТАР-Медиа, 2011. - 240 с. - ISBN 978-5-9704-2068-3. - Текст : электронный // ЭБС "Консультант студента" : [сайт]. - URL : </w:t>
      </w:r>
      <w:hyperlink r:id="rId7" w:tooltip="https://www.studentlibrary.ru/book/ISBN9785970420683.html" w:history="1">
        <w:r w:rsidRPr="00373FFB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Психиатрия и наркология : учебник / Иванец Н.Н., Тюльпин Ю.Г, Чирко В.В., Кинкулькина М.А. - М. : ГЭОТАР-Медиа, 2012. – 832 с. - ISBN 978-5-9704-1167-4. - Текст : электронный // ЭБС "Консультант студента" : [сайт]. - URL : </w:t>
      </w:r>
      <w:hyperlink r:id="rId8" w:tooltip="https://www.studentlibrary.ru/book/ISBN9785970411674.html" w:history="1">
        <w:r w:rsidRPr="00373FFB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Шабанов П. Д. Наркология : руководство / Шабанов П.Д. – 2-е изд., перераб. и доп. - М. : ГЭОТАР-Медиа, 2015. - 832 с. - (Библиотека врача-специалиста). - ISBN 978-5-9704-3187-0. - Текст : электронный // ЭБС "Консультант студента" : [сайт]. - URL : </w:t>
      </w:r>
      <w:hyperlink r:id="rId9" w:tooltip="https://www.studentlibrary.ru/book/ISBN9785970431870.html" w:history="1">
        <w:r w:rsidRPr="00373FFB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Наркология : (в таблицах и схемах) [Текст] : учеб.-метод. пособие / Ростовщиков В. В., Усачёв А. А. ; Минздравсоцразвития, ВолГМУ. - Волгоград : ВолГМУ, 2009. - 116 с. . Текст : непосредственный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Нарушения адаптации лиц, перенесших алкогольные психозы  : учебно-метод. пособие / Оруджев Н. Я., Тараканова Е. А. ; Минздравсоцразвития РФ. - Волгоград : Изд-во ВолГМУ, 2009. - 72 с. : ил. Текст : непосредственный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Оруджев Н. Я. Основные направления психотерапии : учеб.-метод. пособие / Оруджев Н. Я., Тараканова Е. А. ; Минздравсоцразвития, ВолГМУ. - Волгоград : Изд-во ВолГМУ, 2009. - 73 с. Текст : непосредственный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 : монография / Иванчук Э. Г., Оруджев Я. С., Оруджев Н. Я., Рыбак В. А. ; Минздравсоцразвития РФ. - Волгоград : Изд-во ВолгГМУ, 2009. - 148 с. Текст : непосредственный.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lastRenderedPageBreak/>
        <w:t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Оруджев [и др.] ; ВолгГМУ Минздрава РФ. - Волгоград : Изд-во ВолгГМУ, 2016. - 79, [1] с. - Текст : непосредственный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Оруджев [и др.] ; ВолгГМУ Минздрва РФ. - Волгоград : Изд-во ВолгГМУ, 2016. - 93, [3] с. - Текст : непосредственный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373FFB">
        <w:rPr>
          <w:color w:val="000000"/>
          <w:sz w:val="28"/>
          <w:szCs w:val="28"/>
          <w:lang w:val="en-US"/>
        </w:rPr>
        <w:t>Scully J.H.   Psychiatry [</w:t>
      </w:r>
      <w:r w:rsidRPr="00373FFB">
        <w:rPr>
          <w:color w:val="000000"/>
          <w:sz w:val="28"/>
          <w:szCs w:val="28"/>
        </w:rPr>
        <w:t>Текст</w:t>
      </w:r>
      <w:r w:rsidRPr="00373FFB">
        <w:rPr>
          <w:color w:val="000000"/>
          <w:sz w:val="28"/>
          <w:szCs w:val="28"/>
          <w:lang w:val="en-US"/>
        </w:rPr>
        <w:t xml:space="preserve">] / J. H. Scully. - 4th ed. - Philadelphia : Lippincott Williams &amp; Wilkins, 2001. - 339 p. - (NMS). - </w:t>
      </w:r>
      <w:r w:rsidRPr="00373FFB">
        <w:rPr>
          <w:color w:val="000000"/>
          <w:sz w:val="28"/>
          <w:szCs w:val="28"/>
        </w:rPr>
        <w:t>Библиогр</w:t>
      </w:r>
      <w:r w:rsidRPr="00373FFB">
        <w:rPr>
          <w:color w:val="000000"/>
          <w:sz w:val="28"/>
          <w:szCs w:val="28"/>
          <w:lang w:val="en-US"/>
        </w:rPr>
        <w:t>.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373FFB">
        <w:rPr>
          <w:color w:val="000000"/>
          <w:sz w:val="28"/>
          <w:szCs w:val="28"/>
          <w:lang w:val="en-US"/>
        </w:rPr>
        <w:t>Scully J.H.   Psychiatry [</w:t>
      </w:r>
      <w:r w:rsidRPr="00373FFB">
        <w:rPr>
          <w:color w:val="000000"/>
          <w:sz w:val="28"/>
          <w:szCs w:val="28"/>
        </w:rPr>
        <w:t>Текст</w:t>
      </w:r>
      <w:r w:rsidRPr="00373FFB">
        <w:rPr>
          <w:color w:val="000000"/>
          <w:sz w:val="28"/>
          <w:szCs w:val="28"/>
          <w:lang w:val="en-US"/>
        </w:rPr>
        <w:t xml:space="preserve">] / J. H. Scully. - 4th ed. - Philadelphia : Lippincott Williams &amp; Wilkins, 2001. - 339 p. - (NMS). - </w:t>
      </w:r>
      <w:r w:rsidRPr="00373FFB">
        <w:rPr>
          <w:color w:val="000000"/>
          <w:sz w:val="28"/>
          <w:szCs w:val="28"/>
        </w:rPr>
        <w:t>Библиогр</w:t>
      </w:r>
      <w:r w:rsidRPr="00373FFB">
        <w:rPr>
          <w:color w:val="000000"/>
          <w:sz w:val="28"/>
          <w:szCs w:val="28"/>
          <w:lang w:val="en-US"/>
        </w:rPr>
        <w:t>.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373FFB">
        <w:rPr>
          <w:color w:val="000000"/>
          <w:sz w:val="28"/>
          <w:szCs w:val="28"/>
          <w:lang w:val="en-US"/>
        </w:rPr>
        <w:t xml:space="preserve">Tsygankov, B. D. Psychiatry : textbook / B. D. Tsygankov, S. A. Ovsyannikov. - </w:t>
      </w:r>
      <w:r w:rsidRPr="00373FFB">
        <w:rPr>
          <w:rFonts w:eastAsia="Arial"/>
          <w:color w:val="000000"/>
          <w:sz w:val="28"/>
          <w:szCs w:val="28"/>
        </w:rPr>
        <w:t>Москва</w:t>
      </w:r>
      <w:r w:rsidRPr="00373FFB">
        <w:rPr>
          <w:color w:val="000000"/>
          <w:sz w:val="28"/>
          <w:szCs w:val="28"/>
          <w:lang w:val="en-US"/>
        </w:rPr>
        <w:t xml:space="preserve"> : </w:t>
      </w:r>
      <w:r w:rsidRPr="00373FFB">
        <w:rPr>
          <w:rFonts w:eastAsia="Arial"/>
          <w:color w:val="000000"/>
          <w:sz w:val="28"/>
          <w:szCs w:val="28"/>
        </w:rPr>
        <w:t>ГЭОТАР</w:t>
      </w:r>
      <w:r w:rsidRPr="00373FFB">
        <w:rPr>
          <w:color w:val="000000"/>
          <w:sz w:val="28"/>
          <w:szCs w:val="28"/>
          <w:lang w:val="en-US"/>
        </w:rPr>
        <w:t>-</w:t>
      </w:r>
      <w:r w:rsidRPr="00373FFB">
        <w:rPr>
          <w:rFonts w:eastAsia="Arial"/>
          <w:color w:val="000000"/>
          <w:sz w:val="28"/>
          <w:szCs w:val="28"/>
        </w:rPr>
        <w:t>Медиа</w:t>
      </w:r>
      <w:r w:rsidRPr="00373FFB">
        <w:rPr>
          <w:color w:val="000000"/>
          <w:sz w:val="28"/>
          <w:szCs w:val="28"/>
          <w:lang w:val="en-US"/>
        </w:rPr>
        <w:t xml:space="preserve">, 2020. - 464 </w:t>
      </w:r>
      <w:r w:rsidRPr="00373FFB">
        <w:rPr>
          <w:rFonts w:eastAsia="Arial"/>
          <w:color w:val="000000"/>
          <w:sz w:val="28"/>
          <w:szCs w:val="28"/>
        </w:rPr>
        <w:t>с</w:t>
      </w:r>
      <w:r w:rsidRPr="00373FFB">
        <w:rPr>
          <w:color w:val="000000"/>
          <w:sz w:val="28"/>
          <w:szCs w:val="28"/>
          <w:lang w:val="en-US"/>
        </w:rPr>
        <w:t xml:space="preserve">. - ISBN978-5-9704-5533-3. - </w:t>
      </w:r>
      <w:r w:rsidRPr="00373FFB">
        <w:rPr>
          <w:rFonts w:eastAsia="Arial"/>
          <w:color w:val="000000"/>
          <w:sz w:val="28"/>
          <w:szCs w:val="28"/>
        </w:rPr>
        <w:t>Текст</w:t>
      </w:r>
      <w:r w:rsidRPr="00373FFB">
        <w:rPr>
          <w:color w:val="000000"/>
          <w:sz w:val="28"/>
          <w:szCs w:val="28"/>
          <w:lang w:val="en-US"/>
        </w:rPr>
        <w:t xml:space="preserve"> : </w:t>
      </w:r>
      <w:r w:rsidRPr="00373FFB">
        <w:rPr>
          <w:rFonts w:eastAsia="Arial"/>
          <w:color w:val="000000"/>
          <w:sz w:val="28"/>
          <w:szCs w:val="28"/>
        </w:rPr>
        <w:t>электронный</w:t>
      </w:r>
      <w:r w:rsidRPr="00373FFB">
        <w:rPr>
          <w:color w:val="000000"/>
          <w:sz w:val="28"/>
          <w:szCs w:val="28"/>
          <w:lang w:val="en-US"/>
        </w:rPr>
        <w:t xml:space="preserve"> // </w:t>
      </w:r>
      <w:r w:rsidRPr="00373FFB">
        <w:rPr>
          <w:rFonts w:eastAsia="Arial"/>
          <w:color w:val="000000"/>
          <w:sz w:val="28"/>
          <w:szCs w:val="28"/>
        </w:rPr>
        <w:t>ЭБС</w:t>
      </w:r>
      <w:r w:rsidRPr="00373FFB">
        <w:rPr>
          <w:color w:val="000000"/>
          <w:sz w:val="28"/>
          <w:szCs w:val="28"/>
          <w:lang w:val="en-US"/>
        </w:rPr>
        <w:t>"</w:t>
      </w:r>
      <w:r w:rsidRPr="00373FFB">
        <w:rPr>
          <w:rFonts w:eastAsia="Arial"/>
          <w:color w:val="000000"/>
          <w:sz w:val="28"/>
          <w:szCs w:val="28"/>
        </w:rPr>
        <w:t>Консультантстудента</w:t>
      </w:r>
      <w:r w:rsidRPr="00373FFB">
        <w:rPr>
          <w:color w:val="000000"/>
          <w:sz w:val="28"/>
          <w:szCs w:val="28"/>
          <w:lang w:val="en-US"/>
        </w:rPr>
        <w:t>" : [</w:t>
      </w:r>
      <w:r w:rsidRPr="00373FFB">
        <w:rPr>
          <w:rFonts w:eastAsia="Arial"/>
          <w:color w:val="000000"/>
          <w:sz w:val="28"/>
          <w:szCs w:val="28"/>
        </w:rPr>
        <w:t>сайт</w:t>
      </w:r>
      <w:r w:rsidRPr="00373FFB">
        <w:rPr>
          <w:color w:val="000000"/>
          <w:sz w:val="28"/>
          <w:szCs w:val="28"/>
          <w:lang w:val="en-US"/>
        </w:rPr>
        <w:t xml:space="preserve">]. - URL : </w:t>
      </w:r>
      <w:hyperlink r:id="rId10" w:tooltip="https://www.studentlibrary.ru/book/ISBN9785970455333.html." w:history="1">
        <w:r w:rsidRPr="00373FFB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373FFB">
        <w:rPr>
          <w:color w:val="000000"/>
          <w:sz w:val="28"/>
          <w:szCs w:val="28"/>
          <w:lang w:val="en-US"/>
        </w:rPr>
        <w:t xml:space="preserve">- </w:t>
      </w:r>
      <w:r w:rsidRPr="00373FFB">
        <w:rPr>
          <w:rFonts w:eastAsia="Arial"/>
          <w:color w:val="000000"/>
          <w:sz w:val="28"/>
          <w:szCs w:val="28"/>
        </w:rPr>
        <w:t>Режимдоступа</w:t>
      </w:r>
      <w:r w:rsidRPr="00373FFB">
        <w:rPr>
          <w:color w:val="000000"/>
          <w:sz w:val="28"/>
          <w:szCs w:val="28"/>
          <w:lang w:val="en-US"/>
        </w:rPr>
        <w:t xml:space="preserve"> : </w:t>
      </w:r>
      <w:r w:rsidRPr="00373FFB">
        <w:rPr>
          <w:rFonts w:eastAsia="Arial"/>
          <w:color w:val="000000"/>
          <w:sz w:val="28"/>
          <w:szCs w:val="28"/>
        </w:rPr>
        <w:t>поподписке</w:t>
      </w:r>
    </w:p>
    <w:p w:rsidR="00536183" w:rsidRPr="00373FFB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Tsygankov, B. D. Psychiatry : textbook / B. D. Tsygankov, S. A. Ovsyannikov. - Moscow : GEOTAR-Media, 2022. - 464 </w:t>
      </w:r>
      <w:r w:rsidRPr="00373FFB">
        <w:rPr>
          <w:rFonts w:eastAsia="Liberation Sans"/>
          <w:color w:val="333333"/>
          <w:sz w:val="28"/>
          <w:szCs w:val="28"/>
        </w:rPr>
        <w:t>с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r w:rsidRPr="00373FFB">
        <w:rPr>
          <w:rFonts w:eastAsia="Liberation Sans"/>
          <w:color w:val="333333"/>
          <w:sz w:val="28"/>
          <w:szCs w:val="28"/>
        </w:rPr>
        <w:t>Текст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: </w:t>
      </w:r>
      <w:r w:rsidRPr="00373FFB">
        <w:rPr>
          <w:rFonts w:eastAsia="Liberation Sans"/>
          <w:color w:val="333333"/>
          <w:sz w:val="28"/>
          <w:szCs w:val="28"/>
        </w:rPr>
        <w:t>электронный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373FFB">
        <w:rPr>
          <w:rFonts w:eastAsia="Liberation Sans"/>
          <w:color w:val="333333"/>
          <w:sz w:val="28"/>
          <w:szCs w:val="28"/>
        </w:rPr>
        <w:t>ЭБС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373FFB">
        <w:rPr>
          <w:rFonts w:eastAsia="Liberation Sans"/>
          <w:color w:val="333333"/>
          <w:sz w:val="28"/>
          <w:szCs w:val="28"/>
        </w:rPr>
        <w:t>Консультант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373FFB">
        <w:rPr>
          <w:rFonts w:eastAsia="Liberation Sans"/>
          <w:color w:val="333333"/>
          <w:sz w:val="28"/>
          <w:szCs w:val="28"/>
        </w:rPr>
        <w:t>студента</w:t>
      </w:r>
      <w:r w:rsidRPr="00373FFB">
        <w:rPr>
          <w:rFonts w:eastAsia="Liberation Sans"/>
          <w:color w:val="333333"/>
          <w:sz w:val="28"/>
          <w:szCs w:val="28"/>
          <w:lang w:val="en-US"/>
        </w:rPr>
        <w:t>" : [</w:t>
      </w:r>
      <w:r w:rsidRPr="00373FFB">
        <w:rPr>
          <w:rFonts w:eastAsia="Liberation Sans"/>
          <w:color w:val="333333"/>
          <w:sz w:val="28"/>
          <w:szCs w:val="28"/>
        </w:rPr>
        <w:t>сайт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373FFB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1B5058" w:rsidRPr="00536183" w:rsidRDefault="00536183" w:rsidP="00536183">
      <w:pPr>
        <w:pStyle w:val="a5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</w:pPr>
      <w:r w:rsidRPr="006C0580">
        <w:rPr>
          <w:sz w:val="28"/>
          <w:szCs w:val="28"/>
        </w:rPr>
        <w:t xml:space="preserve">Клинические рекомедации МЗ РФ «Эпилепсия и эпилептический статус у взрослых и детей» - </w:t>
      </w:r>
      <w:hyperlink r:id="rId12" w:history="1">
        <w:r w:rsidRPr="006C0580">
          <w:rPr>
            <w:rStyle w:val="a7"/>
            <w:sz w:val="28"/>
            <w:szCs w:val="28"/>
            <w:lang w:val="en-US"/>
          </w:rPr>
          <w:t>https</w:t>
        </w:r>
        <w:r w:rsidRPr="006C0580">
          <w:rPr>
            <w:rStyle w:val="a7"/>
            <w:sz w:val="28"/>
            <w:szCs w:val="28"/>
          </w:rPr>
          <w:t>://</w:t>
        </w:r>
        <w:r w:rsidRPr="006C0580">
          <w:rPr>
            <w:rStyle w:val="a7"/>
            <w:sz w:val="28"/>
            <w:szCs w:val="28"/>
            <w:lang w:val="en-US"/>
          </w:rPr>
          <w:t>cr</w:t>
        </w:r>
        <w:r w:rsidRPr="006C0580">
          <w:rPr>
            <w:rStyle w:val="a7"/>
            <w:sz w:val="28"/>
            <w:szCs w:val="28"/>
          </w:rPr>
          <w:t>.</w:t>
        </w:r>
        <w:r w:rsidRPr="006C0580">
          <w:rPr>
            <w:rStyle w:val="a7"/>
            <w:sz w:val="28"/>
            <w:szCs w:val="28"/>
            <w:lang w:val="en-US"/>
          </w:rPr>
          <w:t>minzdrav</w:t>
        </w:r>
        <w:r w:rsidRPr="006C0580">
          <w:rPr>
            <w:rStyle w:val="a7"/>
            <w:sz w:val="28"/>
            <w:szCs w:val="28"/>
          </w:rPr>
          <w:t>.</w:t>
        </w:r>
        <w:r w:rsidRPr="006C0580">
          <w:rPr>
            <w:rStyle w:val="a7"/>
            <w:sz w:val="28"/>
            <w:szCs w:val="28"/>
            <w:lang w:val="en-US"/>
          </w:rPr>
          <w:t>gov</w:t>
        </w:r>
        <w:r w:rsidRPr="006C0580">
          <w:rPr>
            <w:rStyle w:val="a7"/>
            <w:sz w:val="28"/>
            <w:szCs w:val="28"/>
          </w:rPr>
          <w:t>.</w:t>
        </w:r>
        <w:r w:rsidRPr="006C0580">
          <w:rPr>
            <w:rStyle w:val="a7"/>
            <w:sz w:val="28"/>
            <w:szCs w:val="28"/>
            <w:lang w:val="en-US"/>
          </w:rPr>
          <w:t>ru</w:t>
        </w:r>
        <w:r w:rsidRPr="006C0580">
          <w:rPr>
            <w:rStyle w:val="a7"/>
            <w:sz w:val="28"/>
            <w:szCs w:val="28"/>
          </w:rPr>
          <w:t>/</w:t>
        </w:r>
        <w:r w:rsidRPr="006C0580">
          <w:rPr>
            <w:rStyle w:val="a7"/>
            <w:sz w:val="28"/>
            <w:szCs w:val="28"/>
            <w:lang w:val="en-US"/>
          </w:rPr>
          <w:t>schema</w:t>
        </w:r>
        <w:r w:rsidRPr="006C0580">
          <w:rPr>
            <w:rStyle w:val="a7"/>
            <w:sz w:val="28"/>
            <w:szCs w:val="28"/>
          </w:rPr>
          <w:t>/741_1</w:t>
        </w:r>
      </w:hyperlink>
    </w:p>
    <w:sectPr w:rsidR="001B5058" w:rsidRPr="00536183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4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8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9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1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2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4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5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7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24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6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9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18"/>
  </w:num>
  <w:num w:numId="5">
    <w:abstractNumId w:val="11"/>
  </w:num>
  <w:num w:numId="6">
    <w:abstractNumId w:val="17"/>
  </w:num>
  <w:num w:numId="7">
    <w:abstractNumId w:val="14"/>
  </w:num>
  <w:num w:numId="8">
    <w:abstractNumId w:val="8"/>
  </w:num>
  <w:num w:numId="9">
    <w:abstractNumId w:val="3"/>
  </w:num>
  <w:num w:numId="10">
    <w:abstractNumId w:val="15"/>
  </w:num>
  <w:num w:numId="11">
    <w:abstractNumId w:val="24"/>
  </w:num>
  <w:num w:numId="12">
    <w:abstractNumId w:val="23"/>
  </w:num>
  <w:num w:numId="13">
    <w:abstractNumId w:val="16"/>
  </w:num>
  <w:num w:numId="14">
    <w:abstractNumId w:val="0"/>
  </w:num>
  <w:num w:numId="15">
    <w:abstractNumId w:val="22"/>
  </w:num>
  <w:num w:numId="16">
    <w:abstractNumId w:val="9"/>
  </w:num>
  <w:num w:numId="17">
    <w:abstractNumId w:val="28"/>
  </w:num>
  <w:num w:numId="18">
    <w:abstractNumId w:val="29"/>
  </w:num>
  <w:num w:numId="19">
    <w:abstractNumId w:val="5"/>
  </w:num>
  <w:num w:numId="20">
    <w:abstractNumId w:val="1"/>
  </w:num>
  <w:num w:numId="21">
    <w:abstractNumId w:val="25"/>
  </w:num>
  <w:num w:numId="22">
    <w:abstractNumId w:val="6"/>
  </w:num>
  <w:num w:numId="23">
    <w:abstractNumId w:val="13"/>
  </w:num>
  <w:num w:numId="24">
    <w:abstractNumId w:val="27"/>
  </w:num>
  <w:num w:numId="25">
    <w:abstractNumId w:val="26"/>
  </w:num>
  <w:num w:numId="26">
    <w:abstractNumId w:val="21"/>
  </w:num>
  <w:num w:numId="27">
    <w:abstractNumId w:val="19"/>
  </w:num>
  <w:num w:numId="28">
    <w:abstractNumId w:val="4"/>
  </w:num>
  <w:num w:numId="29">
    <w:abstractNumId w:val="10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585AD7"/>
    <w:rsid w:val="001041B2"/>
    <w:rsid w:val="001B5058"/>
    <w:rsid w:val="001E18EB"/>
    <w:rsid w:val="001F5CA4"/>
    <w:rsid w:val="00324625"/>
    <w:rsid w:val="004A4D81"/>
    <w:rsid w:val="004C20D7"/>
    <w:rsid w:val="00536183"/>
    <w:rsid w:val="00585AD7"/>
    <w:rsid w:val="00616B95"/>
    <w:rsid w:val="00643755"/>
    <w:rsid w:val="006C0580"/>
    <w:rsid w:val="00903E86"/>
    <w:rsid w:val="00A711E2"/>
    <w:rsid w:val="00B04860"/>
    <w:rsid w:val="00B54902"/>
    <w:rsid w:val="00BB2516"/>
    <w:rsid w:val="00BD630D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schema/741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2023-03-17T10:19:00Z</dcterms:created>
  <dcterms:modified xsi:type="dcterms:W3CDTF">2025-01-29T09:57:00Z</dcterms:modified>
</cp:coreProperties>
</file>