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DE" w:rsidRPr="00AB78DE" w:rsidRDefault="00AB78DE" w:rsidP="00AB78DE">
      <w:pPr>
        <w:jc w:val="both"/>
        <w:rPr>
          <w:b/>
          <w:sz w:val="28"/>
          <w:szCs w:val="28"/>
          <w:u w:val="single"/>
          <w:lang w:val="en-US"/>
        </w:rPr>
      </w:pPr>
      <w:r w:rsidRPr="00AB78DE">
        <w:rPr>
          <w:b/>
          <w:sz w:val="28"/>
          <w:szCs w:val="28"/>
          <w:u w:val="single"/>
          <w:lang w:val="en-US"/>
        </w:rPr>
        <w:t xml:space="preserve">Topic 9: </w:t>
      </w:r>
      <w:r>
        <w:rPr>
          <w:b/>
          <w:sz w:val="28"/>
          <w:szCs w:val="28"/>
          <w:lang w:val="en-US"/>
        </w:rPr>
        <w:t xml:space="preserve">Violations of </w:t>
      </w:r>
      <w:r w:rsidRPr="00AB78DE">
        <w:rPr>
          <w:b/>
          <w:sz w:val="28"/>
          <w:szCs w:val="28"/>
          <w:lang w:val="en-US"/>
        </w:rPr>
        <w:t xml:space="preserve">volitional process, </w:t>
      </w:r>
      <w:r>
        <w:rPr>
          <w:b/>
          <w:sz w:val="28"/>
          <w:szCs w:val="28"/>
          <w:lang w:val="en-US"/>
        </w:rPr>
        <w:t>urges</w:t>
      </w:r>
      <w:r w:rsidRPr="00AB78DE">
        <w:rPr>
          <w:b/>
          <w:sz w:val="28"/>
          <w:szCs w:val="28"/>
          <w:lang w:val="en-US"/>
        </w:rPr>
        <w:t>.</w:t>
      </w:r>
    </w:p>
    <w:p w:rsidR="00AB78DE" w:rsidRPr="00AB78DE" w:rsidRDefault="00AB78DE" w:rsidP="00AB78DE">
      <w:pPr>
        <w:jc w:val="both"/>
        <w:rPr>
          <w:b/>
          <w:sz w:val="28"/>
          <w:szCs w:val="28"/>
          <w:u w:val="single"/>
          <w:lang w:val="en-US"/>
        </w:rPr>
      </w:pPr>
    </w:p>
    <w:p w:rsidR="00AB78DE" w:rsidRPr="00AB78DE" w:rsidRDefault="00AB78DE" w:rsidP="00AB78DE">
      <w:pPr>
        <w:jc w:val="both"/>
        <w:rPr>
          <w:sz w:val="28"/>
          <w:szCs w:val="28"/>
          <w:lang w:val="en-US"/>
        </w:rPr>
      </w:pPr>
      <w:proofErr w:type="gramStart"/>
      <w:r w:rsidRPr="00AB78DE">
        <w:rPr>
          <w:b/>
          <w:sz w:val="28"/>
          <w:szCs w:val="28"/>
          <w:u w:val="single"/>
          <w:lang w:val="en-US"/>
        </w:rPr>
        <w:t xml:space="preserve">The purpose of the lesson: </w:t>
      </w:r>
      <w:r w:rsidRPr="00AB78DE">
        <w:rPr>
          <w:sz w:val="28"/>
          <w:szCs w:val="28"/>
          <w:lang w:val="en-US"/>
        </w:rPr>
        <w:t>To study the symptoms of pathology of the volitional sphere, to know their diagnostic significance.</w:t>
      </w:r>
      <w:proofErr w:type="gramEnd"/>
      <w:r w:rsidRPr="00AB78DE">
        <w:rPr>
          <w:sz w:val="28"/>
          <w:szCs w:val="28"/>
          <w:lang w:val="en-US"/>
        </w:rPr>
        <w:t xml:space="preserve"> Be able to diagnose the symptoms of disorders of volitional activity during the supervision of patients.</w:t>
      </w:r>
    </w:p>
    <w:p w:rsidR="00AB78DE" w:rsidRPr="00AB78DE" w:rsidRDefault="00AB78DE" w:rsidP="00AB78DE">
      <w:pPr>
        <w:jc w:val="both"/>
        <w:rPr>
          <w:sz w:val="28"/>
          <w:szCs w:val="28"/>
          <w:lang w:val="en-US"/>
        </w:rPr>
      </w:pPr>
      <w:r w:rsidRPr="00AB78DE">
        <w:rPr>
          <w:sz w:val="28"/>
          <w:szCs w:val="28"/>
          <w:lang w:val="en-US"/>
        </w:rPr>
        <w:t xml:space="preserve">         </w:t>
      </w:r>
    </w:p>
    <w:p w:rsidR="00AB78DE" w:rsidRPr="00AB78DE" w:rsidRDefault="00AB78DE" w:rsidP="00AB78DE">
      <w:pPr>
        <w:jc w:val="both"/>
        <w:rPr>
          <w:b/>
          <w:sz w:val="28"/>
          <w:szCs w:val="28"/>
          <w:u w:val="single"/>
          <w:lang w:val="en-US"/>
        </w:rPr>
      </w:pPr>
    </w:p>
    <w:p w:rsidR="00AB78DE" w:rsidRPr="00AB78DE" w:rsidRDefault="00AB78DE" w:rsidP="00AB78DE">
      <w:pPr>
        <w:jc w:val="both"/>
        <w:rPr>
          <w:b/>
          <w:sz w:val="28"/>
          <w:szCs w:val="28"/>
          <w:u w:val="single"/>
          <w:lang w:val="en-US"/>
        </w:rPr>
      </w:pPr>
      <w:r w:rsidRPr="00AB78DE">
        <w:rPr>
          <w:b/>
          <w:sz w:val="28"/>
          <w:szCs w:val="28"/>
          <w:u w:val="single"/>
          <w:lang w:val="en-US"/>
        </w:rPr>
        <w:t>Questions for discussion:</w:t>
      </w:r>
    </w:p>
    <w:p w:rsidR="00AB78DE" w:rsidRPr="00AB78DE" w:rsidRDefault="00AB78DE" w:rsidP="00AB78DE">
      <w:pPr>
        <w:jc w:val="both"/>
        <w:rPr>
          <w:sz w:val="28"/>
          <w:szCs w:val="28"/>
          <w:lang w:val="en-US"/>
        </w:rPr>
      </w:pPr>
      <w:proofErr w:type="gramStart"/>
      <w:r w:rsidRPr="00AB78DE">
        <w:rPr>
          <w:sz w:val="28"/>
          <w:szCs w:val="28"/>
          <w:lang w:val="en-US"/>
        </w:rPr>
        <w:t>1. The main clinical types of volitional disorders.</w:t>
      </w:r>
      <w:proofErr w:type="gramEnd"/>
      <w:r w:rsidRPr="00AB78DE">
        <w:rPr>
          <w:sz w:val="28"/>
          <w:szCs w:val="28"/>
          <w:lang w:val="en-US"/>
        </w:rPr>
        <w:t xml:space="preserve"> </w:t>
      </w:r>
      <w:proofErr w:type="gramStart"/>
      <w:r w:rsidRPr="00AB78DE">
        <w:rPr>
          <w:sz w:val="28"/>
          <w:szCs w:val="28"/>
          <w:lang w:val="en-US"/>
        </w:rPr>
        <w:t>The diagnostic value of reducing, strengthening, or perverting volitional activity.</w:t>
      </w:r>
      <w:proofErr w:type="gramEnd"/>
    </w:p>
    <w:p w:rsidR="00D60906" w:rsidRPr="00AB78DE" w:rsidRDefault="00AB78DE" w:rsidP="00AB78DE">
      <w:pPr>
        <w:jc w:val="both"/>
      </w:pPr>
      <w:proofErr w:type="gramStart"/>
      <w:r w:rsidRPr="00AB78DE">
        <w:rPr>
          <w:sz w:val="28"/>
          <w:szCs w:val="28"/>
          <w:lang w:val="en-US"/>
        </w:rPr>
        <w:t xml:space="preserve">2. Disorders of the </w:t>
      </w:r>
      <w:r>
        <w:rPr>
          <w:sz w:val="28"/>
          <w:szCs w:val="28"/>
          <w:lang w:val="en-US"/>
        </w:rPr>
        <w:t>urges (instincts)</w:t>
      </w:r>
      <w:r w:rsidRPr="00AB78DE">
        <w:rPr>
          <w:sz w:val="28"/>
          <w:szCs w:val="28"/>
          <w:lang w:val="en-US"/>
        </w:rPr>
        <w:t>.</w:t>
      </w:r>
      <w:proofErr w:type="gramEnd"/>
      <w:r w:rsidRPr="00AB78DE">
        <w:rPr>
          <w:sz w:val="28"/>
          <w:szCs w:val="28"/>
          <w:lang w:val="en-US"/>
        </w:rPr>
        <w:t xml:space="preserve"> </w:t>
      </w:r>
      <w:proofErr w:type="gramStart"/>
      <w:r w:rsidRPr="00AB78DE">
        <w:rPr>
          <w:sz w:val="28"/>
          <w:szCs w:val="28"/>
          <w:lang w:val="en-US"/>
        </w:rPr>
        <w:t xml:space="preserve">The main symptoms and syndromes of impaired </w:t>
      </w:r>
      <w:r>
        <w:rPr>
          <w:sz w:val="28"/>
          <w:szCs w:val="28"/>
          <w:lang w:val="en-US"/>
        </w:rPr>
        <w:t>urges</w:t>
      </w:r>
      <w:r w:rsidRPr="00AB78DE">
        <w:rPr>
          <w:sz w:val="28"/>
          <w:szCs w:val="28"/>
          <w:lang w:val="en-US"/>
        </w:rPr>
        <w:t>.</w:t>
      </w:r>
      <w:proofErr w:type="gramEnd"/>
      <w:r w:rsidRPr="00AB78DE">
        <w:rPr>
          <w:sz w:val="28"/>
          <w:szCs w:val="28"/>
          <w:lang w:val="en-US"/>
        </w:rPr>
        <w:t xml:space="preserve"> Violations of the instinct of self-preservation. </w:t>
      </w:r>
      <w:proofErr w:type="gramStart"/>
      <w:r w:rsidRPr="00AB78DE">
        <w:rPr>
          <w:sz w:val="28"/>
          <w:szCs w:val="28"/>
          <w:lang w:val="en-US"/>
        </w:rPr>
        <w:t xml:space="preserve">Disorder of habits and drives: pyromania, </w:t>
      </w:r>
      <w:proofErr w:type="spellStart"/>
      <w:r w:rsidRPr="00AB78DE">
        <w:rPr>
          <w:sz w:val="28"/>
          <w:szCs w:val="28"/>
          <w:lang w:val="en-US"/>
        </w:rPr>
        <w:t>dromomania</w:t>
      </w:r>
      <w:proofErr w:type="spellEnd"/>
      <w:r w:rsidRPr="00AB78DE">
        <w:rPr>
          <w:sz w:val="28"/>
          <w:szCs w:val="28"/>
          <w:lang w:val="en-US"/>
        </w:rPr>
        <w:t xml:space="preserve">, kleptomania, </w:t>
      </w:r>
      <w:proofErr w:type="spellStart"/>
      <w:r w:rsidRPr="00AB78DE">
        <w:rPr>
          <w:sz w:val="28"/>
          <w:szCs w:val="28"/>
          <w:lang w:val="en-US"/>
        </w:rPr>
        <w:t>trichotillomania</w:t>
      </w:r>
      <w:proofErr w:type="spellEnd"/>
      <w:r w:rsidRPr="00AB78DE">
        <w:rPr>
          <w:sz w:val="28"/>
          <w:szCs w:val="28"/>
          <w:lang w:val="en-US"/>
        </w:rPr>
        <w:t>.</w:t>
      </w:r>
      <w:proofErr w:type="gramEnd"/>
      <w:r w:rsidRPr="00AB78DE">
        <w:rPr>
          <w:sz w:val="28"/>
          <w:szCs w:val="28"/>
          <w:lang w:val="en-US"/>
        </w:rPr>
        <w:t xml:space="preserve"> </w:t>
      </w:r>
      <w:proofErr w:type="spellStart"/>
      <w:r w:rsidRPr="00AB78DE">
        <w:rPr>
          <w:sz w:val="28"/>
          <w:szCs w:val="28"/>
        </w:rPr>
        <w:t>Pathological</w:t>
      </w:r>
      <w:proofErr w:type="spellEnd"/>
      <w:r w:rsidRPr="00AB78DE">
        <w:rPr>
          <w:sz w:val="28"/>
          <w:szCs w:val="28"/>
        </w:rPr>
        <w:t xml:space="preserve"> </w:t>
      </w:r>
      <w:proofErr w:type="spellStart"/>
      <w:r w:rsidRPr="00AB78DE">
        <w:rPr>
          <w:sz w:val="28"/>
          <w:szCs w:val="28"/>
        </w:rPr>
        <w:t>gambling</w:t>
      </w:r>
      <w:proofErr w:type="spellEnd"/>
      <w:r w:rsidRPr="00AB78DE">
        <w:rPr>
          <w:sz w:val="28"/>
          <w:szCs w:val="28"/>
        </w:rPr>
        <w:t xml:space="preserve"> </w:t>
      </w:r>
      <w:proofErr w:type="spellStart"/>
      <w:r w:rsidRPr="00AB78DE">
        <w:rPr>
          <w:sz w:val="28"/>
          <w:szCs w:val="28"/>
        </w:rPr>
        <w:t>addiction</w:t>
      </w:r>
      <w:proofErr w:type="spellEnd"/>
      <w:r w:rsidRPr="00AB78DE">
        <w:rPr>
          <w:sz w:val="28"/>
          <w:szCs w:val="28"/>
        </w:rPr>
        <w:t>.</w:t>
      </w:r>
    </w:p>
    <w:p w:rsidR="00D60906" w:rsidRDefault="00D60906" w:rsidP="00D60906">
      <w:pPr>
        <w:jc w:val="both"/>
      </w:pPr>
    </w:p>
    <w:p w:rsidR="00D60906" w:rsidRDefault="00D60906" w:rsidP="00D60906">
      <w:pPr>
        <w:jc w:val="both"/>
      </w:pPr>
    </w:p>
    <w:p w:rsidR="00AB78DE" w:rsidRPr="00CB6576" w:rsidRDefault="00AB78DE" w:rsidP="00AB78DE">
      <w:pPr>
        <w:jc w:val="center"/>
        <w:rPr>
          <w:rStyle w:val="a7"/>
          <w:b/>
          <w:bCs/>
          <w:color w:val="auto"/>
          <w:sz w:val="28"/>
          <w:szCs w:val="28"/>
          <w:u w:val="none"/>
        </w:rPr>
      </w:pPr>
      <w:proofErr w:type="spellStart"/>
      <w:r w:rsidRPr="00CB6576">
        <w:rPr>
          <w:rStyle w:val="a7"/>
          <w:b/>
          <w:bCs/>
          <w:color w:val="auto"/>
          <w:sz w:val="28"/>
          <w:szCs w:val="28"/>
          <w:u w:val="none"/>
        </w:rPr>
        <w:t>Recommended</w:t>
      </w:r>
      <w:proofErr w:type="spellEnd"/>
      <w:r w:rsidRPr="00CB6576">
        <w:rPr>
          <w:rStyle w:val="a7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CB6576">
        <w:rPr>
          <w:rStyle w:val="a7"/>
          <w:b/>
          <w:bCs/>
          <w:color w:val="auto"/>
          <w:sz w:val="28"/>
          <w:szCs w:val="28"/>
          <w:u w:val="none"/>
        </w:rPr>
        <w:t>literature</w:t>
      </w:r>
      <w:proofErr w:type="spellEnd"/>
      <w:r w:rsidRPr="00CB6576">
        <w:rPr>
          <w:rStyle w:val="a7"/>
          <w:b/>
          <w:bCs/>
          <w:color w:val="auto"/>
          <w:sz w:val="28"/>
          <w:szCs w:val="28"/>
          <w:u w:val="none"/>
        </w:rPr>
        <w:t>:</w:t>
      </w:r>
    </w:p>
    <w:p w:rsidR="00AB78DE" w:rsidRPr="002C4312" w:rsidRDefault="00AB78DE" w:rsidP="00AB78DE">
      <w:pPr>
        <w:rPr>
          <w:b/>
          <w:color w:val="000000"/>
          <w:sz w:val="28"/>
          <w:szCs w:val="28"/>
          <w:u w:val="single"/>
          <w:lang w:val="en-US"/>
        </w:rPr>
      </w:pPr>
    </w:p>
    <w:p w:rsidR="00AB78DE" w:rsidRPr="008C4E7F" w:rsidRDefault="00AB78DE" w:rsidP="00AB78DE">
      <w:pPr>
        <w:numPr>
          <w:ilvl w:val="0"/>
          <w:numId w:val="11"/>
        </w:numPr>
        <w:rPr>
          <w:color w:val="000000"/>
          <w:sz w:val="28"/>
          <w:szCs w:val="28"/>
          <w:lang w:val="en-US"/>
        </w:rPr>
      </w:pPr>
      <w:proofErr w:type="spellStart"/>
      <w:r w:rsidRPr="00AB78DE">
        <w:rPr>
          <w:color w:val="000000"/>
          <w:sz w:val="28"/>
          <w:szCs w:val="28"/>
          <w:lang w:val="en-US"/>
        </w:rPr>
        <w:t>Tsygankov</w:t>
      </w:r>
      <w:proofErr w:type="spellEnd"/>
      <w:r w:rsidRPr="008C4E7F">
        <w:rPr>
          <w:color w:val="000000"/>
          <w:sz w:val="28"/>
          <w:szCs w:val="28"/>
          <w:lang w:val="en-US"/>
        </w:rPr>
        <w:t xml:space="preserve">, </w:t>
      </w:r>
      <w:r w:rsidRPr="00AB78DE">
        <w:rPr>
          <w:color w:val="000000"/>
          <w:sz w:val="28"/>
          <w:szCs w:val="28"/>
          <w:lang w:val="en-US"/>
        </w:rPr>
        <w:t>B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D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AB78DE">
        <w:rPr>
          <w:color w:val="000000"/>
          <w:sz w:val="28"/>
          <w:szCs w:val="28"/>
          <w:lang w:val="en-US"/>
        </w:rPr>
        <w:t>Psychiatry</w:t>
      </w:r>
      <w:r w:rsidRPr="008C4E7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C4E7F">
        <w:rPr>
          <w:color w:val="000000"/>
          <w:sz w:val="28"/>
          <w:szCs w:val="28"/>
          <w:lang w:val="en-US"/>
        </w:rPr>
        <w:t xml:space="preserve"> </w:t>
      </w:r>
      <w:r w:rsidRPr="00AB78DE">
        <w:rPr>
          <w:color w:val="000000"/>
          <w:sz w:val="28"/>
          <w:szCs w:val="28"/>
          <w:lang w:val="en-US"/>
        </w:rPr>
        <w:t>textbook</w:t>
      </w:r>
      <w:r w:rsidRPr="008C4E7F">
        <w:rPr>
          <w:color w:val="000000"/>
          <w:sz w:val="28"/>
          <w:szCs w:val="28"/>
          <w:lang w:val="en-US"/>
        </w:rPr>
        <w:t xml:space="preserve"> / </w:t>
      </w:r>
      <w:r w:rsidRPr="00AB78DE">
        <w:rPr>
          <w:color w:val="000000"/>
          <w:sz w:val="28"/>
          <w:szCs w:val="28"/>
          <w:lang w:val="en-US"/>
        </w:rPr>
        <w:t>B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D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AB78DE">
        <w:rPr>
          <w:color w:val="000000"/>
          <w:sz w:val="28"/>
          <w:szCs w:val="28"/>
          <w:lang w:val="en-US"/>
        </w:rPr>
        <w:t>Tsygankov</w:t>
      </w:r>
      <w:proofErr w:type="spellEnd"/>
      <w:r w:rsidRPr="008C4E7F">
        <w:rPr>
          <w:color w:val="000000"/>
          <w:sz w:val="28"/>
          <w:szCs w:val="28"/>
          <w:lang w:val="en-US"/>
        </w:rPr>
        <w:t xml:space="preserve">, </w:t>
      </w:r>
      <w:r w:rsidRPr="00AB78DE">
        <w:rPr>
          <w:color w:val="000000"/>
          <w:sz w:val="28"/>
          <w:szCs w:val="28"/>
          <w:lang w:val="en-US"/>
        </w:rPr>
        <w:t>S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A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AB78DE">
        <w:rPr>
          <w:color w:val="000000"/>
          <w:sz w:val="28"/>
          <w:szCs w:val="28"/>
          <w:lang w:val="en-US"/>
        </w:rPr>
        <w:t>Ovsyannikov</w:t>
      </w:r>
      <w:proofErr w:type="spellEnd"/>
      <w:r w:rsidRPr="008C4E7F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AB78DE">
        <w:rPr>
          <w:color w:val="000000"/>
          <w:sz w:val="28"/>
          <w:szCs w:val="28"/>
          <w:lang w:val="en-US"/>
        </w:rPr>
        <w:t>Moscow</w:t>
      </w:r>
      <w:r w:rsidRPr="008C4E7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C4E7F">
        <w:rPr>
          <w:color w:val="000000"/>
          <w:sz w:val="28"/>
          <w:szCs w:val="28"/>
          <w:lang w:val="en-US"/>
        </w:rPr>
        <w:t xml:space="preserve"> </w:t>
      </w:r>
      <w:r w:rsidRPr="00AB78DE">
        <w:rPr>
          <w:color w:val="000000"/>
          <w:sz w:val="28"/>
          <w:szCs w:val="28"/>
          <w:lang w:val="en-US"/>
        </w:rPr>
        <w:t>GEOTAR</w:t>
      </w:r>
      <w:r w:rsidRPr="008C4E7F">
        <w:rPr>
          <w:color w:val="000000"/>
          <w:sz w:val="28"/>
          <w:szCs w:val="28"/>
          <w:lang w:val="en-US"/>
        </w:rPr>
        <w:t>-</w:t>
      </w:r>
      <w:r w:rsidRPr="00AB78DE">
        <w:rPr>
          <w:color w:val="000000"/>
          <w:sz w:val="28"/>
          <w:szCs w:val="28"/>
          <w:lang w:val="en-US"/>
        </w:rPr>
        <w:t>Media</w:t>
      </w:r>
      <w:r w:rsidRPr="008C4E7F">
        <w:rPr>
          <w:color w:val="000000"/>
          <w:sz w:val="28"/>
          <w:szCs w:val="28"/>
          <w:lang w:val="en-US"/>
        </w:rPr>
        <w:t xml:space="preserve">, 2022. </w:t>
      </w:r>
      <w:proofErr w:type="gramStart"/>
      <w:r w:rsidRPr="008C4E7F">
        <w:rPr>
          <w:color w:val="000000"/>
          <w:sz w:val="28"/>
          <w:szCs w:val="28"/>
          <w:lang w:val="en-US"/>
        </w:rPr>
        <w:t xml:space="preserve">- 464 </w:t>
      </w:r>
      <w:r w:rsidRPr="00AB78DE">
        <w:rPr>
          <w:color w:val="000000"/>
          <w:sz w:val="28"/>
          <w:szCs w:val="28"/>
        </w:rPr>
        <w:t>с</w:t>
      </w:r>
      <w:r w:rsidRPr="008C4E7F">
        <w:rPr>
          <w:color w:val="000000"/>
          <w:sz w:val="28"/>
          <w:szCs w:val="28"/>
          <w:lang w:val="en-US"/>
        </w:rPr>
        <w:t xml:space="preserve">. - </w:t>
      </w:r>
      <w:r w:rsidRPr="00AB78DE">
        <w:rPr>
          <w:color w:val="000000"/>
          <w:sz w:val="28"/>
          <w:szCs w:val="28"/>
          <w:lang w:val="en-US"/>
        </w:rPr>
        <w:t>ISBN</w:t>
      </w:r>
      <w:r w:rsidRPr="008C4E7F">
        <w:rPr>
          <w:color w:val="000000"/>
          <w:sz w:val="28"/>
          <w:szCs w:val="28"/>
          <w:lang w:val="en-US"/>
        </w:rPr>
        <w:t xml:space="preserve"> 978-5-9704-6515-8.</w:t>
      </w:r>
      <w:proofErr w:type="gramEnd"/>
      <w:r w:rsidRPr="008C4E7F">
        <w:rPr>
          <w:color w:val="000000"/>
          <w:sz w:val="28"/>
          <w:szCs w:val="28"/>
          <w:lang w:val="en-US"/>
        </w:rPr>
        <w:t xml:space="preserve"> - </w:t>
      </w:r>
      <w:proofErr w:type="gramStart"/>
      <w:r w:rsidRPr="00AB78DE">
        <w:rPr>
          <w:color w:val="000000"/>
          <w:sz w:val="28"/>
          <w:szCs w:val="28"/>
        </w:rPr>
        <w:t>Текст</w:t>
      </w:r>
      <w:r w:rsidRPr="008C4E7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C4E7F">
        <w:rPr>
          <w:color w:val="000000"/>
          <w:sz w:val="28"/>
          <w:szCs w:val="28"/>
          <w:lang w:val="en-US"/>
        </w:rPr>
        <w:t xml:space="preserve"> </w:t>
      </w:r>
      <w:r w:rsidRPr="00AB78DE">
        <w:rPr>
          <w:color w:val="000000"/>
          <w:sz w:val="28"/>
          <w:szCs w:val="28"/>
        </w:rPr>
        <w:t>электронный</w:t>
      </w:r>
      <w:r w:rsidRPr="008C4E7F">
        <w:rPr>
          <w:color w:val="000000"/>
          <w:sz w:val="28"/>
          <w:szCs w:val="28"/>
          <w:lang w:val="en-US"/>
        </w:rPr>
        <w:t xml:space="preserve"> // </w:t>
      </w:r>
      <w:r w:rsidRPr="00AB78DE">
        <w:rPr>
          <w:color w:val="000000"/>
          <w:sz w:val="28"/>
          <w:szCs w:val="28"/>
        </w:rPr>
        <w:t>ЭБС</w:t>
      </w:r>
      <w:r w:rsidRPr="008C4E7F">
        <w:rPr>
          <w:color w:val="000000"/>
          <w:sz w:val="28"/>
          <w:szCs w:val="28"/>
          <w:lang w:val="en-US"/>
        </w:rPr>
        <w:t xml:space="preserve"> "</w:t>
      </w:r>
      <w:r w:rsidRPr="00AB78DE">
        <w:rPr>
          <w:color w:val="000000"/>
          <w:sz w:val="28"/>
          <w:szCs w:val="28"/>
        </w:rPr>
        <w:t>Консультант</w:t>
      </w:r>
      <w:r w:rsidRPr="008C4E7F">
        <w:rPr>
          <w:color w:val="000000"/>
          <w:sz w:val="28"/>
          <w:szCs w:val="28"/>
          <w:lang w:val="en-US"/>
        </w:rPr>
        <w:t xml:space="preserve"> </w:t>
      </w:r>
      <w:r w:rsidRPr="00AB78DE">
        <w:rPr>
          <w:color w:val="000000"/>
          <w:sz w:val="28"/>
          <w:szCs w:val="28"/>
        </w:rPr>
        <w:t>студента</w:t>
      </w:r>
      <w:r w:rsidRPr="008C4E7F">
        <w:rPr>
          <w:color w:val="000000"/>
          <w:sz w:val="28"/>
          <w:szCs w:val="28"/>
          <w:lang w:val="en-US"/>
        </w:rPr>
        <w:t>" : [</w:t>
      </w:r>
      <w:r w:rsidRPr="00AB78DE">
        <w:rPr>
          <w:color w:val="000000"/>
          <w:sz w:val="28"/>
          <w:szCs w:val="28"/>
        </w:rPr>
        <w:t>сайт</w:t>
      </w:r>
      <w:r w:rsidRPr="008C4E7F">
        <w:rPr>
          <w:color w:val="000000"/>
          <w:sz w:val="28"/>
          <w:szCs w:val="28"/>
          <w:lang w:val="en-US"/>
        </w:rPr>
        <w:t xml:space="preserve">]. - </w:t>
      </w:r>
      <w:r w:rsidRPr="00AB78DE">
        <w:rPr>
          <w:color w:val="000000"/>
          <w:sz w:val="28"/>
          <w:szCs w:val="28"/>
          <w:lang w:val="en-US"/>
        </w:rPr>
        <w:t>URL</w:t>
      </w:r>
      <w:r w:rsidRPr="008C4E7F">
        <w:rPr>
          <w:color w:val="000000"/>
          <w:sz w:val="28"/>
          <w:szCs w:val="28"/>
          <w:lang w:val="en-US"/>
        </w:rPr>
        <w:t xml:space="preserve"> : </w:t>
      </w:r>
      <w:hyperlink r:id="rId6" w:history="1">
        <w:r w:rsidRPr="00AB78DE">
          <w:rPr>
            <w:rStyle w:val="a7"/>
            <w:sz w:val="28"/>
            <w:szCs w:val="28"/>
            <w:lang w:val="en-US"/>
          </w:rPr>
          <w:t>https</w:t>
        </w:r>
        <w:r w:rsidRPr="008C4E7F">
          <w:rPr>
            <w:rStyle w:val="a7"/>
            <w:sz w:val="28"/>
            <w:szCs w:val="28"/>
            <w:lang w:val="en-US"/>
          </w:rPr>
          <w:t>://</w:t>
        </w:r>
        <w:r w:rsidRPr="00AB78DE">
          <w:rPr>
            <w:rStyle w:val="a7"/>
            <w:sz w:val="28"/>
            <w:szCs w:val="28"/>
            <w:lang w:val="en-US"/>
          </w:rPr>
          <w:t>www</w:t>
        </w:r>
        <w:r w:rsidRPr="008C4E7F">
          <w:rPr>
            <w:rStyle w:val="a7"/>
            <w:sz w:val="28"/>
            <w:szCs w:val="28"/>
            <w:lang w:val="en-US"/>
          </w:rPr>
          <w:t>.</w:t>
        </w:r>
        <w:r w:rsidRPr="00AB78DE">
          <w:rPr>
            <w:rStyle w:val="a7"/>
            <w:sz w:val="28"/>
            <w:szCs w:val="28"/>
            <w:lang w:val="en-US"/>
          </w:rPr>
          <w:t>studentlibrary</w:t>
        </w:r>
        <w:r w:rsidRPr="008C4E7F">
          <w:rPr>
            <w:rStyle w:val="a7"/>
            <w:sz w:val="28"/>
            <w:szCs w:val="28"/>
            <w:lang w:val="en-US"/>
          </w:rPr>
          <w:t>.</w:t>
        </w:r>
        <w:r w:rsidRPr="00AB78DE">
          <w:rPr>
            <w:rStyle w:val="a7"/>
            <w:sz w:val="28"/>
            <w:szCs w:val="28"/>
            <w:lang w:val="en-US"/>
          </w:rPr>
          <w:t>ru</w:t>
        </w:r>
        <w:r w:rsidRPr="008C4E7F">
          <w:rPr>
            <w:rStyle w:val="a7"/>
            <w:sz w:val="28"/>
            <w:szCs w:val="28"/>
            <w:lang w:val="en-US"/>
          </w:rPr>
          <w:t>/</w:t>
        </w:r>
        <w:r w:rsidRPr="00AB78DE">
          <w:rPr>
            <w:rStyle w:val="a7"/>
            <w:sz w:val="28"/>
            <w:szCs w:val="28"/>
            <w:lang w:val="en-US"/>
          </w:rPr>
          <w:t>book</w:t>
        </w:r>
        <w:r w:rsidRPr="008C4E7F">
          <w:rPr>
            <w:rStyle w:val="a7"/>
            <w:sz w:val="28"/>
            <w:szCs w:val="28"/>
            <w:lang w:val="en-US"/>
          </w:rPr>
          <w:t>/</w:t>
        </w:r>
        <w:r w:rsidRPr="00AB78DE">
          <w:rPr>
            <w:rStyle w:val="a7"/>
            <w:sz w:val="28"/>
            <w:szCs w:val="28"/>
            <w:lang w:val="en-US"/>
          </w:rPr>
          <w:t>ISBN</w:t>
        </w:r>
        <w:r w:rsidRPr="008C4E7F">
          <w:rPr>
            <w:rStyle w:val="a7"/>
            <w:sz w:val="28"/>
            <w:szCs w:val="28"/>
            <w:lang w:val="en-US"/>
          </w:rPr>
          <w:t>9785970465158.</w:t>
        </w:r>
        <w:r w:rsidRPr="00AB78DE">
          <w:rPr>
            <w:rStyle w:val="a7"/>
            <w:sz w:val="28"/>
            <w:szCs w:val="28"/>
            <w:lang w:val="en-US"/>
          </w:rPr>
          <w:t>html</w:t>
        </w:r>
      </w:hyperlink>
    </w:p>
    <w:p w:rsidR="00AB78DE" w:rsidRPr="00AB78DE" w:rsidRDefault="00AB78DE" w:rsidP="00AB78DE">
      <w:pPr>
        <w:numPr>
          <w:ilvl w:val="0"/>
          <w:numId w:val="11"/>
        </w:numPr>
        <w:rPr>
          <w:color w:val="000000"/>
          <w:sz w:val="28"/>
          <w:szCs w:val="28"/>
          <w:lang w:val="en-US"/>
        </w:rPr>
      </w:pPr>
      <w:r w:rsidRPr="00AB78DE">
        <w:rPr>
          <w:color w:val="000000"/>
          <w:sz w:val="28"/>
          <w:szCs w:val="28"/>
          <w:lang w:val="en-US"/>
        </w:rPr>
        <w:t xml:space="preserve">Clinical recommendations of the Ministry of Health of the Russian Federation "Schizophrenia", 2024 (adults) - </w:t>
      </w:r>
      <w:hyperlink r:id="rId7" w:history="1">
        <w:r w:rsidRPr="00AB78DE">
          <w:rPr>
            <w:rStyle w:val="a7"/>
            <w:sz w:val="28"/>
            <w:szCs w:val="28"/>
            <w:lang w:val="en-US"/>
          </w:rPr>
          <w:t>https://cr.minzdrav.gov.ru/preview-cr/451_3</w:t>
        </w:r>
      </w:hyperlink>
    </w:p>
    <w:p w:rsidR="00AB78DE" w:rsidRPr="00CB6576" w:rsidRDefault="00AB78DE" w:rsidP="00AB78DE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>
        <w:rPr>
          <w:color w:val="000000"/>
          <w:sz w:val="28"/>
          <w:szCs w:val="25"/>
          <w:shd w:val="clear" w:color="auto" w:fill="FFFFFF"/>
          <w:lang w:val="en-US"/>
        </w:rPr>
        <w:t>Mental retardation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 </w:t>
      </w:r>
      <w:hyperlink r:id="rId8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https://cr.minzdrav.gov.ru/preview-cr/452_3</w:t>
        </w:r>
      </w:hyperlink>
    </w:p>
    <w:p w:rsidR="00AB78DE" w:rsidRPr="00CB6576" w:rsidRDefault="00AB78DE" w:rsidP="00AB78DE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>
        <w:rPr>
          <w:color w:val="000000"/>
          <w:sz w:val="28"/>
          <w:szCs w:val="25"/>
          <w:shd w:val="clear" w:color="auto" w:fill="FFFFFF"/>
          <w:lang w:val="en-US"/>
        </w:rPr>
        <w:t>Mental retardation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", 2024 (</w:t>
      </w:r>
      <w:r>
        <w:rPr>
          <w:color w:val="000000"/>
          <w:sz w:val="28"/>
          <w:szCs w:val="25"/>
          <w:shd w:val="clear" w:color="auto" w:fill="FFFFFF"/>
          <w:lang w:val="en-US"/>
        </w:rPr>
        <w:t>children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 </w:t>
      </w:r>
      <w:hyperlink r:id="rId9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https://cr.minzdrav.gov.ru/preview-cr/676_2</w:t>
        </w:r>
      </w:hyperlink>
    </w:p>
    <w:p w:rsidR="008C4E7F" w:rsidRPr="008C4E7F" w:rsidRDefault="00AB78DE" w:rsidP="00D60906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"Cognitive disorders in the elderly and senile",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 xml:space="preserve"> </w:t>
      </w:r>
      <w:hyperlink r:id="rId10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https://cr.minzdrav.gov.ru/preview-cr/617_5</w:t>
        </w:r>
      </w:hyperlink>
    </w:p>
    <w:p w:rsidR="008C4E7F" w:rsidRPr="00CB6576" w:rsidRDefault="008C4E7F" w:rsidP="008C4E7F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 w:rsidRPr="008C4E7F">
        <w:rPr>
          <w:lang w:val="en-US"/>
        </w:rPr>
        <w:t xml:space="preserve"> </w:t>
      </w:r>
      <w:r w:rsidRPr="008C4E7F">
        <w:rPr>
          <w:color w:val="000000"/>
          <w:sz w:val="28"/>
          <w:szCs w:val="25"/>
          <w:shd w:val="clear" w:color="auto" w:fill="FFFFFF"/>
          <w:lang w:val="en-US"/>
        </w:rPr>
        <w:t>Specific personality disorders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 xml:space="preserve"> </w:t>
      </w:r>
      <w:hyperlink r:id="rId11" w:history="1">
        <w:r w:rsidRPr="008C4E7F">
          <w:rPr>
            <w:rStyle w:val="a7"/>
            <w:sz w:val="28"/>
            <w:lang w:val="en-US"/>
          </w:rPr>
          <w:t>https://cr.minzdrav.gov.ru/preview-cr/397_3</w:t>
        </w:r>
      </w:hyperlink>
    </w:p>
    <w:p w:rsidR="008C4E7F" w:rsidRPr="008C4E7F" w:rsidRDefault="008C4E7F" w:rsidP="008C4E7F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360" w:firstLine="0"/>
        <w:contextualSpacing/>
        <w:jc w:val="both"/>
        <w:rPr>
          <w:sz w:val="32"/>
          <w:szCs w:val="28"/>
          <w:lang w:val="en-US"/>
        </w:rPr>
      </w:pPr>
    </w:p>
    <w:sectPr w:rsidR="008C4E7F" w:rsidRPr="008C4E7F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3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4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94884"/>
    <w:rsid w:val="001B5058"/>
    <w:rsid w:val="002C4312"/>
    <w:rsid w:val="004C20D7"/>
    <w:rsid w:val="00585AD7"/>
    <w:rsid w:val="00601486"/>
    <w:rsid w:val="00643755"/>
    <w:rsid w:val="008C4E7F"/>
    <w:rsid w:val="00AA41C9"/>
    <w:rsid w:val="00AB78DE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452_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r.minzdrav.gov.ru/preview-cr/451_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65158.html%20" TargetMode="External"/><Relationship Id="rId11" Type="http://schemas.openxmlformats.org/officeDocument/2006/relationships/hyperlink" Target="https://cr.minzdrav.gov.ru/preview-cr/397_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r.minzdrav.gov.ru/preview-cr/617_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.minzdrav.gov.ru/preview-cr/676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BB9DD-F6E0-40FE-9B7E-D57173F9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2023-03-17T10:15:00Z</dcterms:created>
  <dcterms:modified xsi:type="dcterms:W3CDTF">2025-01-30T08:48:00Z</dcterms:modified>
</cp:coreProperties>
</file>