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E6D4" w14:textId="318956C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6</w:t>
      </w:r>
      <w:r w:rsidR="00ED71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</w:t>
      </w:r>
      <w:r w:rsidRPr="003362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Психогении. Неврозы. Реактивные состояния. </w:t>
      </w:r>
    </w:p>
    <w:p w14:paraId="733B1D7E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DE759BE" w14:textId="3A35669B" w:rsidR="00C6645D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</w:t>
      </w:r>
      <w:r w:rsidR="00ED71F8" w:rsidRPr="003362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ED71F8"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</w:t>
      </w: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классификацию, основные диагностические критерии клинических форм психогенных расстройств, особенности течения. </w:t>
      </w:r>
    </w:p>
    <w:p w14:paraId="6F6AA84F" w14:textId="77777777" w:rsidR="00A56050" w:rsidRPr="0033621C" w:rsidRDefault="00A56050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C7DA2E" w14:textId="77777777" w:rsidR="00C6645D" w:rsidRPr="0033621C" w:rsidRDefault="00C6645D" w:rsidP="00C66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</w:p>
    <w:p w14:paraId="3309FDBD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психогенных расстройств (общие критерии диагностики, систематика, течение, прогноз). </w:t>
      </w:r>
    </w:p>
    <w:p w14:paraId="21580C23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Реактивные психозы. </w:t>
      </w:r>
      <w:proofErr w:type="spellStart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Клинические проявления. Острые реакции: Аффективно-шоковые реакции. Истерические психозы (</w:t>
      </w:r>
      <w:proofErr w:type="spellStart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псивдодеменция</w:t>
      </w:r>
      <w:proofErr w:type="spellEnd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пуэрилизм</w:t>
      </w:r>
      <w:proofErr w:type="spellEnd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синдром </w:t>
      </w:r>
      <w:proofErr w:type="spellStart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Ганзера</w:t>
      </w:r>
      <w:proofErr w:type="spellEnd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синдром </w:t>
      </w:r>
      <w:proofErr w:type="spellStart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бредоподобных</w:t>
      </w:r>
      <w:proofErr w:type="spellEnd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фантазий, синдром регресса психики).</w:t>
      </w:r>
    </w:p>
    <w:p w14:paraId="49D65156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Затяжные реактивные психозы, обусловленные субъективно значимой психической травмой: реактивная депрессия, реактивные </w:t>
      </w:r>
      <w:proofErr w:type="spellStart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параноиды</w:t>
      </w:r>
      <w:proofErr w:type="spellEnd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DFB3A0B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Психогенные аномальные реакции.</w:t>
      </w:r>
    </w:p>
    <w:p w14:paraId="69EE7DC1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Неврозы. </w:t>
      </w:r>
      <w:proofErr w:type="spellStart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Клинические проявления. Критерии диагностики. Принципы лечения. </w:t>
      </w:r>
    </w:p>
    <w:p w14:paraId="7D5B3312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личности и среды в возникновении неврозов</w:t>
      </w:r>
    </w:p>
    <w:p w14:paraId="2EC33133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Неврастения. Клинические проявления. Принципы лечения</w:t>
      </w:r>
    </w:p>
    <w:p w14:paraId="11434E84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Истерический невроз. Клиника. Дифференциация истерического и эпилептического припадка.</w:t>
      </w:r>
    </w:p>
    <w:p w14:paraId="5E27E163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Невроз навязчивых состояний. Клинические проявления, принципы лечения.</w:t>
      </w:r>
    </w:p>
    <w:p w14:paraId="3AFE7F16" w14:textId="77777777" w:rsidR="00C6645D" w:rsidRPr="0033621C" w:rsidRDefault="00C6645D" w:rsidP="00C664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Депрессивный невроз (невротическая депрессия). Принципы лечения.</w:t>
      </w:r>
    </w:p>
    <w:p w14:paraId="505E4CF4" w14:textId="77777777" w:rsidR="00A56050" w:rsidRDefault="00A56050" w:rsidP="00C66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AFDF0" w14:textId="77777777" w:rsidR="00C6645D" w:rsidRPr="0033621C" w:rsidRDefault="00C6645D" w:rsidP="00C66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14:paraId="3CACBD19" w14:textId="2F35FAB6" w:rsidR="00C6645D" w:rsidRPr="0033621C" w:rsidRDefault="00C6645D" w:rsidP="00C66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33A1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урация больных в отделениях психиатрического стационара.</w:t>
      </w:r>
    </w:p>
    <w:p w14:paraId="49DF4AEA" w14:textId="77777777" w:rsidR="00C6645D" w:rsidRPr="0033621C" w:rsidRDefault="00C6645D" w:rsidP="00C66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тестов, клинических заданий, решение ситуационных задач.</w:t>
      </w:r>
    </w:p>
    <w:p w14:paraId="1649BCE4" w14:textId="77777777" w:rsidR="00C6645D" w:rsidRPr="0033621C" w:rsidRDefault="00C6645D" w:rsidP="00C6645D">
      <w:pPr>
        <w:keepNext/>
        <w:widowControl w:val="0"/>
        <w:tabs>
          <w:tab w:val="left" w:pos="6594"/>
        </w:tabs>
        <w:spacing w:after="0" w:line="360" w:lineRule="exact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</w:pPr>
    </w:p>
    <w:p w14:paraId="25E02E0D" w14:textId="77777777" w:rsidR="00C6645D" w:rsidRPr="0033621C" w:rsidRDefault="00C6645D" w:rsidP="00C66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рекомендуемой литературы:</w:t>
      </w:r>
    </w:p>
    <w:p w14:paraId="24537D8B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0408A6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CCA943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864AD4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Психиатрия : учебное пособие / Обухов С. Г. - Москва : ГЭОТАР-Медиа, 2007. - 352 с. - ISBN 978-5-9704-0436-2.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FF1788A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AA1196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</w:t>
      </w:r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ЭБС "Консультант студента" : [сайт]. - URL : </w:t>
      </w:r>
      <w:hyperlink r:id="rId10" w:tooltip="https://www.studentlibrary.ru/book/ISBN9785970428634.html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0717DF5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2020. - 112 с. - Текст: непосредственный.</w:t>
      </w:r>
    </w:p>
    <w:p w14:paraId="4CFA115F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2020. - 112 с.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ВолгГМУ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793C9C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Жариков, Н. М. Психиатрия   / Н. М. Жариков [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16F102" w14:textId="77777777" w:rsidR="00C6645D" w:rsidRPr="0033621C" w:rsidRDefault="00C6645D" w:rsidP="00C6645D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36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3362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14:paraId="2928A661" w14:textId="77777777" w:rsidR="00C6645D" w:rsidRPr="0033621C" w:rsidRDefault="00C6645D" w:rsidP="00C664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83AA1D" w14:textId="77777777" w:rsidR="00C6645D" w:rsidRPr="0033621C" w:rsidRDefault="00C6645D" w:rsidP="00C6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задачи:</w:t>
      </w:r>
    </w:p>
    <w:p w14:paraId="3121C9F7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следующих задач определите:</w:t>
      </w:r>
    </w:p>
    <w:p w14:paraId="784DE1BE" w14:textId="77777777" w:rsidR="00C6645D" w:rsidRPr="0033621C" w:rsidRDefault="00C6645D" w:rsidP="00C664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Симптомы психического расстройства;</w:t>
      </w:r>
    </w:p>
    <w:p w14:paraId="5EDA2E22" w14:textId="77777777" w:rsidR="00C6645D" w:rsidRPr="0033621C" w:rsidRDefault="00C6645D" w:rsidP="00C664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психопатологический синдром;</w:t>
      </w:r>
    </w:p>
    <w:p w14:paraId="7328AEC8" w14:textId="77777777" w:rsidR="00C6645D" w:rsidRPr="0033621C" w:rsidRDefault="00C6645D" w:rsidP="00C664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C62617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1.</w:t>
      </w: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Больная 30 лет, по характеру эгоцентричная, капризная, мнительная. Отец страдал туберкулезом легких, постоянно подозревая его у себя, многократно обследовалась, но патологии со стороны органов дыхания не обнаруживалось. 5 лет назад после конфликта с мужем, чтобы "успокоиться" хотела выпить 2 таблетки тазепама, но поперхнулась, была рвота, возникло чувство удушья, страх смерти. Подобные состояния повторялись еще несколько раз при конфликтах с мужем и на работе. После очередного приступа в прошлом месяце появилось чувство сухости во рту, стала постоянно носить бутылочку с водой и несколько раз за день полоскать горло. На приеме после каждых 2-3 фразы полоскает горло. </w:t>
      </w:r>
    </w:p>
    <w:p w14:paraId="1EB02EE1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8031E37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2. </w:t>
      </w: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28-летняя больная, стеснительная и неуверенная в себе, на работе тайком оформила себе беспроцентную ссуду для покупки квартиры. После этого стало казаться, что за ней начали следить сотрудники компании ("специально начали подходить к моему столу, чтобы посмотреть, какие бумаги я оформляю", "стали заводить разговоры о квартирах", "неожиданно встречаю их на улицах"). Появилась уверенность, что главный бухгалтер и директор сообщили о ней в полицию и налоговую инспекцию ("захожу к ним, а они постоянно по телефону звонят"). Уволилась с работы. Находилась на лечении в психиатрической больнице, после выписки устроилась на работу, при обследовании через два года психически здорова. </w:t>
      </w:r>
    </w:p>
    <w:p w14:paraId="5AAB11D3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7B06E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3. </w:t>
      </w: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Больная 49 лет обратилась к психиатру после смерти мужа. Тяжело переживала утрату, много плакала, постоянно думала о муже. При засыпании часто видела мужа, который звал ее к себе. Настроение резко снижено. Выражение лица печальное, на глазах </w:t>
      </w: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слезы. Рассказывая о своей жизни, о муже, плачет, говорит, что без него жизнь для нее закончилась. </w:t>
      </w:r>
    </w:p>
    <w:p w14:paraId="40985190" w14:textId="77777777" w:rsidR="00C6645D" w:rsidRPr="0033621C" w:rsidRDefault="00C6645D" w:rsidP="00C6645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2E7DE6D7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4. </w:t>
      </w:r>
      <w:r w:rsidRPr="0033621C">
        <w:rPr>
          <w:rFonts w:ascii="Times New Roman" w:eastAsia="Times New Roman" w:hAnsi="Times New Roman" w:cs="Times New Roman"/>
          <w:sz w:val="24"/>
          <w:lang w:eastAsia="ru-RU"/>
        </w:rPr>
        <w:t>Больной С., 42 года, инженер. Однажды в связи с неприятностями на работе почувствовал себя плохо, появились одышка, боли в области сердца. Диагноз, поставленный врачом «скорой помощи»: инфаркт миокарда, в дальнейшем был отвергнут. Но с этого времени больного стала преследовать мысль о том, что он в любой момент может упасть и умереть. Эти тревожные мысли усиливались, когда больной находился в душном помещении, в большой толпе. Перестал ездить в автобусе, в трамвае — как только закрывались двери вагона, больного охватывал непреодолимый страх смерти.</w:t>
      </w:r>
      <w:r w:rsidRPr="0033621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33621C">
        <w:rPr>
          <w:rFonts w:ascii="Times New Roman" w:eastAsia="Times New Roman" w:hAnsi="Times New Roman" w:cs="Times New Roman"/>
          <w:sz w:val="24"/>
          <w:lang w:eastAsia="ru-RU"/>
        </w:rPr>
        <w:t>Долгое время он старался скрыть от всех эти переживания, под разными предлогами уклонялся от присутствия на заседаниях. Объясняет тем, что опасался насмешек: ведь необоснованность его опасений была для самого больного совершенно очевидна. В дальнейшем появились новые страхи и тревожные мысли. Выходя утром из дома, со страхом думал, что на работе в этот момент по его вине 150 произошла крупная авария. Попытки отогнать эту мысль были безуспешны. С бьющимся сердцем С. прибегал на завод и убеждался, что там все благополучно. Десятки раз проверял исправность механизмов, выполнение правил техники безопасности, из-за чего запустил основную работу. Однажды по дороге на завод больной переходил железнодорожные пути, ему пришла в голову мысль: если ему удастся пройти под медленно движущимся вагоном маневрирующего поезда, то на работе все будет в порядке. В последующем несколько раз с большим риском для жизни проделывал это, хотя и отдавал себе отчет; что между подобным рискованным поступком и опасностью на заводе нет никакой связи. Все это в конечном итоге заставило больного обратиться к врачу.</w:t>
      </w:r>
    </w:p>
    <w:p w14:paraId="2F0DA4AB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72F070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№ 5. </w:t>
      </w:r>
      <w:r w:rsidRPr="0033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Больной перенес тяжелый грипп. Через месяц после заболевания жалуется на постоянные головные боли, плохой сон, аппетит; отмечает, что стал раздражаться по пустякам. После вспышки гнева, плачет. Быстро устает, даже беседа с врачом спустя 20-30 минут утомляет. Не может читать книги, так как постоянно отвлекается, начинает думать о другом. К своему состоянию критичен. </w:t>
      </w:r>
    </w:p>
    <w:p w14:paraId="097EDAFF" w14:textId="77777777" w:rsidR="00C6645D" w:rsidRPr="0033621C" w:rsidRDefault="00C6645D" w:rsidP="00C66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645D" w:rsidRPr="0033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EE4"/>
    <w:multiLevelType w:val="multilevel"/>
    <w:tmpl w:val="618ED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0A6B71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03B9D"/>
    <w:multiLevelType w:val="hybridMultilevel"/>
    <w:tmpl w:val="0FCEA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0995">
    <w:abstractNumId w:val="0"/>
  </w:num>
  <w:num w:numId="2" w16cid:durableId="199440926">
    <w:abstractNumId w:val="1"/>
  </w:num>
  <w:num w:numId="3" w16cid:durableId="152377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DE"/>
    <w:rsid w:val="00125DDE"/>
    <w:rsid w:val="00264C5A"/>
    <w:rsid w:val="00545919"/>
    <w:rsid w:val="005E528F"/>
    <w:rsid w:val="009A6BB6"/>
    <w:rsid w:val="00A56050"/>
    <w:rsid w:val="00C6645D"/>
    <w:rsid w:val="00E33A13"/>
    <w:rsid w:val="00E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909D"/>
  <w15:chartTrackingRefBased/>
  <w15:docId w15:val="{31EB68C1-0B1E-4A52-86A3-D9FCC2B2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Ольга Попвлавская</cp:lastModifiedBy>
  <cp:revision>4</cp:revision>
  <dcterms:created xsi:type="dcterms:W3CDTF">2024-09-26T14:40:00Z</dcterms:created>
  <dcterms:modified xsi:type="dcterms:W3CDTF">2025-02-10T14:55:00Z</dcterms:modified>
</cp:coreProperties>
</file>