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E9" w:rsidRDefault="00D43DE9" w:rsidP="00D43DE9">
      <w:pPr>
        <w:pStyle w:val="1"/>
        <w:spacing w:before="72"/>
        <w:ind w:left="1"/>
        <w:jc w:val="center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D43DE9" w:rsidRDefault="00D43DE9" w:rsidP="00D43DE9">
      <w:pPr>
        <w:pStyle w:val="a5"/>
        <w:numPr>
          <w:ilvl w:val="0"/>
          <w:numId w:val="2"/>
        </w:numPr>
        <w:tabs>
          <w:tab w:val="left" w:pos="533"/>
        </w:tabs>
        <w:spacing w:before="250"/>
        <w:ind w:left="533" w:hanging="248"/>
        <w:rPr>
          <w:b/>
          <w:sz w:val="28"/>
        </w:rPr>
      </w:pPr>
      <w:r>
        <w:rPr>
          <w:b/>
          <w:sz w:val="28"/>
        </w:rPr>
        <w:t>Неличные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глагола.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Инфинитив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</w:t>
      </w:r>
      <w:proofErr w:type="spellStart"/>
      <w:r>
        <w:rPr>
          <w:b/>
          <w:spacing w:val="-2"/>
          <w:sz w:val="28"/>
        </w:rPr>
        <w:t>Infinitif</w:t>
      </w:r>
      <w:proofErr w:type="spellEnd"/>
      <w:r>
        <w:rPr>
          <w:b/>
          <w:spacing w:val="-2"/>
          <w:sz w:val="28"/>
        </w:rPr>
        <w:t>)</w:t>
      </w:r>
    </w:p>
    <w:p w:rsidR="00D43DE9" w:rsidRDefault="00D43DE9" w:rsidP="00D43DE9">
      <w:pPr>
        <w:pStyle w:val="a3"/>
        <w:spacing w:before="196"/>
      </w:pPr>
      <w:r>
        <w:t>Кроме</w:t>
      </w:r>
      <w:r>
        <w:rPr>
          <w:spacing w:val="80"/>
        </w:rPr>
        <w:t xml:space="preserve"> </w:t>
      </w:r>
      <w:r>
        <w:t>спрягаемых</w:t>
      </w:r>
      <w:r>
        <w:rPr>
          <w:spacing w:val="80"/>
        </w:rPr>
        <w:t xml:space="preserve"> </w:t>
      </w:r>
      <w:r>
        <w:t>(личных)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глагол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французском</w:t>
      </w:r>
      <w:r>
        <w:rPr>
          <w:spacing w:val="80"/>
        </w:rPr>
        <w:t xml:space="preserve"> </w:t>
      </w:r>
      <w:r>
        <w:t>языке</w:t>
      </w:r>
      <w:r>
        <w:rPr>
          <w:spacing w:val="80"/>
        </w:rPr>
        <w:t xml:space="preserve"> </w:t>
      </w:r>
      <w:r>
        <w:t>имеет неспрягаемые (неличные) формы:</w:t>
      </w:r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</w:tabs>
        <w:spacing w:line="340" w:lineRule="exact"/>
        <w:ind w:left="1004" w:hanging="359"/>
        <w:rPr>
          <w:b/>
          <w:sz w:val="28"/>
        </w:rPr>
      </w:pPr>
      <w:r>
        <w:rPr>
          <w:sz w:val="28"/>
        </w:rPr>
        <w:t>инфинитив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неопределенная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глагола)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Infinitif</w:t>
      </w:r>
      <w:proofErr w:type="spellEnd"/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</w:tabs>
        <w:spacing w:line="342" w:lineRule="exact"/>
        <w:ind w:left="1004" w:hanging="359"/>
        <w:rPr>
          <w:b/>
          <w:sz w:val="28"/>
        </w:rPr>
      </w:pPr>
      <w:r>
        <w:rPr>
          <w:sz w:val="28"/>
        </w:rPr>
        <w:t>причастие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Participe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présent,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Participe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passé</w:t>
      </w:r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</w:tabs>
        <w:spacing w:line="342" w:lineRule="exact"/>
        <w:ind w:left="1004" w:hanging="359"/>
        <w:rPr>
          <w:b/>
          <w:sz w:val="28"/>
        </w:rPr>
      </w:pPr>
      <w:r>
        <w:rPr>
          <w:sz w:val="28"/>
        </w:rPr>
        <w:t>деепричастие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Gérondif</w:t>
      </w:r>
      <w:proofErr w:type="spellEnd"/>
    </w:p>
    <w:p w:rsidR="00D43DE9" w:rsidRDefault="00D43DE9" w:rsidP="00D43DE9">
      <w:pPr>
        <w:spacing w:line="321" w:lineRule="exact"/>
        <w:ind w:left="285"/>
        <w:rPr>
          <w:sz w:val="28"/>
        </w:rPr>
      </w:pPr>
      <w:r>
        <w:rPr>
          <w:b/>
          <w:sz w:val="28"/>
        </w:rPr>
        <w:t>Инфинитив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Infinitif</w:t>
      </w:r>
      <w:proofErr w:type="spellEnd"/>
      <w:r>
        <w:rPr>
          <w:b/>
          <w:sz w:val="28"/>
        </w:rPr>
        <w:t>)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лица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числа:</w:t>
      </w:r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</w:tabs>
        <w:spacing w:before="1" w:line="342" w:lineRule="exact"/>
        <w:ind w:left="1004" w:hanging="359"/>
        <w:rPr>
          <w:sz w:val="28"/>
        </w:rPr>
      </w:pPr>
      <w:proofErr w:type="spellStart"/>
      <w:r>
        <w:rPr>
          <w:sz w:val="28"/>
        </w:rPr>
        <w:t>lire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читать</w:t>
      </w:r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</w:tabs>
        <w:spacing w:line="342" w:lineRule="exact"/>
        <w:ind w:left="1004" w:hanging="359"/>
        <w:rPr>
          <w:sz w:val="28"/>
        </w:rPr>
      </w:pPr>
      <w:proofErr w:type="spellStart"/>
      <w:r>
        <w:rPr>
          <w:sz w:val="28"/>
        </w:rPr>
        <w:t>partir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начинать,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уезжать</w:t>
      </w:r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</w:tabs>
        <w:ind w:left="1004" w:hanging="359"/>
        <w:rPr>
          <w:sz w:val="28"/>
        </w:rPr>
      </w:pPr>
      <w:proofErr w:type="spellStart"/>
      <w:r>
        <w:rPr>
          <w:sz w:val="28"/>
        </w:rPr>
        <w:t>finir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заканчивать,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завершать</w:t>
      </w:r>
    </w:p>
    <w:p w:rsidR="00D43DE9" w:rsidRDefault="00D43DE9" w:rsidP="00D43DE9">
      <w:pPr>
        <w:pStyle w:val="1"/>
        <w:spacing w:before="4" w:after="3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инфинитива: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3190"/>
        <w:gridCol w:w="3193"/>
      </w:tblGrid>
      <w:tr w:rsidR="00D43DE9" w:rsidTr="001B5876">
        <w:trPr>
          <w:trHeight w:val="323"/>
        </w:trPr>
        <w:tc>
          <w:tcPr>
            <w:tcW w:w="2941" w:type="dxa"/>
          </w:tcPr>
          <w:p w:rsidR="00D43DE9" w:rsidRDefault="00D43DE9" w:rsidP="001B5876">
            <w:pPr>
              <w:pStyle w:val="TableParagraph"/>
              <w:spacing w:line="304" w:lineRule="exact"/>
              <w:ind w:left="518"/>
              <w:rPr>
                <w:sz w:val="28"/>
              </w:rPr>
            </w:pPr>
            <w:proofErr w:type="spellStart"/>
            <w:r>
              <w:rPr>
                <w:sz w:val="28"/>
              </w:rPr>
              <w:t>активная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3190" w:type="dxa"/>
          </w:tcPr>
          <w:p w:rsidR="00D43DE9" w:rsidRDefault="00D43DE9" w:rsidP="001B5876">
            <w:pPr>
              <w:pStyle w:val="TableParagraph"/>
              <w:spacing w:line="304" w:lineRule="exact"/>
              <w:ind w:left="572"/>
              <w:rPr>
                <w:sz w:val="28"/>
              </w:rPr>
            </w:pPr>
            <w:proofErr w:type="spellStart"/>
            <w:r>
              <w:rPr>
                <w:sz w:val="28"/>
              </w:rPr>
              <w:t>пассивная</w:t>
            </w:r>
            <w:proofErr w:type="spellEnd"/>
            <w:r>
              <w:rPr>
                <w:spacing w:val="-4"/>
                <w:sz w:val="28"/>
              </w:rPr>
              <w:t xml:space="preserve"> форма</w:t>
            </w:r>
          </w:p>
        </w:tc>
        <w:tc>
          <w:tcPr>
            <w:tcW w:w="3193" w:type="dxa"/>
          </w:tcPr>
          <w:p w:rsidR="00D43DE9" w:rsidRDefault="00D43DE9" w:rsidP="001B5876">
            <w:pPr>
              <w:pStyle w:val="TableParagraph"/>
              <w:spacing w:line="304" w:lineRule="exact"/>
              <w:ind w:left="332"/>
              <w:rPr>
                <w:sz w:val="28"/>
              </w:rPr>
            </w:pPr>
            <w:proofErr w:type="spellStart"/>
            <w:r>
              <w:rPr>
                <w:sz w:val="28"/>
              </w:rPr>
              <w:t>местоименная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форма</w:t>
            </w:r>
          </w:p>
        </w:tc>
      </w:tr>
      <w:tr w:rsidR="00D43DE9" w:rsidTr="001B5876">
        <w:trPr>
          <w:trHeight w:val="642"/>
        </w:trPr>
        <w:tc>
          <w:tcPr>
            <w:tcW w:w="2941" w:type="dxa"/>
          </w:tcPr>
          <w:p w:rsidR="00D43DE9" w:rsidRDefault="00D43DE9" w:rsidP="001B587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préparer</w:t>
            </w:r>
            <w:proofErr w:type="spellEnd"/>
          </w:p>
          <w:p w:rsidR="00D43DE9" w:rsidRDefault="00D43DE9" w:rsidP="001B5876">
            <w:pPr>
              <w:pStyle w:val="TableParagraph"/>
              <w:spacing w:line="308" w:lineRule="exact"/>
              <w:ind w:left="9" w:right="2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готовить</w:t>
            </w:r>
            <w:proofErr w:type="spellEnd"/>
          </w:p>
        </w:tc>
        <w:tc>
          <w:tcPr>
            <w:tcW w:w="3190" w:type="dxa"/>
          </w:tcPr>
          <w:p w:rsidR="00D43DE9" w:rsidRDefault="00D43DE9" w:rsidP="001B587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être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préparé</w:t>
            </w:r>
            <w:proofErr w:type="spellEnd"/>
            <w:r>
              <w:rPr>
                <w:spacing w:val="-2"/>
                <w:sz w:val="28"/>
              </w:rPr>
              <w:t>(e)</w:t>
            </w:r>
          </w:p>
          <w:p w:rsidR="00D43DE9" w:rsidRDefault="00D43DE9" w:rsidP="001B5876">
            <w:pPr>
              <w:pStyle w:val="TableParagraph"/>
              <w:spacing w:line="308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быть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готовым</w:t>
            </w:r>
            <w:proofErr w:type="spellEnd"/>
            <w:r>
              <w:rPr>
                <w:i/>
                <w:spacing w:val="-2"/>
                <w:sz w:val="28"/>
              </w:rPr>
              <w:t>(</w:t>
            </w:r>
            <w:proofErr w:type="spellStart"/>
            <w:r>
              <w:rPr>
                <w:i/>
                <w:spacing w:val="-2"/>
                <w:sz w:val="28"/>
              </w:rPr>
              <w:t>ой</w:t>
            </w:r>
            <w:proofErr w:type="spellEnd"/>
            <w:r>
              <w:rPr>
                <w:i/>
                <w:spacing w:val="-2"/>
                <w:sz w:val="28"/>
              </w:rPr>
              <w:t>)</w:t>
            </w:r>
          </w:p>
        </w:tc>
        <w:tc>
          <w:tcPr>
            <w:tcW w:w="3193" w:type="dxa"/>
          </w:tcPr>
          <w:p w:rsidR="00D43DE9" w:rsidRDefault="00D43DE9" w:rsidP="001B5876">
            <w:pPr>
              <w:pStyle w:val="TableParagraph"/>
              <w:spacing w:line="315" w:lineRule="exact"/>
              <w:ind w:left="976"/>
              <w:rPr>
                <w:sz w:val="28"/>
              </w:rPr>
            </w:pPr>
            <w:r>
              <w:rPr>
                <w:sz w:val="28"/>
              </w:rPr>
              <w:t>se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préparer</w:t>
            </w:r>
            <w:proofErr w:type="spellEnd"/>
          </w:p>
          <w:p w:rsidR="00D43DE9" w:rsidRDefault="00D43DE9" w:rsidP="001B5876">
            <w:pPr>
              <w:pStyle w:val="TableParagraph"/>
              <w:spacing w:line="308" w:lineRule="exact"/>
              <w:ind w:left="875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готовиться</w:t>
            </w:r>
            <w:proofErr w:type="spellEnd"/>
          </w:p>
        </w:tc>
      </w:tr>
    </w:tbl>
    <w:p w:rsidR="00D43DE9" w:rsidRDefault="00D43DE9" w:rsidP="00D43DE9">
      <w:pPr>
        <w:spacing w:line="319" w:lineRule="exact"/>
        <w:ind w:left="285"/>
        <w:rPr>
          <w:b/>
          <w:sz w:val="28"/>
        </w:rPr>
      </w:pPr>
      <w:r>
        <w:rPr>
          <w:b/>
          <w:sz w:val="28"/>
        </w:rPr>
        <w:t>Инфинитив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выражает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действие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настоящее,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будущее,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прошедшее.</w:t>
      </w:r>
    </w:p>
    <w:p w:rsidR="00D43DE9" w:rsidRDefault="00D43DE9" w:rsidP="00D43DE9">
      <w:pPr>
        <w:pStyle w:val="a3"/>
      </w:pPr>
      <w:proofErr w:type="spellStart"/>
      <w:r>
        <w:rPr>
          <w:b/>
        </w:rPr>
        <w:t>Infinitif</w:t>
      </w:r>
      <w:proofErr w:type="spellEnd"/>
      <w:r>
        <w:rPr>
          <w:b/>
          <w:spacing w:val="80"/>
        </w:rPr>
        <w:t xml:space="preserve"> </w:t>
      </w:r>
      <w:r>
        <w:rPr>
          <w:b/>
        </w:rPr>
        <w:t>présent</w:t>
      </w:r>
      <w:r>
        <w:rPr>
          <w:b/>
          <w:spacing w:val="80"/>
        </w:rPr>
        <w:t xml:space="preserve"> </w:t>
      </w:r>
      <w:r>
        <w:t>обозначает</w:t>
      </w:r>
      <w:r>
        <w:rPr>
          <w:spacing w:val="80"/>
        </w:rPr>
        <w:t xml:space="preserve"> </w:t>
      </w:r>
      <w:r>
        <w:t>одновременность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действием,</w:t>
      </w:r>
      <w:r>
        <w:rPr>
          <w:spacing w:val="80"/>
        </w:rPr>
        <w:t xml:space="preserve"> </w:t>
      </w:r>
      <w:r>
        <w:t>выраженным личной формой глагола:</w:t>
      </w:r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  <w:tab w:val="left" w:pos="4533"/>
        </w:tabs>
        <w:spacing w:line="340" w:lineRule="exact"/>
        <w:ind w:left="1004" w:hanging="359"/>
        <w:rPr>
          <w:sz w:val="28"/>
        </w:rPr>
      </w:pP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commence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traduire</w:t>
      </w:r>
      <w:proofErr w:type="spellEnd"/>
      <w:r>
        <w:rPr>
          <w:spacing w:val="-2"/>
          <w:sz w:val="28"/>
        </w:rPr>
        <w:t>.</w:t>
      </w:r>
      <w:r>
        <w:rPr>
          <w:sz w:val="28"/>
        </w:rPr>
        <w:tab/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переводить.</w:t>
      </w:r>
    </w:p>
    <w:p w:rsidR="00D43DE9" w:rsidRDefault="00D43DE9" w:rsidP="00D43DE9">
      <w:pPr>
        <w:pStyle w:val="a5"/>
        <w:numPr>
          <w:ilvl w:val="1"/>
          <w:numId w:val="2"/>
        </w:numPr>
        <w:tabs>
          <w:tab w:val="left" w:pos="1004"/>
          <w:tab w:val="left" w:pos="4533"/>
        </w:tabs>
        <w:spacing w:line="342" w:lineRule="exact"/>
        <w:ind w:left="1004" w:hanging="359"/>
        <w:rPr>
          <w:sz w:val="28"/>
        </w:rPr>
      </w:pPr>
      <w:r w:rsidRPr="005914CB">
        <w:rPr>
          <w:sz w:val="28"/>
          <w:lang w:val="fr-FR"/>
        </w:rPr>
        <w:t>Il</w:t>
      </w:r>
      <w:r w:rsidRPr="005914CB">
        <w:rPr>
          <w:spacing w:val="-1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a</w:t>
      </w:r>
      <w:r w:rsidRPr="005914CB">
        <w:rPr>
          <w:spacing w:val="-2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commencé</w:t>
      </w:r>
      <w:r w:rsidRPr="005914CB">
        <w:rPr>
          <w:spacing w:val="-2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à</w:t>
      </w:r>
      <w:r w:rsidRPr="005914CB">
        <w:rPr>
          <w:spacing w:val="-1"/>
          <w:sz w:val="28"/>
          <w:lang w:val="fr-FR"/>
        </w:rPr>
        <w:t xml:space="preserve"> </w:t>
      </w:r>
      <w:r w:rsidRPr="005914CB">
        <w:rPr>
          <w:spacing w:val="-2"/>
          <w:sz w:val="28"/>
          <w:lang w:val="fr-FR"/>
        </w:rPr>
        <w:t>traduire.</w:t>
      </w:r>
      <w:r w:rsidRPr="005914CB">
        <w:rPr>
          <w:sz w:val="28"/>
          <w:lang w:val="fr-FR"/>
        </w:rPr>
        <w:tab/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переводить.</w:t>
      </w:r>
    </w:p>
    <w:p w:rsidR="00D43DE9" w:rsidRPr="005914CB" w:rsidRDefault="00D43DE9" w:rsidP="00D43DE9">
      <w:pPr>
        <w:pStyle w:val="a5"/>
        <w:numPr>
          <w:ilvl w:val="1"/>
          <w:numId w:val="2"/>
        </w:numPr>
        <w:tabs>
          <w:tab w:val="left" w:pos="1004"/>
          <w:tab w:val="left" w:pos="4533"/>
        </w:tabs>
        <w:spacing w:line="342" w:lineRule="exact"/>
        <w:ind w:left="1004" w:hanging="359"/>
        <w:rPr>
          <w:sz w:val="28"/>
          <w:lang w:val="fr-FR"/>
        </w:rPr>
      </w:pPr>
      <w:r w:rsidRPr="005914CB">
        <w:rPr>
          <w:sz w:val="28"/>
          <w:lang w:val="fr-FR"/>
        </w:rPr>
        <w:t>Il</w:t>
      </w:r>
      <w:r w:rsidRPr="005914CB">
        <w:rPr>
          <w:spacing w:val="-4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commencera</w:t>
      </w:r>
      <w:r w:rsidRPr="005914CB">
        <w:rPr>
          <w:spacing w:val="-1"/>
          <w:sz w:val="28"/>
          <w:lang w:val="fr-FR"/>
        </w:rPr>
        <w:t xml:space="preserve"> </w:t>
      </w:r>
      <w:r w:rsidRPr="005914CB">
        <w:rPr>
          <w:sz w:val="28"/>
          <w:lang w:val="fr-FR"/>
        </w:rPr>
        <w:t>à</w:t>
      </w:r>
      <w:r w:rsidRPr="005914CB">
        <w:rPr>
          <w:spacing w:val="-2"/>
          <w:sz w:val="28"/>
          <w:lang w:val="fr-FR"/>
        </w:rPr>
        <w:t xml:space="preserve"> traduire.</w:t>
      </w:r>
      <w:r w:rsidRPr="005914CB">
        <w:rPr>
          <w:sz w:val="28"/>
          <w:lang w:val="fr-FR"/>
        </w:rPr>
        <w:tab/>
      </w:r>
      <w:r>
        <w:rPr>
          <w:sz w:val="28"/>
        </w:rPr>
        <w:t>Он</w:t>
      </w:r>
      <w:r w:rsidRPr="005914CB">
        <w:rPr>
          <w:spacing w:val="-4"/>
          <w:sz w:val="28"/>
          <w:lang w:val="fr-FR"/>
        </w:rPr>
        <w:t xml:space="preserve"> </w:t>
      </w:r>
      <w:r>
        <w:rPr>
          <w:sz w:val="28"/>
        </w:rPr>
        <w:t>начнет</w:t>
      </w:r>
      <w:r w:rsidRPr="005914CB">
        <w:rPr>
          <w:spacing w:val="-2"/>
          <w:sz w:val="28"/>
          <w:lang w:val="fr-FR"/>
        </w:rPr>
        <w:t xml:space="preserve"> </w:t>
      </w:r>
      <w:r>
        <w:rPr>
          <w:spacing w:val="-2"/>
          <w:sz w:val="28"/>
        </w:rPr>
        <w:t>переводить</w:t>
      </w:r>
      <w:r w:rsidRPr="005914CB">
        <w:rPr>
          <w:spacing w:val="-2"/>
          <w:sz w:val="28"/>
          <w:lang w:val="fr-FR"/>
        </w:rPr>
        <w:t>.</w:t>
      </w:r>
    </w:p>
    <w:p w:rsidR="00D43DE9" w:rsidRDefault="00D43DE9" w:rsidP="00D43DE9">
      <w:pPr>
        <w:spacing w:line="321" w:lineRule="exact"/>
        <w:ind w:left="285"/>
        <w:rPr>
          <w:b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Infinitif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présent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b/>
          <w:spacing w:val="-2"/>
          <w:sz w:val="28"/>
        </w:rPr>
        <w:t>функции:</w:t>
      </w:r>
    </w:p>
    <w:p w:rsidR="00D43DE9" w:rsidRDefault="00D43DE9" w:rsidP="00D43DE9">
      <w:pPr>
        <w:pStyle w:val="1"/>
        <w:numPr>
          <w:ilvl w:val="0"/>
          <w:numId w:val="1"/>
        </w:numPr>
        <w:tabs>
          <w:tab w:val="left" w:pos="564"/>
        </w:tabs>
        <w:spacing w:before="6"/>
        <w:ind w:left="564" w:hanging="279"/>
      </w:pPr>
      <w:r>
        <w:rPr>
          <w:spacing w:val="-2"/>
        </w:rPr>
        <w:t>подлежащее</w:t>
      </w:r>
    </w:p>
    <w:p w:rsidR="00D43DE9" w:rsidRPr="005914CB" w:rsidRDefault="00D43DE9" w:rsidP="00D43DE9">
      <w:pPr>
        <w:pStyle w:val="a3"/>
        <w:spacing w:before="43" w:line="276" w:lineRule="auto"/>
        <w:ind w:left="993"/>
        <w:rPr>
          <w:lang w:val="fr-FR"/>
        </w:rPr>
      </w:pPr>
      <w:r w:rsidRPr="005914CB">
        <w:rPr>
          <w:lang w:val="fr-FR"/>
        </w:rPr>
        <w:t>Se lever de bonne heure est bon pour santé.</w:t>
      </w:r>
      <w:r w:rsidRPr="005914CB">
        <w:rPr>
          <w:spacing w:val="30"/>
          <w:lang w:val="fr-FR"/>
        </w:rPr>
        <w:t xml:space="preserve"> </w:t>
      </w:r>
      <w:r w:rsidRPr="005914CB">
        <w:rPr>
          <w:lang w:val="fr-FR"/>
        </w:rPr>
        <w:t xml:space="preserve">– </w:t>
      </w:r>
      <w:r>
        <w:t>Рано</w:t>
      </w:r>
      <w:r w:rsidRPr="005914CB">
        <w:rPr>
          <w:lang w:val="fr-FR"/>
        </w:rPr>
        <w:t xml:space="preserve"> </w:t>
      </w:r>
      <w:r>
        <w:t>вставать</w:t>
      </w:r>
      <w:r w:rsidRPr="005914CB">
        <w:rPr>
          <w:lang w:val="fr-FR"/>
        </w:rPr>
        <w:t xml:space="preserve"> </w:t>
      </w:r>
      <w:r>
        <w:t>полезно</w:t>
      </w:r>
      <w:r w:rsidRPr="005914CB">
        <w:rPr>
          <w:lang w:val="fr-FR"/>
        </w:rPr>
        <w:t xml:space="preserve"> </w:t>
      </w:r>
      <w:r>
        <w:t>для</w:t>
      </w:r>
      <w:r w:rsidRPr="005914CB">
        <w:rPr>
          <w:spacing w:val="80"/>
          <w:lang w:val="fr-FR"/>
        </w:rPr>
        <w:t xml:space="preserve"> </w:t>
      </w:r>
      <w:r>
        <w:rPr>
          <w:spacing w:val="-2"/>
        </w:rPr>
        <w:t>здоровья</w:t>
      </w:r>
      <w:r w:rsidRPr="005914CB">
        <w:rPr>
          <w:spacing w:val="-2"/>
          <w:lang w:val="fr-FR"/>
        </w:rPr>
        <w:t>.</w:t>
      </w:r>
    </w:p>
    <w:p w:rsidR="00D43DE9" w:rsidRDefault="00D43DE9" w:rsidP="00D43DE9">
      <w:pPr>
        <w:pStyle w:val="1"/>
        <w:numPr>
          <w:ilvl w:val="0"/>
          <w:numId w:val="1"/>
        </w:numPr>
        <w:tabs>
          <w:tab w:val="left" w:pos="564"/>
        </w:tabs>
        <w:spacing w:before="3"/>
        <w:ind w:left="564" w:hanging="279"/>
      </w:pPr>
      <w:r>
        <w:rPr>
          <w:spacing w:val="-2"/>
        </w:rPr>
        <w:t>сказуемое</w:t>
      </w:r>
    </w:p>
    <w:p w:rsidR="00D43DE9" w:rsidRDefault="00D43DE9" w:rsidP="00D43DE9">
      <w:pPr>
        <w:pStyle w:val="a3"/>
        <w:spacing w:before="45"/>
        <w:ind w:left="0" w:right="6055"/>
        <w:jc w:val="right"/>
      </w:pPr>
      <w:r>
        <w:t>Que</w:t>
      </w:r>
      <w:r>
        <w:rPr>
          <w:spacing w:val="-3"/>
        </w:rPr>
        <w:t xml:space="preserve"> </w:t>
      </w:r>
      <w:r>
        <w:t>faire? –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rPr>
          <w:spacing w:val="-2"/>
        </w:rPr>
        <w:t>делать?</w:t>
      </w:r>
    </w:p>
    <w:p w:rsidR="00D43DE9" w:rsidRDefault="00D43DE9" w:rsidP="00D43DE9">
      <w:pPr>
        <w:pStyle w:val="1"/>
        <w:numPr>
          <w:ilvl w:val="0"/>
          <w:numId w:val="1"/>
        </w:numPr>
        <w:tabs>
          <w:tab w:val="left" w:pos="279"/>
        </w:tabs>
        <w:spacing w:before="53"/>
        <w:ind w:left="279" w:right="6017" w:hanging="279"/>
        <w:jc w:val="right"/>
      </w:pPr>
      <w:r>
        <w:t>именная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rPr>
          <w:spacing w:val="-2"/>
        </w:rPr>
        <w:t>сказуемого</w:t>
      </w:r>
    </w:p>
    <w:p w:rsidR="00D43DE9" w:rsidRDefault="00D43DE9" w:rsidP="00D43DE9">
      <w:pPr>
        <w:pStyle w:val="a3"/>
        <w:spacing w:before="42"/>
        <w:ind w:left="993"/>
      </w:pPr>
      <w:proofErr w:type="spellStart"/>
      <w:r>
        <w:t>Vivre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c’est</w:t>
      </w:r>
      <w:proofErr w:type="spellEnd"/>
      <w:r>
        <w:rPr>
          <w:spacing w:val="-2"/>
        </w:rPr>
        <w:t xml:space="preserve"> </w:t>
      </w:r>
      <w:proofErr w:type="spellStart"/>
      <w:r>
        <w:t>lutter</w:t>
      </w:r>
      <w:proofErr w:type="spellEnd"/>
      <w:r>
        <w:t>.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Жить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бороться</w:t>
      </w:r>
      <w:r>
        <w:rPr>
          <w:spacing w:val="-5"/>
        </w:rPr>
        <w:t xml:space="preserve"> </w:t>
      </w:r>
      <w:r>
        <w:rPr>
          <w:spacing w:val="-2"/>
        </w:rPr>
        <w:t>(борьба).</w:t>
      </w:r>
    </w:p>
    <w:p w:rsidR="00D43DE9" w:rsidRDefault="00D43DE9" w:rsidP="00D43DE9">
      <w:pPr>
        <w:pStyle w:val="a5"/>
        <w:numPr>
          <w:ilvl w:val="0"/>
          <w:numId w:val="1"/>
        </w:numPr>
        <w:tabs>
          <w:tab w:val="left" w:pos="564"/>
        </w:tabs>
        <w:spacing w:before="51"/>
        <w:ind w:left="564" w:hanging="279"/>
        <w:rPr>
          <w:sz w:val="28"/>
        </w:rPr>
      </w:pPr>
      <w:proofErr w:type="gramStart"/>
      <w:r>
        <w:rPr>
          <w:b/>
          <w:sz w:val="28"/>
        </w:rPr>
        <w:t>д</w:t>
      </w:r>
      <w:proofErr w:type="gramEnd"/>
      <w:r>
        <w:rPr>
          <w:b/>
          <w:sz w:val="28"/>
        </w:rPr>
        <w:t>ополнение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(прямое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косвенное)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глаголу.</w:t>
      </w:r>
    </w:p>
    <w:p w:rsidR="00D43DE9" w:rsidRDefault="00D43DE9" w:rsidP="00D43DE9">
      <w:pPr>
        <w:pStyle w:val="a3"/>
        <w:spacing w:before="47" w:line="276" w:lineRule="auto"/>
        <w:ind w:left="993" w:right="500"/>
      </w:pPr>
      <w:proofErr w:type="spellStart"/>
      <w:r>
        <w:t>Cet</w:t>
      </w:r>
      <w:proofErr w:type="spellEnd"/>
      <w:r>
        <w:rPr>
          <w:spacing w:val="-4"/>
        </w:rPr>
        <w:t xml:space="preserve"> </w:t>
      </w:r>
      <w:proofErr w:type="spellStart"/>
      <w:r>
        <w:t>exercice</w:t>
      </w:r>
      <w:proofErr w:type="spellEnd"/>
      <w:r>
        <w:rPr>
          <w:spacing w:val="-3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proofErr w:type="spellStart"/>
      <w:r>
        <w:t>recopier</w:t>
      </w:r>
      <w:proofErr w:type="spellEnd"/>
      <w:r>
        <w:t>.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 xml:space="preserve">переписать. </w:t>
      </w:r>
      <w:proofErr w:type="spellStart"/>
      <w:r>
        <w:t>Je</w:t>
      </w:r>
      <w:proofErr w:type="spellEnd"/>
      <w:r>
        <w:t xml:space="preserve"> </w:t>
      </w:r>
      <w:proofErr w:type="spellStart"/>
      <w:r>
        <w:t>veux</w:t>
      </w:r>
      <w:proofErr w:type="spellEnd"/>
      <w:r>
        <w:t xml:space="preserve"> </w:t>
      </w:r>
      <w:proofErr w:type="spellStart"/>
      <w:r>
        <w:t>devenir</w:t>
      </w:r>
      <w:proofErr w:type="spellEnd"/>
      <w:r>
        <w:t xml:space="preserve"> médecin. – Я хочу стать врачом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рямое)</w:t>
      </w:r>
    </w:p>
    <w:p w:rsidR="00D43DE9" w:rsidRDefault="00D43DE9" w:rsidP="00D43DE9">
      <w:pPr>
        <w:pStyle w:val="a3"/>
        <w:spacing w:line="321" w:lineRule="exact"/>
        <w:ind w:left="993"/>
      </w:pPr>
      <w:r>
        <w:t>Il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fini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traduire</w:t>
      </w:r>
      <w:proofErr w:type="spellEnd"/>
      <w:r>
        <w:t>.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закончил</w:t>
      </w:r>
      <w:r>
        <w:rPr>
          <w:spacing w:val="-4"/>
        </w:rPr>
        <w:t xml:space="preserve"> </w:t>
      </w:r>
      <w:r>
        <w:t>переводить</w:t>
      </w:r>
      <w:proofErr w:type="gramStart"/>
      <w:r>
        <w:t>.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к</w:t>
      </w:r>
      <w:proofErr w:type="gramEnd"/>
      <w:r>
        <w:rPr>
          <w:spacing w:val="-2"/>
        </w:rPr>
        <w:t>освенное)</w:t>
      </w:r>
    </w:p>
    <w:p w:rsidR="00D43DE9" w:rsidRDefault="00D43DE9" w:rsidP="00D43DE9">
      <w:pPr>
        <w:pStyle w:val="1"/>
        <w:numPr>
          <w:ilvl w:val="0"/>
          <w:numId w:val="1"/>
        </w:numPr>
        <w:tabs>
          <w:tab w:val="left" w:pos="564"/>
        </w:tabs>
        <w:spacing w:before="55"/>
        <w:ind w:left="564" w:hanging="279"/>
      </w:pPr>
      <w:r>
        <w:rPr>
          <w:spacing w:val="-2"/>
        </w:rPr>
        <w:t>определение</w:t>
      </w:r>
    </w:p>
    <w:p w:rsidR="00D43DE9" w:rsidRPr="005914CB" w:rsidRDefault="00D43DE9" w:rsidP="00D43DE9">
      <w:pPr>
        <w:pStyle w:val="a3"/>
        <w:spacing w:before="43"/>
        <w:ind w:left="993"/>
        <w:rPr>
          <w:lang w:val="fr-FR"/>
        </w:rPr>
      </w:pPr>
      <w:r w:rsidRPr="005914CB">
        <w:rPr>
          <w:lang w:val="fr-FR"/>
        </w:rPr>
        <w:t>La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salle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à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manger.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–</w:t>
      </w:r>
      <w:r w:rsidRPr="005914CB">
        <w:rPr>
          <w:spacing w:val="-4"/>
          <w:lang w:val="fr-FR"/>
        </w:rPr>
        <w:t xml:space="preserve"> </w:t>
      </w:r>
      <w:r>
        <w:t>столовая</w:t>
      </w:r>
      <w:r w:rsidRPr="005914CB">
        <w:rPr>
          <w:spacing w:val="-1"/>
          <w:lang w:val="fr-FR"/>
        </w:rPr>
        <w:t xml:space="preserve"> </w:t>
      </w:r>
      <w:r w:rsidRPr="005914CB">
        <w:rPr>
          <w:spacing w:val="-2"/>
          <w:lang w:val="fr-FR"/>
        </w:rPr>
        <w:t>(</w:t>
      </w:r>
      <w:r>
        <w:rPr>
          <w:spacing w:val="-2"/>
        </w:rPr>
        <w:t>комната</w:t>
      </w:r>
      <w:r w:rsidRPr="005914CB">
        <w:rPr>
          <w:spacing w:val="-2"/>
          <w:lang w:val="fr-FR"/>
        </w:rPr>
        <w:t>)</w:t>
      </w:r>
    </w:p>
    <w:p w:rsidR="00D43DE9" w:rsidRDefault="00D43DE9" w:rsidP="00D43DE9">
      <w:pPr>
        <w:pStyle w:val="1"/>
        <w:numPr>
          <w:ilvl w:val="0"/>
          <w:numId w:val="1"/>
        </w:numPr>
        <w:tabs>
          <w:tab w:val="left" w:pos="564"/>
        </w:tabs>
        <w:spacing w:before="52"/>
        <w:ind w:left="564" w:hanging="279"/>
      </w:pPr>
      <w:r>
        <w:rPr>
          <w:spacing w:val="-2"/>
        </w:rPr>
        <w:t>обстоятельство</w:t>
      </w:r>
    </w:p>
    <w:p w:rsidR="00D43DE9" w:rsidRPr="005914CB" w:rsidRDefault="00D43DE9" w:rsidP="00D43DE9">
      <w:pPr>
        <w:pStyle w:val="a3"/>
        <w:spacing w:before="43"/>
        <w:ind w:left="22" w:right="829"/>
        <w:jc w:val="center"/>
        <w:rPr>
          <w:lang w:val="fr-FR"/>
        </w:rPr>
      </w:pPr>
      <w:r w:rsidRPr="005914CB">
        <w:rPr>
          <w:lang w:val="fr-FR"/>
        </w:rPr>
        <w:t>Il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marchait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sans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rien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remarquer.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–</w:t>
      </w:r>
      <w:r w:rsidRPr="005914CB">
        <w:rPr>
          <w:spacing w:val="-2"/>
          <w:lang w:val="fr-FR"/>
        </w:rPr>
        <w:t xml:space="preserve"> </w:t>
      </w:r>
      <w:r>
        <w:t>Он</w:t>
      </w:r>
      <w:r w:rsidRPr="005914CB">
        <w:rPr>
          <w:spacing w:val="-2"/>
          <w:lang w:val="fr-FR"/>
        </w:rPr>
        <w:t xml:space="preserve"> </w:t>
      </w:r>
      <w:r>
        <w:t>шел</w:t>
      </w:r>
      <w:r w:rsidRPr="005914CB">
        <w:rPr>
          <w:lang w:val="fr-FR"/>
        </w:rPr>
        <w:t>,</w:t>
      </w:r>
      <w:r w:rsidRPr="005914CB">
        <w:rPr>
          <w:spacing w:val="-7"/>
          <w:lang w:val="fr-FR"/>
        </w:rPr>
        <w:t xml:space="preserve"> </w:t>
      </w:r>
      <w:r>
        <w:t>ничего</w:t>
      </w:r>
      <w:r w:rsidRPr="005914CB">
        <w:rPr>
          <w:spacing w:val="-3"/>
          <w:lang w:val="fr-FR"/>
        </w:rPr>
        <w:t xml:space="preserve"> </w:t>
      </w:r>
      <w:r>
        <w:t>не</w:t>
      </w:r>
      <w:r w:rsidRPr="005914CB">
        <w:rPr>
          <w:spacing w:val="-3"/>
          <w:lang w:val="fr-FR"/>
        </w:rPr>
        <w:t xml:space="preserve"> </w:t>
      </w:r>
      <w:r>
        <w:rPr>
          <w:spacing w:val="-2"/>
        </w:rPr>
        <w:t>замечая</w:t>
      </w:r>
      <w:r w:rsidRPr="005914CB">
        <w:rPr>
          <w:spacing w:val="-2"/>
          <w:lang w:val="fr-FR"/>
        </w:rPr>
        <w:t>.</w:t>
      </w:r>
    </w:p>
    <w:p w:rsidR="00D43DE9" w:rsidRDefault="00D43DE9" w:rsidP="00D43DE9">
      <w:pPr>
        <w:pStyle w:val="1"/>
        <w:spacing w:before="55"/>
        <w:ind w:left="22" w:right="823"/>
        <w:jc w:val="center"/>
      </w:pPr>
      <w:proofErr w:type="spellStart"/>
      <w:r>
        <w:t>Infinitif</w:t>
      </w:r>
      <w:proofErr w:type="spellEnd"/>
      <w:r>
        <w:rPr>
          <w:spacing w:val="-6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sans</w:t>
      </w:r>
      <w:r>
        <w:rPr>
          <w:spacing w:val="-5"/>
        </w:rPr>
        <w:t xml:space="preserve"> </w:t>
      </w:r>
      <w:r>
        <w:t>переводится</w:t>
      </w:r>
      <w:r>
        <w:rPr>
          <w:spacing w:val="-6"/>
        </w:rPr>
        <w:t xml:space="preserve"> </w:t>
      </w:r>
      <w:r>
        <w:t>деепричастием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отрицательной</w:t>
      </w:r>
      <w:r>
        <w:rPr>
          <w:spacing w:val="-6"/>
        </w:rPr>
        <w:t xml:space="preserve"> </w:t>
      </w:r>
      <w:r>
        <w:rPr>
          <w:spacing w:val="-2"/>
        </w:rPr>
        <w:t>форме:</w:t>
      </w:r>
    </w:p>
    <w:p w:rsidR="00D43DE9" w:rsidRDefault="00D43DE9" w:rsidP="00D43DE9">
      <w:pPr>
        <w:pStyle w:val="2"/>
        <w:spacing w:before="2"/>
        <w:ind w:left="22" w:right="1311"/>
        <w:jc w:val="center"/>
      </w:pPr>
      <w:r>
        <w:t>Il</w:t>
      </w:r>
      <w:r>
        <w:rPr>
          <w:spacing w:val="-6"/>
        </w:rPr>
        <w:t xml:space="preserve"> </w:t>
      </w:r>
      <w:proofErr w:type="spellStart"/>
      <w:r>
        <w:t>sortits</w:t>
      </w:r>
      <w:proofErr w:type="spellEnd"/>
      <w:r>
        <w:rPr>
          <w:spacing w:val="-4"/>
        </w:rPr>
        <w:t xml:space="preserve"> </w:t>
      </w:r>
      <w:r>
        <w:t>sans</w:t>
      </w:r>
      <w:r>
        <w:rPr>
          <w:spacing w:val="-1"/>
        </w:rPr>
        <w:t xml:space="preserve"> </w:t>
      </w:r>
      <w:proofErr w:type="spellStart"/>
      <w:r>
        <w:t>dire</w:t>
      </w:r>
      <w:proofErr w:type="spellEnd"/>
      <w:r>
        <w:rPr>
          <w:spacing w:val="-6"/>
        </w:rPr>
        <w:t xml:space="preserve"> </w:t>
      </w:r>
      <w:proofErr w:type="spellStart"/>
      <w:r>
        <w:t>mot</w:t>
      </w:r>
      <w:proofErr w:type="spellEnd"/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вышел,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говоря</w:t>
      </w:r>
      <w:r>
        <w:rPr>
          <w:spacing w:val="-3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rPr>
          <w:spacing w:val="-2"/>
        </w:rPr>
        <w:t>слова.</w:t>
      </w:r>
    </w:p>
    <w:p w:rsidR="00D43DE9" w:rsidRDefault="00D43DE9" w:rsidP="00D43DE9">
      <w:pPr>
        <w:pStyle w:val="2"/>
        <w:jc w:val="center"/>
        <w:sectPr w:rsidR="00D43DE9" w:rsidSect="00D43DE9">
          <w:pgSz w:w="11910" w:h="16840"/>
          <w:pgMar w:top="1040" w:right="566" w:bottom="280" w:left="1417" w:header="720" w:footer="720" w:gutter="0"/>
          <w:cols w:space="720"/>
        </w:sectPr>
      </w:pPr>
    </w:p>
    <w:p w:rsidR="00D43DE9" w:rsidRDefault="00D43DE9" w:rsidP="00D43DE9">
      <w:pPr>
        <w:spacing w:before="67"/>
        <w:ind w:left="285" w:right="277"/>
        <w:jc w:val="both"/>
        <w:rPr>
          <w:b/>
          <w:sz w:val="28"/>
        </w:rPr>
      </w:pPr>
      <w:r>
        <w:rPr>
          <w:sz w:val="28"/>
        </w:rPr>
        <w:t xml:space="preserve">Глаголы </w:t>
      </w:r>
      <w:proofErr w:type="spellStart"/>
      <w:r>
        <w:rPr>
          <w:b/>
          <w:sz w:val="28"/>
        </w:rPr>
        <w:t>avoire</w:t>
      </w:r>
      <w:proofErr w:type="spellEnd"/>
      <w:r>
        <w:rPr>
          <w:b/>
          <w:sz w:val="28"/>
        </w:rPr>
        <w:t xml:space="preserve"> и être + à + </w:t>
      </w:r>
      <w:proofErr w:type="spellStart"/>
      <w:r>
        <w:rPr>
          <w:b/>
          <w:sz w:val="28"/>
        </w:rPr>
        <w:t>Infinitif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служат для </w:t>
      </w:r>
      <w:r>
        <w:rPr>
          <w:b/>
          <w:sz w:val="28"/>
        </w:rPr>
        <w:t xml:space="preserve">выражения долженствования. </w:t>
      </w:r>
      <w:r>
        <w:rPr>
          <w:sz w:val="28"/>
        </w:rPr>
        <w:t xml:space="preserve">Предложение с глаголом </w:t>
      </w:r>
      <w:proofErr w:type="spellStart"/>
      <w:r>
        <w:rPr>
          <w:b/>
          <w:sz w:val="28"/>
        </w:rPr>
        <w:t>avoire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имеет </w:t>
      </w:r>
      <w:r>
        <w:rPr>
          <w:b/>
          <w:sz w:val="28"/>
        </w:rPr>
        <w:t xml:space="preserve">активное значение, </w:t>
      </w:r>
      <w:r>
        <w:rPr>
          <w:sz w:val="28"/>
        </w:rPr>
        <w:t xml:space="preserve">а глаголом </w:t>
      </w:r>
      <w:r>
        <w:rPr>
          <w:b/>
          <w:sz w:val="28"/>
        </w:rPr>
        <w:t>être – пассивное:</w:t>
      </w:r>
    </w:p>
    <w:p w:rsidR="00D43DE9" w:rsidRDefault="00D43DE9" w:rsidP="00D43DE9">
      <w:pPr>
        <w:pStyle w:val="a3"/>
        <w:spacing w:before="2" w:line="322" w:lineRule="exact"/>
        <w:ind w:left="993"/>
        <w:jc w:val="both"/>
      </w:pPr>
      <w:proofErr w:type="spellStart"/>
      <w:r>
        <w:t>J'ai</w:t>
      </w:r>
      <w:proofErr w:type="spellEnd"/>
      <w:r>
        <w:rPr>
          <w:spacing w:val="-7"/>
        </w:rPr>
        <w:t xml:space="preserve"> </w:t>
      </w:r>
      <w:r>
        <w:t>une</w:t>
      </w:r>
      <w:r>
        <w:rPr>
          <w:spacing w:val="-3"/>
        </w:rPr>
        <w:t xml:space="preserve"> </w:t>
      </w:r>
      <w:proofErr w:type="spellStart"/>
      <w:r>
        <w:t>lettre</w:t>
      </w:r>
      <w:proofErr w:type="spellEnd"/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proofErr w:type="spellStart"/>
      <w:r>
        <w:t>écrire</w:t>
      </w:r>
      <w:proofErr w:type="spellEnd"/>
      <w:r>
        <w:t>.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написать</w:t>
      </w:r>
      <w:r>
        <w:rPr>
          <w:spacing w:val="-3"/>
        </w:rPr>
        <w:t xml:space="preserve"> </w:t>
      </w:r>
      <w:r>
        <w:rPr>
          <w:spacing w:val="-2"/>
        </w:rPr>
        <w:t>письмо.</w:t>
      </w:r>
    </w:p>
    <w:p w:rsidR="00D43DE9" w:rsidRDefault="00D43DE9" w:rsidP="00D43DE9">
      <w:pPr>
        <w:pStyle w:val="a3"/>
        <w:spacing w:line="322" w:lineRule="exact"/>
        <w:ind w:left="993"/>
        <w:jc w:val="both"/>
      </w:pPr>
      <w:proofErr w:type="spellStart"/>
      <w:r>
        <w:t>Cet</w:t>
      </w:r>
      <w:proofErr w:type="spellEnd"/>
      <w:r>
        <w:rPr>
          <w:spacing w:val="-6"/>
        </w:rPr>
        <w:t xml:space="preserve"> </w:t>
      </w:r>
      <w:proofErr w:type="spellStart"/>
      <w:r>
        <w:t>exercice</w:t>
      </w:r>
      <w:proofErr w:type="spellEnd"/>
      <w:r>
        <w:rPr>
          <w:spacing w:val="-3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proofErr w:type="spellStart"/>
      <w:r>
        <w:t>recopier</w:t>
      </w:r>
      <w:proofErr w:type="spellEnd"/>
      <w:r>
        <w:t>.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упражнение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переписать.</w:t>
      </w:r>
    </w:p>
    <w:p w:rsidR="00D43DE9" w:rsidRDefault="00D43DE9" w:rsidP="00D43DE9">
      <w:pPr>
        <w:pStyle w:val="a3"/>
        <w:ind w:right="277"/>
        <w:jc w:val="both"/>
      </w:pPr>
      <w:r>
        <w:t xml:space="preserve">Инфинитив, являющийся </w:t>
      </w:r>
      <w:r>
        <w:rPr>
          <w:b/>
          <w:i/>
        </w:rPr>
        <w:t xml:space="preserve">дополнением </w:t>
      </w:r>
      <w:r>
        <w:t>к глаголу в личной форме, может присоединяться к нему без предлога или с помощью предлога (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rPr>
          <w:b/>
        </w:rPr>
        <w:t xml:space="preserve">de). </w:t>
      </w:r>
      <w:r>
        <w:t>В роли дополнения употребляется:</w:t>
      </w:r>
    </w:p>
    <w:p w:rsidR="00D43DE9" w:rsidRDefault="00D43DE9" w:rsidP="00D43DE9">
      <w:pPr>
        <w:spacing w:before="279"/>
        <w:ind w:left="285" w:right="277"/>
        <w:jc w:val="both"/>
        <w:rPr>
          <w:sz w:val="28"/>
        </w:rPr>
      </w:pPr>
      <w:proofErr w:type="gramStart"/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без предлога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после глаголов:</w:t>
      </w:r>
      <w:r>
        <w:rPr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aimer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(любить),</w:t>
      </w:r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compter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(считать, полагать), </w:t>
      </w:r>
      <w:proofErr w:type="spellStart"/>
      <w:r>
        <w:rPr>
          <w:b/>
          <w:sz w:val="28"/>
        </w:rPr>
        <w:t>désirer</w:t>
      </w:r>
      <w:proofErr w:type="spellEnd"/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(желать), </w:t>
      </w:r>
      <w:r>
        <w:rPr>
          <w:b/>
          <w:sz w:val="28"/>
        </w:rPr>
        <w:t xml:space="preserve">devoir </w:t>
      </w:r>
      <w:r>
        <w:rPr>
          <w:sz w:val="28"/>
        </w:rPr>
        <w:t xml:space="preserve">(долженствовать), </w:t>
      </w:r>
      <w:r>
        <w:rPr>
          <w:b/>
          <w:sz w:val="28"/>
        </w:rPr>
        <w:t xml:space="preserve">faire </w:t>
      </w:r>
      <w:r>
        <w:rPr>
          <w:sz w:val="28"/>
        </w:rPr>
        <w:t xml:space="preserve">(заставлять), </w:t>
      </w:r>
      <w:proofErr w:type="spellStart"/>
      <w:r>
        <w:rPr>
          <w:b/>
          <w:sz w:val="28"/>
        </w:rPr>
        <w:t>pouvoir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(мочь), </w:t>
      </w:r>
      <w:proofErr w:type="spellStart"/>
      <w:r>
        <w:rPr>
          <w:b/>
          <w:sz w:val="28"/>
        </w:rPr>
        <w:t>préférer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(предпочитать), </w:t>
      </w:r>
      <w:proofErr w:type="spellStart"/>
      <w:r>
        <w:rPr>
          <w:b/>
          <w:sz w:val="28"/>
        </w:rPr>
        <w:t>savoir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(уметь), </w:t>
      </w:r>
      <w:proofErr w:type="spellStart"/>
      <w:r>
        <w:rPr>
          <w:b/>
          <w:sz w:val="28"/>
        </w:rPr>
        <w:t>vouloir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(хотеть)</w:t>
      </w:r>
      <w:proofErr w:type="gramEnd"/>
    </w:p>
    <w:p w:rsidR="00D43DE9" w:rsidRDefault="00D43DE9" w:rsidP="00D43DE9">
      <w:pPr>
        <w:pStyle w:val="a3"/>
        <w:spacing w:before="283" w:line="322" w:lineRule="exact"/>
      </w:pPr>
      <w:r>
        <w:t>b)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предлогом</w:t>
      </w:r>
      <w:r>
        <w:rPr>
          <w:spacing w:val="-4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spacing w:val="-4"/>
        </w:rPr>
        <w:t>после</w:t>
      </w:r>
    </w:p>
    <w:p w:rsidR="00D43DE9" w:rsidRDefault="00D43DE9" w:rsidP="00D43DE9">
      <w:pPr>
        <w:ind w:left="285" w:right="500"/>
        <w:rPr>
          <w:sz w:val="28"/>
        </w:rPr>
      </w:pPr>
      <w:proofErr w:type="gramStart"/>
      <w:r>
        <w:rPr>
          <w:sz w:val="28"/>
        </w:rPr>
        <w:t xml:space="preserve">глаголов: </w:t>
      </w:r>
      <w:proofErr w:type="spellStart"/>
      <w:r>
        <w:rPr>
          <w:b/>
          <w:sz w:val="28"/>
        </w:rPr>
        <w:t>aider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(помогать), </w:t>
      </w:r>
      <w:r>
        <w:rPr>
          <w:b/>
          <w:sz w:val="28"/>
        </w:rPr>
        <w:t xml:space="preserve">apprendre </w:t>
      </w:r>
      <w:r>
        <w:rPr>
          <w:sz w:val="28"/>
        </w:rPr>
        <w:t xml:space="preserve">(учить), </w:t>
      </w:r>
      <w:proofErr w:type="spellStart"/>
      <w:r>
        <w:rPr>
          <w:b/>
          <w:sz w:val="28"/>
        </w:rPr>
        <w:t>chercher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(стремиться, стараться), </w:t>
      </w:r>
      <w:proofErr w:type="spellStart"/>
      <w:r>
        <w:rPr>
          <w:b/>
          <w:sz w:val="28"/>
        </w:rPr>
        <w:t>commencer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(начинать), </w:t>
      </w:r>
      <w:proofErr w:type="spellStart"/>
      <w:r>
        <w:rPr>
          <w:b/>
          <w:sz w:val="28"/>
        </w:rPr>
        <w:t>consentir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(соглашаться), </w:t>
      </w:r>
      <w:proofErr w:type="spellStart"/>
      <w:r>
        <w:rPr>
          <w:b/>
          <w:sz w:val="28"/>
        </w:rPr>
        <w:t>s'habituer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(привыкать),</w:t>
      </w:r>
      <w:r>
        <w:rPr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hésiter</w:t>
      </w:r>
      <w:proofErr w:type="spellEnd"/>
      <w:r>
        <w:rPr>
          <w:b/>
          <w:spacing w:val="-6"/>
          <w:sz w:val="28"/>
        </w:rPr>
        <w:t xml:space="preserve"> </w:t>
      </w:r>
      <w:r>
        <w:rPr>
          <w:sz w:val="28"/>
        </w:rPr>
        <w:t>(колебаться),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mettre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z w:val="28"/>
        </w:rPr>
        <w:t>(приниматься),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préparer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(готовиться), </w:t>
      </w:r>
      <w:proofErr w:type="spellStart"/>
      <w:r>
        <w:rPr>
          <w:b/>
          <w:sz w:val="28"/>
        </w:rPr>
        <w:t>réussir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(суметь, добиться)</w:t>
      </w:r>
      <w:proofErr w:type="gramEnd"/>
    </w:p>
    <w:p w:rsidR="00D43DE9" w:rsidRDefault="00D43DE9" w:rsidP="00D43DE9">
      <w:pPr>
        <w:pStyle w:val="a3"/>
        <w:spacing w:before="279" w:line="322" w:lineRule="exact"/>
      </w:pPr>
      <w:r>
        <w:t>с)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предлогом</w:t>
      </w:r>
      <w:r>
        <w:rPr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spacing w:val="-2"/>
        </w:rPr>
        <w:t>после</w:t>
      </w:r>
    </w:p>
    <w:p w:rsidR="00D43DE9" w:rsidRDefault="00D43DE9" w:rsidP="00D43DE9">
      <w:pPr>
        <w:spacing w:line="322" w:lineRule="exact"/>
        <w:ind w:left="285"/>
        <w:rPr>
          <w:sz w:val="28"/>
        </w:rPr>
      </w:pPr>
      <w:r>
        <w:rPr>
          <w:sz w:val="28"/>
        </w:rPr>
        <w:t>глаголов:</w:t>
      </w:r>
      <w:r>
        <w:rPr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cesser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z w:val="28"/>
        </w:rPr>
        <w:t>(прекращать),</w:t>
      </w:r>
      <w:r>
        <w:rPr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conseiller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z w:val="28"/>
        </w:rPr>
        <w:t>(советовать),</w:t>
      </w:r>
      <w:r>
        <w:rPr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décider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(решать),</w:t>
      </w:r>
    </w:p>
    <w:p w:rsidR="00D43DE9" w:rsidRDefault="00D43DE9" w:rsidP="00D43DE9">
      <w:pPr>
        <w:spacing w:line="322" w:lineRule="exact"/>
        <w:ind w:left="285"/>
        <w:rPr>
          <w:sz w:val="28"/>
        </w:rPr>
      </w:pPr>
      <w:proofErr w:type="spellStart"/>
      <w:proofErr w:type="gramStart"/>
      <w:r>
        <w:rPr>
          <w:b/>
          <w:sz w:val="28"/>
        </w:rPr>
        <w:t>défendre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z w:val="28"/>
        </w:rPr>
        <w:t>(запрещать),</w:t>
      </w:r>
      <w:r>
        <w:rPr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demander</w:t>
      </w:r>
      <w:proofErr w:type="spellEnd"/>
      <w:r>
        <w:rPr>
          <w:b/>
          <w:spacing w:val="-6"/>
          <w:sz w:val="28"/>
        </w:rPr>
        <w:t xml:space="preserve"> </w:t>
      </w:r>
      <w:r>
        <w:rPr>
          <w:sz w:val="28"/>
        </w:rPr>
        <w:t>(просить),</w:t>
      </w:r>
      <w:r>
        <w:rPr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dire</w:t>
      </w:r>
      <w:proofErr w:type="spellEnd"/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(сказать,</w:t>
      </w:r>
      <w:proofErr w:type="gramEnd"/>
    </w:p>
    <w:p w:rsidR="00D43DE9" w:rsidRDefault="00D43DE9" w:rsidP="00D43DE9">
      <w:pPr>
        <w:spacing w:line="322" w:lineRule="exact"/>
        <w:ind w:left="285"/>
        <w:rPr>
          <w:sz w:val="28"/>
        </w:rPr>
      </w:pPr>
      <w:r>
        <w:rPr>
          <w:sz w:val="28"/>
        </w:rPr>
        <w:t>приказать),</w:t>
      </w:r>
      <w:r>
        <w:rPr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s'excuser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z w:val="28"/>
        </w:rPr>
        <w:t>(извиняться),</w:t>
      </w:r>
      <w:r>
        <w:rPr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oublier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z w:val="28"/>
        </w:rPr>
        <w:t>(забывать),</w:t>
      </w:r>
      <w:r>
        <w:rPr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proposer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(предложить,</w:t>
      </w:r>
    </w:p>
    <w:p w:rsidR="00D43DE9" w:rsidRDefault="00D43DE9" w:rsidP="00D43DE9">
      <w:pPr>
        <w:ind w:left="285"/>
        <w:rPr>
          <w:sz w:val="28"/>
        </w:rPr>
      </w:pPr>
      <w:proofErr w:type="spellStart"/>
      <w:r>
        <w:rPr>
          <w:b/>
          <w:sz w:val="28"/>
        </w:rPr>
        <w:t>recommander</w:t>
      </w:r>
      <w:proofErr w:type="spellEnd"/>
      <w:r>
        <w:rPr>
          <w:b/>
          <w:spacing w:val="-10"/>
          <w:sz w:val="28"/>
        </w:rPr>
        <w:t xml:space="preserve"> </w:t>
      </w:r>
      <w:r>
        <w:rPr>
          <w:sz w:val="28"/>
        </w:rPr>
        <w:t>(рекомендовать),</w:t>
      </w:r>
      <w:r>
        <w:rPr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tâcher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(стараться)</w:t>
      </w:r>
    </w:p>
    <w:p w:rsidR="00D43DE9" w:rsidRDefault="00D43DE9" w:rsidP="00D43DE9">
      <w:pPr>
        <w:spacing w:before="281"/>
        <w:ind w:left="285" w:firstLine="707"/>
        <w:rPr>
          <w:sz w:val="28"/>
        </w:rPr>
      </w:pP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-9"/>
          <w:sz w:val="28"/>
        </w:rPr>
        <w:t xml:space="preserve"> </w:t>
      </w:r>
      <w:r>
        <w:rPr>
          <w:sz w:val="28"/>
        </w:rPr>
        <w:t>инфинитив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употребляться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предлогом </w:t>
      </w:r>
      <w:r>
        <w:rPr>
          <w:b/>
          <w:sz w:val="28"/>
        </w:rPr>
        <w:t>à</w:t>
      </w:r>
      <w:r>
        <w:rPr>
          <w:sz w:val="28"/>
        </w:rPr>
        <w:t xml:space="preserve">, либо с предлогом </w:t>
      </w:r>
      <w:r>
        <w:rPr>
          <w:b/>
          <w:sz w:val="28"/>
        </w:rPr>
        <w:t xml:space="preserve">de: </w:t>
      </w:r>
      <w:proofErr w:type="spellStart"/>
      <w:r>
        <w:rPr>
          <w:b/>
          <w:sz w:val="28"/>
        </w:rPr>
        <w:t>commencer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continuer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s'occuper</w:t>
      </w:r>
      <w:proofErr w:type="spellEnd"/>
      <w:r>
        <w:rPr>
          <w:sz w:val="28"/>
        </w:rPr>
        <w:t>:</w:t>
      </w:r>
    </w:p>
    <w:p w:rsidR="00D43DE9" w:rsidRDefault="00D43DE9" w:rsidP="00D43DE9">
      <w:pPr>
        <w:spacing w:before="280"/>
        <w:ind w:left="285" w:right="279" w:firstLine="707"/>
        <w:jc w:val="both"/>
        <w:rPr>
          <w:sz w:val="28"/>
        </w:rPr>
      </w:pPr>
      <w:r>
        <w:rPr>
          <w:sz w:val="28"/>
        </w:rPr>
        <w:t xml:space="preserve">В функции </w:t>
      </w:r>
      <w:r>
        <w:rPr>
          <w:b/>
          <w:i/>
          <w:sz w:val="28"/>
        </w:rPr>
        <w:t xml:space="preserve">обстоятельства </w:t>
      </w:r>
      <w:r>
        <w:rPr>
          <w:sz w:val="28"/>
        </w:rPr>
        <w:t>инфинитив употребляется с различными предлогами: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avant</w:t>
      </w:r>
      <w:proofErr w:type="spellEnd"/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 xml:space="preserve">de </w:t>
      </w:r>
      <w:r>
        <w:rPr>
          <w:sz w:val="28"/>
        </w:rPr>
        <w:t>(прежде),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 xml:space="preserve">après </w:t>
      </w:r>
      <w:r>
        <w:rPr>
          <w:sz w:val="28"/>
        </w:rPr>
        <w:t>(после)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pour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(для,</w:t>
      </w:r>
      <w:r>
        <w:rPr>
          <w:spacing w:val="40"/>
          <w:sz w:val="28"/>
        </w:rPr>
        <w:t xml:space="preserve">  </w:t>
      </w:r>
      <w:r>
        <w:rPr>
          <w:sz w:val="28"/>
        </w:rPr>
        <w:t>чтобы,</w:t>
      </w:r>
      <w:r>
        <w:rPr>
          <w:spacing w:val="40"/>
          <w:sz w:val="28"/>
        </w:rPr>
        <w:t xml:space="preserve">  </w:t>
      </w:r>
      <w:r>
        <w:rPr>
          <w:sz w:val="28"/>
        </w:rPr>
        <w:t>за</w:t>
      </w:r>
      <w:r>
        <w:rPr>
          <w:spacing w:val="40"/>
          <w:sz w:val="28"/>
        </w:rPr>
        <w:t xml:space="preserve">  </w:t>
      </w:r>
      <w:r>
        <w:rPr>
          <w:sz w:val="28"/>
        </w:rPr>
        <w:t>то что),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sans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(без).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предлогом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pour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предложении </w:t>
      </w:r>
      <w:r>
        <w:rPr>
          <w:b/>
          <w:i/>
          <w:sz w:val="28"/>
        </w:rPr>
        <w:t xml:space="preserve">обстоятельством цели </w:t>
      </w:r>
      <w:r>
        <w:rPr>
          <w:sz w:val="28"/>
        </w:rPr>
        <w:t>(</w:t>
      </w:r>
      <w:proofErr w:type="spellStart"/>
      <w:r>
        <w:rPr>
          <w:sz w:val="28"/>
        </w:rPr>
        <w:t>infinitif</w:t>
      </w:r>
      <w:proofErr w:type="spellEnd"/>
      <w:r>
        <w:rPr>
          <w:sz w:val="28"/>
        </w:rPr>
        <w:t xml:space="preserve"> présent) или </w:t>
      </w:r>
      <w:r>
        <w:rPr>
          <w:b/>
          <w:i/>
          <w:sz w:val="28"/>
        </w:rPr>
        <w:t xml:space="preserve">обстоятельством причины </w:t>
      </w:r>
      <w:r>
        <w:rPr>
          <w:sz w:val="28"/>
        </w:rPr>
        <w:t>(</w:t>
      </w:r>
      <w:proofErr w:type="spellStart"/>
      <w:r>
        <w:rPr>
          <w:sz w:val="28"/>
        </w:rPr>
        <w:t>infinitif</w:t>
      </w:r>
      <w:proofErr w:type="spellEnd"/>
      <w:r>
        <w:rPr>
          <w:sz w:val="28"/>
        </w:rPr>
        <w:t xml:space="preserve"> passé).</w:t>
      </w:r>
    </w:p>
    <w:p w:rsidR="00D43DE9" w:rsidRDefault="00D43DE9" w:rsidP="00D43DE9">
      <w:pPr>
        <w:pStyle w:val="1"/>
        <w:numPr>
          <w:ilvl w:val="0"/>
          <w:numId w:val="2"/>
        </w:numPr>
        <w:tabs>
          <w:tab w:val="left" w:pos="622"/>
        </w:tabs>
        <w:spacing w:before="286" w:line="319" w:lineRule="exact"/>
        <w:ind w:left="622" w:hanging="337"/>
        <w:jc w:val="both"/>
      </w:pPr>
      <w:r>
        <w:t>Инфинитивная</w:t>
      </w:r>
      <w:r>
        <w:rPr>
          <w:spacing w:val="-14"/>
        </w:rPr>
        <w:t xml:space="preserve"> </w:t>
      </w:r>
      <w:r>
        <w:rPr>
          <w:spacing w:val="-2"/>
        </w:rPr>
        <w:t>конструкция</w:t>
      </w:r>
    </w:p>
    <w:p w:rsidR="00D43DE9" w:rsidRDefault="00D43DE9" w:rsidP="00D43DE9">
      <w:pPr>
        <w:ind w:left="285" w:right="277"/>
        <w:jc w:val="both"/>
        <w:rPr>
          <w:b/>
          <w:sz w:val="28"/>
        </w:rPr>
      </w:pPr>
      <w:proofErr w:type="spellStart"/>
      <w:r>
        <w:rPr>
          <w:b/>
          <w:sz w:val="28"/>
        </w:rPr>
        <w:t>Infinitif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выражает действие настоящее (будущее или прошедшее) одновременно с другим действием в настоящем (будущем или прошедшем) времени. </w:t>
      </w:r>
      <w:proofErr w:type="spellStart"/>
      <w:r>
        <w:rPr>
          <w:b/>
          <w:sz w:val="28"/>
        </w:rPr>
        <w:t>Infinitif</w:t>
      </w:r>
      <w:proofErr w:type="spellEnd"/>
      <w:r>
        <w:rPr>
          <w:b/>
          <w:sz w:val="28"/>
        </w:rPr>
        <w:t xml:space="preserve"> présent </w:t>
      </w:r>
      <w:r>
        <w:rPr>
          <w:sz w:val="28"/>
        </w:rPr>
        <w:t>выражает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одновременность, </w:t>
      </w:r>
      <w:proofErr w:type="spellStart"/>
      <w:r>
        <w:rPr>
          <w:b/>
          <w:sz w:val="28"/>
        </w:rPr>
        <w:t>Infinitif</w:t>
      </w:r>
      <w:proofErr w:type="spellEnd"/>
      <w:r>
        <w:rPr>
          <w:b/>
          <w:sz w:val="28"/>
        </w:rPr>
        <w:t xml:space="preserve"> passé </w:t>
      </w:r>
      <w:r>
        <w:rPr>
          <w:b/>
          <w:spacing w:val="-2"/>
          <w:sz w:val="28"/>
        </w:rPr>
        <w:t>предшествование:</w:t>
      </w:r>
    </w:p>
    <w:p w:rsidR="00D43DE9" w:rsidRDefault="00D43DE9" w:rsidP="00D43DE9">
      <w:pPr>
        <w:pStyle w:val="a3"/>
        <w:ind w:right="278" w:firstLine="707"/>
        <w:jc w:val="both"/>
      </w:pPr>
      <w:r>
        <w:t>Le malade</w:t>
      </w:r>
      <w:r>
        <w:rPr>
          <w:spacing w:val="-1"/>
        </w:rPr>
        <w:t xml:space="preserve"> </w:t>
      </w:r>
      <w:proofErr w:type="spellStart"/>
      <w:r>
        <w:t>sentait</w:t>
      </w:r>
      <w:proofErr w:type="spellEnd"/>
      <w:r>
        <w:t xml:space="preserve"> ses</w:t>
      </w:r>
      <w:r>
        <w:rPr>
          <w:spacing w:val="-2"/>
        </w:rPr>
        <w:t xml:space="preserve"> </w:t>
      </w:r>
      <w:r>
        <w:t xml:space="preserve">forces </w:t>
      </w:r>
      <w:proofErr w:type="spellStart"/>
      <w:r>
        <w:t>l'abandonner</w:t>
      </w:r>
      <w:proofErr w:type="spellEnd"/>
      <w:r>
        <w:t>.</w:t>
      </w:r>
      <w:r>
        <w:rPr>
          <w:spacing w:val="-4"/>
        </w:rPr>
        <w:t xml:space="preserve"> </w:t>
      </w:r>
      <w:r>
        <w:t>– Больной чувствовал,</w:t>
      </w:r>
      <w:r>
        <w:rPr>
          <w:spacing w:val="-2"/>
        </w:rPr>
        <w:t xml:space="preserve"> </w:t>
      </w:r>
      <w:r>
        <w:t>что силы покидают его.</w:t>
      </w:r>
    </w:p>
    <w:p w:rsidR="00D43DE9" w:rsidRDefault="00D43DE9" w:rsidP="00D43DE9">
      <w:pPr>
        <w:pStyle w:val="a3"/>
        <w:spacing w:line="321" w:lineRule="exact"/>
        <w:jc w:val="both"/>
      </w:pP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rPr>
          <w:spacing w:val="-2"/>
        </w:rPr>
        <w:t>глаголы:</w:t>
      </w:r>
    </w:p>
    <w:p w:rsidR="00D43DE9" w:rsidRDefault="00D43DE9" w:rsidP="00D43DE9">
      <w:pPr>
        <w:spacing w:before="3"/>
        <w:ind w:left="993" w:right="5780"/>
        <w:rPr>
          <w:b/>
          <w:sz w:val="28"/>
        </w:rPr>
      </w:pPr>
      <w:proofErr w:type="spellStart"/>
      <w:r>
        <w:rPr>
          <w:b/>
          <w:sz w:val="28"/>
        </w:rPr>
        <w:t>écouter</w:t>
      </w:r>
      <w:proofErr w:type="spellEnd"/>
      <w:r>
        <w:rPr>
          <w:b/>
          <w:sz w:val="28"/>
        </w:rPr>
        <w:t xml:space="preserve"> – слушать </w:t>
      </w:r>
      <w:proofErr w:type="spellStart"/>
      <w:r>
        <w:rPr>
          <w:b/>
          <w:sz w:val="28"/>
        </w:rPr>
        <w:t>entendre</w:t>
      </w:r>
      <w:proofErr w:type="spell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слышать </w:t>
      </w:r>
      <w:proofErr w:type="spellStart"/>
      <w:r>
        <w:rPr>
          <w:b/>
          <w:sz w:val="28"/>
        </w:rPr>
        <w:t>regarder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смотреть</w:t>
      </w:r>
    </w:p>
    <w:p w:rsidR="00D43DE9" w:rsidRDefault="00D43DE9" w:rsidP="00D43DE9">
      <w:pPr>
        <w:rPr>
          <w:b/>
          <w:sz w:val="28"/>
        </w:rPr>
        <w:sectPr w:rsidR="00D43DE9">
          <w:pgSz w:w="11910" w:h="16840"/>
          <w:pgMar w:top="1040" w:right="566" w:bottom="280" w:left="1417" w:header="720" w:footer="720" w:gutter="0"/>
          <w:cols w:space="720"/>
        </w:sectPr>
      </w:pPr>
    </w:p>
    <w:p w:rsidR="00D43DE9" w:rsidRDefault="00D43DE9" w:rsidP="00D43DE9">
      <w:pPr>
        <w:spacing w:before="72"/>
        <w:ind w:left="993"/>
        <w:rPr>
          <w:b/>
          <w:sz w:val="28"/>
        </w:rPr>
      </w:pPr>
      <w:proofErr w:type="spellStart"/>
      <w:r>
        <w:rPr>
          <w:b/>
          <w:sz w:val="28"/>
        </w:rPr>
        <w:t>voir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видеть</w:t>
      </w:r>
    </w:p>
    <w:p w:rsidR="00D43DE9" w:rsidRDefault="00D43DE9" w:rsidP="00D43DE9">
      <w:pPr>
        <w:spacing w:before="2"/>
        <w:ind w:left="993"/>
        <w:rPr>
          <w:b/>
          <w:sz w:val="28"/>
        </w:rPr>
      </w:pPr>
      <w:proofErr w:type="spellStart"/>
      <w:r>
        <w:rPr>
          <w:b/>
          <w:sz w:val="28"/>
        </w:rPr>
        <w:t>sentir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чувствовать</w:t>
      </w:r>
    </w:p>
    <w:p w:rsidR="00D43DE9" w:rsidRDefault="00D43DE9" w:rsidP="00D43DE9">
      <w:pPr>
        <w:pStyle w:val="a3"/>
        <w:spacing w:before="194"/>
        <w:ind w:right="277"/>
        <w:jc w:val="both"/>
      </w:pPr>
      <w:r>
        <w:t>то во второй его части его глагол меняться не будет, а так и останется в форме инфинитива. При переводе на русский язык соединяются две части предложения с помощью «как, что, чтобы…»:</w:t>
      </w:r>
    </w:p>
    <w:p w:rsidR="00D43DE9" w:rsidRPr="00D43DE9" w:rsidRDefault="00D43DE9" w:rsidP="00D43DE9">
      <w:pPr>
        <w:pStyle w:val="a3"/>
        <w:spacing w:before="2" w:line="322" w:lineRule="exact"/>
        <w:ind w:left="841"/>
        <w:jc w:val="both"/>
      </w:pPr>
      <w:r w:rsidRPr="005914CB">
        <w:rPr>
          <w:lang w:val="fr-FR"/>
        </w:rPr>
        <w:t>Il</w:t>
      </w:r>
      <w:r w:rsidRPr="00D43DE9">
        <w:rPr>
          <w:spacing w:val="-5"/>
        </w:rPr>
        <w:t xml:space="preserve"> </w:t>
      </w:r>
      <w:r w:rsidRPr="00D43DE9">
        <w:t>é</w:t>
      </w:r>
      <w:r w:rsidRPr="005914CB">
        <w:rPr>
          <w:lang w:val="fr-FR"/>
        </w:rPr>
        <w:t>coute</w:t>
      </w:r>
      <w:r w:rsidRPr="00D43DE9">
        <w:rPr>
          <w:spacing w:val="-3"/>
        </w:rPr>
        <w:t xml:space="preserve"> </w:t>
      </w:r>
      <w:r w:rsidRPr="005914CB">
        <w:rPr>
          <w:lang w:val="fr-FR"/>
        </w:rPr>
        <w:t>les</w:t>
      </w:r>
      <w:r w:rsidRPr="00D43DE9">
        <w:rPr>
          <w:spacing w:val="-2"/>
        </w:rPr>
        <w:t xml:space="preserve"> </w:t>
      </w:r>
      <w:r w:rsidRPr="005914CB">
        <w:rPr>
          <w:lang w:val="fr-FR"/>
        </w:rPr>
        <w:t>oiseaux</w:t>
      </w:r>
      <w:r w:rsidRPr="00D43DE9">
        <w:rPr>
          <w:spacing w:val="-1"/>
        </w:rPr>
        <w:t xml:space="preserve"> </w:t>
      </w:r>
      <w:r w:rsidRPr="005914CB">
        <w:rPr>
          <w:lang w:val="fr-FR"/>
        </w:rPr>
        <w:t>chanter</w:t>
      </w:r>
      <w:r w:rsidRPr="00D43DE9">
        <w:t>.</w:t>
      </w:r>
      <w:r w:rsidRPr="00D43DE9">
        <w:rPr>
          <w:spacing w:val="-4"/>
        </w:rPr>
        <w:t xml:space="preserve"> </w:t>
      </w:r>
      <w:r w:rsidRPr="00D43DE9">
        <w:t>–</w:t>
      </w:r>
      <w:r w:rsidRPr="00D43DE9">
        <w:rPr>
          <w:spacing w:val="-3"/>
        </w:rPr>
        <w:t xml:space="preserve"> </w:t>
      </w:r>
      <w:r>
        <w:t>Он</w:t>
      </w:r>
      <w:r w:rsidRPr="00D43DE9">
        <w:rPr>
          <w:spacing w:val="-2"/>
        </w:rPr>
        <w:t xml:space="preserve"> </w:t>
      </w:r>
      <w:r>
        <w:t>слушает</w:t>
      </w:r>
      <w:r w:rsidRPr="00D43DE9">
        <w:t>,</w:t>
      </w:r>
      <w:r w:rsidRPr="00D43DE9">
        <w:rPr>
          <w:spacing w:val="-4"/>
        </w:rPr>
        <w:t xml:space="preserve"> </w:t>
      </w:r>
      <w:r>
        <w:t>как</w:t>
      </w:r>
      <w:r w:rsidRPr="00D43DE9">
        <w:rPr>
          <w:spacing w:val="-3"/>
        </w:rPr>
        <w:t xml:space="preserve"> </w:t>
      </w:r>
      <w:r>
        <w:t>поют</w:t>
      </w:r>
      <w:r w:rsidRPr="00D43DE9">
        <w:rPr>
          <w:spacing w:val="-3"/>
        </w:rPr>
        <w:t xml:space="preserve"> </w:t>
      </w:r>
      <w:r>
        <w:rPr>
          <w:spacing w:val="-2"/>
        </w:rPr>
        <w:t>птицы</w:t>
      </w:r>
      <w:r w:rsidRPr="00D43DE9">
        <w:rPr>
          <w:spacing w:val="-2"/>
        </w:rPr>
        <w:t>.</w:t>
      </w:r>
    </w:p>
    <w:p w:rsidR="00D43DE9" w:rsidRDefault="00D43DE9" w:rsidP="00D43DE9">
      <w:pPr>
        <w:pStyle w:val="a3"/>
        <w:spacing w:line="322" w:lineRule="exact"/>
        <w:ind w:left="841"/>
        <w:jc w:val="both"/>
      </w:pPr>
      <w:proofErr w:type="spellStart"/>
      <w:r>
        <w:t>Je</w:t>
      </w:r>
      <w:proofErr w:type="spellEnd"/>
      <w:r>
        <w:rPr>
          <w:spacing w:val="-5"/>
        </w:rPr>
        <w:t xml:space="preserve"> </w:t>
      </w:r>
      <w:proofErr w:type="spellStart"/>
      <w:r>
        <w:t>sens</w:t>
      </w:r>
      <w:proofErr w:type="spellEnd"/>
      <w:r>
        <w:rPr>
          <w:spacing w:val="-2"/>
        </w:rPr>
        <w:t xml:space="preserve"> </w:t>
      </w:r>
      <w:proofErr w:type="spellStart"/>
      <w:r>
        <w:t>mes</w:t>
      </w:r>
      <w:proofErr w:type="spellEnd"/>
      <w:r>
        <w:rPr>
          <w:spacing w:val="-3"/>
        </w:rPr>
        <w:t xml:space="preserve"> </w:t>
      </w:r>
      <w:r>
        <w:t>forces</w:t>
      </w:r>
      <w:r>
        <w:rPr>
          <w:spacing w:val="-2"/>
        </w:rPr>
        <w:t xml:space="preserve"> </w:t>
      </w:r>
      <w:proofErr w:type="spellStart"/>
      <w:r>
        <w:t>revenir</w:t>
      </w:r>
      <w:proofErr w:type="spellEnd"/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чувствую,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возвращаются</w:t>
      </w:r>
      <w:r>
        <w:rPr>
          <w:spacing w:val="-3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rPr>
          <w:spacing w:val="-4"/>
        </w:rPr>
        <w:t>мне.</w:t>
      </w:r>
    </w:p>
    <w:p w:rsidR="00D43DE9" w:rsidRDefault="00D43DE9" w:rsidP="00D43DE9">
      <w:pPr>
        <w:pStyle w:val="a3"/>
        <w:ind w:right="893" w:firstLine="556"/>
        <w:jc w:val="both"/>
      </w:pPr>
      <w:proofErr w:type="spellStart"/>
      <w:r>
        <w:t>Je</w:t>
      </w:r>
      <w:proofErr w:type="spellEnd"/>
      <w:r>
        <w:rPr>
          <w:spacing w:val="-2"/>
        </w:rPr>
        <w:t xml:space="preserve"> </w:t>
      </w:r>
      <w:proofErr w:type="spellStart"/>
      <w:r>
        <w:t>n'ai</w:t>
      </w:r>
      <w:proofErr w:type="spellEnd"/>
      <w:r>
        <w:rPr>
          <w:spacing w:val="-1"/>
        </w:rPr>
        <w:t xml:space="preserve"> </w:t>
      </w:r>
      <w:proofErr w:type="spellStart"/>
      <w:r>
        <w:t>jamais</w:t>
      </w:r>
      <w:proofErr w:type="spellEnd"/>
      <w:r>
        <w:rPr>
          <w:spacing w:val="-1"/>
        </w:rPr>
        <w:t xml:space="preserve"> </w:t>
      </w:r>
      <w:proofErr w:type="spellStart"/>
      <w:r>
        <w:t>vu</w:t>
      </w:r>
      <w:proofErr w:type="spellEnd"/>
      <w:r>
        <w:rPr>
          <w:spacing w:val="-2"/>
        </w:rPr>
        <w:t xml:space="preserve"> </w:t>
      </w:r>
      <w:proofErr w:type="spellStart"/>
      <w:r>
        <w:t>ma</w:t>
      </w:r>
      <w:proofErr w:type="spellEnd"/>
      <w:r>
        <w:rPr>
          <w:spacing w:val="-1"/>
        </w:rPr>
        <w:t xml:space="preserve"> </w:t>
      </w:r>
      <w:r>
        <w:t>mère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fâcher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никогда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видел,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 xml:space="preserve">мама </w:t>
      </w:r>
      <w:r>
        <w:rPr>
          <w:spacing w:val="-2"/>
        </w:rPr>
        <w:t>сердилась.</w:t>
      </w:r>
    </w:p>
    <w:p w:rsidR="00D43DE9" w:rsidRDefault="00D43DE9" w:rsidP="00D43DE9">
      <w:pPr>
        <w:pStyle w:val="a3"/>
        <w:spacing w:before="200"/>
        <w:ind w:right="285" w:firstLine="707"/>
        <w:jc w:val="both"/>
      </w:pPr>
      <w:r>
        <w:t>Если подлежащее во второй части предложения представлено местоимением, то в инфинитивном предложении оно изменяется на местоимение-дополнение (le, la, les</w:t>
      </w:r>
      <w:proofErr w:type="gramStart"/>
      <w:r>
        <w:t xml:space="preserve"> )</w:t>
      </w:r>
      <w:proofErr w:type="gramEnd"/>
      <w:r>
        <w:t xml:space="preserve"> и ставится перед первым глаголом:</w:t>
      </w:r>
    </w:p>
    <w:p w:rsidR="00D43DE9" w:rsidRDefault="00D43DE9" w:rsidP="00D43DE9">
      <w:pPr>
        <w:pStyle w:val="a3"/>
        <w:spacing w:before="321"/>
        <w:ind w:left="1701"/>
      </w:pPr>
      <w:proofErr w:type="spellStart"/>
      <w:r>
        <w:t>Je</w:t>
      </w:r>
      <w:proofErr w:type="spellEnd"/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proofErr w:type="spellStart"/>
      <w:r>
        <w:t>entends</w:t>
      </w:r>
      <w:proofErr w:type="spellEnd"/>
      <w:r>
        <w:rPr>
          <w:spacing w:val="-1"/>
        </w:rPr>
        <w:t xml:space="preserve"> </w:t>
      </w:r>
      <w:proofErr w:type="spellStart"/>
      <w:r>
        <w:t>crier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слышу,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кричат.</w:t>
      </w:r>
    </w:p>
    <w:p w:rsidR="00D43DE9" w:rsidRDefault="00D43DE9" w:rsidP="00D43DE9">
      <w:pPr>
        <w:pStyle w:val="a3"/>
        <w:spacing w:before="202"/>
        <w:ind w:right="1016" w:firstLine="707"/>
        <w:jc w:val="both"/>
      </w:pPr>
      <w:r>
        <w:t>Если</w:t>
      </w:r>
      <w:r>
        <w:rPr>
          <w:spacing w:val="-4"/>
        </w:rPr>
        <w:t xml:space="preserve"> </w:t>
      </w:r>
      <w:r>
        <w:t>подлежащее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«я слышу, что стучат», то его не будет и в инфинитивном предложении:</w:t>
      </w:r>
    </w:p>
    <w:p w:rsidR="00D43DE9" w:rsidRDefault="00D43DE9" w:rsidP="00D43DE9">
      <w:pPr>
        <w:pStyle w:val="a3"/>
        <w:spacing w:before="198"/>
        <w:ind w:left="1701"/>
      </w:pPr>
      <w:proofErr w:type="spellStart"/>
      <w:r>
        <w:t>J'entends</w:t>
      </w:r>
      <w:proofErr w:type="spellEnd"/>
      <w:r>
        <w:rPr>
          <w:spacing w:val="-1"/>
        </w:rPr>
        <w:t xml:space="preserve"> </w:t>
      </w:r>
      <w:proofErr w:type="spellStart"/>
      <w:r>
        <w:t>frapper</w:t>
      </w:r>
      <w:proofErr w:type="spellEnd"/>
      <w:r>
        <w:t>.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слышу,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стучат.</w:t>
      </w:r>
    </w:p>
    <w:p w:rsidR="00D43DE9" w:rsidRDefault="00D43DE9" w:rsidP="00D43DE9">
      <w:pPr>
        <w:spacing w:before="201" w:line="242" w:lineRule="auto"/>
        <w:ind w:left="285" w:right="276"/>
        <w:jc w:val="both"/>
        <w:rPr>
          <w:b/>
          <w:sz w:val="28"/>
        </w:rPr>
      </w:pPr>
      <w:r>
        <w:rPr>
          <w:sz w:val="28"/>
        </w:rPr>
        <w:t xml:space="preserve">Глаголы </w:t>
      </w:r>
      <w:r>
        <w:rPr>
          <w:b/>
          <w:sz w:val="28"/>
        </w:rPr>
        <w:t xml:space="preserve">faire, laisser, </w:t>
      </w:r>
      <w:proofErr w:type="spellStart"/>
      <w:r>
        <w:rPr>
          <w:b/>
          <w:sz w:val="28"/>
        </w:rPr>
        <w:t>savoir</w:t>
      </w:r>
      <w:proofErr w:type="spellEnd"/>
      <w:r>
        <w:rPr>
          <w:b/>
          <w:sz w:val="28"/>
        </w:rPr>
        <w:t xml:space="preserve"> + </w:t>
      </w:r>
      <w:proofErr w:type="spellStart"/>
      <w:r>
        <w:rPr>
          <w:b/>
          <w:sz w:val="28"/>
        </w:rPr>
        <w:t>Infinitif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другого</w:t>
      </w:r>
      <w:proofErr w:type="gramEnd"/>
      <w:r>
        <w:rPr>
          <w:b/>
          <w:sz w:val="28"/>
        </w:rPr>
        <w:t xml:space="preserve"> глагола теряют свое основное значение </w:t>
      </w:r>
      <w:r>
        <w:rPr>
          <w:i/>
          <w:sz w:val="28"/>
        </w:rPr>
        <w:t xml:space="preserve">(faire – делать; laisser – оставлять; </w:t>
      </w:r>
      <w:proofErr w:type="spellStart"/>
      <w:r>
        <w:rPr>
          <w:i/>
          <w:sz w:val="28"/>
        </w:rPr>
        <w:t>savoir</w:t>
      </w:r>
      <w:proofErr w:type="spellEnd"/>
      <w:r>
        <w:rPr>
          <w:i/>
          <w:sz w:val="28"/>
        </w:rPr>
        <w:t xml:space="preserve"> – знать)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означают:</w:t>
      </w:r>
    </w:p>
    <w:p w:rsidR="00D43DE9" w:rsidRDefault="00D43DE9" w:rsidP="00D43DE9">
      <w:pPr>
        <w:pStyle w:val="1"/>
        <w:spacing w:line="314" w:lineRule="exact"/>
        <w:ind w:left="3825"/>
      </w:pPr>
      <w:r>
        <w:rPr>
          <w:spacing w:val="-2"/>
        </w:rPr>
        <w:t>разрешать</w:t>
      </w:r>
    </w:p>
    <w:p w:rsidR="00D43DE9" w:rsidRDefault="00D43DE9" w:rsidP="00D43DE9">
      <w:pPr>
        <w:tabs>
          <w:tab w:val="left" w:pos="3825"/>
          <w:tab w:val="left" w:pos="5949"/>
        </w:tabs>
        <w:spacing w:line="320" w:lineRule="exact"/>
        <w:ind w:left="993"/>
        <w:rPr>
          <w:sz w:val="28"/>
        </w:rPr>
      </w:pPr>
      <w:r>
        <w:rPr>
          <w:b/>
          <w:sz w:val="28"/>
        </w:rPr>
        <w:t>faire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Infinitif</w:t>
      </w:r>
      <w:proofErr w:type="spellEnd"/>
      <w:r>
        <w:rPr>
          <w:b/>
          <w:sz w:val="28"/>
        </w:rPr>
        <w:tab/>
      </w:r>
      <w:r>
        <w:rPr>
          <w:b/>
          <w:spacing w:val="-2"/>
          <w:sz w:val="28"/>
        </w:rPr>
        <w:t>заставлять</w:t>
      </w:r>
      <w:r>
        <w:rPr>
          <w:b/>
          <w:sz w:val="28"/>
        </w:rPr>
        <w:tab/>
      </w:r>
      <w:r>
        <w:rPr>
          <w:sz w:val="28"/>
        </w:rPr>
        <w:t>что-л.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делать</w:t>
      </w:r>
    </w:p>
    <w:p w:rsidR="00D43DE9" w:rsidRDefault="00D43DE9" w:rsidP="00D43DE9">
      <w:pPr>
        <w:tabs>
          <w:tab w:val="left" w:pos="3825"/>
          <w:tab w:val="left" w:pos="5949"/>
        </w:tabs>
        <w:spacing w:before="2" w:line="322" w:lineRule="exact"/>
        <w:ind w:left="993"/>
        <w:rPr>
          <w:sz w:val="28"/>
        </w:rPr>
      </w:pPr>
      <w:proofErr w:type="gramStart"/>
      <w:r>
        <w:rPr>
          <w:b/>
          <w:sz w:val="28"/>
        </w:rPr>
        <w:t>laisser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+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Infinitif</w:t>
      </w:r>
      <w:proofErr w:type="spellEnd"/>
      <w:r>
        <w:rPr>
          <w:b/>
          <w:sz w:val="28"/>
        </w:rPr>
        <w:tab/>
      </w:r>
      <w:r>
        <w:rPr>
          <w:b/>
          <w:spacing w:val="-2"/>
          <w:sz w:val="28"/>
        </w:rPr>
        <w:t>побуждать</w:t>
      </w:r>
      <w:r>
        <w:rPr>
          <w:b/>
          <w:sz w:val="28"/>
        </w:rPr>
        <w:tab/>
      </w:r>
      <w:r>
        <w:rPr>
          <w:sz w:val="28"/>
        </w:rPr>
        <w:t>(т.е.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действие,</w:t>
      </w:r>
      <w:proofErr w:type="gramEnd"/>
    </w:p>
    <w:p w:rsidR="00D43DE9" w:rsidRDefault="00D43DE9" w:rsidP="00D43DE9">
      <w:pPr>
        <w:tabs>
          <w:tab w:val="left" w:pos="5949"/>
        </w:tabs>
        <w:ind w:left="3825"/>
        <w:rPr>
          <w:sz w:val="28"/>
        </w:rPr>
      </w:pPr>
      <w:r>
        <w:rPr>
          <w:b/>
          <w:spacing w:val="-2"/>
          <w:sz w:val="28"/>
        </w:rPr>
        <w:t>позволять</w:t>
      </w:r>
      <w:r>
        <w:rPr>
          <w:b/>
          <w:sz w:val="28"/>
        </w:rPr>
        <w:tab/>
      </w:r>
      <w:proofErr w:type="gramStart"/>
      <w:r>
        <w:rPr>
          <w:sz w:val="28"/>
        </w:rPr>
        <w:t>выраженное</w:t>
      </w:r>
      <w:proofErr w:type="gram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инфинитивом)</w:t>
      </w:r>
    </w:p>
    <w:p w:rsidR="00D43DE9" w:rsidRDefault="00D43DE9" w:rsidP="00D43DE9">
      <w:pPr>
        <w:pStyle w:val="1"/>
        <w:tabs>
          <w:tab w:val="left" w:pos="3825"/>
        </w:tabs>
        <w:spacing w:before="4" w:line="319" w:lineRule="exact"/>
        <w:ind w:left="993"/>
      </w:pPr>
      <w:proofErr w:type="spellStart"/>
      <w:r>
        <w:t>savoir</w:t>
      </w:r>
      <w:proofErr w:type="spellEnd"/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Infinitif</w:t>
      </w:r>
      <w:proofErr w:type="spellEnd"/>
      <w:r>
        <w:tab/>
      </w:r>
      <w:r>
        <w:rPr>
          <w:spacing w:val="-4"/>
        </w:rPr>
        <w:t>знать</w:t>
      </w:r>
    </w:p>
    <w:p w:rsidR="00D43DE9" w:rsidRDefault="00D43DE9" w:rsidP="00D43DE9">
      <w:pPr>
        <w:pStyle w:val="a3"/>
        <w:spacing w:line="319" w:lineRule="exact"/>
        <w:ind w:left="3"/>
        <w:jc w:val="center"/>
      </w:pPr>
      <w:proofErr w:type="spellStart"/>
      <w:r>
        <w:t>Laissez-moi</w:t>
      </w:r>
      <w:proofErr w:type="spellEnd"/>
      <w:r>
        <w:rPr>
          <w:spacing w:val="-3"/>
        </w:rPr>
        <w:t xml:space="preserve"> </w:t>
      </w:r>
      <w:r>
        <w:t>passer.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Разрешите</w:t>
      </w:r>
      <w:r>
        <w:rPr>
          <w:spacing w:val="-4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rPr>
          <w:spacing w:val="-2"/>
        </w:rPr>
        <w:t>пройти.</w:t>
      </w:r>
    </w:p>
    <w:p w:rsidR="00D43DE9" w:rsidRPr="005914CB" w:rsidRDefault="00D43DE9" w:rsidP="00D43DE9">
      <w:pPr>
        <w:pStyle w:val="a3"/>
        <w:spacing w:line="322" w:lineRule="exact"/>
        <w:ind w:left="22" w:right="19"/>
        <w:jc w:val="center"/>
        <w:rPr>
          <w:lang w:val="fr-FR"/>
        </w:rPr>
      </w:pPr>
      <w:r w:rsidRPr="005914CB">
        <w:rPr>
          <w:lang w:val="fr-FR"/>
        </w:rPr>
        <w:t>Il</w:t>
      </w:r>
      <w:r w:rsidRPr="005914CB">
        <w:rPr>
          <w:spacing w:val="-2"/>
          <w:lang w:val="fr-FR"/>
        </w:rPr>
        <w:t xml:space="preserve"> </w:t>
      </w:r>
      <w:r w:rsidRPr="005914CB">
        <w:rPr>
          <w:lang w:val="fr-FR"/>
        </w:rPr>
        <w:t>nous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a</w:t>
      </w:r>
      <w:r w:rsidRPr="005914CB">
        <w:rPr>
          <w:spacing w:val="-4"/>
          <w:lang w:val="fr-FR"/>
        </w:rPr>
        <w:t xml:space="preserve"> </w:t>
      </w:r>
      <w:r w:rsidRPr="005914CB">
        <w:rPr>
          <w:lang w:val="fr-FR"/>
        </w:rPr>
        <w:t>fait</w:t>
      </w:r>
      <w:r w:rsidRPr="005914CB">
        <w:rPr>
          <w:spacing w:val="-1"/>
          <w:lang w:val="fr-FR"/>
        </w:rPr>
        <w:t xml:space="preserve"> </w:t>
      </w:r>
      <w:r w:rsidRPr="005914CB">
        <w:rPr>
          <w:lang w:val="fr-FR"/>
        </w:rPr>
        <w:t>attendre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toute</w:t>
      </w:r>
      <w:r w:rsidRPr="005914CB">
        <w:rPr>
          <w:spacing w:val="-3"/>
          <w:lang w:val="fr-FR"/>
        </w:rPr>
        <w:t xml:space="preserve"> </w:t>
      </w:r>
      <w:r w:rsidRPr="005914CB">
        <w:rPr>
          <w:lang w:val="fr-FR"/>
        </w:rPr>
        <w:t>une</w:t>
      </w:r>
      <w:r w:rsidRPr="005914CB">
        <w:rPr>
          <w:spacing w:val="-5"/>
          <w:lang w:val="fr-FR"/>
        </w:rPr>
        <w:t xml:space="preserve"> </w:t>
      </w:r>
      <w:r w:rsidRPr="005914CB">
        <w:rPr>
          <w:lang w:val="fr-FR"/>
        </w:rPr>
        <w:t>heure. -</w:t>
      </w:r>
      <w:r w:rsidRPr="005914CB">
        <w:rPr>
          <w:spacing w:val="64"/>
          <w:lang w:val="fr-FR"/>
        </w:rPr>
        <w:t xml:space="preserve"> </w:t>
      </w:r>
      <w:r>
        <w:t>Он</w:t>
      </w:r>
      <w:r w:rsidRPr="005914CB">
        <w:rPr>
          <w:spacing w:val="-4"/>
          <w:lang w:val="fr-FR"/>
        </w:rPr>
        <w:t xml:space="preserve"> </w:t>
      </w:r>
      <w:r>
        <w:t>заставил</w:t>
      </w:r>
      <w:r w:rsidRPr="005914CB">
        <w:rPr>
          <w:spacing w:val="-3"/>
          <w:lang w:val="fr-FR"/>
        </w:rPr>
        <w:t xml:space="preserve"> </w:t>
      </w:r>
      <w:r>
        <w:t>нас</w:t>
      </w:r>
      <w:r w:rsidRPr="005914CB">
        <w:rPr>
          <w:spacing w:val="-6"/>
          <w:lang w:val="fr-FR"/>
        </w:rPr>
        <w:t xml:space="preserve"> </w:t>
      </w:r>
      <w:r>
        <w:t>ждать</w:t>
      </w:r>
      <w:r w:rsidRPr="005914CB">
        <w:rPr>
          <w:spacing w:val="-3"/>
          <w:lang w:val="fr-FR"/>
        </w:rPr>
        <w:t xml:space="preserve"> </w:t>
      </w:r>
      <w:r>
        <w:t>целый</w:t>
      </w:r>
      <w:r w:rsidRPr="005914CB">
        <w:rPr>
          <w:spacing w:val="-2"/>
          <w:lang w:val="fr-FR"/>
        </w:rPr>
        <w:t xml:space="preserve"> </w:t>
      </w:r>
      <w:r>
        <w:rPr>
          <w:spacing w:val="-4"/>
        </w:rPr>
        <w:t>час</w:t>
      </w:r>
      <w:r w:rsidRPr="005914CB">
        <w:rPr>
          <w:spacing w:val="-4"/>
          <w:lang w:val="fr-FR"/>
        </w:rPr>
        <w:t>.</w:t>
      </w:r>
    </w:p>
    <w:p w:rsidR="00D43DE9" w:rsidRDefault="00D43DE9" w:rsidP="00D43DE9">
      <w:pPr>
        <w:pStyle w:val="a3"/>
        <w:ind w:left="3"/>
        <w:jc w:val="center"/>
      </w:pPr>
      <w:proofErr w:type="spellStart"/>
      <w:r>
        <w:t>Tu</w:t>
      </w:r>
      <w:proofErr w:type="spellEnd"/>
      <w:r>
        <w:rPr>
          <w:spacing w:val="-6"/>
        </w:rPr>
        <w:t xml:space="preserve"> </w:t>
      </w:r>
      <w:proofErr w:type="spellStart"/>
      <w:r>
        <w:t>sais</w:t>
      </w:r>
      <w:proofErr w:type="spellEnd"/>
      <w:r>
        <w:rPr>
          <w:spacing w:val="-4"/>
        </w:rPr>
        <w:t xml:space="preserve"> </w:t>
      </w:r>
      <w:proofErr w:type="spellStart"/>
      <w:r>
        <w:t>lire</w:t>
      </w:r>
      <w:proofErr w:type="spellEnd"/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français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умеешь</w:t>
      </w:r>
      <w:r>
        <w:rPr>
          <w:spacing w:val="-4"/>
        </w:rPr>
        <w:t xml:space="preserve"> </w:t>
      </w:r>
      <w:r>
        <w:t>читать</w:t>
      </w:r>
      <w:r>
        <w:rPr>
          <w:spacing w:val="-4"/>
        </w:rPr>
        <w:t xml:space="preserve"> </w:t>
      </w:r>
      <w:r>
        <w:t>по-</w:t>
      </w:r>
      <w:r>
        <w:rPr>
          <w:spacing w:val="-2"/>
        </w:rPr>
        <w:t>французски.</w:t>
      </w:r>
    </w:p>
    <w:p w:rsidR="00061CF4" w:rsidRDefault="00061CF4">
      <w:bookmarkStart w:id="0" w:name="_GoBack"/>
      <w:bookmarkEnd w:id="0"/>
    </w:p>
    <w:sectPr w:rsidR="00061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C4D"/>
    <w:multiLevelType w:val="hybridMultilevel"/>
    <w:tmpl w:val="678016EE"/>
    <w:lvl w:ilvl="0" w:tplc="2DF4587C">
      <w:start w:val="1"/>
      <w:numFmt w:val="decimal"/>
      <w:lvlText w:val="%1."/>
      <w:lvlJc w:val="left"/>
      <w:pPr>
        <w:ind w:left="565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4C6003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FE7A2888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3CC25FBC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22709560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F73A167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4B06B738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901282C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8D00E066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1">
    <w:nsid w:val="2FB55FC6"/>
    <w:multiLevelType w:val="hybridMultilevel"/>
    <w:tmpl w:val="FE8E2E0C"/>
    <w:lvl w:ilvl="0" w:tplc="0E02BE4C">
      <w:start w:val="1"/>
      <w:numFmt w:val="upperRoman"/>
      <w:lvlText w:val="%1."/>
      <w:lvlJc w:val="left"/>
      <w:pPr>
        <w:ind w:left="534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B8379C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7C898C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2F425D2A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B07E8974"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5" w:tplc="97A0835E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46C42178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7" w:tplc="64DA57F2">
      <w:numFmt w:val="bullet"/>
      <w:lvlText w:val="•"/>
      <w:lvlJc w:val="left"/>
      <w:pPr>
        <w:ind w:left="6948" w:hanging="360"/>
      </w:pPr>
      <w:rPr>
        <w:rFonts w:hint="default"/>
        <w:lang w:val="ru-RU" w:eastAsia="en-US" w:bidi="ar-SA"/>
      </w:rPr>
    </w:lvl>
    <w:lvl w:ilvl="8" w:tplc="3A22A2B4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49"/>
    <w:rsid w:val="00061CF4"/>
    <w:rsid w:val="00676549"/>
    <w:rsid w:val="00D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3DE9"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3DE9"/>
    <w:pPr>
      <w:ind w:left="28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D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3DE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43D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DE9"/>
    <w:pPr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3DE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43DE9"/>
    <w:pPr>
      <w:ind w:left="564" w:hanging="279"/>
    </w:pPr>
  </w:style>
  <w:style w:type="paragraph" w:customStyle="1" w:styleId="TableParagraph">
    <w:name w:val="Table Paragraph"/>
    <w:basedOn w:val="a"/>
    <w:uiPriority w:val="1"/>
    <w:qFormat/>
    <w:rsid w:val="00D43DE9"/>
    <w:pPr>
      <w:ind w:lef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3DE9"/>
    <w:pPr>
      <w:ind w:left="2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3DE9"/>
    <w:pPr>
      <w:ind w:left="28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D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3DE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43D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3DE9"/>
    <w:pPr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3DE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43DE9"/>
    <w:pPr>
      <w:ind w:left="564" w:hanging="279"/>
    </w:pPr>
  </w:style>
  <w:style w:type="paragraph" w:customStyle="1" w:styleId="TableParagraph">
    <w:name w:val="Table Paragraph"/>
    <w:basedOn w:val="a"/>
    <w:uiPriority w:val="1"/>
    <w:qFormat/>
    <w:rsid w:val="00D43DE9"/>
    <w:pPr>
      <w:ind w:lef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2025-03-12T18:50:00Z</dcterms:created>
  <dcterms:modified xsi:type="dcterms:W3CDTF">2025-03-12T18:50:00Z</dcterms:modified>
</cp:coreProperties>
</file>