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4D24C" w14:textId="1C9D7CB9" w:rsidR="00114048" w:rsidRDefault="00114048" w:rsidP="00114048">
      <w:pPr>
        <w:ind w:left="-15"/>
        <w:jc w:val="center"/>
        <w:rPr>
          <w:b/>
        </w:rPr>
      </w:pPr>
      <w:r>
        <w:rPr>
          <w:b/>
        </w:rPr>
        <w:t>Методические рекомендации и алгоритмы для обеспечения самостоятельной работы обучающихся по дисциплине «Психосоматик</w:t>
      </w:r>
      <w:r>
        <w:rPr>
          <w:b/>
        </w:rPr>
        <w:t>а: теория и практика</w:t>
      </w:r>
      <w:r>
        <w:rPr>
          <w:b/>
        </w:rPr>
        <w:t>».</w:t>
      </w:r>
    </w:p>
    <w:p w14:paraId="20188D88" w14:textId="77777777" w:rsidR="00114048" w:rsidRDefault="00114048" w:rsidP="00114048">
      <w:pPr>
        <w:ind w:left="-15"/>
        <w:rPr>
          <w:b/>
        </w:rPr>
      </w:pPr>
    </w:p>
    <w:p w14:paraId="1AD9ADE5" w14:textId="6BA47B3C" w:rsidR="00114048" w:rsidRPr="00114048" w:rsidRDefault="00114048" w:rsidP="00114048">
      <w:pPr>
        <w:ind w:left="-15" w:firstLine="723"/>
        <w:jc w:val="both"/>
        <w:rPr>
          <w:sz w:val="28"/>
          <w:szCs w:val="28"/>
        </w:rPr>
      </w:pPr>
      <w:r w:rsidRPr="00114048">
        <w:rPr>
          <w:sz w:val="28"/>
          <w:szCs w:val="28"/>
        </w:rPr>
        <w:t xml:space="preserve">Самостоятельная работа студентов включает усвоение теоретического материала, подготовку к практическим (семинарским) занятиям, выполнение самостоятельных заданий, в том числе изучение литературных источников, использование </w:t>
      </w:r>
      <w:proofErr w:type="spellStart"/>
      <w:r w:rsidRPr="00114048">
        <w:rPr>
          <w:sz w:val="28"/>
          <w:szCs w:val="28"/>
        </w:rPr>
        <w:t>Internet</w:t>
      </w:r>
      <w:proofErr w:type="spellEnd"/>
      <w:r w:rsidRPr="00114048">
        <w:rPr>
          <w:sz w:val="28"/>
          <w:szCs w:val="28"/>
        </w:rPr>
        <w:t xml:space="preserve">-данных, изучение нормативно-правовой базы, подготовку к текущему контролю знаний, к промежуточной аттестации. </w:t>
      </w:r>
    </w:p>
    <w:p w14:paraId="2BF0E529" w14:textId="69727ABC" w:rsidR="00114048" w:rsidRPr="00114048" w:rsidRDefault="00114048" w:rsidP="00114048">
      <w:pPr>
        <w:ind w:left="-15" w:firstLine="24"/>
        <w:jc w:val="both"/>
        <w:rPr>
          <w:sz w:val="28"/>
          <w:szCs w:val="28"/>
        </w:rPr>
      </w:pPr>
      <w:r w:rsidRPr="00114048">
        <w:rPr>
          <w:sz w:val="28"/>
          <w:szCs w:val="28"/>
        </w:rPr>
        <w:t>С целью обеспечения успешного обучения студент должен готовиться к аудиторным занятиям, поскольку они являются важнейшей формой организации учебного процесс</w:t>
      </w:r>
      <w:r>
        <w:rPr>
          <w:sz w:val="28"/>
          <w:szCs w:val="28"/>
        </w:rPr>
        <w:t>а</w:t>
      </w:r>
      <w:r w:rsidRPr="00114048">
        <w:rPr>
          <w:sz w:val="28"/>
          <w:szCs w:val="28"/>
        </w:rPr>
        <w:t xml:space="preserve">: </w:t>
      </w:r>
    </w:p>
    <w:p w14:paraId="53942DDC" w14:textId="77777777" w:rsidR="00114048" w:rsidRPr="00114048" w:rsidRDefault="00114048" w:rsidP="00114048">
      <w:pPr>
        <w:numPr>
          <w:ilvl w:val="0"/>
          <w:numId w:val="1"/>
        </w:numPr>
        <w:ind w:right="1349"/>
        <w:jc w:val="both"/>
        <w:rPr>
          <w:sz w:val="28"/>
          <w:szCs w:val="28"/>
        </w:rPr>
      </w:pPr>
      <w:r w:rsidRPr="00114048">
        <w:rPr>
          <w:sz w:val="28"/>
          <w:szCs w:val="28"/>
        </w:rPr>
        <w:t xml:space="preserve">знакомят с новым учебным материалом; </w:t>
      </w:r>
    </w:p>
    <w:p w14:paraId="66243920" w14:textId="77777777" w:rsidR="00114048" w:rsidRDefault="00114048" w:rsidP="00114048">
      <w:pPr>
        <w:numPr>
          <w:ilvl w:val="0"/>
          <w:numId w:val="1"/>
        </w:numPr>
        <w:ind w:right="1349"/>
        <w:jc w:val="both"/>
        <w:rPr>
          <w:sz w:val="28"/>
          <w:szCs w:val="28"/>
        </w:rPr>
      </w:pPr>
      <w:r w:rsidRPr="00114048">
        <w:rPr>
          <w:sz w:val="28"/>
          <w:szCs w:val="28"/>
        </w:rPr>
        <w:t xml:space="preserve">разъясняют учебные элементы, трудные для понимания; </w:t>
      </w:r>
    </w:p>
    <w:p w14:paraId="08574437" w14:textId="4213185E" w:rsidR="00114048" w:rsidRDefault="00114048" w:rsidP="00114048">
      <w:pPr>
        <w:numPr>
          <w:ilvl w:val="0"/>
          <w:numId w:val="1"/>
        </w:numPr>
        <w:ind w:right="1349"/>
        <w:jc w:val="both"/>
        <w:rPr>
          <w:sz w:val="28"/>
          <w:szCs w:val="28"/>
        </w:rPr>
      </w:pPr>
      <w:r w:rsidRPr="00114048">
        <w:rPr>
          <w:sz w:val="28"/>
          <w:szCs w:val="28"/>
        </w:rPr>
        <w:t xml:space="preserve">систематизируют учебный материал; </w:t>
      </w:r>
    </w:p>
    <w:p w14:paraId="76B03433" w14:textId="54DAEA34" w:rsidR="00114048" w:rsidRPr="00114048" w:rsidRDefault="00114048" w:rsidP="00114048">
      <w:pPr>
        <w:numPr>
          <w:ilvl w:val="0"/>
          <w:numId w:val="1"/>
        </w:numPr>
        <w:ind w:right="1349"/>
        <w:jc w:val="both"/>
        <w:rPr>
          <w:sz w:val="28"/>
          <w:szCs w:val="28"/>
        </w:rPr>
      </w:pPr>
      <w:r w:rsidRPr="00114048">
        <w:rPr>
          <w:sz w:val="28"/>
          <w:szCs w:val="28"/>
        </w:rPr>
        <w:t xml:space="preserve">ориентируют в учебном процессе. </w:t>
      </w:r>
    </w:p>
    <w:p w14:paraId="60CF7C37" w14:textId="77777777" w:rsidR="00114048" w:rsidRPr="00114048" w:rsidRDefault="00114048" w:rsidP="00114048">
      <w:pPr>
        <w:ind w:left="-15"/>
        <w:jc w:val="both"/>
        <w:rPr>
          <w:sz w:val="28"/>
          <w:szCs w:val="28"/>
        </w:rPr>
      </w:pPr>
      <w:r w:rsidRPr="00114048">
        <w:rPr>
          <w:sz w:val="28"/>
          <w:szCs w:val="28"/>
        </w:rPr>
        <w:t xml:space="preserve">Алгоритм самостоятельной подготовки к аудиторному занятию заключается в следующем: </w:t>
      </w:r>
    </w:p>
    <w:p w14:paraId="56A4259B" w14:textId="77777777" w:rsidR="00114048" w:rsidRDefault="00114048" w:rsidP="00114048">
      <w:pPr>
        <w:numPr>
          <w:ilvl w:val="0"/>
          <w:numId w:val="1"/>
        </w:numPr>
        <w:ind w:right="1349"/>
        <w:jc w:val="both"/>
        <w:rPr>
          <w:sz w:val="28"/>
          <w:szCs w:val="28"/>
        </w:rPr>
      </w:pPr>
      <w:r w:rsidRPr="00114048">
        <w:rPr>
          <w:sz w:val="28"/>
          <w:szCs w:val="28"/>
        </w:rPr>
        <w:t xml:space="preserve">внимательно прочитайте материал предыдущего аудиторного занятия; </w:t>
      </w:r>
    </w:p>
    <w:p w14:paraId="12DD3535" w14:textId="234C54FF" w:rsidR="00114048" w:rsidRPr="00114048" w:rsidRDefault="00114048" w:rsidP="00114048">
      <w:pPr>
        <w:numPr>
          <w:ilvl w:val="0"/>
          <w:numId w:val="1"/>
        </w:numPr>
        <w:ind w:right="1349"/>
        <w:jc w:val="both"/>
        <w:rPr>
          <w:sz w:val="28"/>
          <w:szCs w:val="28"/>
        </w:rPr>
      </w:pPr>
      <w:r w:rsidRPr="00114048">
        <w:rPr>
          <w:sz w:val="28"/>
          <w:szCs w:val="28"/>
        </w:rPr>
        <w:t xml:space="preserve">сопоставьте результаты проведенной самостоятельной работы с изученным материалом на аудиторном занятии; </w:t>
      </w:r>
    </w:p>
    <w:p w14:paraId="4B4EE2F5" w14:textId="77777777" w:rsidR="00114048" w:rsidRPr="00114048" w:rsidRDefault="00114048" w:rsidP="00114048">
      <w:pPr>
        <w:numPr>
          <w:ilvl w:val="0"/>
          <w:numId w:val="1"/>
        </w:numPr>
        <w:ind w:right="1349"/>
        <w:jc w:val="both"/>
        <w:rPr>
          <w:sz w:val="28"/>
          <w:szCs w:val="28"/>
        </w:rPr>
      </w:pPr>
      <w:r w:rsidRPr="00114048">
        <w:rPr>
          <w:sz w:val="28"/>
          <w:szCs w:val="28"/>
        </w:rPr>
        <w:t xml:space="preserve">подготовьте задания, которые были даны преподавателем для подготовки дома; </w:t>
      </w:r>
    </w:p>
    <w:p w14:paraId="4AAB0446" w14:textId="77777777" w:rsidR="00114048" w:rsidRDefault="00114048" w:rsidP="00114048">
      <w:pPr>
        <w:numPr>
          <w:ilvl w:val="0"/>
          <w:numId w:val="1"/>
        </w:numPr>
        <w:ind w:right="1349"/>
        <w:jc w:val="both"/>
        <w:rPr>
          <w:sz w:val="28"/>
          <w:szCs w:val="28"/>
        </w:rPr>
      </w:pPr>
      <w:r w:rsidRPr="00114048">
        <w:rPr>
          <w:sz w:val="28"/>
          <w:szCs w:val="28"/>
        </w:rPr>
        <w:t xml:space="preserve">узнайте тему предстоящего занятия (по тематическому плану); </w:t>
      </w:r>
    </w:p>
    <w:p w14:paraId="2C65AD64" w14:textId="4679B5F7" w:rsidR="00114048" w:rsidRPr="00114048" w:rsidRDefault="00114048" w:rsidP="00114048">
      <w:pPr>
        <w:numPr>
          <w:ilvl w:val="0"/>
          <w:numId w:val="1"/>
        </w:numPr>
        <w:ind w:right="1349"/>
        <w:jc w:val="both"/>
        <w:rPr>
          <w:sz w:val="28"/>
          <w:szCs w:val="28"/>
        </w:rPr>
      </w:pPr>
      <w:r w:rsidRPr="00114048">
        <w:rPr>
          <w:sz w:val="28"/>
          <w:szCs w:val="28"/>
        </w:rPr>
        <w:t xml:space="preserve">ознакомьтесь с учебным материалом по учебным </w:t>
      </w:r>
      <w:proofErr w:type="gramStart"/>
      <w:r w:rsidRPr="00114048">
        <w:rPr>
          <w:sz w:val="28"/>
          <w:szCs w:val="28"/>
        </w:rPr>
        <w:t>пособиям;  запишите</w:t>
      </w:r>
      <w:proofErr w:type="gramEnd"/>
      <w:r w:rsidRPr="00114048">
        <w:rPr>
          <w:sz w:val="28"/>
          <w:szCs w:val="28"/>
        </w:rPr>
        <w:t xml:space="preserve"> возможные вопросы, которые вы зададите в аудитории. </w:t>
      </w:r>
    </w:p>
    <w:p w14:paraId="53B9ADBE" w14:textId="77777777" w:rsidR="00114048" w:rsidRPr="00114048" w:rsidRDefault="00114048" w:rsidP="00114048">
      <w:pPr>
        <w:spacing w:after="23" w:line="259" w:lineRule="auto"/>
        <w:ind w:firstLine="0"/>
        <w:jc w:val="both"/>
        <w:rPr>
          <w:sz w:val="28"/>
          <w:szCs w:val="28"/>
        </w:rPr>
      </w:pPr>
      <w:r w:rsidRPr="00114048">
        <w:rPr>
          <w:sz w:val="28"/>
          <w:szCs w:val="28"/>
        </w:rPr>
        <w:t xml:space="preserve"> </w:t>
      </w:r>
    </w:p>
    <w:p w14:paraId="154B38C1" w14:textId="1D1EA5A5" w:rsidR="00114048" w:rsidRPr="00424991" w:rsidRDefault="00114048" w:rsidP="00114048">
      <w:pPr>
        <w:ind w:left="-15"/>
        <w:jc w:val="both"/>
        <w:rPr>
          <w:b/>
          <w:bCs/>
          <w:sz w:val="28"/>
          <w:szCs w:val="28"/>
        </w:rPr>
      </w:pPr>
      <w:r w:rsidRPr="00424991">
        <w:rPr>
          <w:b/>
          <w:bCs/>
          <w:sz w:val="28"/>
          <w:szCs w:val="28"/>
        </w:rPr>
        <w:t>Методические рекомендации по подготовке и написанию реферата</w:t>
      </w:r>
      <w:r w:rsidRPr="00424991">
        <w:rPr>
          <w:b/>
          <w:bCs/>
          <w:sz w:val="28"/>
          <w:szCs w:val="28"/>
        </w:rPr>
        <w:t>.</w:t>
      </w:r>
    </w:p>
    <w:p w14:paraId="01CCF8B8" w14:textId="77777777" w:rsidR="00114048" w:rsidRPr="00114048" w:rsidRDefault="00114048" w:rsidP="00114048">
      <w:pPr>
        <w:ind w:left="-15"/>
        <w:jc w:val="both"/>
        <w:rPr>
          <w:sz w:val="28"/>
          <w:szCs w:val="28"/>
        </w:rPr>
      </w:pPr>
      <w:r w:rsidRPr="00114048">
        <w:rPr>
          <w:sz w:val="28"/>
          <w:szCs w:val="28"/>
        </w:rPr>
        <w:t xml:space="preserve">Алгоритм подготовки к написанию реферата включает следующие этапы: </w:t>
      </w:r>
    </w:p>
    <w:p w14:paraId="4DADA8AD" w14:textId="77777777" w:rsidR="00114048" w:rsidRDefault="00114048" w:rsidP="0011404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14048">
        <w:rPr>
          <w:sz w:val="28"/>
          <w:szCs w:val="28"/>
        </w:rPr>
        <w:t xml:space="preserve">Подготовительный этап, включающий изучение предмета </w:t>
      </w:r>
      <w:proofErr w:type="spellStart"/>
      <w:r w:rsidRPr="00114048">
        <w:rPr>
          <w:sz w:val="28"/>
          <w:szCs w:val="28"/>
        </w:rPr>
        <w:t>исследования.</w:t>
      </w:r>
      <w:proofErr w:type="spellEnd"/>
    </w:p>
    <w:p w14:paraId="3556A1CC" w14:textId="54CCBE4E" w:rsidR="00114048" w:rsidRPr="00114048" w:rsidRDefault="00114048" w:rsidP="0011404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14048">
        <w:rPr>
          <w:sz w:val="28"/>
          <w:szCs w:val="28"/>
        </w:rPr>
        <w:t xml:space="preserve">Выбор и формулировка темы. </w:t>
      </w:r>
    </w:p>
    <w:p w14:paraId="5789D398" w14:textId="32FB28E9" w:rsidR="00114048" w:rsidRPr="00114048" w:rsidRDefault="00114048" w:rsidP="00114048">
      <w:pPr>
        <w:ind w:left="-15"/>
        <w:jc w:val="both"/>
        <w:rPr>
          <w:i/>
          <w:iCs/>
          <w:sz w:val="28"/>
          <w:szCs w:val="28"/>
        </w:rPr>
      </w:pPr>
      <w:r w:rsidRPr="00114048">
        <w:rPr>
          <w:i/>
          <w:iCs/>
          <w:sz w:val="28"/>
          <w:szCs w:val="28"/>
        </w:rPr>
        <w:t xml:space="preserve">Тема в концентрированном виде должна выражать содержание будущего текста, заключать проблему, скрытый вопрос. </w:t>
      </w:r>
    </w:p>
    <w:p w14:paraId="5D8748CE" w14:textId="61943A14" w:rsidR="00114048" w:rsidRPr="00114048" w:rsidRDefault="00114048" w:rsidP="0011404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14048">
        <w:rPr>
          <w:sz w:val="28"/>
          <w:szCs w:val="28"/>
        </w:rPr>
        <w:t xml:space="preserve">Поиск источников. </w:t>
      </w:r>
    </w:p>
    <w:p w14:paraId="2A00F7D4" w14:textId="77777777" w:rsidR="00114048" w:rsidRPr="00114048" w:rsidRDefault="00114048" w:rsidP="00114048">
      <w:pPr>
        <w:ind w:left="-15" w:right="216"/>
        <w:jc w:val="both"/>
        <w:rPr>
          <w:i/>
          <w:iCs/>
          <w:sz w:val="28"/>
          <w:szCs w:val="28"/>
        </w:rPr>
      </w:pPr>
      <w:r w:rsidRPr="00114048">
        <w:rPr>
          <w:i/>
          <w:iCs/>
          <w:sz w:val="28"/>
          <w:szCs w:val="28"/>
        </w:rPr>
        <w:t xml:space="preserve">Составить библиографию, используя каталог электронно-библиотечных систем; изучить относящиеся к данной теме источники и литературу. </w:t>
      </w:r>
    </w:p>
    <w:p w14:paraId="02305690" w14:textId="77777777" w:rsidR="00114048" w:rsidRPr="00114048" w:rsidRDefault="00114048" w:rsidP="00114048">
      <w:pPr>
        <w:numPr>
          <w:ilvl w:val="0"/>
          <w:numId w:val="5"/>
        </w:numPr>
        <w:jc w:val="both"/>
        <w:rPr>
          <w:sz w:val="28"/>
          <w:szCs w:val="28"/>
        </w:rPr>
      </w:pPr>
      <w:r w:rsidRPr="00114048">
        <w:rPr>
          <w:sz w:val="28"/>
          <w:szCs w:val="28"/>
        </w:rPr>
        <w:t xml:space="preserve">Работа с несколькими источниками. </w:t>
      </w:r>
    </w:p>
    <w:p w14:paraId="13757DEC" w14:textId="77777777" w:rsidR="00114048" w:rsidRPr="00114048" w:rsidRDefault="00114048" w:rsidP="00114048">
      <w:pPr>
        <w:ind w:left="-15" w:right="188"/>
        <w:jc w:val="both"/>
        <w:rPr>
          <w:i/>
          <w:iCs/>
          <w:sz w:val="28"/>
          <w:szCs w:val="28"/>
        </w:rPr>
      </w:pPr>
      <w:r w:rsidRPr="00114048">
        <w:rPr>
          <w:i/>
          <w:iCs/>
          <w:sz w:val="28"/>
          <w:szCs w:val="28"/>
        </w:rPr>
        <w:lastRenderedPageBreak/>
        <w:t xml:space="preserve">Выделить главное в тексте источника, определить их проблематику, выявить авторскую позицию, основные аргументы и доказательства в защиту авторской позиции, аргументировать собственные выводы по данной проблематике. </w:t>
      </w:r>
    </w:p>
    <w:p w14:paraId="1D6C95A3" w14:textId="77777777" w:rsidR="00114048" w:rsidRPr="00114048" w:rsidRDefault="00114048" w:rsidP="00114048">
      <w:pPr>
        <w:numPr>
          <w:ilvl w:val="0"/>
          <w:numId w:val="5"/>
        </w:numPr>
        <w:jc w:val="both"/>
        <w:rPr>
          <w:sz w:val="28"/>
          <w:szCs w:val="28"/>
        </w:rPr>
      </w:pPr>
      <w:r w:rsidRPr="00114048">
        <w:rPr>
          <w:sz w:val="28"/>
          <w:szCs w:val="28"/>
        </w:rPr>
        <w:t xml:space="preserve">Систематизация материалов для написания текста реферата. </w:t>
      </w:r>
    </w:p>
    <w:p w14:paraId="69B562F5" w14:textId="4C8E6FF2" w:rsidR="00114048" w:rsidRPr="00114048" w:rsidRDefault="00114048" w:rsidP="00114048">
      <w:pPr>
        <w:ind w:left="-15"/>
        <w:jc w:val="both"/>
        <w:rPr>
          <w:sz w:val="28"/>
          <w:szCs w:val="28"/>
        </w:rPr>
      </w:pPr>
      <w:r w:rsidRPr="00114048">
        <w:rPr>
          <w:sz w:val="28"/>
          <w:szCs w:val="28"/>
        </w:rPr>
        <w:t xml:space="preserve">Написание текста реферата. </w:t>
      </w:r>
    </w:p>
    <w:p w14:paraId="6EA23B8D" w14:textId="77777777" w:rsidR="00114048" w:rsidRPr="00114048" w:rsidRDefault="00114048" w:rsidP="00114048">
      <w:pPr>
        <w:numPr>
          <w:ilvl w:val="0"/>
          <w:numId w:val="3"/>
        </w:numPr>
        <w:ind w:right="59"/>
        <w:jc w:val="both"/>
        <w:rPr>
          <w:sz w:val="28"/>
          <w:szCs w:val="28"/>
        </w:rPr>
      </w:pPr>
      <w:r w:rsidRPr="00114048">
        <w:rPr>
          <w:sz w:val="28"/>
          <w:szCs w:val="28"/>
        </w:rPr>
        <w:t xml:space="preserve">Составление подробного плана реферата. План реферата </w:t>
      </w:r>
      <w:proofErr w:type="gramStart"/>
      <w:r w:rsidRPr="00114048">
        <w:rPr>
          <w:sz w:val="28"/>
          <w:szCs w:val="28"/>
        </w:rPr>
        <w:t>- это</w:t>
      </w:r>
      <w:proofErr w:type="gramEnd"/>
      <w:r w:rsidRPr="00114048">
        <w:rPr>
          <w:sz w:val="28"/>
          <w:szCs w:val="28"/>
        </w:rPr>
        <w:t xml:space="preserve"> основа работы. Вопросы плана должны быть краткими, отражающими суть того, что излагается в содержании. Рекомендуется брать не более двух или трех основных вопросов. Не следует перегружать план второстепенными вопросами. </w:t>
      </w:r>
    </w:p>
    <w:p w14:paraId="2B47E629" w14:textId="0CCB7B9E" w:rsidR="00114048" w:rsidRPr="00424991" w:rsidRDefault="00114048" w:rsidP="00424991">
      <w:pPr>
        <w:numPr>
          <w:ilvl w:val="0"/>
          <w:numId w:val="3"/>
        </w:numPr>
        <w:ind w:right="59"/>
        <w:jc w:val="both"/>
        <w:rPr>
          <w:sz w:val="28"/>
          <w:szCs w:val="28"/>
        </w:rPr>
      </w:pPr>
      <w:r w:rsidRPr="00114048">
        <w:rPr>
          <w:sz w:val="28"/>
          <w:szCs w:val="28"/>
        </w:rPr>
        <w:t xml:space="preserve">Создание текста реферата. Текст реферата должен подчиняться определенным требованиям: он должен раскрывать тему, обладать связностью и цельностью. Раскрытие темы предполагает, что в тексте реферата излагается относящийся к теме материал и предлагаются пути решения содержащейся в теме проблемы. Связность </w:t>
      </w:r>
      <w:r w:rsidRPr="00424991">
        <w:rPr>
          <w:sz w:val="28"/>
          <w:szCs w:val="28"/>
        </w:rPr>
        <w:t xml:space="preserve">текста предполагает смысловую соотносительность отдельных компонентов. Цельность – смысловая законченность текста.  написании реферата не следует допускать: </w:t>
      </w:r>
    </w:p>
    <w:p w14:paraId="00558EE9" w14:textId="77777777" w:rsidR="00114048" w:rsidRPr="00114048" w:rsidRDefault="00114048" w:rsidP="00114048">
      <w:pPr>
        <w:numPr>
          <w:ilvl w:val="0"/>
          <w:numId w:val="4"/>
        </w:numPr>
        <w:jc w:val="both"/>
        <w:rPr>
          <w:sz w:val="28"/>
          <w:szCs w:val="28"/>
        </w:rPr>
      </w:pPr>
      <w:r w:rsidRPr="00114048">
        <w:rPr>
          <w:sz w:val="28"/>
          <w:szCs w:val="28"/>
        </w:rPr>
        <w:t xml:space="preserve">дословное переписывание текстов из книг и Интернет; </w:t>
      </w:r>
    </w:p>
    <w:p w14:paraId="6D583637" w14:textId="77777777" w:rsidR="00114048" w:rsidRPr="00114048" w:rsidRDefault="00114048" w:rsidP="00114048">
      <w:pPr>
        <w:numPr>
          <w:ilvl w:val="0"/>
          <w:numId w:val="4"/>
        </w:numPr>
        <w:jc w:val="both"/>
        <w:rPr>
          <w:sz w:val="28"/>
          <w:szCs w:val="28"/>
        </w:rPr>
      </w:pPr>
      <w:r w:rsidRPr="00114048">
        <w:rPr>
          <w:sz w:val="28"/>
          <w:szCs w:val="28"/>
        </w:rPr>
        <w:t xml:space="preserve">использование устаревшей литературы; </w:t>
      </w:r>
    </w:p>
    <w:p w14:paraId="6C24D750" w14:textId="77777777" w:rsidR="00114048" w:rsidRPr="00114048" w:rsidRDefault="00114048" w:rsidP="00114048">
      <w:pPr>
        <w:numPr>
          <w:ilvl w:val="0"/>
          <w:numId w:val="4"/>
        </w:numPr>
        <w:jc w:val="both"/>
        <w:rPr>
          <w:sz w:val="28"/>
          <w:szCs w:val="28"/>
        </w:rPr>
      </w:pPr>
      <w:r w:rsidRPr="00114048">
        <w:rPr>
          <w:sz w:val="28"/>
          <w:szCs w:val="28"/>
        </w:rPr>
        <w:t xml:space="preserve">подмену научно-аналитического стиля художественным; </w:t>
      </w:r>
    </w:p>
    <w:p w14:paraId="5C64FF89" w14:textId="77777777" w:rsidR="00114048" w:rsidRPr="00114048" w:rsidRDefault="00114048" w:rsidP="00114048">
      <w:pPr>
        <w:numPr>
          <w:ilvl w:val="0"/>
          <w:numId w:val="4"/>
        </w:numPr>
        <w:jc w:val="both"/>
        <w:rPr>
          <w:sz w:val="28"/>
          <w:szCs w:val="28"/>
        </w:rPr>
      </w:pPr>
      <w:r w:rsidRPr="00114048">
        <w:rPr>
          <w:sz w:val="28"/>
          <w:szCs w:val="28"/>
        </w:rPr>
        <w:t xml:space="preserve">подмену изложения теоретических вопросов длинными библиографическими справками; </w:t>
      </w:r>
    </w:p>
    <w:p w14:paraId="29AC2521" w14:textId="77777777" w:rsidR="00114048" w:rsidRPr="00114048" w:rsidRDefault="00114048" w:rsidP="00114048">
      <w:pPr>
        <w:numPr>
          <w:ilvl w:val="0"/>
          <w:numId w:val="4"/>
        </w:numPr>
        <w:jc w:val="both"/>
        <w:rPr>
          <w:sz w:val="28"/>
          <w:szCs w:val="28"/>
        </w:rPr>
      </w:pPr>
      <w:r w:rsidRPr="00114048">
        <w:rPr>
          <w:sz w:val="28"/>
          <w:szCs w:val="28"/>
        </w:rPr>
        <w:t xml:space="preserve">небрежного оформления работы. </w:t>
      </w:r>
    </w:p>
    <w:p w14:paraId="4C192E37" w14:textId="77777777" w:rsidR="00114048" w:rsidRPr="00114048" w:rsidRDefault="00114048" w:rsidP="00114048">
      <w:pPr>
        <w:spacing w:after="22" w:line="259" w:lineRule="auto"/>
        <w:ind w:firstLine="0"/>
        <w:jc w:val="both"/>
        <w:rPr>
          <w:sz w:val="28"/>
          <w:szCs w:val="28"/>
        </w:rPr>
      </w:pPr>
      <w:r w:rsidRPr="00114048">
        <w:rPr>
          <w:sz w:val="28"/>
          <w:szCs w:val="28"/>
        </w:rPr>
        <w:t xml:space="preserve"> </w:t>
      </w:r>
    </w:p>
    <w:p w14:paraId="7D0EDBE7" w14:textId="77777777" w:rsidR="00114048" w:rsidRPr="00424991" w:rsidRDefault="00114048" w:rsidP="00114048">
      <w:pPr>
        <w:ind w:left="-15"/>
        <w:jc w:val="both"/>
        <w:rPr>
          <w:b/>
          <w:bCs/>
          <w:sz w:val="28"/>
          <w:szCs w:val="28"/>
        </w:rPr>
      </w:pPr>
      <w:bookmarkStart w:id="0" w:name="_GoBack"/>
      <w:r w:rsidRPr="00424991">
        <w:rPr>
          <w:b/>
          <w:bCs/>
          <w:sz w:val="28"/>
          <w:szCs w:val="28"/>
        </w:rPr>
        <w:t xml:space="preserve">Методические рекомендации по выполнению эссе. </w:t>
      </w:r>
    </w:p>
    <w:bookmarkEnd w:id="0"/>
    <w:p w14:paraId="3E172AA6" w14:textId="77777777" w:rsidR="00114048" w:rsidRPr="00114048" w:rsidRDefault="00114048" w:rsidP="00114048">
      <w:pPr>
        <w:ind w:left="-15" w:right="108"/>
        <w:jc w:val="both"/>
        <w:rPr>
          <w:sz w:val="28"/>
          <w:szCs w:val="28"/>
        </w:rPr>
      </w:pPr>
      <w:r w:rsidRPr="00114048">
        <w:rPr>
          <w:sz w:val="28"/>
          <w:szCs w:val="28"/>
        </w:rPr>
        <w:t xml:space="preserve">Эссе в форме выполнения кейс-задания по применению инструментов развития команды. Объем эссе составляет 1-3 страницы 12 шрифтом через полтора интервала. </w:t>
      </w:r>
    </w:p>
    <w:p w14:paraId="19CBF45B" w14:textId="77777777" w:rsidR="00114048" w:rsidRPr="00114048" w:rsidRDefault="00114048" w:rsidP="00114048">
      <w:pPr>
        <w:spacing w:after="0" w:line="259" w:lineRule="auto"/>
        <w:ind w:firstLine="0"/>
        <w:jc w:val="both"/>
        <w:rPr>
          <w:sz w:val="28"/>
          <w:szCs w:val="28"/>
        </w:rPr>
      </w:pPr>
      <w:r w:rsidRPr="00114048">
        <w:rPr>
          <w:color w:val="000000"/>
          <w:sz w:val="28"/>
          <w:szCs w:val="28"/>
        </w:rPr>
        <w:t xml:space="preserve"> </w:t>
      </w:r>
    </w:p>
    <w:p w14:paraId="090CBA81" w14:textId="6DC0DC8B" w:rsidR="002E7707" w:rsidRPr="00114048" w:rsidRDefault="002E7707" w:rsidP="00114048">
      <w:pPr>
        <w:jc w:val="both"/>
        <w:rPr>
          <w:sz w:val="28"/>
          <w:szCs w:val="28"/>
        </w:rPr>
      </w:pPr>
    </w:p>
    <w:sectPr w:rsidR="002E7707" w:rsidRPr="00114048">
      <w:pgSz w:w="11906" w:h="16838"/>
      <w:pgMar w:top="1181" w:right="867" w:bottom="136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0812"/>
    <w:multiLevelType w:val="hybridMultilevel"/>
    <w:tmpl w:val="AFA262C6"/>
    <w:lvl w:ilvl="0" w:tplc="E5687B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8E9B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D0EA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E824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241E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6485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A4E0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F0D8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5E7C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4D418A"/>
    <w:multiLevelType w:val="hybridMultilevel"/>
    <w:tmpl w:val="18F60CDC"/>
    <w:lvl w:ilvl="0" w:tplc="D97E4504">
      <w:start w:val="1"/>
      <w:numFmt w:val="decimal"/>
      <w:lvlText w:val="%1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" w15:restartNumberingAfterBreak="0">
    <w:nsid w:val="23C155B7"/>
    <w:multiLevelType w:val="hybridMultilevel"/>
    <w:tmpl w:val="4E92BAE6"/>
    <w:lvl w:ilvl="0" w:tplc="BC3A7E4A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6258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829F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C096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BA7A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E8A3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B45A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10EF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5407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636DD4"/>
    <w:multiLevelType w:val="hybridMultilevel"/>
    <w:tmpl w:val="627A6968"/>
    <w:lvl w:ilvl="0" w:tplc="58B47C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18B39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588BE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9692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36EB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105B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2C15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463C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5628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9D26F9"/>
    <w:multiLevelType w:val="hybridMultilevel"/>
    <w:tmpl w:val="8FF40DF4"/>
    <w:lvl w:ilvl="0" w:tplc="9370D26E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88D0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E411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8C8DB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3263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78F9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4C98A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B207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4250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69"/>
    <w:rsid w:val="00024F04"/>
    <w:rsid w:val="00114048"/>
    <w:rsid w:val="002E7707"/>
    <w:rsid w:val="00424991"/>
    <w:rsid w:val="005B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C28D9"/>
  <w15:chartTrackingRefBased/>
  <w15:docId w15:val="{DCA4C89C-0A98-4546-AF70-730EBB4E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048"/>
    <w:pPr>
      <w:spacing w:after="11" w:line="269" w:lineRule="auto"/>
      <w:ind w:firstLine="9"/>
    </w:pPr>
    <w:rPr>
      <w:rFonts w:ascii="Times New Roman" w:eastAsia="Times New Roman" w:hAnsi="Times New Roman" w:cs="Times New Roman"/>
      <w:color w:val="1A1A1A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Киликаева Евгения</dc:creator>
  <cp:keywords/>
  <dc:description/>
  <cp:lastModifiedBy>Киликаева Евгения</cp:lastModifiedBy>
  <cp:revision>4</cp:revision>
  <dcterms:created xsi:type="dcterms:W3CDTF">2024-10-07T15:53:00Z</dcterms:created>
  <dcterms:modified xsi:type="dcterms:W3CDTF">2024-10-07T16:06:00Z</dcterms:modified>
</cp:coreProperties>
</file>