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55" w:rsidRPr="00CA1804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F65A55" w:rsidRPr="00CA1804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6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AC7FB8" w:rsidRPr="00AC7FB8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C7FB8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AC7FB8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AC7FB8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AC7FB8" w:rsidRPr="00AC7FB8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C7FB8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AC7FB8" w:rsidRPr="00AC7FB8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C7FB8">
        <w:rPr>
          <w:rFonts w:ascii="Times New Roman" w:hAnsi="Times New Roman" w:cs="Times New Roman"/>
          <w:b/>
          <w:sz w:val="20"/>
          <w:szCs w:val="24"/>
        </w:rPr>
        <w:t>31.05.01 Лечебное дело,</w:t>
      </w:r>
    </w:p>
    <w:p w:rsidR="00AC7FB8" w:rsidRPr="00AC7FB8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C7FB8">
        <w:rPr>
          <w:rFonts w:ascii="Times New Roman" w:hAnsi="Times New Roman" w:cs="Times New Roman"/>
          <w:b/>
          <w:sz w:val="20"/>
          <w:szCs w:val="24"/>
        </w:rPr>
        <w:t>профиль Лечебное дело</w:t>
      </w:r>
    </w:p>
    <w:p w:rsidR="00AC7FB8" w:rsidRPr="00AC7FB8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C7FB8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AC7FB8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AC7FB8">
        <w:rPr>
          <w:rFonts w:ascii="Times New Roman" w:hAnsi="Times New Roman" w:cs="Times New Roman"/>
          <w:b/>
          <w:sz w:val="20"/>
          <w:szCs w:val="24"/>
        </w:rPr>
        <w:t>)</w:t>
      </w:r>
    </w:p>
    <w:p w:rsidR="00AC7FB8" w:rsidRPr="0023071A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C7FB8">
        <w:rPr>
          <w:rFonts w:ascii="Times New Roman" w:hAnsi="Times New Roman" w:cs="Times New Roman"/>
          <w:b/>
          <w:sz w:val="20"/>
          <w:szCs w:val="24"/>
        </w:rPr>
        <w:t>форма</w:t>
      </w:r>
      <w:r w:rsidRPr="0023071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C7FB8">
        <w:rPr>
          <w:rFonts w:ascii="Times New Roman" w:hAnsi="Times New Roman" w:cs="Times New Roman"/>
          <w:b/>
          <w:sz w:val="20"/>
          <w:szCs w:val="24"/>
        </w:rPr>
        <w:t>обучения</w:t>
      </w:r>
      <w:r w:rsidRPr="0023071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C7FB8">
        <w:rPr>
          <w:rFonts w:ascii="Times New Roman" w:hAnsi="Times New Roman" w:cs="Times New Roman"/>
          <w:b/>
          <w:sz w:val="20"/>
          <w:szCs w:val="24"/>
        </w:rPr>
        <w:t>очная</w:t>
      </w:r>
    </w:p>
    <w:p w:rsidR="00F65A55" w:rsidRPr="0023071A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3071A">
        <w:rPr>
          <w:rFonts w:ascii="Times New Roman" w:hAnsi="Times New Roman" w:cs="Times New Roman"/>
          <w:b/>
          <w:sz w:val="20"/>
          <w:szCs w:val="24"/>
        </w:rPr>
        <w:t xml:space="preserve">2025-2026 </w:t>
      </w:r>
      <w:r w:rsidRPr="00AC7FB8">
        <w:rPr>
          <w:rFonts w:ascii="Times New Roman" w:hAnsi="Times New Roman" w:cs="Times New Roman"/>
          <w:b/>
          <w:sz w:val="20"/>
          <w:szCs w:val="24"/>
        </w:rPr>
        <w:t>учебный</w:t>
      </w:r>
      <w:r w:rsidRPr="0023071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C7FB8">
        <w:rPr>
          <w:rFonts w:ascii="Times New Roman" w:hAnsi="Times New Roman" w:cs="Times New Roman"/>
          <w:b/>
          <w:sz w:val="20"/>
          <w:szCs w:val="24"/>
        </w:rPr>
        <w:t>год</w:t>
      </w:r>
    </w:p>
    <w:p w:rsidR="00AC7FB8" w:rsidRPr="0023071A" w:rsidRDefault="00AC7FB8" w:rsidP="00AC7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"Grammar of the Russian language" (6 semester)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</w:t>
      </w:r>
      <w:r w:rsidR="00AC7FB8" w:rsidRPr="000942B1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admission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according to the educational program 31.05.01 General medicine,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General Medicine profile,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(specialty)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full-time form of education</w:t>
      </w:r>
    </w:p>
    <w:p w:rsidR="00F65A55" w:rsidRP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for the 202</w:t>
      </w:r>
      <w:r w:rsidR="00AC7FB8">
        <w:rPr>
          <w:rFonts w:ascii="Times New Roman" w:hAnsi="Times New Roman" w:cs="Times New Roman"/>
          <w:b/>
          <w:sz w:val="20"/>
          <w:szCs w:val="24"/>
        </w:rPr>
        <w:t>5</w:t>
      </w: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-202</w:t>
      </w:r>
      <w:r w:rsidR="00AC7FB8">
        <w:rPr>
          <w:rFonts w:ascii="Times New Roman" w:hAnsi="Times New Roman" w:cs="Times New Roman"/>
          <w:b/>
          <w:sz w:val="20"/>
          <w:szCs w:val="24"/>
        </w:rPr>
        <w:t>6</w:t>
      </w: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academic year</w:t>
      </w:r>
    </w:p>
    <w:p w:rsidR="00F65A55" w:rsidRDefault="00F65A55" w:rsidP="00F65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827"/>
        <w:gridCol w:w="1559"/>
        <w:gridCol w:w="1418"/>
        <w:gridCol w:w="1134"/>
        <w:gridCol w:w="2551"/>
      </w:tblGrid>
      <w:tr w:rsidR="00F65A55" w:rsidRPr="0023071A" w:rsidTr="00AC7FB8">
        <w:tc>
          <w:tcPr>
            <w:tcW w:w="495" w:type="dxa"/>
          </w:tcPr>
          <w:p w:rsidR="00F65A55" w:rsidRDefault="00F65A55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F65A55" w:rsidRPr="000B133D" w:rsidRDefault="00F65A55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F65A55" w:rsidRPr="000B133D" w:rsidRDefault="00F65A55" w:rsidP="009C4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F65A55" w:rsidRPr="000B133D" w:rsidRDefault="00F65A55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F65A55" w:rsidRDefault="00F65A55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F65A55" w:rsidRPr="00B60FD8" w:rsidRDefault="00F65A55" w:rsidP="009C430E">
            <w:pPr>
              <w:jc w:val="center"/>
              <w:rPr>
                <w:rStyle w:val="a6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Standardization of labor intens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ty of elements</w:t>
            </w:r>
          </w:p>
          <w:p w:rsidR="00F65A55" w:rsidRPr="006A3DA9" w:rsidRDefault="00F65A55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1134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academic hours</w:t>
            </w:r>
          </w:p>
          <w:p w:rsidR="00F65A55" w:rsidRPr="006A3DA9" w:rsidRDefault="00F65A55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65A55" w:rsidRPr="00731E50" w:rsidRDefault="00F65A55" w:rsidP="009C430E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F65A55" w:rsidTr="00F65A55">
        <w:tc>
          <w:tcPr>
            <w:tcW w:w="495" w:type="dxa"/>
          </w:tcPr>
          <w:p w:rsidR="00F65A55" w:rsidRPr="00B03240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324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922" w:type="dxa"/>
            <w:gridSpan w:val="7"/>
            <w:shd w:val="clear" w:color="auto" w:fill="C6D9F1" w:themeFill="text2" w:themeFillTint="33"/>
          </w:tcPr>
          <w:p w:rsidR="00F65A55" w:rsidRPr="00920323" w:rsidRDefault="00F65A55" w:rsidP="009C43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76EC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Синтаксические особенности лексических единиц в коммуникации (Модуль 3)</w:t>
            </w:r>
          </w:p>
        </w:tc>
      </w:tr>
      <w:tr w:rsidR="00F65A55" w:rsidTr="00AC7FB8">
        <w:tc>
          <w:tcPr>
            <w:tcW w:w="495" w:type="dxa"/>
          </w:tcPr>
          <w:p w:rsidR="00F65A55" w:rsidRPr="00A51DC9" w:rsidRDefault="00F65A55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F65A55" w:rsidRPr="00F65A55" w:rsidRDefault="00F65A55" w:rsidP="00F65A5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65A55">
              <w:rPr>
                <w:rFonts w:ascii="Times New Roman" w:hAnsi="Times New Roman" w:cs="Times New Roman"/>
                <w:sz w:val="20"/>
                <w:szCs w:val="24"/>
              </w:rPr>
              <w:t xml:space="preserve">Содержательный раздел: / </w:t>
            </w:r>
            <w:proofErr w:type="spellStart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Сontent</w:t>
            </w:r>
            <w:proofErr w:type="spellEnd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Тема 1. Дательный падеж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Dative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</w:p>
          <w:p w:rsidR="00F65A55" w:rsidRPr="00AC7FB8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Тема 2. Предложный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Prepositional case and Instrumental case.</w:t>
            </w:r>
          </w:p>
          <w:p w:rsidR="00F65A55" w:rsidRPr="00AC7FB8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65A55" w:rsidRPr="00B03240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0234">
              <w:rPr>
                <w:sz w:val="24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Accusative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2.  Дательный падеж / 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Dative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Prepos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tional case and</w:t>
            </w:r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Instr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case.</w:t>
            </w:r>
          </w:p>
        </w:tc>
        <w:tc>
          <w:tcPr>
            <w:tcW w:w="1559" w:type="dxa"/>
          </w:tcPr>
          <w:p w:rsidR="00F65A55" w:rsidRPr="00F50234" w:rsidRDefault="00F65A55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F65A55" w:rsidRPr="007C6DBD" w:rsidRDefault="00F65A55" w:rsidP="009C43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 xml:space="preserve">УК-4.3.1. 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Владеет дост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точным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/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навыком эффе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тивного участия в диал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ге/беседе профессионал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ь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ного характера, в том чи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ле на иностра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</w:t>
            </w:r>
            <w:r w:rsidR="0023071A" w:rsidRPr="0023071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ном языке</w:t>
            </w:r>
          </w:p>
          <w:p w:rsidR="00F65A55" w:rsidRPr="007C6DBD" w:rsidRDefault="00F65A55" w:rsidP="009C430E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C6D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н-1 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 навыком составл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ния диалогического и м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нологического высказыв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ния на заданную тему с учетом изученного лекс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ко-грамматического мат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риала</w:t>
            </w:r>
          </w:p>
          <w:p w:rsidR="00F65A55" w:rsidRPr="007C6DBD" w:rsidRDefault="00F65A55" w:rsidP="009C430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>ПК-6.1.2.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 xml:space="preserve"> Знает правила 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lastRenderedPageBreak/>
              <w:t>работы в информационных системах, на русско- и а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глоязычных сайтах и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формационно -телекоммуникационной сети «Интернет»</w:t>
            </w:r>
          </w:p>
          <w:p w:rsidR="00F65A55" w:rsidRPr="007C6DBD" w:rsidRDefault="00F65A55" w:rsidP="009C430E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>з-1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 xml:space="preserve"> –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основы поиска нау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ч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но-медицинской информ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а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ции-основы анатомич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е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ской и общемедицинской терминологии с учетом изученного лексико-грамматического матери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а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ла</w:t>
            </w:r>
          </w:p>
          <w:p w:rsidR="00F65A55" w:rsidRPr="007C6DBD" w:rsidRDefault="00F65A55" w:rsidP="009C430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>ПК-6.2.2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. Умеет заполнять медицинскую документ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цию, в том числе в эле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тронном виде; использ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вать в профессиональной деятельности информац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онные системы, русско- и англоязычные сайты и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7C6DBD">
              <w:rPr>
                <w:rFonts w:ascii="Times New Roman" w:eastAsia="Calibri" w:hAnsi="Times New Roman" w:cs="Times New Roman"/>
                <w:sz w:val="20"/>
              </w:rPr>
              <w:t>формационно-телекоммуникационной сети «Интернет»</w:t>
            </w:r>
          </w:p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у-1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- понимать содержание текстов с учетом изуче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н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ного лексико-грамматического матери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а</w:t>
            </w:r>
            <w:r w:rsidRPr="007C6DBD">
              <w:rPr>
                <w:rFonts w:ascii="Times New Roman" w:eastAsia="Calibri" w:hAnsi="Times New Roman" w:cs="Times New Roman"/>
                <w:sz w:val="20"/>
                <w:lang w:eastAsia="ru-RU"/>
              </w:rPr>
              <w:t>ла.</w:t>
            </w:r>
          </w:p>
        </w:tc>
      </w:tr>
      <w:tr w:rsidR="00F65A55" w:rsidTr="00AC7FB8">
        <w:tc>
          <w:tcPr>
            <w:tcW w:w="495" w:type="dxa"/>
          </w:tcPr>
          <w:p w:rsidR="00F65A55" w:rsidRPr="00A51DC9" w:rsidRDefault="00F65A55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65A55" w:rsidRPr="00B03240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1.Предложный падеж (практич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Prepositional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2.Дательный падеж (практические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Dative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3. Творительный падеж (практич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Instrumental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65A55" w:rsidRPr="00F50234" w:rsidRDefault="00F65A55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5A55" w:rsidTr="00AC7FB8">
        <w:tc>
          <w:tcPr>
            <w:tcW w:w="495" w:type="dxa"/>
          </w:tcPr>
          <w:p w:rsidR="00F65A55" w:rsidRPr="00A51DC9" w:rsidRDefault="00F65A55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65A55" w:rsidRPr="006A3DA9" w:rsidRDefault="00F65A55" w:rsidP="009C430E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65A55" w:rsidRPr="00B03240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ветом - … шт.</w:t>
            </w:r>
          </w:p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559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 ч. (по 1 мин. на 1 зад.) 20 з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даний -1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8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5A55" w:rsidRPr="00F50234" w:rsidRDefault="00F65A5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7FB8" w:rsidTr="00AC7FB8">
        <w:tc>
          <w:tcPr>
            <w:tcW w:w="495" w:type="dxa"/>
            <w:shd w:val="clear" w:color="auto" w:fill="EAF1DD" w:themeFill="accent3" w:themeFillTint="33"/>
          </w:tcPr>
          <w:p w:rsidR="00AC7FB8" w:rsidRPr="005C4ECD" w:rsidRDefault="00AC7FB8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819" w:type="dxa"/>
            <w:gridSpan w:val="4"/>
            <w:shd w:val="clear" w:color="auto" w:fill="EAF1DD" w:themeFill="accent3" w:themeFillTint="33"/>
          </w:tcPr>
          <w:p w:rsidR="00AC7FB8" w:rsidRPr="00F65A55" w:rsidRDefault="00AC7FB8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AC7FB8" w:rsidRPr="005C4ECD" w:rsidRDefault="00AC7FB8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19 </w:t>
            </w:r>
            <w:proofErr w:type="spellStart"/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AC7FB8" w:rsidRPr="005C4ECD" w:rsidRDefault="00AC7FB8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AC7FB8" w:rsidRPr="005C4ECD" w:rsidRDefault="00AC7FB8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65A55" w:rsidTr="00AC7FB8">
        <w:tc>
          <w:tcPr>
            <w:tcW w:w="495" w:type="dxa"/>
          </w:tcPr>
          <w:p w:rsidR="00F65A55" w:rsidRPr="00A51DC9" w:rsidRDefault="00F65A55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</w:tcPr>
          <w:p w:rsidR="00F65A55" w:rsidRPr="006A3DA9" w:rsidRDefault="00F65A55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65A55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естовые задания: с множественным в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559" w:type="dxa"/>
          </w:tcPr>
          <w:p w:rsidR="00F65A55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8" w:type="dxa"/>
          </w:tcPr>
          <w:p w:rsidR="00F65A55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51" w:type="dxa"/>
          </w:tcPr>
          <w:p w:rsidR="00F65A55" w:rsidRPr="00920323" w:rsidRDefault="00F65A5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65A55" w:rsidRPr="00CA1804" w:rsidRDefault="00F65A55" w:rsidP="00F65A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C7FB8" w:rsidRDefault="00AC7FB8" w:rsidP="002307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</w:t>
      </w:r>
      <w:r w:rsidRPr="00AC7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№ </w:t>
      </w:r>
      <w:r w:rsidR="000942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3071A" w:rsidRPr="00AC7FB8" w:rsidRDefault="0023071A" w:rsidP="002307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7FB8" w:rsidRPr="00AC7FB8" w:rsidTr="00E11D01">
        <w:tc>
          <w:tcPr>
            <w:tcW w:w="3190" w:type="dxa"/>
          </w:tcPr>
          <w:p w:rsidR="00AC7FB8" w:rsidRPr="00AC7FB8" w:rsidRDefault="00AC7FB8" w:rsidP="00AC7FB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AC7FB8" w:rsidRPr="00AC7FB8" w:rsidRDefault="00AC7FB8" w:rsidP="00AC7FB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AC7FB8" w:rsidRPr="00AC7FB8" w:rsidRDefault="00AC7FB8" w:rsidP="00AC7FB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AC7FB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BC828A7" wp14:editId="28CC7E17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C7FB8" w:rsidRPr="00AC7FB8" w:rsidRDefault="00AC7FB8" w:rsidP="00AC7FB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AC7FB8" w:rsidRPr="00AC7FB8" w:rsidRDefault="00AC7FB8" w:rsidP="00AC7FB8">
      <w:pPr>
        <w:rPr>
          <w:rFonts w:eastAsiaTheme="minorEastAsia"/>
          <w:sz w:val="20"/>
          <w:lang w:eastAsia="ru-RU"/>
        </w:rPr>
      </w:pPr>
    </w:p>
    <w:p w:rsidR="004E555C" w:rsidRDefault="004E555C"/>
    <w:sectPr w:rsidR="004E555C" w:rsidSect="00F65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55"/>
    <w:rsid w:val="000942B1"/>
    <w:rsid w:val="0023071A"/>
    <w:rsid w:val="004E555C"/>
    <w:rsid w:val="00AC09FA"/>
    <w:rsid w:val="00AC7FB8"/>
    <w:rsid w:val="00F6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65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5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65A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5A55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F65A55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AC7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65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5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65A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5A55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F65A55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AC7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4</cp:revision>
  <dcterms:created xsi:type="dcterms:W3CDTF">2025-06-07T12:54:00Z</dcterms:created>
  <dcterms:modified xsi:type="dcterms:W3CDTF">2025-06-29T04:54:00Z</dcterms:modified>
</cp:coreProperties>
</file>