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FA" w:rsidRPr="00984CFA" w:rsidRDefault="00984CFA" w:rsidP="00984C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CFA">
        <w:rPr>
          <w:rFonts w:ascii="Times New Roman" w:hAnsi="Times New Roman" w:cs="Times New Roman"/>
          <w:b/>
          <w:sz w:val="20"/>
          <w:szCs w:val="20"/>
        </w:rPr>
        <w:t>Технологическая карта электронного учебного курса для организации самостоятельной работы обучающегося</w:t>
      </w:r>
    </w:p>
    <w:p w:rsidR="00984CFA" w:rsidRPr="00984CFA" w:rsidRDefault="00984CFA" w:rsidP="00984CFA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по факультативной дисциплине «Грамматика русского языка»</w:t>
      </w:r>
    </w:p>
    <w:p w:rsidR="00984CFA" w:rsidRPr="00984CFA" w:rsidRDefault="00984CFA" w:rsidP="00984CFA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для </w:t>
      </w:r>
      <w:proofErr w:type="gramStart"/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обучающихся</w:t>
      </w:r>
      <w:proofErr w:type="gramEnd"/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984CFA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2025 года</w:t>
      </w:r>
      <w:r w:rsidRPr="00984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поступления </w:t>
      </w:r>
    </w:p>
    <w:p w:rsidR="00984CFA" w:rsidRPr="00984CFA" w:rsidRDefault="00984CFA" w:rsidP="00984CFA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по образовательной программе </w:t>
      </w:r>
    </w:p>
    <w:p w:rsidR="00984CFA" w:rsidRPr="00984CFA" w:rsidRDefault="00984CFA" w:rsidP="00984CFA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31.05.03. Стоматология,</w:t>
      </w:r>
    </w:p>
    <w:p w:rsidR="00984CFA" w:rsidRPr="00984CFA" w:rsidRDefault="00984CFA" w:rsidP="00984CFA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профиль Стоматология,</w:t>
      </w:r>
    </w:p>
    <w:p w:rsidR="00984CFA" w:rsidRPr="00984CFA" w:rsidRDefault="00984CFA" w:rsidP="00984CFA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(</w:t>
      </w:r>
      <w:proofErr w:type="spellStart"/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специалитет</w:t>
      </w:r>
      <w:proofErr w:type="spellEnd"/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)</w:t>
      </w:r>
    </w:p>
    <w:p w:rsidR="00984CFA" w:rsidRPr="00984CFA" w:rsidRDefault="00984CFA" w:rsidP="00984CFA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форма обучения очная</w:t>
      </w:r>
    </w:p>
    <w:p w:rsidR="00984CFA" w:rsidRPr="00984CFA" w:rsidRDefault="00984CFA" w:rsidP="00984C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на</w:t>
      </w:r>
      <w:r w:rsidRPr="00984CFA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202</w:t>
      </w: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5</w:t>
      </w:r>
      <w:r w:rsidRPr="00984CFA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-202</w:t>
      </w: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6</w:t>
      </w:r>
      <w:r w:rsidRPr="00984CFA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</w:t>
      </w: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учебный</w:t>
      </w:r>
      <w:r w:rsidRPr="00984CFA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</w:t>
      </w:r>
      <w:r w:rsidRPr="00984CF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год</w:t>
      </w:r>
    </w:p>
    <w:p w:rsidR="00984CFA" w:rsidRDefault="00984CFA" w:rsidP="00984C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84CFA" w:rsidRPr="00984CFA" w:rsidRDefault="00984CFA" w:rsidP="00984C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984CFA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984CFA" w:rsidRPr="00984CFA" w:rsidRDefault="00984CFA" w:rsidP="00984CFA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</w:pPr>
      <w:proofErr w:type="gramStart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>in</w:t>
      </w:r>
      <w:proofErr w:type="gramEnd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 xml:space="preserve"> the elective "Russian language grammar"</w:t>
      </w:r>
    </w:p>
    <w:p w:rsidR="00984CFA" w:rsidRPr="00984CFA" w:rsidRDefault="00984CFA" w:rsidP="00984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</w:pPr>
      <w:proofErr w:type="gramStart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>for</w:t>
      </w:r>
      <w:proofErr w:type="gramEnd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 xml:space="preserve"> students 2025</w:t>
      </w:r>
      <w:r w:rsidRPr="00984CFA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 xml:space="preserve"> </w:t>
      </w:r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>admission</w:t>
      </w:r>
    </w:p>
    <w:p w:rsidR="00984CFA" w:rsidRPr="00984CFA" w:rsidRDefault="00984CFA" w:rsidP="00984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</w:pPr>
      <w:proofErr w:type="gramStart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>according</w:t>
      </w:r>
      <w:proofErr w:type="gramEnd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 xml:space="preserve"> to the educational program</w:t>
      </w:r>
    </w:p>
    <w:p w:rsidR="00984CFA" w:rsidRPr="00984CFA" w:rsidRDefault="00984CFA" w:rsidP="00984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</w:pPr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>31.05.03. Dentistry,</w:t>
      </w:r>
    </w:p>
    <w:p w:rsidR="00984CFA" w:rsidRPr="00984CFA" w:rsidRDefault="00984CFA" w:rsidP="00984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</w:pPr>
      <w:proofErr w:type="gramStart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>profile</w:t>
      </w:r>
      <w:proofErr w:type="gramEnd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 xml:space="preserve"> Dentistry,</w:t>
      </w:r>
    </w:p>
    <w:p w:rsidR="00984CFA" w:rsidRPr="00984CFA" w:rsidRDefault="00984CFA" w:rsidP="00984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</w:pPr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>(</w:t>
      </w:r>
      <w:proofErr w:type="gramStart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>specialty</w:t>
      </w:r>
      <w:proofErr w:type="gramEnd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>)</w:t>
      </w:r>
    </w:p>
    <w:p w:rsidR="00984CFA" w:rsidRPr="00984CFA" w:rsidRDefault="00984CFA" w:rsidP="00984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</w:pPr>
      <w:proofErr w:type="gramStart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>full-time</w:t>
      </w:r>
      <w:proofErr w:type="gramEnd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 xml:space="preserve"> form of education</w:t>
      </w:r>
    </w:p>
    <w:p w:rsidR="00984CFA" w:rsidRPr="00984CFA" w:rsidRDefault="00984CFA" w:rsidP="00984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</w:pPr>
      <w:proofErr w:type="gramStart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>for</w:t>
      </w:r>
      <w:proofErr w:type="gramEnd"/>
      <w:r w:rsidRPr="00984CFA">
        <w:rPr>
          <w:rFonts w:ascii="Times New Roman" w:eastAsiaTheme="minorEastAsia" w:hAnsi="Times New Roman" w:cs="Times New Roman"/>
          <w:b/>
          <w:sz w:val="20"/>
          <w:szCs w:val="24"/>
          <w:lang w:val="en-US" w:eastAsia="ru-RU"/>
        </w:rPr>
        <w:t xml:space="preserve"> the 2025-2026 academic year</w:t>
      </w:r>
    </w:p>
    <w:p w:rsidR="00984CFA" w:rsidRPr="00984CFA" w:rsidRDefault="00984CFA" w:rsidP="00984C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3685"/>
        <w:gridCol w:w="1418"/>
        <w:gridCol w:w="1134"/>
        <w:gridCol w:w="1276"/>
        <w:gridCol w:w="2976"/>
      </w:tblGrid>
      <w:tr w:rsidR="00984CFA" w:rsidRPr="00984CFA" w:rsidTr="00E11D01">
        <w:tc>
          <w:tcPr>
            <w:tcW w:w="495" w:type="dxa"/>
          </w:tcPr>
          <w:p w:rsidR="00984CFA" w:rsidRPr="00984CFA" w:rsidRDefault="00984CFA" w:rsidP="00984C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984CFA" w:rsidRPr="00984CFA" w:rsidRDefault="00984CFA" w:rsidP="00984CFA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984CFA" w:rsidRPr="00984CFA" w:rsidRDefault="00984CFA" w:rsidP="00984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Title of the section of the SW</w:t>
            </w:r>
          </w:p>
          <w:p w:rsidR="00984CFA" w:rsidRPr="00984CFA" w:rsidRDefault="00984CFA" w:rsidP="00984CFA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84CFA" w:rsidRPr="00984CFA" w:rsidRDefault="00984CFA" w:rsidP="00984CFA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Части раздела/ 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Section parts</w:t>
            </w:r>
          </w:p>
          <w:p w:rsidR="00984CFA" w:rsidRPr="00984CFA" w:rsidRDefault="00984CFA" w:rsidP="00984C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984CFA" w:rsidRPr="00984CFA" w:rsidRDefault="00984CFA" w:rsidP="00984CFA">
            <w:pP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Структурные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элементы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частей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/ Structural elements of the sections</w:t>
            </w:r>
          </w:p>
          <w:p w:rsidR="00984CFA" w:rsidRPr="00984CFA" w:rsidRDefault="00984CFA" w:rsidP="00984CFA">
            <w:pPr>
              <w:jc w:val="center"/>
              <w:rPr>
                <w:i/>
                <w:iCs/>
                <w:color w:val="808080" w:themeColor="text1" w:themeTint="7F"/>
                <w:lang w:val="en-US"/>
              </w:rPr>
            </w:pPr>
          </w:p>
        </w:tc>
        <w:tc>
          <w:tcPr>
            <w:tcW w:w="1418" w:type="dxa"/>
          </w:tcPr>
          <w:p w:rsidR="00984CFA" w:rsidRPr="00984CFA" w:rsidRDefault="00984CFA" w:rsidP="00984CFA">
            <w:pP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Нормирование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трудоемкости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элементов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 Standardization of labor intensity of elements</w:t>
            </w:r>
          </w:p>
          <w:p w:rsidR="00984CFA" w:rsidRPr="00984CFA" w:rsidRDefault="00984CFA" w:rsidP="00984CFA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84CFA" w:rsidRPr="00984CFA" w:rsidRDefault="00984CFA" w:rsidP="00984CFA">
            <w:pP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Кол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во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акад</w:t>
            </w:r>
            <w:proofErr w:type="spellEnd"/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.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часов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выделяемых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на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освоение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элемента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 Number of academic hours allocated for mastering an element</w:t>
            </w:r>
          </w:p>
        </w:tc>
        <w:tc>
          <w:tcPr>
            <w:tcW w:w="1276" w:type="dxa"/>
          </w:tcPr>
          <w:p w:rsidR="00984CFA" w:rsidRPr="00984CFA" w:rsidRDefault="00984CFA" w:rsidP="00984CFA">
            <w:pP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кол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во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акад</w:t>
            </w:r>
            <w:proofErr w:type="spellEnd"/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.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часов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 Total number of academic hours</w:t>
            </w:r>
          </w:p>
          <w:p w:rsidR="00984CFA" w:rsidRPr="00984CFA" w:rsidRDefault="00984CFA" w:rsidP="00984CFA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984CFA" w:rsidRPr="00984CFA" w:rsidRDefault="00984CFA" w:rsidP="00984CFA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Результаты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gram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обучения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по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дисциплине</w:t>
            </w:r>
            <w:proofErr w:type="gramEnd"/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части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освоения</w:t>
            </w:r>
            <w:r w:rsidRPr="00984CF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984CFA" w:rsidRPr="00984CFA" w:rsidTr="00E11D01">
        <w:tc>
          <w:tcPr>
            <w:tcW w:w="495" w:type="dxa"/>
            <w:shd w:val="clear" w:color="auto" w:fill="C6D9F1" w:themeFill="text2" w:themeFillTint="33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4922" w:type="dxa"/>
            <w:gridSpan w:val="7"/>
            <w:shd w:val="clear" w:color="auto" w:fill="C6D9F1" w:themeFill="text2" w:themeFillTint="33"/>
          </w:tcPr>
          <w:p w:rsidR="00984CFA" w:rsidRPr="00984CFA" w:rsidRDefault="00984CFA" w:rsidP="00984CFA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84CFA">
              <w:rPr>
                <w:rFonts w:ascii="Times New Roman" w:hAnsi="Times New Roman" w:cs="Times New Roman"/>
                <w:b/>
                <w:sz w:val="20"/>
                <w:szCs w:val="24"/>
              </w:rPr>
              <w:t>Русская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</w:rPr>
              <w:t>фонетика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</w:rPr>
              <w:t>коммуникация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(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</w:rPr>
              <w:t>Модуль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1)/ Russian Phonetics and Communication (Module 1)</w:t>
            </w:r>
          </w:p>
        </w:tc>
      </w:tr>
      <w:tr w:rsidR="00984CFA" w:rsidRPr="00984CFA" w:rsidTr="00E11D01">
        <w:tc>
          <w:tcPr>
            <w:tcW w:w="495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874" w:type="dxa"/>
            <w:vMerge w:val="restart"/>
          </w:tcPr>
          <w:p w:rsidR="00984CFA" w:rsidRPr="00984CFA" w:rsidRDefault="00984CFA" w:rsidP="00984CFA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Содержательный раздел: / </w:t>
            </w:r>
            <w:proofErr w:type="spellStart"/>
            <w:proofErr w:type="gram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ontent</w:t>
            </w:r>
            <w:proofErr w:type="spellEnd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section</w:t>
            </w:r>
            <w:proofErr w:type="spellEnd"/>
          </w:p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>Буквы русского алфавита: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согласные 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alphabet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owels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1AF" w:rsidRPr="00FF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onsonants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CFA" w:rsidRPr="00984CFA" w:rsidRDefault="00984CFA" w:rsidP="007A1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. Социальный</w:t>
            </w:r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bookmarkStart w:id="0" w:name="_GoBack"/>
            <w:bookmarkEnd w:id="0"/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status of a person.</w:t>
            </w:r>
          </w:p>
        </w:tc>
        <w:tc>
          <w:tcPr>
            <w:tcW w:w="1559" w:type="dxa"/>
          </w:tcPr>
          <w:p w:rsidR="00984CFA" w:rsidRPr="00984CFA" w:rsidRDefault="00984CFA" w:rsidP="00984CFA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Теоретическая часть/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Theoretical</w:t>
            </w:r>
            <w:proofErr w:type="spellEnd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part</w:t>
            </w:r>
            <w:proofErr w:type="spellEnd"/>
          </w:p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Теоретический материал: 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>, согласные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Vowels</w:t>
            </w:r>
            <w:proofErr w:type="spell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1AF" w:rsidRPr="00984CFA">
              <w:rPr>
                <w:rFonts w:ascii="Times New Roman" w:hAnsi="Times New Roman" w:cs="Times New Roman"/>
                <w:sz w:val="24"/>
                <w:szCs w:val="24"/>
              </w:rPr>
              <w:t>Consonants</w:t>
            </w:r>
            <w:proofErr w:type="spellEnd"/>
            <w:r w:rsidR="00FF11AF" w:rsidRPr="00984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1AF"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(правописание, чтение, артикуляция)</w:t>
            </w:r>
            <w:r w:rsidRPr="00984CFA">
              <w:rPr>
                <w:sz w:val="24"/>
              </w:rPr>
              <w:t xml:space="preserve"> </w:t>
            </w:r>
          </w:p>
          <w:p w:rsidR="00984CFA" w:rsidRPr="00984CFA" w:rsidRDefault="00984CFA" w:rsidP="00FF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2. Презентация «Социальный статус человека /</w:t>
            </w:r>
            <w:proofErr w:type="spell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84CFA" w:rsidRPr="00984CFA" w:rsidRDefault="00984CFA" w:rsidP="0098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84CFA" w:rsidRPr="00984CFA" w:rsidRDefault="00FF11AF" w:rsidP="0098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84CFA" w:rsidRPr="00984CFA" w:rsidRDefault="00FF11AF" w:rsidP="0098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984CFA" w:rsidRPr="00984CFA" w:rsidRDefault="00984CFA" w:rsidP="0098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УК-4.1.1.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Знает значение коммуникации, в том числе на иностранном языке, в профессиональном взаимодействии; принципы коммуникации, числе на иностранном языке, в профессиональной этике; современные рекомендованные 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информационно-коммуникационного поиска информации, в том числе на иностранном языке; компьютерные технологии и принципы поиска информации, в том числе на иностранном языке, при работе с информационной инфраструктурой</w:t>
            </w:r>
          </w:p>
          <w:p w:rsidR="00984CFA" w:rsidRPr="00984CFA" w:rsidRDefault="00984CFA" w:rsidP="00984CFA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З-1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знает принципы построения коммуникативного высказывания 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темам курса с учетом изученного лексико-грамматического материала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984CFA" w:rsidRDefault="00984CFA" w:rsidP="00984CFA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4CFA" w:rsidRPr="00984CFA" w:rsidRDefault="00984CFA" w:rsidP="00984C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ПК-4.1.1.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Знает медицинские показания и противопоказания к реабилитационным мероприятиям при различных заболеваниях и патологических состояниях. Знает основные принципы реабилитации пациентов с инфекционными заболеваниями и заболеваниями челюстно-лицевой области</w:t>
            </w:r>
          </w:p>
          <w:p w:rsidR="00984CFA" w:rsidRPr="00984CFA" w:rsidRDefault="00984CFA" w:rsidP="00984CFA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з-1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основы анатомической и общемедицинской терминологии с учетом изученного лексико-грамматического материала</w:t>
            </w:r>
          </w:p>
          <w:p w:rsidR="00984CFA" w:rsidRPr="00984CFA" w:rsidRDefault="00984CFA" w:rsidP="00984CFA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84CFA" w:rsidRPr="00984CFA" w:rsidTr="00E11D01">
        <w:tc>
          <w:tcPr>
            <w:tcW w:w="495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CFA" w:rsidRPr="00984CFA" w:rsidRDefault="00984CFA" w:rsidP="00984CFA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Практическая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часть/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Practical</w:t>
            </w:r>
            <w:proofErr w:type="spellEnd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part</w:t>
            </w:r>
            <w:proofErr w:type="spellEnd"/>
          </w:p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Гиперссылка на </w:t>
            </w:r>
            <w:proofErr w:type="gram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сторонний</w:t>
            </w:r>
            <w:proofErr w:type="gram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видеоконтент</w:t>
            </w:r>
            <w:proofErr w:type="spell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br/>
              <w:t>1. Русский алфавит. Гласные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>написание, произношение, артикуляция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alphabet</w:t>
            </w: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Vowels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riting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1AF" w:rsidRPr="00FF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1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="00FF11AF"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ronunciation</w:t>
            </w:r>
            <w:proofErr w:type="spellEnd"/>
            <w:r w:rsidR="00FF11AF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proofErr w:type="spellStart"/>
            <w:r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rticulation</w:t>
            </w:r>
            <w:proofErr w:type="spellEnd"/>
          </w:p>
          <w:p w:rsidR="00984CFA" w:rsidRPr="00984CFA" w:rsidRDefault="00FF11AF" w:rsidP="00FF1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. Русский алфавит. 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произношение, артикуляция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alphabet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Consonants. Writing Pronunciation Articulation</w:t>
            </w:r>
          </w:p>
          <w:p w:rsidR="00984CFA" w:rsidRPr="00984CFA" w:rsidRDefault="00FF11AF" w:rsidP="00FF1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Social status of a person</w:t>
            </w:r>
            <w:r w:rsidRPr="00FF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"/Social status of a person "My family"</w:t>
            </w:r>
          </w:p>
        </w:tc>
        <w:tc>
          <w:tcPr>
            <w:tcW w:w="1418" w:type="dxa"/>
          </w:tcPr>
          <w:p w:rsidR="00984CFA" w:rsidRPr="00984CFA" w:rsidRDefault="00984CFA" w:rsidP="0098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84CFA" w:rsidRPr="00984CFA" w:rsidRDefault="00FF11AF" w:rsidP="0098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84CFA" w:rsidRPr="00984CFA" w:rsidRDefault="00984CFA" w:rsidP="0098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84CFA" w:rsidRPr="00984CFA" w:rsidTr="00E11D01">
        <w:tc>
          <w:tcPr>
            <w:tcW w:w="495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CFA" w:rsidRPr="00984CFA" w:rsidRDefault="00984CFA" w:rsidP="00984C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Оценочная часть/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Evaluation</w:t>
            </w:r>
            <w:proofErr w:type="spellEnd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part</w:t>
            </w:r>
            <w:proofErr w:type="spellEnd"/>
          </w:p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освоения материала теоретической части: тестовые задания с одиночным ответом - … шт.</w:t>
            </w:r>
          </w:p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сопоставление и/или на установление последовательности - … шт.</w:t>
            </w:r>
          </w:p>
        </w:tc>
        <w:tc>
          <w:tcPr>
            <w:tcW w:w="1418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45 заданий - 1 </w:t>
            </w:r>
            <w:proofErr w:type="spell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. ч. (по 1 мин. на 1 зад.) 20 заданий -1 </w:t>
            </w:r>
            <w:proofErr w:type="spellStart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84CFA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134" w:type="dxa"/>
          </w:tcPr>
          <w:p w:rsidR="00984CFA" w:rsidRPr="00984CFA" w:rsidRDefault="00FF11AF" w:rsidP="0098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984CFA" w:rsidRPr="00984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84CFA" w:rsidRPr="00984CFA" w:rsidRDefault="00FF11AF" w:rsidP="0098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84CFA" w:rsidRPr="00984CFA" w:rsidTr="00E11D01">
        <w:tc>
          <w:tcPr>
            <w:tcW w:w="495" w:type="dxa"/>
            <w:shd w:val="clear" w:color="auto" w:fill="EAF1DD" w:themeFill="accent3" w:themeFillTint="33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shd w:val="clear" w:color="auto" w:fill="EAF1DD" w:themeFill="accent3" w:themeFillTint="33"/>
          </w:tcPr>
          <w:p w:rsidR="00984CFA" w:rsidRPr="00984CFA" w:rsidRDefault="00984CFA" w:rsidP="00984CFA">
            <w:pP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84CFA">
              <w:rPr>
                <w:rFonts w:ascii="Times New Roman" w:hAnsi="Times New Roman" w:cs="Times New Roman"/>
                <w:b/>
                <w:sz w:val="20"/>
                <w:szCs w:val="24"/>
              </w:rPr>
              <w:t>Итого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</w:rPr>
              <w:t>за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</w:rPr>
              <w:t>семестр</w:t>
            </w:r>
            <w:r w:rsidRPr="00984CFA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/ Total for the semester: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984CFA" w:rsidRPr="00984CFA" w:rsidRDefault="00FF11AF" w:rsidP="00984CF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7 </w:t>
            </w:r>
            <w:proofErr w:type="spellStart"/>
            <w:r w:rsidR="00984CFA" w:rsidRPr="00984CFA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="00984CFA" w:rsidRPr="00984CFA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984CFA" w:rsidRPr="00984CFA" w:rsidRDefault="00FF11AF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84CFA" w:rsidRPr="00984CFA" w:rsidTr="00E11D01">
        <w:tc>
          <w:tcPr>
            <w:tcW w:w="495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</w:tcPr>
          <w:p w:rsidR="00984CFA" w:rsidRPr="00984CFA" w:rsidRDefault="00984CFA" w:rsidP="00984CFA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Контрольный раздел</w:t>
            </w:r>
            <w:r w:rsidRPr="00984CF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/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Control</w:t>
            </w:r>
            <w:proofErr w:type="spellEnd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section</w:t>
            </w:r>
            <w:proofErr w:type="spellEnd"/>
          </w:p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Тестовые задания: с множественным выбором и/или на сопоставление и/или на установление последовательности - ... шт.</w:t>
            </w:r>
          </w:p>
        </w:tc>
        <w:tc>
          <w:tcPr>
            <w:tcW w:w="1418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134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76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84CF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76" w:type="dxa"/>
          </w:tcPr>
          <w:p w:rsidR="00984CFA" w:rsidRPr="00984CFA" w:rsidRDefault="00984CFA" w:rsidP="00984C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84CFA" w:rsidRDefault="00984CFA" w:rsidP="0098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CFA" w:rsidRPr="00984CFA" w:rsidRDefault="00984CFA" w:rsidP="0098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p w:rsidR="00984CFA" w:rsidRPr="00984CFA" w:rsidRDefault="00984CFA" w:rsidP="00984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4CFA" w:rsidRPr="00984CFA" w:rsidTr="00E11D01">
        <w:tc>
          <w:tcPr>
            <w:tcW w:w="3190" w:type="dxa"/>
          </w:tcPr>
          <w:p w:rsidR="00984CFA" w:rsidRPr="00984CFA" w:rsidRDefault="00984CFA" w:rsidP="00984CF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4C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984CFA" w:rsidRPr="00984CFA" w:rsidRDefault="00984CFA" w:rsidP="00984CF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4C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984C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984CFA" w:rsidRPr="00984CFA" w:rsidRDefault="00984CFA" w:rsidP="00984CF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4C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984C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AD48D46" wp14:editId="173C6650">
                  <wp:extent cx="3810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84CFA" w:rsidRPr="00984CFA" w:rsidRDefault="00984CFA" w:rsidP="00984CF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4C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984CFA" w:rsidRPr="00984CFA" w:rsidRDefault="00984CFA" w:rsidP="0098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555C" w:rsidRPr="00984CFA" w:rsidRDefault="004E555C">
      <w:pPr>
        <w:rPr>
          <w:sz w:val="20"/>
        </w:rPr>
      </w:pPr>
    </w:p>
    <w:sectPr w:rsidR="004E555C" w:rsidRPr="00984CFA" w:rsidSect="00AE51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FA"/>
    <w:rsid w:val="004E555C"/>
    <w:rsid w:val="007A15B4"/>
    <w:rsid w:val="00984CFA"/>
    <w:rsid w:val="00AC09FA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84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F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984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84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F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984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2025-06-15T07:18:00Z</dcterms:created>
  <dcterms:modified xsi:type="dcterms:W3CDTF">2025-06-15T07:46:00Z</dcterms:modified>
</cp:coreProperties>
</file>