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10" w:rsidRPr="00CA1804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1804">
        <w:rPr>
          <w:rFonts w:ascii="Times New Roman" w:hAnsi="Times New Roman" w:cs="Times New Roman"/>
          <w:b/>
          <w:sz w:val="20"/>
          <w:szCs w:val="24"/>
        </w:rPr>
        <w:t>Технологическая карта электронного учебного курса для организации самостоятельной работы обучающегося</w:t>
      </w:r>
    </w:p>
    <w:p w:rsidR="00693910" w:rsidRPr="00CA1804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1804">
        <w:rPr>
          <w:rFonts w:ascii="Times New Roman" w:hAnsi="Times New Roman" w:cs="Times New Roman"/>
          <w:b/>
          <w:sz w:val="20"/>
          <w:szCs w:val="24"/>
        </w:rPr>
        <w:t>при освоении факультативной дисциплины «Грамматика русского языка» (</w:t>
      </w:r>
      <w:r>
        <w:rPr>
          <w:rFonts w:ascii="Times New Roman" w:hAnsi="Times New Roman" w:cs="Times New Roman"/>
          <w:b/>
          <w:sz w:val="20"/>
          <w:szCs w:val="24"/>
        </w:rPr>
        <w:t>4</w:t>
      </w:r>
      <w:r w:rsidRPr="00CA1804">
        <w:rPr>
          <w:rFonts w:ascii="Times New Roman" w:hAnsi="Times New Roman" w:cs="Times New Roman"/>
          <w:b/>
          <w:sz w:val="20"/>
          <w:szCs w:val="24"/>
        </w:rPr>
        <w:t xml:space="preserve"> семестр)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93910">
        <w:rPr>
          <w:rFonts w:ascii="Times New Roman" w:hAnsi="Times New Roman" w:cs="Times New Roman"/>
          <w:b/>
          <w:sz w:val="20"/>
          <w:szCs w:val="24"/>
        </w:rPr>
        <w:t xml:space="preserve">для </w:t>
      </w:r>
      <w:proofErr w:type="gramStart"/>
      <w:r w:rsidRPr="00693910">
        <w:rPr>
          <w:rFonts w:ascii="Times New Roman" w:hAnsi="Times New Roman" w:cs="Times New Roman"/>
          <w:b/>
          <w:sz w:val="20"/>
          <w:szCs w:val="24"/>
        </w:rPr>
        <w:t>обучающихся</w:t>
      </w:r>
      <w:proofErr w:type="gramEnd"/>
      <w:r w:rsidRPr="00693910">
        <w:rPr>
          <w:rFonts w:ascii="Times New Roman" w:hAnsi="Times New Roman" w:cs="Times New Roman"/>
          <w:b/>
          <w:sz w:val="20"/>
          <w:szCs w:val="24"/>
        </w:rPr>
        <w:t xml:space="preserve"> 2025 года поступления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93910">
        <w:rPr>
          <w:rFonts w:ascii="Times New Roman" w:hAnsi="Times New Roman" w:cs="Times New Roman"/>
          <w:b/>
          <w:sz w:val="20"/>
          <w:szCs w:val="24"/>
        </w:rPr>
        <w:t xml:space="preserve">по образовательной программе 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93910">
        <w:rPr>
          <w:rFonts w:ascii="Times New Roman" w:hAnsi="Times New Roman" w:cs="Times New Roman"/>
          <w:b/>
          <w:sz w:val="20"/>
          <w:szCs w:val="24"/>
        </w:rPr>
        <w:t>33.05.01 Фармация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93910">
        <w:rPr>
          <w:rFonts w:ascii="Times New Roman" w:hAnsi="Times New Roman" w:cs="Times New Roman"/>
          <w:b/>
          <w:sz w:val="20"/>
          <w:szCs w:val="24"/>
        </w:rPr>
        <w:t>профиль Фармация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93910">
        <w:rPr>
          <w:rFonts w:ascii="Times New Roman" w:hAnsi="Times New Roman" w:cs="Times New Roman"/>
          <w:b/>
          <w:sz w:val="20"/>
          <w:szCs w:val="24"/>
        </w:rPr>
        <w:t>(</w:t>
      </w:r>
      <w:proofErr w:type="spellStart"/>
      <w:r w:rsidRPr="00693910">
        <w:rPr>
          <w:rFonts w:ascii="Times New Roman" w:hAnsi="Times New Roman" w:cs="Times New Roman"/>
          <w:b/>
          <w:sz w:val="20"/>
          <w:szCs w:val="24"/>
        </w:rPr>
        <w:t>специалитет</w:t>
      </w:r>
      <w:proofErr w:type="spellEnd"/>
      <w:r w:rsidRPr="00693910">
        <w:rPr>
          <w:rFonts w:ascii="Times New Roman" w:hAnsi="Times New Roman" w:cs="Times New Roman"/>
          <w:b/>
          <w:sz w:val="20"/>
          <w:szCs w:val="24"/>
        </w:rPr>
        <w:t>)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93910">
        <w:rPr>
          <w:rFonts w:ascii="Times New Roman" w:hAnsi="Times New Roman" w:cs="Times New Roman"/>
          <w:b/>
          <w:sz w:val="20"/>
          <w:szCs w:val="24"/>
        </w:rPr>
        <w:t>форма обучения очная</w:t>
      </w:r>
    </w:p>
    <w:p w:rsid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93910">
        <w:rPr>
          <w:rFonts w:ascii="Times New Roman" w:hAnsi="Times New Roman" w:cs="Times New Roman"/>
          <w:b/>
          <w:sz w:val="20"/>
          <w:szCs w:val="24"/>
        </w:rPr>
        <w:t>2025-2026 учебный год</w:t>
      </w:r>
    </w:p>
    <w:p w:rsidR="00693910" w:rsidRPr="0084161D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693910" w:rsidRPr="00CD0351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CD0351">
        <w:rPr>
          <w:rFonts w:ascii="Times New Roman" w:hAnsi="Times New Roman" w:cs="Times New Roman"/>
          <w:b/>
          <w:sz w:val="20"/>
          <w:szCs w:val="24"/>
          <w:lang w:val="en-US"/>
        </w:rPr>
        <w:t>Technological map of the electronic training course for organizing independent work of the student</w:t>
      </w:r>
    </w:p>
    <w:p w:rsidR="00693910" w:rsidRPr="00CD0351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CD0351">
        <w:rPr>
          <w:rFonts w:ascii="Times New Roman" w:hAnsi="Times New Roman" w:cs="Times New Roman"/>
          <w:b/>
          <w:sz w:val="20"/>
          <w:szCs w:val="24"/>
          <w:lang w:val="en-US"/>
        </w:rPr>
        <w:t>in</w:t>
      </w:r>
      <w:proofErr w:type="gramEnd"/>
      <w:r w:rsidRPr="00CD0351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elective "Grammar of the Russian language" (4 semester)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>for</w:t>
      </w:r>
      <w:proofErr w:type="gramEnd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 xml:space="preserve"> students 2025 admission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>under</w:t>
      </w:r>
      <w:proofErr w:type="gramEnd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educational program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>33. 05.01 Pharmacy</w:t>
      </w:r>
      <w:proofErr w:type="gramEnd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>,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>Pharmacy profile,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>(</w:t>
      </w:r>
      <w:proofErr w:type="gramStart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>specialty</w:t>
      </w:r>
      <w:proofErr w:type="gramEnd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>)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>full-time</w:t>
      </w:r>
      <w:proofErr w:type="gramEnd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 xml:space="preserve"> form of education</w:t>
      </w:r>
    </w:p>
    <w:p w:rsid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gramStart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>for</w:t>
      </w:r>
      <w:proofErr w:type="gramEnd"/>
      <w:r w:rsidRPr="00693910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2025-2026 academic year</w:t>
      </w:r>
    </w:p>
    <w:p w:rsidR="00693910" w:rsidRPr="00693910" w:rsidRDefault="00693910" w:rsidP="00693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874"/>
        <w:gridCol w:w="1559"/>
        <w:gridCol w:w="4394"/>
        <w:gridCol w:w="1276"/>
        <w:gridCol w:w="1417"/>
        <w:gridCol w:w="851"/>
        <w:gridCol w:w="2693"/>
      </w:tblGrid>
      <w:tr w:rsidR="00693910" w:rsidRPr="00211460" w:rsidTr="00E11D01">
        <w:tc>
          <w:tcPr>
            <w:tcW w:w="495" w:type="dxa"/>
          </w:tcPr>
          <w:p w:rsidR="00693910" w:rsidRDefault="00693910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874" w:type="dxa"/>
          </w:tcPr>
          <w:p w:rsidR="00693910" w:rsidRPr="000B133D" w:rsidRDefault="00693910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раздела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СРО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/</w:t>
            </w:r>
          </w:p>
          <w:p w:rsidR="00693910" w:rsidRPr="000B133D" w:rsidRDefault="00693910" w:rsidP="00E1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A3D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Title of the section of the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SW</w:t>
            </w:r>
          </w:p>
          <w:p w:rsidR="00693910" w:rsidRPr="000B133D" w:rsidRDefault="00693910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93910" w:rsidRPr="006A3DA9" w:rsidRDefault="00693910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Части раздела/ 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Section parts</w:t>
            </w:r>
          </w:p>
          <w:p w:rsidR="00693910" w:rsidRDefault="00693910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4394" w:type="dxa"/>
          </w:tcPr>
          <w:p w:rsidR="00693910" w:rsidRPr="006A3DA9" w:rsidRDefault="00693910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Структурные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элементы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частей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раздела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/ Stru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tural elements of the sections</w:t>
            </w:r>
          </w:p>
          <w:p w:rsidR="00693910" w:rsidRPr="00B60FD8" w:rsidRDefault="00693910" w:rsidP="00E11D01">
            <w:pPr>
              <w:jc w:val="center"/>
              <w:rPr>
                <w:rStyle w:val="a6"/>
                <w:lang w:val="en-US"/>
              </w:rPr>
            </w:pPr>
          </w:p>
        </w:tc>
        <w:tc>
          <w:tcPr>
            <w:tcW w:w="1276" w:type="dxa"/>
          </w:tcPr>
          <w:p w:rsidR="00693910" w:rsidRPr="006A3DA9" w:rsidRDefault="00693910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Нормир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вание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тр</w:t>
            </w:r>
            <w:r>
              <w:rPr>
                <w:rFonts w:ascii="Times New Roman" w:hAnsi="Times New Roman" w:cs="Times New Roman"/>
                <w:szCs w:val="24"/>
              </w:rPr>
              <w:t>у</w:t>
            </w:r>
            <w:r>
              <w:rPr>
                <w:rFonts w:ascii="Times New Roman" w:hAnsi="Times New Roman" w:cs="Times New Roman"/>
                <w:szCs w:val="24"/>
              </w:rPr>
              <w:t>доемкости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Standardiz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tion of labor intensity of elements</w:t>
            </w:r>
          </w:p>
          <w:p w:rsidR="00693910" w:rsidRPr="006A3DA9" w:rsidRDefault="00693910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93910" w:rsidRPr="006A3DA9" w:rsidRDefault="00693910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Кол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акад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часов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выд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ляемых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освоение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Number of academic hours alloca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ed for maste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ing an element</w:t>
            </w:r>
          </w:p>
        </w:tc>
        <w:tc>
          <w:tcPr>
            <w:tcW w:w="851" w:type="dxa"/>
          </w:tcPr>
          <w:p w:rsidR="00693910" w:rsidRPr="006A3DA9" w:rsidRDefault="00693910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кол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ч</w:t>
            </w:r>
            <w:r w:rsidRPr="00F54386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Total number of ac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demic hours</w:t>
            </w:r>
          </w:p>
          <w:p w:rsidR="00693910" w:rsidRPr="006A3DA9" w:rsidRDefault="00693910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93910" w:rsidRPr="00731E50" w:rsidRDefault="00693910" w:rsidP="00E11D01">
            <w:pPr>
              <w:pStyle w:val="HTM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Результаты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обучения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дисциплине</w:t>
            </w:r>
            <w:proofErr w:type="gram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части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осво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ния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ЭУК СРО/ Results of training in the discipline in terms of mastering the ETC IW or course</w:t>
            </w:r>
          </w:p>
        </w:tc>
      </w:tr>
      <w:tr w:rsidR="00693910" w:rsidTr="00E11D01">
        <w:tc>
          <w:tcPr>
            <w:tcW w:w="495" w:type="dxa"/>
            <w:shd w:val="clear" w:color="auto" w:fill="C6D9F1" w:themeFill="text2" w:themeFillTint="33"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064" w:type="dxa"/>
            <w:gridSpan w:val="7"/>
            <w:shd w:val="clear" w:color="auto" w:fill="C6D9F1" w:themeFill="text2" w:themeFillTint="33"/>
          </w:tcPr>
          <w:p w:rsidR="00693910" w:rsidRPr="00EB06AC" w:rsidRDefault="00693910" w:rsidP="00E11D0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B06AC">
              <w:rPr>
                <w:rFonts w:ascii="Times New Roman" w:hAnsi="Times New Roman" w:cs="Times New Roman"/>
                <w:b/>
                <w:sz w:val="20"/>
                <w:szCs w:val="24"/>
              </w:rPr>
              <w:t>Морфологические особенности лексических единиц в коммуникации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(Модуль 2) /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Morphological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features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lexical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units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Module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2)</w:t>
            </w:r>
          </w:p>
        </w:tc>
      </w:tr>
      <w:tr w:rsidR="00693910" w:rsidTr="00E11D01">
        <w:tc>
          <w:tcPr>
            <w:tcW w:w="495" w:type="dxa"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74" w:type="dxa"/>
            <w:vMerge w:val="restart"/>
          </w:tcPr>
          <w:p w:rsidR="00693910" w:rsidRPr="00731E50" w:rsidRDefault="00693910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 xml:space="preserve">Содержательный раздел: 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731E50">
              <w:rPr>
                <w:rFonts w:ascii="Times New Roman" w:hAnsi="Times New Roman" w:cs="Times New Roman"/>
                <w:szCs w:val="24"/>
              </w:rPr>
              <w:t>ontent</w:t>
            </w:r>
            <w:proofErr w:type="spellEnd"/>
            <w:r w:rsidRPr="00731E5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31E50">
              <w:rPr>
                <w:rFonts w:ascii="Times New Roman" w:hAnsi="Times New Roman" w:cs="Times New Roman"/>
                <w:szCs w:val="24"/>
              </w:rPr>
              <w:t>section</w:t>
            </w:r>
            <w:proofErr w:type="spellEnd"/>
          </w:p>
          <w:p w:rsidR="00693910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93910" w:rsidRPr="00A13588" w:rsidRDefault="00693910" w:rsidP="00E11D01">
            <w:pPr>
              <w:pStyle w:val="a5"/>
              <w:spacing w:before="0" w:beforeAutospacing="0" w:after="0" w:afterAutospacing="0"/>
            </w:pPr>
            <w:r w:rsidRPr="0084161D">
              <w:rPr>
                <w:sz w:val="20"/>
              </w:rPr>
              <w:t xml:space="preserve"> </w:t>
            </w:r>
            <w:r w:rsidRPr="0084161D">
              <w:rPr>
                <w:rStyle w:val="a4"/>
                <w:b w:val="0"/>
              </w:rPr>
              <w:t>Тема 1.</w:t>
            </w:r>
            <w:r w:rsidRPr="0084161D">
              <w:rPr>
                <w:b/>
              </w:rPr>
              <w:t xml:space="preserve"> </w:t>
            </w:r>
            <w:r w:rsidRPr="0084161D">
              <w:t>Части</w:t>
            </w:r>
            <w:r w:rsidRPr="00D37302">
              <w:rPr>
                <w:lang w:val="en-US"/>
              </w:rPr>
              <w:t xml:space="preserve"> </w:t>
            </w:r>
            <w:r w:rsidRPr="00A13588">
              <w:t>тела</w:t>
            </w:r>
            <w:r w:rsidRPr="00D37302">
              <w:rPr>
                <w:lang w:val="en-US"/>
              </w:rPr>
              <w:t xml:space="preserve"> </w:t>
            </w:r>
            <w:r w:rsidRPr="00A13588">
              <w:t>чел</w:t>
            </w:r>
            <w:r w:rsidRPr="00A13588">
              <w:t>о</w:t>
            </w:r>
            <w:r w:rsidRPr="00A13588">
              <w:t>века</w:t>
            </w:r>
            <w:r w:rsidRPr="00D37302">
              <w:rPr>
                <w:lang w:val="en-US"/>
              </w:rPr>
              <w:t xml:space="preserve">. </w:t>
            </w:r>
            <w:r w:rsidRPr="00A13588">
              <w:rPr>
                <w:lang w:val="en-US"/>
              </w:rPr>
              <w:t>\ Parts of the human body.</w:t>
            </w:r>
            <w:r w:rsidRPr="00A13588">
              <w:rPr>
                <w:lang w:val="en-US"/>
              </w:rPr>
              <w:br/>
            </w:r>
            <w:r w:rsidRPr="0084161D">
              <w:rPr>
                <w:rStyle w:val="a4"/>
                <w:b w:val="0"/>
              </w:rPr>
              <w:t>Тема 2.</w:t>
            </w:r>
            <w:r w:rsidRPr="00A13588">
              <w:t xml:space="preserve"> Как спросить о симптомах заболевания / </w:t>
            </w:r>
            <w:proofErr w:type="spellStart"/>
            <w:proofErr w:type="gramStart"/>
            <w:r w:rsidRPr="00A13588">
              <w:t>Н</w:t>
            </w:r>
            <w:proofErr w:type="gramEnd"/>
            <w:r w:rsidRPr="00A13588">
              <w:t>ow</w:t>
            </w:r>
            <w:proofErr w:type="spellEnd"/>
            <w:r w:rsidRPr="00A13588">
              <w:t xml:space="preserve"> </w:t>
            </w:r>
            <w:proofErr w:type="spellStart"/>
            <w:r w:rsidRPr="00A13588">
              <w:t>to</w:t>
            </w:r>
            <w:proofErr w:type="spellEnd"/>
            <w:r w:rsidRPr="00A13588">
              <w:t xml:space="preserve"> </w:t>
            </w:r>
            <w:proofErr w:type="spellStart"/>
            <w:r w:rsidRPr="00A13588">
              <w:t>ask</w:t>
            </w:r>
            <w:proofErr w:type="spellEnd"/>
            <w:r w:rsidRPr="00A13588">
              <w:t xml:space="preserve"> </w:t>
            </w:r>
            <w:proofErr w:type="spellStart"/>
            <w:r w:rsidRPr="00A13588">
              <w:t>about</w:t>
            </w:r>
            <w:proofErr w:type="spellEnd"/>
            <w:r w:rsidRPr="00A13588">
              <w:t xml:space="preserve"> </w:t>
            </w:r>
            <w:proofErr w:type="spellStart"/>
            <w:r w:rsidRPr="00A13588">
              <w:t>symptoms</w:t>
            </w:r>
            <w:proofErr w:type="spellEnd"/>
            <w:r w:rsidRPr="00A13588">
              <w:t xml:space="preserve"> </w:t>
            </w:r>
            <w:proofErr w:type="spellStart"/>
            <w:r w:rsidRPr="00A13588">
              <w:t>of</w:t>
            </w:r>
            <w:proofErr w:type="spellEnd"/>
            <w:r w:rsidRPr="00A13588">
              <w:t xml:space="preserve"> a </w:t>
            </w:r>
            <w:proofErr w:type="spellStart"/>
            <w:r w:rsidRPr="00A13588">
              <w:t>disease</w:t>
            </w:r>
            <w:proofErr w:type="spellEnd"/>
          </w:p>
          <w:p w:rsidR="00693910" w:rsidRPr="001D0456" w:rsidRDefault="00693910" w:rsidP="00E11D01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93910" w:rsidRPr="001D0456" w:rsidRDefault="00693910" w:rsidP="00E11D01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693910" w:rsidRPr="006A3DA9" w:rsidRDefault="00693910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Теоретическая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Theoretical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693910" w:rsidRPr="00B03240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4" w:type="dxa"/>
          </w:tcPr>
          <w:p w:rsidR="00693910" w:rsidRPr="00A13588" w:rsidRDefault="00693910" w:rsidP="00E11D01">
            <w:pPr>
              <w:pStyle w:val="a5"/>
            </w:pPr>
            <w:r w:rsidRPr="0084161D">
              <w:rPr>
                <w:rStyle w:val="a4"/>
                <w:b w:val="0"/>
              </w:rPr>
              <w:t>Тема</w:t>
            </w:r>
            <w:r w:rsidRPr="0084161D">
              <w:rPr>
                <w:rStyle w:val="a4"/>
                <w:b w:val="0"/>
                <w:lang w:val="en-US"/>
              </w:rPr>
              <w:t xml:space="preserve"> 1.</w:t>
            </w:r>
            <w:r w:rsidRPr="0084161D">
              <w:rPr>
                <w:b/>
                <w:lang w:val="en-US"/>
              </w:rPr>
              <w:t xml:space="preserve"> </w:t>
            </w:r>
            <w:r w:rsidRPr="0084161D">
              <w:t>Части</w:t>
            </w:r>
            <w:r w:rsidRPr="0084161D">
              <w:rPr>
                <w:lang w:val="en-US"/>
              </w:rPr>
              <w:t xml:space="preserve"> </w:t>
            </w:r>
            <w:r w:rsidRPr="0084161D">
              <w:t>тела</w:t>
            </w:r>
            <w:r w:rsidRPr="0084161D">
              <w:rPr>
                <w:lang w:val="en-US"/>
              </w:rPr>
              <w:t xml:space="preserve"> </w:t>
            </w:r>
            <w:r w:rsidRPr="0084161D">
              <w:t>человека</w:t>
            </w:r>
            <w:r w:rsidRPr="0084161D">
              <w:rPr>
                <w:lang w:val="en-US"/>
              </w:rPr>
              <w:t>. \ Parts of the human body.</w:t>
            </w:r>
            <w:r w:rsidRPr="0084161D">
              <w:rPr>
                <w:lang w:val="en-US"/>
              </w:rPr>
              <w:br/>
            </w:r>
            <w:r w:rsidRPr="0084161D">
              <w:rPr>
                <w:rStyle w:val="a4"/>
                <w:b w:val="0"/>
              </w:rPr>
              <w:t>Тема 2.</w:t>
            </w:r>
            <w:r w:rsidRPr="0084161D">
              <w:t xml:space="preserve"> Как спросить</w:t>
            </w:r>
            <w:r w:rsidRPr="00A13588">
              <w:t xml:space="preserve"> о симптомах заб</w:t>
            </w:r>
            <w:r w:rsidRPr="00A13588">
              <w:t>о</w:t>
            </w:r>
            <w:r w:rsidRPr="00A13588">
              <w:t xml:space="preserve">левания / </w:t>
            </w:r>
            <w:proofErr w:type="spellStart"/>
            <w:proofErr w:type="gramStart"/>
            <w:r w:rsidRPr="00A13588">
              <w:t>Н</w:t>
            </w:r>
            <w:proofErr w:type="gramEnd"/>
            <w:r w:rsidRPr="00A13588">
              <w:t>ow</w:t>
            </w:r>
            <w:proofErr w:type="spellEnd"/>
            <w:r w:rsidRPr="00A13588">
              <w:t xml:space="preserve"> </w:t>
            </w:r>
            <w:proofErr w:type="spellStart"/>
            <w:r w:rsidRPr="00A13588">
              <w:t>to</w:t>
            </w:r>
            <w:proofErr w:type="spellEnd"/>
            <w:r w:rsidRPr="00A13588">
              <w:t xml:space="preserve"> </w:t>
            </w:r>
            <w:proofErr w:type="spellStart"/>
            <w:r w:rsidRPr="00A13588">
              <w:t>ask</w:t>
            </w:r>
            <w:proofErr w:type="spellEnd"/>
            <w:r w:rsidRPr="00A13588">
              <w:t xml:space="preserve"> </w:t>
            </w:r>
            <w:proofErr w:type="spellStart"/>
            <w:r w:rsidRPr="00A13588">
              <w:t>about</w:t>
            </w:r>
            <w:proofErr w:type="spellEnd"/>
            <w:r w:rsidRPr="00A13588">
              <w:t xml:space="preserve"> </w:t>
            </w:r>
            <w:proofErr w:type="spellStart"/>
            <w:r w:rsidRPr="00A13588">
              <w:t>symptoms</w:t>
            </w:r>
            <w:proofErr w:type="spellEnd"/>
            <w:r w:rsidRPr="00A13588">
              <w:t xml:space="preserve"> </w:t>
            </w:r>
            <w:proofErr w:type="spellStart"/>
            <w:r w:rsidRPr="00A13588">
              <w:t>of</w:t>
            </w:r>
            <w:proofErr w:type="spellEnd"/>
            <w:r w:rsidRPr="00A13588">
              <w:t xml:space="preserve"> a </w:t>
            </w:r>
            <w:proofErr w:type="spellStart"/>
            <w:r w:rsidRPr="00A13588">
              <w:t>disease</w:t>
            </w:r>
            <w:proofErr w:type="spellEnd"/>
          </w:p>
        </w:tc>
        <w:tc>
          <w:tcPr>
            <w:tcW w:w="1276" w:type="dxa"/>
          </w:tcPr>
          <w:p w:rsidR="00693910" w:rsidRPr="00A13588" w:rsidRDefault="00693910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– до 1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693910" w:rsidRPr="00693910" w:rsidRDefault="00693910" w:rsidP="0069391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7C6DBD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УК-4.1.1. Знает значение коммуникации в професс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 xml:space="preserve">ональном взаимодействии; принципы </w:t>
            </w:r>
            <w:proofErr w:type="spellStart"/>
            <w:proofErr w:type="gramStart"/>
            <w:r w:rsidRPr="00693910">
              <w:rPr>
                <w:rFonts w:ascii="Times New Roman" w:eastAsia="Calibri" w:hAnsi="Times New Roman" w:cs="Times New Roman"/>
                <w:sz w:val="20"/>
              </w:rPr>
              <w:t>коммуни-кации</w:t>
            </w:r>
            <w:proofErr w:type="spellEnd"/>
            <w:proofErr w:type="gramEnd"/>
            <w:r w:rsidRPr="00693910">
              <w:rPr>
                <w:rFonts w:ascii="Times New Roman" w:eastAsia="Calibri" w:hAnsi="Times New Roman" w:cs="Times New Roman"/>
                <w:sz w:val="20"/>
              </w:rPr>
              <w:t xml:space="preserve"> в профессиональной этике; факторы улучшения комм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у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никации в рабочем колле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к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тиве; методы исследования коммуникативного потенц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ала личности; современные средства информационно-коммуникационных техн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о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логий; компьютерные те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х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 xml:space="preserve">нологии и информационную 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lastRenderedPageBreak/>
              <w:t>инфраструктуру в организ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ции</w:t>
            </w:r>
          </w:p>
          <w:p w:rsidR="00693910" w:rsidRDefault="00693910" w:rsidP="0069391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з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-1 – знает принципы п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о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строения коммуникативного высказывания по темам ку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р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са с учетом изученного ле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к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сико-грамматического мат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е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риала;</w:t>
            </w:r>
          </w:p>
          <w:p w:rsidR="00693910" w:rsidRPr="00693910" w:rsidRDefault="00693910" w:rsidP="0069391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693910">
              <w:rPr>
                <w:rFonts w:ascii="Times New Roman" w:eastAsia="Calibri" w:hAnsi="Times New Roman" w:cs="Times New Roman"/>
                <w:sz w:val="20"/>
              </w:rPr>
              <w:t>ПК-3.2.1. Умеет информ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ровать медицинских рабо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т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ников о лекарственных пр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е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 xml:space="preserve">паратах, их </w:t>
            </w:r>
            <w:proofErr w:type="spellStart"/>
            <w:proofErr w:type="gramStart"/>
            <w:r w:rsidRPr="00693910">
              <w:rPr>
                <w:rFonts w:ascii="Times New Roman" w:eastAsia="Calibri" w:hAnsi="Times New Roman" w:cs="Times New Roman"/>
                <w:sz w:val="20"/>
              </w:rPr>
              <w:t>синони</w:t>
            </w:r>
            <w:proofErr w:type="spellEnd"/>
            <w:r w:rsidRPr="00693910">
              <w:rPr>
                <w:rFonts w:ascii="Times New Roman" w:eastAsia="Calibri" w:hAnsi="Times New Roman" w:cs="Times New Roman"/>
                <w:sz w:val="20"/>
              </w:rPr>
              <w:t>-мах</w:t>
            </w:r>
            <w:proofErr w:type="gramEnd"/>
            <w:r w:rsidRPr="00693910">
              <w:rPr>
                <w:rFonts w:ascii="Times New Roman" w:eastAsia="Calibri" w:hAnsi="Times New Roman" w:cs="Times New Roman"/>
                <w:sz w:val="20"/>
              </w:rPr>
              <w:t xml:space="preserve"> и аналогах, возможных п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о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бочных действиях и взаим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о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действиях, с учетом би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о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фармацевтических особе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н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ностей лекарственных форм.</w:t>
            </w:r>
          </w:p>
          <w:p w:rsidR="00693910" w:rsidRPr="00E870FD" w:rsidRDefault="00693910" w:rsidP="0069391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693910">
              <w:rPr>
                <w:rFonts w:ascii="Times New Roman" w:eastAsia="Calibri" w:hAnsi="Times New Roman" w:cs="Times New Roman"/>
                <w:sz w:val="20"/>
              </w:rPr>
              <w:t>У-1 - выразить свое отнош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е</w:t>
            </w:r>
            <w:r w:rsidRPr="00693910">
              <w:rPr>
                <w:rFonts w:ascii="Times New Roman" w:eastAsia="Calibri" w:hAnsi="Times New Roman" w:cs="Times New Roman"/>
                <w:sz w:val="20"/>
              </w:rPr>
              <w:t>ние к предмету с учетом изученного лексико-грамматического материала</w:t>
            </w:r>
            <w:bookmarkStart w:id="0" w:name="_GoBack"/>
            <w:bookmarkEnd w:id="0"/>
          </w:p>
        </w:tc>
      </w:tr>
      <w:tr w:rsidR="00693910" w:rsidTr="00E11D01">
        <w:tc>
          <w:tcPr>
            <w:tcW w:w="495" w:type="dxa"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74" w:type="dxa"/>
            <w:vMerge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693910" w:rsidRPr="006A3DA9" w:rsidRDefault="00693910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Практическая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Practical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693910" w:rsidRPr="00B03240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4" w:type="dxa"/>
          </w:tcPr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Ответьте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симптомах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болевания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Answer questions about the symptoms of the disease</w:t>
            </w:r>
          </w:p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2. Жалобы пациента/ </w:t>
            </w:r>
            <w:proofErr w:type="spellStart"/>
            <w:proofErr w:type="gram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atient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complaints</w:t>
            </w:r>
            <w:proofErr w:type="spellEnd"/>
          </w:p>
        </w:tc>
        <w:tc>
          <w:tcPr>
            <w:tcW w:w="1276" w:type="dxa"/>
          </w:tcPr>
          <w:p w:rsidR="00693910" w:rsidRPr="00A13588" w:rsidRDefault="00693910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93910" w:rsidTr="00E11D01">
        <w:tc>
          <w:tcPr>
            <w:tcW w:w="495" w:type="dxa"/>
          </w:tcPr>
          <w:p w:rsidR="00693910" w:rsidRPr="00A51DC9" w:rsidRDefault="00693910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74" w:type="dxa"/>
            <w:vMerge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693910" w:rsidRPr="006A3DA9" w:rsidRDefault="00693910" w:rsidP="00E11D01">
            <w:pPr>
              <w:pStyle w:val="HTML"/>
              <w:rPr>
                <w:rFonts w:ascii="Times New Roman" w:hAnsi="Times New Roman" w:cs="Times New Roman"/>
                <w:szCs w:val="24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Оценочная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Evaluation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693910" w:rsidRPr="00B03240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4" w:type="dxa"/>
          </w:tcPr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для оценивания освоения мат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риала теоретической части: тестовые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с одиночным ответом - … шт.</w:t>
            </w:r>
          </w:p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с множественным выбором и/или на с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поставление и/или на установление п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следовательности - … шт.</w:t>
            </w:r>
          </w:p>
        </w:tc>
        <w:tc>
          <w:tcPr>
            <w:tcW w:w="1276" w:type="dxa"/>
          </w:tcPr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 зад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ний - 1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ч. (по 1 мин. на 1 зад.) 20 заданий -1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 ч. (по 2,25 мин. на 1 зад.)</w:t>
            </w:r>
          </w:p>
        </w:tc>
        <w:tc>
          <w:tcPr>
            <w:tcW w:w="1417" w:type="dxa"/>
          </w:tcPr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93910" w:rsidRPr="00A13588" w:rsidRDefault="00693910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93910" w:rsidTr="0060367D">
        <w:tc>
          <w:tcPr>
            <w:tcW w:w="495" w:type="dxa"/>
            <w:shd w:val="clear" w:color="auto" w:fill="EAF1DD" w:themeFill="accent3" w:themeFillTint="33"/>
          </w:tcPr>
          <w:p w:rsidR="00693910" w:rsidRPr="00A51DC9" w:rsidRDefault="00693910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103" w:type="dxa"/>
            <w:gridSpan w:val="4"/>
            <w:shd w:val="clear" w:color="auto" w:fill="EAF1DD" w:themeFill="accent3" w:themeFillTint="33"/>
          </w:tcPr>
          <w:p w:rsidR="00693910" w:rsidRPr="00CD0351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A51DC9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за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семестр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>/ Total for the semester: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693910" w:rsidRPr="001D0456" w:rsidRDefault="00693910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  <w:r w:rsidRPr="001D0456">
              <w:rPr>
                <w:rFonts w:ascii="Times New Roman" w:hAnsi="Times New Roman" w:cs="Times New Roman"/>
                <w:b/>
                <w:sz w:val="20"/>
                <w:szCs w:val="24"/>
              </w:rPr>
              <w:t>ак.ч.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693910" w:rsidRPr="001D0456" w:rsidRDefault="00693910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93910" w:rsidTr="00E11D01">
        <w:tc>
          <w:tcPr>
            <w:tcW w:w="495" w:type="dxa"/>
          </w:tcPr>
          <w:p w:rsidR="00693910" w:rsidRPr="00A51DC9" w:rsidRDefault="00693910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74" w:type="dxa"/>
          </w:tcPr>
          <w:p w:rsidR="00693910" w:rsidRPr="006A3DA9" w:rsidRDefault="00693910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Контрольный раздел</w:t>
            </w:r>
            <w:r w:rsidRPr="0092032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A3DA9"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section</w:t>
            </w:r>
            <w:proofErr w:type="spellEnd"/>
          </w:p>
          <w:p w:rsidR="00693910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4" w:type="dxa"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естовые задания: с множественным выбором и/или на сопоставление и/или на установление последовательности 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...</w:t>
            </w: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 шт.</w:t>
            </w:r>
          </w:p>
        </w:tc>
        <w:tc>
          <w:tcPr>
            <w:tcW w:w="1276" w:type="dxa"/>
          </w:tcPr>
          <w:p w:rsidR="00693910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20 заданий -1 </w:t>
            </w:r>
            <w:proofErr w:type="spellStart"/>
            <w:r w:rsidRPr="00D54D3A">
              <w:rPr>
                <w:rFonts w:ascii="Times New Roman" w:hAnsi="Times New Roman" w:cs="Times New Roman"/>
                <w:sz w:val="20"/>
                <w:szCs w:val="24"/>
              </w:rPr>
              <w:t>ак</w:t>
            </w:r>
            <w:proofErr w:type="spellEnd"/>
            <w:r w:rsidRPr="00D54D3A">
              <w:rPr>
                <w:rFonts w:ascii="Times New Roman" w:hAnsi="Times New Roman" w:cs="Times New Roman"/>
                <w:sz w:val="20"/>
                <w:szCs w:val="24"/>
              </w:rPr>
              <w:t>. ч. (по 2,25 мин. на 1 зад.)</w:t>
            </w:r>
          </w:p>
        </w:tc>
        <w:tc>
          <w:tcPr>
            <w:tcW w:w="1417" w:type="dxa"/>
          </w:tcPr>
          <w:p w:rsidR="00693910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851" w:type="dxa"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693" w:type="dxa"/>
          </w:tcPr>
          <w:p w:rsidR="00693910" w:rsidRPr="00920323" w:rsidRDefault="00693910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693910" w:rsidRPr="008A4257" w:rsidRDefault="00693910" w:rsidP="00693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3910" w:rsidRPr="008A4257" w:rsidRDefault="00693910" w:rsidP="00693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2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кафедры русского языка и социально-культурной адаптации ИОЗ им. Н.П. Григоренко, протокол от  29.05. 2025 года, № 9</w:t>
      </w:r>
    </w:p>
    <w:p w:rsidR="00693910" w:rsidRPr="008A4257" w:rsidRDefault="00693910" w:rsidP="00693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3910" w:rsidRPr="008A4257" w:rsidTr="00E11D01">
        <w:tc>
          <w:tcPr>
            <w:tcW w:w="3190" w:type="dxa"/>
          </w:tcPr>
          <w:p w:rsidR="00693910" w:rsidRPr="008A4257" w:rsidRDefault="00693910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4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кафедрой</w:t>
            </w:r>
          </w:p>
          <w:p w:rsidR="00693910" w:rsidRPr="008A4257" w:rsidRDefault="00693910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4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8A4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3190" w:type="dxa"/>
            <w:hideMark/>
          </w:tcPr>
          <w:p w:rsidR="00693910" w:rsidRPr="008A4257" w:rsidRDefault="00693910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4257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t xml:space="preserve">                         </w:t>
            </w:r>
            <w:r w:rsidRPr="008A4257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4AF411A4" wp14:editId="10559C38">
                  <wp:extent cx="38100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693910" w:rsidRPr="008A4257" w:rsidRDefault="00693910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4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Ю.Г. Фатеева</w:t>
            </w:r>
          </w:p>
        </w:tc>
      </w:tr>
    </w:tbl>
    <w:p w:rsidR="00693910" w:rsidRPr="008A4257" w:rsidRDefault="00693910" w:rsidP="00693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93910" w:rsidRPr="008A4257" w:rsidRDefault="00693910" w:rsidP="00693910">
      <w:pPr>
        <w:rPr>
          <w:rFonts w:eastAsiaTheme="minorEastAsia"/>
          <w:sz w:val="20"/>
          <w:lang w:eastAsia="ru-RU"/>
        </w:rPr>
      </w:pPr>
    </w:p>
    <w:p w:rsidR="00693910" w:rsidRDefault="00693910" w:rsidP="00693910"/>
    <w:p w:rsidR="00693910" w:rsidRDefault="00693910" w:rsidP="00693910"/>
    <w:p w:rsidR="004E555C" w:rsidRDefault="004E555C"/>
    <w:sectPr w:rsidR="004E555C" w:rsidSect="00CD03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10"/>
    <w:rsid w:val="004E555C"/>
    <w:rsid w:val="00693910"/>
    <w:rsid w:val="00A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93910"/>
    <w:rPr>
      <w:b/>
      <w:bCs/>
    </w:rPr>
  </w:style>
  <w:style w:type="paragraph" w:styleId="a5">
    <w:name w:val="Normal (Web)"/>
    <w:basedOn w:val="a"/>
    <w:uiPriority w:val="99"/>
    <w:unhideWhenUsed/>
    <w:rsid w:val="0069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939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3910"/>
    <w:rPr>
      <w:rFonts w:ascii="Consolas" w:hAnsi="Consolas"/>
      <w:sz w:val="20"/>
      <w:szCs w:val="20"/>
    </w:rPr>
  </w:style>
  <w:style w:type="character" w:styleId="a6">
    <w:name w:val="Subtle Emphasis"/>
    <w:basedOn w:val="a0"/>
    <w:uiPriority w:val="19"/>
    <w:qFormat/>
    <w:rsid w:val="00693910"/>
    <w:rPr>
      <w:i/>
      <w:iCs/>
      <w:color w:val="808080" w:themeColor="text1" w:themeTint="7F"/>
    </w:rPr>
  </w:style>
  <w:style w:type="table" w:customStyle="1" w:styleId="2">
    <w:name w:val="Сетка таблицы2"/>
    <w:basedOn w:val="a1"/>
    <w:next w:val="a3"/>
    <w:uiPriority w:val="59"/>
    <w:rsid w:val="006939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93910"/>
    <w:rPr>
      <w:b/>
      <w:bCs/>
    </w:rPr>
  </w:style>
  <w:style w:type="paragraph" w:styleId="a5">
    <w:name w:val="Normal (Web)"/>
    <w:basedOn w:val="a"/>
    <w:uiPriority w:val="99"/>
    <w:unhideWhenUsed/>
    <w:rsid w:val="0069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939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3910"/>
    <w:rPr>
      <w:rFonts w:ascii="Consolas" w:hAnsi="Consolas"/>
      <w:sz w:val="20"/>
      <w:szCs w:val="20"/>
    </w:rPr>
  </w:style>
  <w:style w:type="character" w:styleId="a6">
    <w:name w:val="Subtle Emphasis"/>
    <w:basedOn w:val="a0"/>
    <w:uiPriority w:val="19"/>
    <w:qFormat/>
    <w:rsid w:val="00693910"/>
    <w:rPr>
      <w:i/>
      <w:iCs/>
      <w:color w:val="808080" w:themeColor="text1" w:themeTint="7F"/>
    </w:rPr>
  </w:style>
  <w:style w:type="table" w:customStyle="1" w:styleId="2">
    <w:name w:val="Сетка таблицы2"/>
    <w:basedOn w:val="a1"/>
    <w:next w:val="a3"/>
    <w:uiPriority w:val="59"/>
    <w:rsid w:val="006939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Илона</cp:lastModifiedBy>
  <cp:revision>1</cp:revision>
  <dcterms:created xsi:type="dcterms:W3CDTF">2025-06-15T09:21:00Z</dcterms:created>
  <dcterms:modified xsi:type="dcterms:W3CDTF">2025-06-15T09:29:00Z</dcterms:modified>
</cp:coreProperties>
</file>