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9E" w:rsidRDefault="00CC3A9E" w:rsidP="00CC3A9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A9E">
        <w:rPr>
          <w:rFonts w:ascii="Times New Roman" w:hAnsi="Times New Roman" w:cs="Times New Roman"/>
          <w:b/>
          <w:sz w:val="28"/>
          <w:szCs w:val="28"/>
        </w:rPr>
        <w:t>СИТУАЦИОННЫЕ ЗАДАЧИ:</w:t>
      </w:r>
    </w:p>
    <w:p w:rsidR="00CC3A9E" w:rsidRPr="00CC3A9E" w:rsidRDefault="00CC3A9E" w:rsidP="00CC3A9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4D8F" w:rsidRPr="00174D8F" w:rsidRDefault="00174D8F" w:rsidP="00174D8F">
      <w:pPr>
        <w:pStyle w:val="a3"/>
        <w:widowControl w:val="0"/>
        <w:numPr>
          <w:ilvl w:val="0"/>
          <w:numId w:val="1"/>
        </w:numPr>
        <w:tabs>
          <w:tab w:val="left" w:pos="-16018"/>
          <w:tab w:val="left" w:pos="-3969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174D8F">
        <w:rPr>
          <w:sz w:val="28"/>
          <w:szCs w:val="28"/>
        </w:rPr>
        <w:t>Больной К. 42 лет поступил в клинику инфекционных болезней с подозрением на</w:t>
      </w:r>
      <w:r w:rsidRPr="00174D8F">
        <w:rPr>
          <w:spacing w:val="1"/>
          <w:sz w:val="28"/>
          <w:szCs w:val="28"/>
        </w:rPr>
        <w:t xml:space="preserve"> </w:t>
      </w:r>
      <w:proofErr w:type="spellStart"/>
      <w:r w:rsidRPr="00174D8F">
        <w:rPr>
          <w:sz w:val="28"/>
          <w:szCs w:val="28"/>
        </w:rPr>
        <w:t>тифо</w:t>
      </w:r>
      <w:proofErr w:type="spellEnd"/>
      <w:r w:rsidRPr="00174D8F">
        <w:rPr>
          <w:sz w:val="28"/>
          <w:szCs w:val="28"/>
        </w:rPr>
        <w:t>-паратифозное заболевание. Считает себя больным 10 дней. Бак. исследование</w:t>
      </w:r>
      <w:r w:rsidRPr="00174D8F">
        <w:rPr>
          <w:spacing w:val="1"/>
          <w:sz w:val="28"/>
          <w:szCs w:val="28"/>
        </w:rPr>
        <w:t xml:space="preserve"> </w:t>
      </w:r>
      <w:r w:rsidRPr="00174D8F">
        <w:rPr>
          <w:sz w:val="28"/>
          <w:szCs w:val="28"/>
        </w:rPr>
        <w:t>крови дало отрицательный результат. Какие еще методы лабораторной диагностики</w:t>
      </w:r>
      <w:r w:rsidRPr="00174D8F">
        <w:rPr>
          <w:spacing w:val="1"/>
          <w:sz w:val="28"/>
          <w:szCs w:val="28"/>
        </w:rPr>
        <w:t xml:space="preserve"> </w:t>
      </w:r>
      <w:r w:rsidRPr="00174D8F">
        <w:rPr>
          <w:sz w:val="28"/>
          <w:szCs w:val="28"/>
        </w:rPr>
        <w:t>можно</w:t>
      </w:r>
      <w:r w:rsidRPr="00174D8F">
        <w:rPr>
          <w:spacing w:val="-1"/>
          <w:sz w:val="28"/>
          <w:szCs w:val="28"/>
        </w:rPr>
        <w:t xml:space="preserve"> </w:t>
      </w:r>
      <w:r w:rsidRPr="00174D8F">
        <w:rPr>
          <w:sz w:val="28"/>
          <w:szCs w:val="28"/>
        </w:rPr>
        <w:t>применить для обследования данного больного?</w:t>
      </w:r>
      <w:r>
        <w:rPr>
          <w:sz w:val="28"/>
          <w:szCs w:val="28"/>
          <w:lang w:val="ru-RU"/>
        </w:rPr>
        <w:t xml:space="preserve"> Дайте развернутый ответ.</w:t>
      </w:r>
    </w:p>
    <w:p w:rsidR="009F28F9" w:rsidRDefault="009F28F9"/>
    <w:p w:rsidR="009F28F9" w:rsidRPr="009F28F9" w:rsidRDefault="009F28F9" w:rsidP="009F28F9">
      <w:pPr>
        <w:pStyle w:val="a3"/>
        <w:widowControl w:val="0"/>
        <w:numPr>
          <w:ilvl w:val="0"/>
          <w:numId w:val="1"/>
        </w:numPr>
        <w:tabs>
          <w:tab w:val="left" w:pos="-16018"/>
          <w:tab w:val="left" w:pos="-3969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9F28F9">
        <w:rPr>
          <w:sz w:val="28"/>
          <w:szCs w:val="28"/>
        </w:rPr>
        <w:t>Больная З, 16 лет поступила в клинику и</w:t>
      </w:r>
      <w:r>
        <w:rPr>
          <w:sz w:val="28"/>
          <w:szCs w:val="28"/>
        </w:rPr>
        <w:t xml:space="preserve">нфекционных болезней на 7 день </w:t>
      </w:r>
      <w:r>
        <w:rPr>
          <w:sz w:val="28"/>
          <w:szCs w:val="28"/>
          <w:lang w:val="ru-RU"/>
        </w:rPr>
        <w:t>от</w:t>
      </w:r>
      <w:r w:rsidRPr="009F28F9">
        <w:rPr>
          <w:sz w:val="28"/>
          <w:szCs w:val="28"/>
        </w:rPr>
        <w:t xml:space="preserve"> начала заболевания с жалобами на частый жидкий стул с примесью слизи и крови, общую слабость, повышенную температуру. До поступления в клинику в течение 5 дней принимала левомицетин и фталазол. В клинике поставлен диагноз: острая дизентерия. Какие методы лабораторной диагностики, помимо бактериологического, вы порекомендуете применить для подтверждения диагноза у данной больной?</w:t>
      </w:r>
      <w:r>
        <w:rPr>
          <w:sz w:val="28"/>
          <w:szCs w:val="28"/>
          <w:lang w:val="ru-RU"/>
        </w:rPr>
        <w:t xml:space="preserve"> Дайте развернутый ответ о возможных методах микробиологической диагностики в конкретном случае.</w:t>
      </w:r>
    </w:p>
    <w:p w:rsidR="001347B7" w:rsidRDefault="001347B7" w:rsidP="009F28F9">
      <w:pPr>
        <w:pStyle w:val="a3"/>
        <w:widowControl w:val="0"/>
        <w:tabs>
          <w:tab w:val="left" w:pos="-16018"/>
          <w:tab w:val="left" w:pos="-3969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</w:p>
    <w:p w:rsidR="001347B7" w:rsidRPr="001347B7" w:rsidRDefault="001347B7" w:rsidP="001347B7">
      <w:pPr>
        <w:pStyle w:val="a3"/>
        <w:widowControl w:val="0"/>
        <w:numPr>
          <w:ilvl w:val="0"/>
          <w:numId w:val="1"/>
        </w:numPr>
        <w:tabs>
          <w:tab w:val="left" w:pos="-16018"/>
          <w:tab w:val="left" w:pos="-3969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1347B7">
        <w:rPr>
          <w:sz w:val="28"/>
          <w:szCs w:val="28"/>
        </w:rPr>
        <w:t xml:space="preserve">Больной Д. Лихорадочное состояние 6 дней, подозрение на </w:t>
      </w:r>
      <w:proofErr w:type="spellStart"/>
      <w:r w:rsidRPr="001347B7">
        <w:rPr>
          <w:sz w:val="28"/>
          <w:szCs w:val="28"/>
        </w:rPr>
        <w:t>тифо</w:t>
      </w:r>
      <w:proofErr w:type="spellEnd"/>
      <w:r w:rsidRPr="001347B7">
        <w:rPr>
          <w:sz w:val="28"/>
          <w:szCs w:val="28"/>
        </w:rPr>
        <w:t>-паратифозное заболевание. Какой материал надо взять на исследование? На какие среды сделать первичный посев?</w:t>
      </w:r>
      <w:r>
        <w:rPr>
          <w:sz w:val="28"/>
          <w:szCs w:val="28"/>
          <w:lang w:val="ru-RU"/>
        </w:rPr>
        <w:t xml:space="preserve"> Предложите тактику дальнейшей лабораторной диагностики в зависимости от стадий патогенеза и периода заболевания.</w:t>
      </w:r>
    </w:p>
    <w:p w:rsidR="001347B7" w:rsidRPr="001347B7" w:rsidRDefault="001347B7" w:rsidP="001347B7">
      <w:pPr>
        <w:widowControl w:val="0"/>
        <w:tabs>
          <w:tab w:val="left" w:pos="-16018"/>
          <w:tab w:val="left" w:pos="-396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677EDE" w:rsidRPr="00677EDE" w:rsidRDefault="00677EDE" w:rsidP="00677EDE">
      <w:pPr>
        <w:pStyle w:val="a3"/>
        <w:widowControl w:val="0"/>
        <w:numPr>
          <w:ilvl w:val="0"/>
          <w:numId w:val="1"/>
        </w:numPr>
        <w:tabs>
          <w:tab w:val="left" w:pos="-16018"/>
          <w:tab w:val="left" w:pos="-3969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677EDE">
        <w:rPr>
          <w:sz w:val="28"/>
          <w:szCs w:val="28"/>
        </w:rPr>
        <w:t xml:space="preserve">При бактериологическом исследовании официантки Р. выделена культура со следующими свойствами: на среде Эндо бесцветные колонии, глюкоза, </w:t>
      </w:r>
      <w:proofErr w:type="spellStart"/>
      <w:r w:rsidRPr="00677EDE">
        <w:rPr>
          <w:sz w:val="28"/>
          <w:szCs w:val="28"/>
        </w:rPr>
        <w:t>маннит</w:t>
      </w:r>
      <w:proofErr w:type="spellEnd"/>
      <w:r w:rsidRPr="00677EDE">
        <w:rPr>
          <w:sz w:val="28"/>
          <w:szCs w:val="28"/>
        </w:rPr>
        <w:t xml:space="preserve">, мальтоза разлагаются до кислоты, сероводород образуется, молоко без изменений. С какими агглютинирующими сыворотками следует провести серологическую идентификацию для установления видовой принадлежности культуры? </w:t>
      </w:r>
      <w:r w:rsidRPr="00677EDE">
        <w:rPr>
          <w:sz w:val="28"/>
          <w:szCs w:val="28"/>
        </w:rPr>
        <w:t>Предположите возбудителя, тактику</w:t>
      </w:r>
      <w:r w:rsidRPr="00677EDE">
        <w:rPr>
          <w:sz w:val="28"/>
          <w:szCs w:val="28"/>
        </w:rPr>
        <w:t xml:space="preserve"> дальнейшей лабораторной диагностики</w:t>
      </w:r>
      <w:r w:rsidRPr="00677EDE">
        <w:rPr>
          <w:sz w:val="28"/>
          <w:szCs w:val="28"/>
        </w:rPr>
        <w:t xml:space="preserve"> и профилактические мероприятия</w:t>
      </w:r>
      <w:r w:rsidRPr="00677EDE">
        <w:rPr>
          <w:sz w:val="28"/>
          <w:szCs w:val="28"/>
        </w:rPr>
        <w:t>.</w:t>
      </w:r>
    </w:p>
    <w:p w:rsidR="00677EDE" w:rsidRPr="00677EDE" w:rsidRDefault="00677EDE" w:rsidP="00677EDE">
      <w:pPr>
        <w:pStyle w:val="a3"/>
        <w:rPr>
          <w:sz w:val="28"/>
          <w:szCs w:val="28"/>
        </w:rPr>
      </w:pPr>
    </w:p>
    <w:p w:rsidR="00677EDE" w:rsidRPr="001347B7" w:rsidRDefault="00677EDE" w:rsidP="0029443B">
      <w:pPr>
        <w:widowControl w:val="0"/>
        <w:tabs>
          <w:tab w:val="left" w:pos="-16018"/>
          <w:tab w:val="left" w:pos="-396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29443B" w:rsidRPr="0029443B" w:rsidRDefault="0029443B" w:rsidP="0029443B">
      <w:pPr>
        <w:pStyle w:val="2"/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0"/>
        <w:jc w:val="both"/>
        <w:rPr>
          <w:sz w:val="28"/>
          <w:szCs w:val="28"/>
          <w:lang w:val="x-none" w:eastAsia="x-none"/>
        </w:rPr>
      </w:pPr>
      <w:r w:rsidRPr="0029443B">
        <w:rPr>
          <w:sz w:val="28"/>
          <w:szCs w:val="28"/>
          <w:lang w:val="x-none" w:eastAsia="x-none"/>
        </w:rPr>
        <w:t xml:space="preserve">При бактериологическом исследовании гноя больного парапроктитом на среде Эндо выросли красные колонии с металлическим блеском, в мазках полиморфные палочки с закругленными концами, грамотрицательные, расположенные беспорядочно. </w:t>
      </w:r>
      <w:r>
        <w:rPr>
          <w:sz w:val="28"/>
          <w:szCs w:val="28"/>
          <w:lang w:eastAsia="x-none"/>
        </w:rPr>
        <w:t xml:space="preserve">Культура </w:t>
      </w:r>
      <w:r w:rsidRPr="0029443B">
        <w:rPr>
          <w:sz w:val="28"/>
          <w:szCs w:val="28"/>
          <w:lang w:val="x-none" w:eastAsia="x-none"/>
        </w:rPr>
        <w:t>расщепля</w:t>
      </w:r>
      <w:r>
        <w:rPr>
          <w:sz w:val="28"/>
          <w:szCs w:val="28"/>
          <w:lang w:eastAsia="x-none"/>
        </w:rPr>
        <w:t>ет</w:t>
      </w:r>
      <w:r w:rsidRPr="0029443B">
        <w:rPr>
          <w:sz w:val="28"/>
          <w:szCs w:val="28"/>
          <w:lang w:val="x-none" w:eastAsia="x-none"/>
        </w:rPr>
        <w:t xml:space="preserve"> углеводы короткого пестрого ряда до кислоты и газа, образующая индол. Лакмусовое молоко свертывает. К какому роду относится выделенная культура бактерий?</w:t>
      </w:r>
      <w:r w:rsidRPr="0029443B">
        <w:rPr>
          <w:sz w:val="28"/>
          <w:szCs w:val="28"/>
          <w:lang w:val="x-none"/>
        </w:rPr>
        <w:t xml:space="preserve"> </w:t>
      </w:r>
      <w:r w:rsidRPr="00677EDE">
        <w:rPr>
          <w:sz w:val="28"/>
          <w:szCs w:val="28"/>
          <w:lang w:val="x-none"/>
        </w:rPr>
        <w:t xml:space="preserve">Предположите возбудителя, тактику дальнейшей лабораторной диагностики и </w:t>
      </w:r>
      <w:r>
        <w:rPr>
          <w:sz w:val="28"/>
          <w:szCs w:val="28"/>
        </w:rPr>
        <w:t>лечения</w:t>
      </w:r>
      <w:r w:rsidRPr="00677EDE">
        <w:rPr>
          <w:sz w:val="28"/>
          <w:szCs w:val="28"/>
          <w:lang w:val="x-none"/>
        </w:rPr>
        <w:t>.</w:t>
      </w:r>
    </w:p>
    <w:p w:rsidR="00B06D03" w:rsidRPr="00677EDE" w:rsidRDefault="00B06D03" w:rsidP="001347B7">
      <w:pPr>
        <w:rPr>
          <w:lang w:val="x-none" w:eastAsia="x-none"/>
        </w:rPr>
      </w:pPr>
    </w:p>
    <w:sectPr w:rsidR="00B06D03" w:rsidRPr="0067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262D"/>
    <w:multiLevelType w:val="hybridMultilevel"/>
    <w:tmpl w:val="BE1CEE86"/>
    <w:lvl w:ilvl="0" w:tplc="FD66B8A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120FF"/>
    <w:multiLevelType w:val="hybridMultilevel"/>
    <w:tmpl w:val="3A12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F7"/>
    <w:rsid w:val="001347B7"/>
    <w:rsid w:val="00174D8F"/>
    <w:rsid w:val="0029443B"/>
    <w:rsid w:val="00677EDE"/>
    <w:rsid w:val="009F28F9"/>
    <w:rsid w:val="00B06D03"/>
    <w:rsid w:val="00C700F7"/>
    <w:rsid w:val="00C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4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174D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rsid w:val="0029443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4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4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174D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rsid w:val="0029443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4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2025-08-26T16:24:00Z</dcterms:created>
  <dcterms:modified xsi:type="dcterms:W3CDTF">2025-08-26T16:38:00Z</dcterms:modified>
</cp:coreProperties>
</file>