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CD28EF" w:rsidRDefault="00CD28EF" w:rsidP="001174C6">
      <w:pPr>
        <w:jc w:val="both"/>
        <w:rPr>
          <w:rFonts w:ascii="Times New Roman" w:hAnsi="Times New Roman" w:cs="Times New Roman"/>
        </w:rPr>
      </w:pPr>
      <w:r w:rsidRPr="00CD28EF">
        <w:rPr>
          <w:rFonts w:ascii="Times New Roman" w:hAnsi="Times New Roman" w:cs="Times New Roman"/>
        </w:rPr>
        <w:t>КРАУНДФАНДИНГ</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Определение основных понятий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Фандрайзинг</w:t>
      </w:r>
      <w:proofErr w:type="spellEnd"/>
      <w:r w:rsidRPr="00CD28EF">
        <w:rPr>
          <w:rFonts w:ascii="Times New Roman" w:hAnsi="Times New Roman" w:cs="Times New Roman"/>
        </w:rPr>
        <w:t xml:space="preserve"> (от англ. </w:t>
      </w:r>
      <w:proofErr w:type="spellStart"/>
      <w:r w:rsidRPr="00CD28EF">
        <w:rPr>
          <w:rFonts w:ascii="Times New Roman" w:hAnsi="Times New Roman" w:cs="Times New Roman"/>
        </w:rPr>
        <w:t>fund</w:t>
      </w:r>
      <w:proofErr w:type="spellEnd"/>
      <w:r w:rsidRPr="00CD28EF">
        <w:rPr>
          <w:rFonts w:ascii="Times New Roman" w:hAnsi="Times New Roman" w:cs="Times New Roman"/>
        </w:rPr>
        <w:t xml:space="preserve"> — средства, финансирование, </w:t>
      </w:r>
      <w:proofErr w:type="spellStart"/>
      <w:r w:rsidRPr="00CD28EF">
        <w:rPr>
          <w:rFonts w:ascii="Times New Roman" w:hAnsi="Times New Roman" w:cs="Times New Roman"/>
        </w:rPr>
        <w:t>raise</w:t>
      </w:r>
      <w:proofErr w:type="spellEnd"/>
      <w:r w:rsidRPr="00CD28EF">
        <w:rPr>
          <w:rFonts w:ascii="Times New Roman" w:hAnsi="Times New Roman" w:cs="Times New Roman"/>
        </w:rPr>
        <w:t xml:space="preserve"> — нахождение, сбор) — это деятельность, которая направлена на привлечение и аккумулирование средств из различных источников.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Основная цель поиска источников финансирования — это обеспечение деятельности благотворительных/ общественных организаций и социальных программ.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Технически </w:t>
      </w:r>
      <w:proofErr w:type="spellStart"/>
      <w:r w:rsidRPr="00CD28EF">
        <w:rPr>
          <w:rFonts w:ascii="Times New Roman" w:hAnsi="Times New Roman" w:cs="Times New Roman"/>
        </w:rPr>
        <w:t>фандрайзинг</w:t>
      </w:r>
      <w:proofErr w:type="spellEnd"/>
      <w:r w:rsidRPr="00CD28EF">
        <w:rPr>
          <w:rFonts w:ascii="Times New Roman" w:hAnsi="Times New Roman" w:cs="Times New Roman"/>
        </w:rPr>
        <w:t xml:space="preserve"> представляет собой хорошо организованную и спланированную работу. </w:t>
      </w:r>
      <w:proofErr w:type="gramStart"/>
      <w:r w:rsidRPr="00CD28EF">
        <w:rPr>
          <w:rFonts w:ascii="Times New Roman" w:hAnsi="Times New Roman" w:cs="Times New Roman"/>
        </w:rPr>
        <w:t>Хороший</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фандрайзер</w:t>
      </w:r>
      <w:proofErr w:type="spellEnd"/>
      <w:r w:rsidRPr="00CD28EF">
        <w:rPr>
          <w:rFonts w:ascii="Times New Roman" w:hAnsi="Times New Roman" w:cs="Times New Roman"/>
        </w:rPr>
        <w:t xml:space="preserve"> не только получает необходимые материальные ресурсы, но и формирует социальную ответственность у различных субъектов гражданского общества и бизнеса. Можно выделить две основные формы </w:t>
      </w:r>
      <w:proofErr w:type="spellStart"/>
      <w:r w:rsidRPr="00CD28EF">
        <w:rPr>
          <w:rFonts w:ascii="Times New Roman" w:hAnsi="Times New Roman" w:cs="Times New Roman"/>
        </w:rPr>
        <w:t>фандрайзинга</w:t>
      </w:r>
      <w:proofErr w:type="spellEnd"/>
      <w:r w:rsidRPr="00CD28EF">
        <w:rPr>
          <w:rFonts w:ascii="Times New Roman" w:hAnsi="Times New Roman" w:cs="Times New Roman"/>
        </w:rPr>
        <w:t xml:space="preserve">: </w:t>
      </w:r>
    </w:p>
    <w:p w:rsidR="001174C6" w:rsidRDefault="00CD28EF" w:rsidP="001174C6">
      <w:pPr>
        <w:jc w:val="both"/>
        <w:rPr>
          <w:rFonts w:ascii="Times New Roman" w:hAnsi="Times New Roman" w:cs="Times New Roman"/>
        </w:rPr>
      </w:pPr>
      <w:proofErr w:type="gramStart"/>
      <w:r w:rsidRPr="00CD28EF">
        <w:rPr>
          <w:rFonts w:ascii="Times New Roman" w:hAnsi="Times New Roman" w:cs="Times New Roman"/>
        </w:rPr>
        <w:t>Проектный</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фандрайзинг</w:t>
      </w:r>
      <w:proofErr w:type="spellEnd"/>
      <w:r w:rsidRPr="00CD28EF">
        <w:rPr>
          <w:rFonts w:ascii="Times New Roman" w:hAnsi="Times New Roman" w:cs="Times New Roman"/>
        </w:rPr>
        <w:t xml:space="preserve"> — привлечение средств на реализацию конкретного проекта. </w:t>
      </w:r>
    </w:p>
    <w:p w:rsidR="00CD28EF" w:rsidRPr="00CD28EF" w:rsidRDefault="00CD28EF" w:rsidP="001174C6">
      <w:pPr>
        <w:jc w:val="both"/>
        <w:rPr>
          <w:rFonts w:ascii="Times New Roman" w:hAnsi="Times New Roman" w:cs="Times New Roman"/>
        </w:rPr>
      </w:pPr>
      <w:proofErr w:type="gramStart"/>
      <w:r w:rsidRPr="00CD28EF">
        <w:rPr>
          <w:rFonts w:ascii="Times New Roman" w:hAnsi="Times New Roman" w:cs="Times New Roman"/>
        </w:rPr>
        <w:t>Оперативный</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фандрайзинг</w:t>
      </w:r>
      <w:proofErr w:type="spellEnd"/>
      <w:r w:rsidRPr="00CD28EF">
        <w:rPr>
          <w:rFonts w:ascii="Times New Roman" w:hAnsi="Times New Roman" w:cs="Times New Roman"/>
        </w:rPr>
        <w:t xml:space="preserve"> — привлечение средств на оплату текущих расходов. В этом случае полученные ресурсы аккумулируются в бюджете организации и используются, например, на покрытие коммунальных и канцелярских расходов, выплату заработной платы и т. п. </w:t>
      </w:r>
      <w:proofErr w:type="gramStart"/>
      <w:r w:rsidRPr="00CD28EF">
        <w:rPr>
          <w:rFonts w:ascii="Times New Roman" w:hAnsi="Times New Roman" w:cs="Times New Roman"/>
        </w:rPr>
        <w:t>Проектный</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фандрайзинг</w:t>
      </w:r>
      <w:proofErr w:type="spellEnd"/>
      <w:r w:rsidRPr="00CD28EF">
        <w:rPr>
          <w:rFonts w:ascii="Times New Roman" w:hAnsi="Times New Roman" w:cs="Times New Roman"/>
        </w:rPr>
        <w:t xml:space="preserve"> признается более эффективным, так как наличие четкой цели лучше стимулирует жертвователей.</w:t>
      </w:r>
    </w:p>
    <w:p w:rsidR="001174C6" w:rsidRDefault="00CD28EF" w:rsidP="001174C6">
      <w:pPr>
        <w:jc w:val="both"/>
        <w:rPr>
          <w:rFonts w:ascii="Times New Roman" w:hAnsi="Times New Roman" w:cs="Times New Roman"/>
        </w:rPr>
      </w:pPr>
      <w:r w:rsidRPr="00CD28EF">
        <w:rPr>
          <w:rFonts w:ascii="Times New Roman" w:hAnsi="Times New Roman" w:cs="Times New Roman"/>
        </w:rPr>
        <w:t>Типы жертвователей:</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Донор — частное лицо или организация, делающие пожертвования безвозмездно и на постоянной основе.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Спонсор — частное лицо или организация, финансирующая какое-либо мероприятие или организацию, но на определенных условиях, выгодных для себя. Как правило, спонсоры рассчитывают получить налоговый вычет, новых клиентов, прорекламировать новый продукт и т. п.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Инвестор — частное лицо или организация, которые вкладывают денежные средства в проект с расчетом на получение прибыли или дивидендов.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Меценат — частное лицо, поддерживающее различные некоммерческие проекты и организации.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Грантодатель</w:t>
      </w:r>
      <w:proofErr w:type="spellEnd"/>
      <w:r w:rsidRPr="00CD28EF">
        <w:rPr>
          <w:rFonts w:ascii="Times New Roman" w:hAnsi="Times New Roman" w:cs="Times New Roman"/>
        </w:rPr>
        <w:t xml:space="preserve"> — частное лицо или организация, финансирующие социальные программы или некоммерческие организации на конкурсной основе.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 практике </w:t>
      </w:r>
      <w:proofErr w:type="spellStart"/>
      <w:r w:rsidRPr="00CD28EF">
        <w:rPr>
          <w:rFonts w:ascii="Times New Roman" w:hAnsi="Times New Roman" w:cs="Times New Roman"/>
        </w:rPr>
        <w:t>фандрайзинга</w:t>
      </w:r>
      <w:proofErr w:type="spellEnd"/>
      <w:r w:rsidRPr="00CD28EF">
        <w:rPr>
          <w:rFonts w:ascii="Times New Roman" w:hAnsi="Times New Roman" w:cs="Times New Roman"/>
        </w:rPr>
        <w:t xml:space="preserve"> существует множество технологий сбора пожертвований для финансирования социальных проектов, программ и организаций. </w:t>
      </w:r>
    </w:p>
    <w:p w:rsidR="001174C6" w:rsidRDefault="00CD28EF" w:rsidP="001174C6">
      <w:pPr>
        <w:jc w:val="both"/>
        <w:rPr>
          <w:rFonts w:ascii="Times New Roman" w:hAnsi="Times New Roman" w:cs="Times New Roman"/>
        </w:rPr>
      </w:pPr>
      <w:r w:rsidRPr="00CD28EF">
        <w:rPr>
          <w:rFonts w:ascii="Times New Roman" w:hAnsi="Times New Roman" w:cs="Times New Roman"/>
        </w:rPr>
        <w:t>В</w:t>
      </w:r>
      <w:r w:rsidR="001174C6">
        <w:rPr>
          <w:rFonts w:ascii="Times New Roman" w:hAnsi="Times New Roman" w:cs="Times New Roman"/>
        </w:rPr>
        <w:t xml:space="preserve"> </w:t>
      </w:r>
      <w:r w:rsidRPr="00CD28EF">
        <w:rPr>
          <w:rFonts w:ascii="Times New Roman" w:hAnsi="Times New Roman" w:cs="Times New Roman"/>
        </w:rPr>
        <w:t xml:space="preserve">рамках данного раздела мы сосредоточим свое внимание только на одном способе </w:t>
      </w:r>
      <w:proofErr w:type="spellStart"/>
      <w:r w:rsidRPr="00CD28EF">
        <w:rPr>
          <w:rFonts w:ascii="Times New Roman" w:hAnsi="Times New Roman" w:cs="Times New Roman"/>
        </w:rPr>
        <w:t>краундфандинге</w:t>
      </w:r>
      <w:proofErr w:type="spellEnd"/>
      <w:r w:rsidRPr="00CD28EF">
        <w:rPr>
          <w:rFonts w:ascii="Times New Roman" w:hAnsi="Times New Roman" w:cs="Times New Roman"/>
        </w:rPr>
        <w:t>.</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(от англ. </w:t>
      </w:r>
      <w:proofErr w:type="spellStart"/>
      <w:proofErr w:type="gramStart"/>
      <w:r w:rsidRPr="00CD28EF">
        <w:rPr>
          <w:rFonts w:ascii="Times New Roman" w:hAnsi="Times New Roman" w:cs="Times New Roman"/>
        </w:rPr>
        <w:t>с</w:t>
      </w:r>
      <w:proofErr w:type="gramEnd"/>
      <w:r w:rsidRPr="00CD28EF">
        <w:rPr>
          <w:rFonts w:ascii="Times New Roman" w:hAnsi="Times New Roman" w:cs="Times New Roman"/>
        </w:rPr>
        <w:t>rowd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funding</w:t>
      </w:r>
      <w:proofErr w:type="spellEnd"/>
      <w:r w:rsidRPr="00CD28EF">
        <w:rPr>
          <w:rFonts w:ascii="Times New Roman" w:hAnsi="Times New Roman" w:cs="Times New Roman"/>
        </w:rPr>
        <w:t xml:space="preserve"> — народное финансирование: </w:t>
      </w:r>
      <w:proofErr w:type="spellStart"/>
      <w:r w:rsidRPr="00CD28EF">
        <w:rPr>
          <w:rFonts w:ascii="Times New Roman" w:hAnsi="Times New Roman" w:cs="Times New Roman"/>
        </w:rPr>
        <w:t>сrowd</w:t>
      </w:r>
      <w:proofErr w:type="spellEnd"/>
      <w:r w:rsidRPr="00CD28EF">
        <w:rPr>
          <w:rFonts w:ascii="Times New Roman" w:hAnsi="Times New Roman" w:cs="Times New Roman"/>
        </w:rPr>
        <w:t xml:space="preserve"> — толпа, </w:t>
      </w:r>
      <w:proofErr w:type="spellStart"/>
      <w:r w:rsidRPr="00CD28EF">
        <w:rPr>
          <w:rFonts w:ascii="Times New Roman" w:hAnsi="Times New Roman" w:cs="Times New Roman"/>
        </w:rPr>
        <w:t>funding</w:t>
      </w:r>
      <w:proofErr w:type="spellEnd"/>
      <w:r w:rsidRPr="00CD28EF">
        <w:rPr>
          <w:rFonts w:ascii="Times New Roman" w:hAnsi="Times New Roman" w:cs="Times New Roman"/>
        </w:rPr>
        <w:t xml:space="preserve"> — финансирование) — это сбор коллективных частных пожертвований от населения на финансирование, как правило, конкретных проектов. Существуют различные технологии сбора денежных средств от физических лиц. На современном этапе все большую популярность набирает использование сети Интернет для создания специального ресурса — </w:t>
      </w:r>
      <w:proofErr w:type="spellStart"/>
      <w:r w:rsidRPr="00CD28EF">
        <w:rPr>
          <w:rFonts w:ascii="Times New Roman" w:hAnsi="Times New Roman" w:cs="Times New Roman"/>
        </w:rPr>
        <w:t>краундфандинговой</w:t>
      </w:r>
      <w:proofErr w:type="spellEnd"/>
      <w:r w:rsidRPr="00CD28EF">
        <w:rPr>
          <w:rFonts w:ascii="Times New Roman" w:hAnsi="Times New Roman" w:cs="Times New Roman"/>
        </w:rPr>
        <w:t xml:space="preserve"> платформы. </w:t>
      </w:r>
    </w:p>
    <w:p w:rsidR="00CD28EF" w:rsidRPr="00CD28EF" w:rsidRDefault="00CD28EF" w:rsidP="001174C6">
      <w:pPr>
        <w:jc w:val="both"/>
        <w:rPr>
          <w:rFonts w:ascii="Times New Roman" w:hAnsi="Times New Roman" w:cs="Times New Roman"/>
        </w:rPr>
      </w:pPr>
      <w:proofErr w:type="spellStart"/>
      <w:r w:rsidRPr="00CD28EF">
        <w:rPr>
          <w:rFonts w:ascii="Times New Roman" w:hAnsi="Times New Roman" w:cs="Times New Roman"/>
        </w:rPr>
        <w:lastRenderedPageBreak/>
        <w:t>Краундфандинговая</w:t>
      </w:r>
      <w:proofErr w:type="spellEnd"/>
      <w:r w:rsidRPr="00CD28EF">
        <w:rPr>
          <w:rFonts w:ascii="Times New Roman" w:hAnsi="Times New Roman" w:cs="Times New Roman"/>
        </w:rPr>
        <w:t xml:space="preserve"> платформа (площадка) — это специально созданный ресурс в Интернете, организующий взаимодействие между реципиентами/создателями нового продукта или проекта и потенциальными донорами/пользователями платформы. Современные зарубежные и отечественные </w:t>
      </w:r>
      <w:proofErr w:type="spellStart"/>
      <w:r w:rsidRPr="00CD28EF">
        <w:rPr>
          <w:rFonts w:ascii="Times New Roman" w:hAnsi="Times New Roman" w:cs="Times New Roman"/>
        </w:rPr>
        <w:t>краундфандинговые</w:t>
      </w:r>
      <w:proofErr w:type="spellEnd"/>
      <w:r w:rsidRPr="00CD28EF">
        <w:rPr>
          <w:rFonts w:ascii="Times New Roman" w:hAnsi="Times New Roman" w:cs="Times New Roman"/>
        </w:rPr>
        <w:t xml:space="preserve"> платформы различаются по тематике, условиям получения собранных денежных средств и взимаемой комиссии, способам взаимодействия с донорами. Однако схематически процесс «народного</w:t>
      </w:r>
      <w:r w:rsidRPr="00CD28EF">
        <w:rPr>
          <w:rFonts w:ascii="Times New Roman" w:hAnsi="Times New Roman" w:cs="Times New Roman"/>
        </w:rPr>
        <w:t xml:space="preserve"> </w:t>
      </w:r>
      <w:r w:rsidRPr="00CD28EF">
        <w:rPr>
          <w:rFonts w:ascii="Times New Roman" w:hAnsi="Times New Roman" w:cs="Times New Roman"/>
        </w:rPr>
        <w:t>финансирования» на данных платформах можн</w:t>
      </w:r>
      <w:r w:rsidR="001174C6">
        <w:rPr>
          <w:rFonts w:ascii="Times New Roman" w:hAnsi="Times New Roman" w:cs="Times New Roman"/>
        </w:rPr>
        <w:t xml:space="preserve">о представить следующим образом </w:t>
      </w:r>
      <w:r w:rsidRPr="00CD28EF">
        <w:rPr>
          <w:rFonts w:ascii="Times New Roman" w:hAnsi="Times New Roman" w:cs="Times New Roman"/>
        </w:rPr>
        <w:t xml:space="preserve"> (рис. 13).</w:t>
      </w:r>
    </w:p>
    <w:p w:rsidR="00CD28EF" w:rsidRPr="00CD28EF" w:rsidRDefault="00CD28EF" w:rsidP="001174C6">
      <w:pPr>
        <w:jc w:val="both"/>
        <w:rPr>
          <w:rFonts w:ascii="Times New Roman" w:hAnsi="Times New Roman" w:cs="Times New Roman"/>
        </w:rPr>
      </w:pPr>
      <w:r w:rsidRPr="00CD28EF">
        <w:rPr>
          <w:rFonts w:ascii="Times New Roman" w:hAnsi="Times New Roman" w:cs="Times New Roman"/>
          <w:noProof/>
          <w:lang w:eastAsia="ru-RU"/>
        </w:rPr>
        <w:drawing>
          <wp:inline distT="0" distB="0" distL="0" distR="0" wp14:anchorId="43135255" wp14:editId="574A6331">
            <wp:extent cx="4257675" cy="1390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57675" cy="1390650"/>
                    </a:xfrm>
                    <a:prstGeom prst="rect">
                      <a:avLst/>
                    </a:prstGeom>
                  </pic:spPr>
                </pic:pic>
              </a:graphicData>
            </a:graphic>
          </wp:inline>
        </w:drawing>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Как видно из представленной на рис. 13 схемы, донор в ответ на свое пожертвование в некоторых случаях получает не только удовлетворение от участия в социально полезном деле, но и в некоторых случаях некое вознаграждение.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Модели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Первая классификация основывается на способе получения вознаграждения донорами. На данный момент интернет-площадки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используют несколько модел</w:t>
      </w:r>
      <w:r w:rsidR="001174C6">
        <w:rPr>
          <w:rFonts w:ascii="Times New Roman" w:hAnsi="Times New Roman" w:cs="Times New Roman"/>
        </w:rPr>
        <w:t>ей вознаграждения жертвователей</w:t>
      </w:r>
      <w:proofErr w:type="gramStart"/>
      <w:r w:rsidRPr="00CD28EF">
        <w:rPr>
          <w:rFonts w:ascii="Times New Roman" w:hAnsi="Times New Roman" w:cs="Times New Roman"/>
        </w:rPr>
        <w:t xml:space="preserve"> .</w:t>
      </w:r>
      <w:proofErr w:type="gramEnd"/>
    </w:p>
    <w:p w:rsidR="00CD28EF" w:rsidRPr="00CD28EF" w:rsidRDefault="00CD28EF" w:rsidP="001174C6">
      <w:pPr>
        <w:jc w:val="both"/>
        <w:rPr>
          <w:rFonts w:ascii="Times New Roman" w:hAnsi="Times New Roman" w:cs="Times New Roman"/>
        </w:rPr>
      </w:pPr>
      <w:r w:rsidRPr="00CD28EF">
        <w:rPr>
          <w:rFonts w:ascii="Times New Roman" w:hAnsi="Times New Roman" w:cs="Times New Roman"/>
        </w:rPr>
        <w:t xml:space="preserve"> 1. </w:t>
      </w:r>
      <w:proofErr w:type="spellStart"/>
      <w:r w:rsidRPr="00CD28EF">
        <w:rPr>
          <w:rFonts w:ascii="Times New Roman" w:hAnsi="Times New Roman" w:cs="Times New Roman"/>
        </w:rPr>
        <w:t>Неденежная</w:t>
      </w:r>
      <w:proofErr w:type="spellEnd"/>
      <w:r w:rsidRPr="00CD28EF">
        <w:rPr>
          <w:rFonts w:ascii="Times New Roman" w:hAnsi="Times New Roman" w:cs="Times New Roman"/>
        </w:rPr>
        <w:t xml:space="preserve"> форма </w:t>
      </w:r>
      <w:proofErr w:type="spellStart"/>
      <w:r w:rsidRPr="00CD28EF">
        <w:rPr>
          <w:rFonts w:ascii="Times New Roman" w:hAnsi="Times New Roman" w:cs="Times New Roman"/>
        </w:rPr>
        <w:t>возраграждения</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nonfinancial</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funding</w:t>
      </w:r>
      <w:proofErr w:type="spellEnd"/>
      <w:r w:rsidRPr="00CD28EF">
        <w:rPr>
          <w:rFonts w:ascii="Times New Roman" w:hAnsi="Times New Roman" w:cs="Times New Roman"/>
        </w:rPr>
        <w:t xml:space="preserve">) Данная форма подразумевает любое вознаграждение, кроме </w:t>
      </w:r>
      <w:proofErr w:type="gramStart"/>
      <w:r w:rsidRPr="00CD28EF">
        <w:rPr>
          <w:rFonts w:ascii="Times New Roman" w:hAnsi="Times New Roman" w:cs="Times New Roman"/>
        </w:rPr>
        <w:t>финансового</w:t>
      </w:r>
      <w:proofErr w:type="gramEnd"/>
      <w:r w:rsidRPr="00CD28EF">
        <w:rPr>
          <w:rFonts w:ascii="Times New Roman" w:hAnsi="Times New Roman" w:cs="Times New Roman"/>
        </w:rPr>
        <w:t>/денежного, и делится на две модели: Модель пожертвований (</w:t>
      </w:r>
      <w:proofErr w:type="spellStart"/>
      <w:r w:rsidRPr="00CD28EF">
        <w:rPr>
          <w:rFonts w:ascii="Times New Roman" w:hAnsi="Times New Roman" w:cs="Times New Roman"/>
        </w:rPr>
        <w:t>donation-based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crowdfunding</w:t>
      </w:r>
      <w:proofErr w:type="spellEnd"/>
      <w:r w:rsidRPr="00CD28EF">
        <w:rPr>
          <w:rFonts w:ascii="Times New Roman" w:hAnsi="Times New Roman" w:cs="Times New Roman"/>
        </w:rPr>
        <w:t>). Технически любое материальное вознаграждение в данной модели отсутствует, так как донор осуществляет безвозмездное пожертвование и не получает никаких привилегий и бонусов от автора проекта.</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Фактически донор получает моральное удовлетворение от причастности к реализации проекта, который имеет социальный резонанс. Исследователи выделяют самые различные мотивы бескорыстного пожертвования. </w:t>
      </w:r>
      <w:proofErr w:type="gramStart"/>
      <w:r w:rsidRPr="00CD28EF">
        <w:rPr>
          <w:rFonts w:ascii="Times New Roman" w:hAnsi="Times New Roman" w:cs="Times New Roman"/>
        </w:rPr>
        <w:t>Среди них: личная симпатия, осознание собственной значимости, патриотизм, самореализация, сочувствие целям организации, чувство долга, страх за будущее, поддержание традиций, сострадание, порыв души, личные связи, совесть, жизненный принцип, жалость, реализация мечты и т. п. Модель нефинансового вознаграждения (</w:t>
      </w:r>
      <w:proofErr w:type="spellStart"/>
      <w:r w:rsidRPr="00CD28EF">
        <w:rPr>
          <w:rFonts w:ascii="Times New Roman" w:hAnsi="Times New Roman" w:cs="Times New Roman"/>
        </w:rPr>
        <w:t>reward-based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crowdfunding</w:t>
      </w:r>
      <w:proofErr w:type="spellEnd"/>
      <w:r w:rsidRPr="00CD28EF">
        <w:rPr>
          <w:rFonts w:ascii="Times New Roman" w:hAnsi="Times New Roman" w:cs="Times New Roman"/>
        </w:rPr>
        <w:t xml:space="preserve">) предполагает, что донор получает благодарность от реципиента в </w:t>
      </w:r>
      <w:proofErr w:type="spellStart"/>
      <w:r w:rsidRPr="00CD28EF">
        <w:rPr>
          <w:rFonts w:ascii="Times New Roman" w:hAnsi="Times New Roman" w:cs="Times New Roman"/>
        </w:rPr>
        <w:t>неденежной</w:t>
      </w:r>
      <w:proofErr w:type="spellEnd"/>
      <w:r w:rsidRPr="00CD28EF">
        <w:rPr>
          <w:rFonts w:ascii="Times New Roman" w:hAnsi="Times New Roman" w:cs="Times New Roman"/>
        </w:rPr>
        <w:t xml:space="preserve"> форме за то, что поверил в идею и поддержал материально.</w:t>
      </w:r>
      <w:proofErr w:type="gramEnd"/>
      <w:r w:rsidRPr="00CD28EF">
        <w:rPr>
          <w:rFonts w:ascii="Times New Roman" w:hAnsi="Times New Roman" w:cs="Times New Roman"/>
        </w:rPr>
        <w:t xml:space="preserve"> Например, возможность первым попробовать продукт или протестировать новое изобретение, книга, билет на концерт, уникальный сувенир, выпущенный ограниченным тиражом для поддержки проекта. Эта форма привлечения инвестиций с помощью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является самой популярной на сегодняшний день. </w:t>
      </w:r>
    </w:p>
    <w:p w:rsidR="001174C6" w:rsidRDefault="00CD28EF" w:rsidP="001174C6">
      <w:pPr>
        <w:jc w:val="both"/>
        <w:rPr>
          <w:rFonts w:ascii="Times New Roman" w:hAnsi="Times New Roman" w:cs="Times New Roman"/>
        </w:rPr>
      </w:pPr>
      <w:r w:rsidRPr="00CD28EF">
        <w:rPr>
          <w:rFonts w:ascii="Times New Roman" w:hAnsi="Times New Roman" w:cs="Times New Roman"/>
        </w:rPr>
        <w:t>2. Денежная форма (</w:t>
      </w:r>
      <w:proofErr w:type="spellStart"/>
      <w:r w:rsidRPr="00CD28EF">
        <w:rPr>
          <w:rFonts w:ascii="Times New Roman" w:hAnsi="Times New Roman" w:cs="Times New Roman"/>
        </w:rPr>
        <w:t>financial</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crowdfunding</w:t>
      </w:r>
      <w:proofErr w:type="spellEnd"/>
      <w:r w:rsidRPr="00CD28EF">
        <w:rPr>
          <w:rFonts w:ascii="Times New Roman" w:hAnsi="Times New Roman" w:cs="Times New Roman"/>
        </w:rPr>
        <w:t xml:space="preserve">) Данная форма предполагает финансовое вознаграждение инвесторам и значительно реже встречается в практике деятельности </w:t>
      </w:r>
      <w:proofErr w:type="spellStart"/>
      <w:r w:rsidRPr="00CD28EF">
        <w:rPr>
          <w:rFonts w:ascii="Times New Roman" w:hAnsi="Times New Roman" w:cs="Times New Roman"/>
        </w:rPr>
        <w:t>краундфандинговых</w:t>
      </w:r>
      <w:proofErr w:type="spellEnd"/>
      <w:r w:rsidRPr="00CD28EF">
        <w:rPr>
          <w:rFonts w:ascii="Times New Roman" w:hAnsi="Times New Roman" w:cs="Times New Roman"/>
        </w:rPr>
        <w:t xml:space="preserve"> </w:t>
      </w:r>
      <w:proofErr w:type="gramStart"/>
      <w:r w:rsidRPr="00CD28EF">
        <w:rPr>
          <w:rFonts w:ascii="Times New Roman" w:hAnsi="Times New Roman" w:cs="Times New Roman"/>
        </w:rPr>
        <w:t>Интернет-платформ</w:t>
      </w:r>
      <w:proofErr w:type="gramEnd"/>
      <w:r w:rsidRPr="00CD28EF">
        <w:rPr>
          <w:rFonts w:ascii="Times New Roman" w:hAnsi="Times New Roman" w:cs="Times New Roman"/>
        </w:rPr>
        <w:t>. Модель народного кредитования (</w:t>
      </w:r>
      <w:proofErr w:type="spellStart"/>
      <w:r w:rsidRPr="00CD28EF">
        <w:rPr>
          <w:rFonts w:ascii="Times New Roman" w:hAnsi="Times New Roman" w:cs="Times New Roman"/>
        </w:rPr>
        <w:t>lending-based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crowdfunding</w:t>
      </w:r>
      <w:proofErr w:type="spellEnd"/>
      <w:r w:rsidRPr="00CD28EF">
        <w:rPr>
          <w:rFonts w:ascii="Times New Roman" w:hAnsi="Times New Roman" w:cs="Times New Roman"/>
        </w:rPr>
        <w:t xml:space="preserve">), которая очень напоминает банковский кредит с единственным исключением — инвесторами, в данном случае выступает группа физических лиц. Заемщик выплачивает проценты за пользование привлеченными инвестициями, которые существенно ниже, чем в банковских </w:t>
      </w:r>
      <w:r w:rsidRPr="00CD28EF">
        <w:rPr>
          <w:rFonts w:ascii="Times New Roman" w:hAnsi="Times New Roman" w:cs="Times New Roman"/>
        </w:rPr>
        <w:lastRenderedPageBreak/>
        <w:t xml:space="preserve">организациях. В США существует целый рынок кредитования населения с помощью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Ярким примером выступает </w:t>
      </w:r>
      <w:proofErr w:type="spellStart"/>
      <w:r w:rsidRPr="00CD28EF">
        <w:rPr>
          <w:rFonts w:ascii="Times New Roman" w:hAnsi="Times New Roman" w:cs="Times New Roman"/>
        </w:rPr>
        <w:t>интернетплощадка</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LendingClub</w:t>
      </w:r>
      <w:proofErr w:type="spellEnd"/>
      <w:r w:rsidRPr="00CD28EF">
        <w:rPr>
          <w:rFonts w:ascii="Times New Roman" w:hAnsi="Times New Roman" w:cs="Times New Roman"/>
        </w:rPr>
        <w:t>.</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w:t>
      </w:r>
      <w:proofErr w:type="spellStart"/>
      <w:r w:rsidRPr="00CD28EF">
        <w:rPr>
          <w:rFonts w:ascii="Times New Roman" w:hAnsi="Times New Roman" w:cs="Times New Roman"/>
        </w:rPr>
        <w:t>LendingClub</w:t>
      </w:r>
      <w:proofErr w:type="spellEnd"/>
      <w:r w:rsidRPr="00CD28EF">
        <w:rPr>
          <w:rFonts w:ascii="Times New Roman" w:hAnsi="Times New Roman" w:cs="Times New Roman"/>
        </w:rPr>
        <w:t xml:space="preserve"> — это первая и крупнейшая в мире </w:t>
      </w:r>
      <w:proofErr w:type="spellStart"/>
      <w:r w:rsidRPr="00CD28EF">
        <w:rPr>
          <w:rFonts w:ascii="Times New Roman" w:hAnsi="Times New Roman" w:cs="Times New Roman"/>
        </w:rPr>
        <w:t>одноранговая</w:t>
      </w:r>
      <w:proofErr w:type="spellEnd"/>
      <w:r w:rsidRPr="00CD28EF">
        <w:rPr>
          <w:rFonts w:ascii="Times New Roman" w:hAnsi="Times New Roman" w:cs="Times New Roman"/>
        </w:rPr>
        <w:t xml:space="preserve"> кредитная компания, штаб-квартира которой находится в Сан-Франциско. Кредитный клуб позволяет заемщикам брать необеспеченные личные займы на сумму от 1 000 до 40 000 долларов США. Стандартный срок кредита составляет три года. Потенциальные инвесторы просматривают списки займов на веб-сайте </w:t>
      </w:r>
      <w:proofErr w:type="spellStart"/>
      <w:r w:rsidRPr="00CD28EF">
        <w:rPr>
          <w:rFonts w:ascii="Times New Roman" w:hAnsi="Times New Roman" w:cs="Times New Roman"/>
        </w:rPr>
        <w:t>Lending</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Club</w:t>
      </w:r>
      <w:proofErr w:type="spellEnd"/>
      <w:r w:rsidRPr="00CD28EF">
        <w:rPr>
          <w:rFonts w:ascii="Times New Roman" w:hAnsi="Times New Roman" w:cs="Times New Roman"/>
        </w:rPr>
        <w:t xml:space="preserve"> и выбирают те, которые они хотят поддержать на основе информации, предоставленной о заемщике, сумме кредита, кредитной</w:t>
      </w:r>
      <w:r w:rsidRPr="00CD28EF">
        <w:rPr>
          <w:rFonts w:ascii="Times New Roman" w:hAnsi="Times New Roman" w:cs="Times New Roman"/>
        </w:rPr>
        <w:t xml:space="preserve"> </w:t>
      </w:r>
      <w:r w:rsidRPr="00CD28EF">
        <w:rPr>
          <w:rFonts w:ascii="Times New Roman" w:hAnsi="Times New Roman" w:cs="Times New Roman"/>
        </w:rPr>
        <w:t xml:space="preserve">истории и цели кредита. Инвесторы зарабатывают на процентах. Кредитный клуб зарабатывает деньги, взимая с заемщиков плату за инициирование, а с инвесторов — плату за обслуживание.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Второе направление применения данной модели в практике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 это сбор инвестиций для отдельных проектов. Ярким примером в данном направлении является сбор средств на внедрение и усовершенствование цифровых технологий, используемых в берлинском футбольном клубе «</w:t>
      </w:r>
      <w:proofErr w:type="spellStart"/>
      <w:r w:rsidRPr="00CD28EF">
        <w:rPr>
          <w:rFonts w:ascii="Times New Roman" w:hAnsi="Times New Roman" w:cs="Times New Roman"/>
        </w:rPr>
        <w:t>Герта</w:t>
      </w:r>
      <w:proofErr w:type="spellEnd"/>
      <w:r w:rsidRPr="00CD28EF">
        <w:rPr>
          <w:rFonts w:ascii="Times New Roman" w:hAnsi="Times New Roman" w:cs="Times New Roman"/>
        </w:rPr>
        <w:t xml:space="preserve">» посредством </w:t>
      </w:r>
      <w:proofErr w:type="gramStart"/>
      <w:r w:rsidRPr="00CD28EF">
        <w:rPr>
          <w:rFonts w:ascii="Times New Roman" w:hAnsi="Times New Roman" w:cs="Times New Roman"/>
        </w:rPr>
        <w:t>интернет-площадки</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Kapilendo</w:t>
      </w:r>
      <w:proofErr w:type="spellEnd"/>
      <w:r w:rsidRPr="00CD28EF">
        <w:rPr>
          <w:rFonts w:ascii="Times New Roman" w:hAnsi="Times New Roman" w:cs="Times New Roman"/>
        </w:rPr>
        <w:t xml:space="preserve">. Руководство клуба обратилось к своим болельщикам с просьбой инвестировать 1 миллион евро в развитие клуба. Запрошенная сумма была собрана за 9 минут и 23 секунды. Этому успеху способствовал правильный расчет — обращение к целевой аудитории, которая получает двойную мотивацию от участия в инвестициях: возможность поддержать свою команду и возможность заработать. «Народным» инвесторам была предложена выгодная процентная ставка, которая была на 1 % выше предложений немецких банков. Модель </w:t>
      </w:r>
      <w:proofErr w:type="gramStart"/>
      <w:r w:rsidRPr="00CD28EF">
        <w:rPr>
          <w:rFonts w:ascii="Times New Roman" w:hAnsi="Times New Roman" w:cs="Times New Roman"/>
        </w:rPr>
        <w:t>акционерного</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equity-based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crowdfunding</w:t>
      </w:r>
      <w:proofErr w:type="spellEnd"/>
      <w:r w:rsidRPr="00CD28EF">
        <w:rPr>
          <w:rFonts w:ascii="Times New Roman" w:hAnsi="Times New Roman" w:cs="Times New Roman"/>
        </w:rPr>
        <w:t xml:space="preserve">). Эта модель предполагает участие инвестора в акционерном капитале посредством владения ценными бумагами. Обычно такой формат инвестирования используется начинающими непубличными компаниями и вызывает много споров, так как несет в себе много рисков и для реципиентов, и для доноров.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 России акционерный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представлен площадкой StartTrack3 . На ней любой желающий может инвестировать сумму от 100 000 рублей, а взамен получить долю в проекте, следить за развитием бизнеса прямо на сайте, получать дивиденды в личном кабинете. На данный момент уже 71 компания получила инвестиции в свой бизнес.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Вторая классификация учитывает способ получения средств авторами проектов. </w:t>
      </w:r>
      <w:proofErr w:type="gramStart"/>
      <w:r w:rsidRPr="00CD28EF">
        <w:rPr>
          <w:rFonts w:ascii="Times New Roman" w:hAnsi="Times New Roman" w:cs="Times New Roman"/>
        </w:rPr>
        <w:t xml:space="preserve">Поскольку </w:t>
      </w:r>
      <w:proofErr w:type="spellStart"/>
      <w:r w:rsidRPr="00CD28EF">
        <w:rPr>
          <w:rFonts w:ascii="Times New Roman" w:hAnsi="Times New Roman" w:cs="Times New Roman"/>
        </w:rPr>
        <w:t>краундфандинговая</w:t>
      </w:r>
      <w:proofErr w:type="spellEnd"/>
      <w:r w:rsidRPr="00CD28EF">
        <w:rPr>
          <w:rFonts w:ascii="Times New Roman" w:hAnsi="Times New Roman" w:cs="Times New Roman"/>
        </w:rPr>
        <w:t xml:space="preserve"> платформа является посредником между инвесторами и авторами проектов, на которой расположены также и средства расчетов (электронные кошельки), то за свои услуги она взимает определенную плату, а также устанавливает ряд условий получения заработанных денежных средств.</w:t>
      </w:r>
      <w:r w:rsidRPr="00CD28EF">
        <w:rPr>
          <w:rFonts w:ascii="Times New Roman" w:hAnsi="Times New Roman" w:cs="Times New Roman"/>
        </w:rPr>
        <w:t xml:space="preserve"> </w:t>
      </w:r>
      <w:proofErr w:type="gramEnd"/>
      <w:r w:rsidRPr="00CD28EF">
        <w:rPr>
          <w:rFonts w:ascii="Times New Roman" w:hAnsi="Times New Roman" w:cs="Times New Roman"/>
        </w:rPr>
        <w:t xml:space="preserve">В зависимости от способа получения денежных средств авторами проектов выделяют четыре модели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1.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с жесткими условиями («все или ничего»). Автор проекта получает заявленную сумму, только если она была собрана полностью и в заявленный срок. В противном случае все полученные деньги возвращаются обратно инвесторам, которые снова могут вложить их в другие проекты.</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2.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с мягкими условиями («оставь все себе»). Автор получает собранную сумму вне зависимости от того, достигнута заявленная сумма или нет. Если полученного финансирования не хватает на реализацию проекта, то автор принимает решение о дальнейшей судьбе денег самостоятельно. В некоторых случаях платформа устанавливает мягкое ограничение, например, автор должен собрать 50 % от заявленных средств. Это делается из стремления обезопасить и авторов, и инвесторов.</w:t>
      </w:r>
    </w:p>
    <w:p w:rsidR="001174C6" w:rsidRDefault="00CD28EF" w:rsidP="001174C6">
      <w:pPr>
        <w:jc w:val="both"/>
        <w:rPr>
          <w:rFonts w:ascii="Times New Roman" w:hAnsi="Times New Roman" w:cs="Times New Roman"/>
        </w:rPr>
      </w:pPr>
      <w:r w:rsidRPr="00CD28EF">
        <w:rPr>
          <w:rFonts w:ascii="Times New Roman" w:hAnsi="Times New Roman" w:cs="Times New Roman"/>
        </w:rPr>
        <w:lastRenderedPageBreak/>
        <w:t xml:space="preserve"> 3.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со свободной ценой. Каждый посетитель сайта сам определяет сумму, которую он готов заплатить </w:t>
      </w:r>
      <w:proofErr w:type="gramStart"/>
      <w:r w:rsidRPr="00CD28EF">
        <w:rPr>
          <w:rFonts w:ascii="Times New Roman" w:hAnsi="Times New Roman" w:cs="Times New Roman"/>
        </w:rPr>
        <w:t>за</w:t>
      </w:r>
      <w:proofErr w:type="gramEnd"/>
      <w:r w:rsidRPr="00CD28EF">
        <w:rPr>
          <w:rFonts w:ascii="Times New Roman" w:hAnsi="Times New Roman" w:cs="Times New Roman"/>
        </w:rPr>
        <w:t xml:space="preserve"> нужный контент. Как правило, такая модель используется в том случае, когда автор уже создал продукт, а сейчас распространяет его со свободной ценой, возвращая деньги, потраченные на его создание.</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4. Благотворительный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В этой модели отсутствует комиссия за обслуживание на платформе благотворительных социальных проектов, а модераторы активно принимают участие в продвижении проектов.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Современные </w:t>
      </w:r>
      <w:proofErr w:type="spellStart"/>
      <w:r w:rsidRPr="00CD28EF">
        <w:rPr>
          <w:rFonts w:ascii="Times New Roman" w:hAnsi="Times New Roman" w:cs="Times New Roman"/>
        </w:rPr>
        <w:t>краундфандинговые</w:t>
      </w:r>
      <w:proofErr w:type="spellEnd"/>
      <w:r w:rsidRPr="00CD28EF">
        <w:rPr>
          <w:rFonts w:ascii="Times New Roman" w:hAnsi="Times New Roman" w:cs="Times New Roman"/>
        </w:rPr>
        <w:t xml:space="preserve"> площадки </w:t>
      </w:r>
      <w:proofErr w:type="spellStart"/>
      <w:r w:rsidRPr="00CD28EF">
        <w:rPr>
          <w:rFonts w:ascii="Times New Roman" w:hAnsi="Times New Roman" w:cs="Times New Roman"/>
        </w:rPr>
        <w:t>KickStarter</w:t>
      </w:r>
      <w:proofErr w:type="spellEnd"/>
      <w:r w:rsidRPr="00CD28EF">
        <w:rPr>
          <w:rFonts w:ascii="Times New Roman" w:hAnsi="Times New Roman" w:cs="Times New Roman"/>
        </w:rPr>
        <w:t xml:space="preserve">(www.kickstarter.com) </w:t>
      </w:r>
      <w:proofErr w:type="spellStart"/>
      <w:r w:rsidRPr="00CD28EF">
        <w:rPr>
          <w:rFonts w:ascii="Times New Roman" w:hAnsi="Times New Roman" w:cs="Times New Roman"/>
        </w:rPr>
        <w:t>Kickstarter</w:t>
      </w:r>
      <w:proofErr w:type="spellEnd"/>
      <w:r w:rsidRPr="00CD28EF">
        <w:rPr>
          <w:rFonts w:ascii="Times New Roman" w:hAnsi="Times New Roman" w:cs="Times New Roman"/>
        </w:rPr>
        <w:t xml:space="preserve"> — это самая популярная </w:t>
      </w:r>
      <w:proofErr w:type="spellStart"/>
      <w:r w:rsidRPr="00CD28EF">
        <w:rPr>
          <w:rFonts w:ascii="Times New Roman" w:hAnsi="Times New Roman" w:cs="Times New Roman"/>
        </w:rPr>
        <w:t>краудфандинговая</w:t>
      </w:r>
      <w:proofErr w:type="spellEnd"/>
      <w:r w:rsidRPr="00CD28EF">
        <w:rPr>
          <w:rFonts w:ascii="Times New Roman" w:hAnsi="Times New Roman" w:cs="Times New Roman"/>
        </w:rPr>
        <w:t xml:space="preserve"> платформа в мире. Изначально создавалась для различных творческих проектов: съемки независимого кино, создание видеоигр, комиксов, музыки, техники, гаджетов и т. п. Принцип работы платформы</w:t>
      </w:r>
      <w:proofErr w:type="gramStart"/>
      <w:r w:rsidRPr="00CD28EF">
        <w:rPr>
          <w:rFonts w:ascii="Times New Roman" w:hAnsi="Times New Roman" w:cs="Times New Roman"/>
        </w:rPr>
        <w:t xml:space="preserve"> Н</w:t>
      </w:r>
      <w:proofErr w:type="gramEnd"/>
      <w:r w:rsidRPr="00CD28EF">
        <w:rPr>
          <w:rFonts w:ascii="Times New Roman" w:hAnsi="Times New Roman" w:cs="Times New Roman"/>
        </w:rPr>
        <w:t>а Kickstarter.com собираются деньги на реализацию конкретных идей и проектов, а не на финансирование уже существующих компаний. В обмен на финансовую помощь доноры получают различные компенсации и привилегии. Платформа работает</w:t>
      </w:r>
      <w:r w:rsidRPr="00CD28EF">
        <w:rPr>
          <w:rFonts w:ascii="Times New Roman" w:hAnsi="Times New Roman" w:cs="Times New Roman"/>
        </w:rPr>
        <w:t xml:space="preserve"> </w:t>
      </w:r>
      <w:r w:rsidRPr="00CD28EF">
        <w:rPr>
          <w:rFonts w:ascii="Times New Roman" w:hAnsi="Times New Roman" w:cs="Times New Roman"/>
        </w:rPr>
        <w:t xml:space="preserve">по принципу «все или ничего», что означает, что если 100 % от заявленной суммы не были собраны к указанному времени, то заявители ничего не получают, деньги возвращаются обратно донорам на их электронные кошельки. Комиссия системы с успешных проектов составляет 5 %. Дополнительные 3–5 % забирают платежные системы. Кампании можно размещать длительностью от 1 до 60 дней. Но сама платформа рекомендует срок не больше 30 дней. Согласно статистике </w:t>
      </w:r>
      <w:proofErr w:type="spellStart"/>
      <w:r w:rsidRPr="00CD28EF">
        <w:rPr>
          <w:rFonts w:ascii="Times New Roman" w:hAnsi="Times New Roman" w:cs="Times New Roman"/>
        </w:rPr>
        <w:t>Kickstarter</w:t>
      </w:r>
      <w:proofErr w:type="spellEnd"/>
      <w:r w:rsidRPr="00CD28EF">
        <w:rPr>
          <w:rFonts w:ascii="Times New Roman" w:hAnsi="Times New Roman" w:cs="Times New Roman"/>
        </w:rPr>
        <w:t xml:space="preserve">, больше половины размещенных проектов не достигают финансовой цели, а около 12 % не собирает вообще ничего. Для добавления своего проекта нужно быть резидентом Соединенных Штатов Америки, Соединенного Королевства Великобритании, Канады, Нидерландов, Австралии, Новой Зеландии, Дании, Норвегии, Швеции и Ирландии. До 2015 г. все платежи осуществлялись через </w:t>
      </w:r>
      <w:proofErr w:type="spellStart"/>
      <w:r w:rsidRPr="00CD28EF">
        <w:rPr>
          <w:rFonts w:ascii="Times New Roman" w:hAnsi="Times New Roman" w:cs="Times New Roman"/>
        </w:rPr>
        <w:t>Amazon</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Payments</w:t>
      </w:r>
      <w:proofErr w:type="spellEnd"/>
      <w:r w:rsidRPr="00CD28EF">
        <w:rPr>
          <w:rFonts w:ascii="Times New Roman" w:hAnsi="Times New Roman" w:cs="Times New Roman"/>
        </w:rPr>
        <w:t xml:space="preserve">, а в 2015 г. </w:t>
      </w:r>
      <w:proofErr w:type="spellStart"/>
      <w:r w:rsidRPr="00CD28EF">
        <w:rPr>
          <w:rFonts w:ascii="Times New Roman" w:hAnsi="Times New Roman" w:cs="Times New Roman"/>
        </w:rPr>
        <w:t>Kickstarter</w:t>
      </w:r>
      <w:proofErr w:type="spellEnd"/>
      <w:r w:rsidRPr="00CD28EF">
        <w:rPr>
          <w:rFonts w:ascii="Times New Roman" w:hAnsi="Times New Roman" w:cs="Times New Roman"/>
        </w:rPr>
        <w:t xml:space="preserve"> перешел на сервис </w:t>
      </w:r>
      <w:proofErr w:type="spellStart"/>
      <w:r w:rsidRPr="00CD28EF">
        <w:rPr>
          <w:rFonts w:ascii="Times New Roman" w:hAnsi="Times New Roman" w:cs="Times New Roman"/>
        </w:rPr>
        <w:t>Stripe</w:t>
      </w:r>
      <w:proofErr w:type="spellEnd"/>
      <w:r w:rsidRPr="00CD28EF">
        <w:rPr>
          <w:rFonts w:ascii="Times New Roman" w:hAnsi="Times New Roman" w:cs="Times New Roman"/>
        </w:rPr>
        <w:t>.</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w:t>
      </w:r>
      <w:proofErr w:type="spellStart"/>
      <w:r w:rsidRPr="00CD28EF">
        <w:rPr>
          <w:rFonts w:ascii="Times New Roman" w:hAnsi="Times New Roman" w:cs="Times New Roman"/>
        </w:rPr>
        <w:t>GoFundMe</w:t>
      </w:r>
      <w:proofErr w:type="spellEnd"/>
      <w:r w:rsidRPr="00CD28EF">
        <w:rPr>
          <w:rFonts w:ascii="Times New Roman" w:hAnsi="Times New Roman" w:cs="Times New Roman"/>
        </w:rPr>
        <w:t xml:space="preserve"> (www.gofundme.com) Платформа предлагает три основных способа сбора средств: </w:t>
      </w:r>
    </w:p>
    <w:p w:rsidR="001174C6" w:rsidRDefault="00CD28EF" w:rsidP="001174C6">
      <w:pPr>
        <w:jc w:val="both"/>
        <w:rPr>
          <w:rFonts w:ascii="Times New Roman" w:hAnsi="Times New Roman" w:cs="Times New Roman"/>
        </w:rPr>
      </w:pPr>
      <w:r w:rsidRPr="00CD28EF">
        <w:rPr>
          <w:rFonts w:ascii="Times New Roman" w:hAnsi="Times New Roman" w:cs="Times New Roman"/>
        </w:rPr>
        <w:t>1) Персональная кампания. Это самый популярный вариант, который заключается в сборе средств на совершенно любые цели. При этом деньги поступают на счет автора мгновенно, и он может их забрать в любой момент.</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2) Кампания по сбору средств на благотворительность. Автор сознает персональную страничку, на которой он обращается к потенциальным донорам с просьбой перечислить денежные средства на финансирование, как правило, текущих расходов различных благотворительных фондов. Деньги, аккумулирующиеся на персональной странице автора, передаются благотворительной организации строго раз в месяц.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3) </w:t>
      </w:r>
      <w:proofErr w:type="spellStart"/>
      <w:r w:rsidRPr="00CD28EF">
        <w:rPr>
          <w:rFonts w:ascii="Times New Roman" w:hAnsi="Times New Roman" w:cs="Times New Roman"/>
        </w:rPr>
        <w:t>Краудфандинговые</w:t>
      </w:r>
      <w:proofErr w:type="spellEnd"/>
      <w:r w:rsidRPr="00CD28EF">
        <w:rPr>
          <w:rFonts w:ascii="Times New Roman" w:hAnsi="Times New Roman" w:cs="Times New Roman"/>
        </w:rPr>
        <w:t xml:space="preserve"> кампании, основанные на принципе «Все или ничего». Сбор средств осуществляется под конкретный проект или идею. Доноры получают вознаграждение и привилегии, авторы проектов получают собранные средства только в том случае, если собрано 100 % от заявленной суммы. Срок проведения такой кампании может варьироваться от 1 недели до 3 месяцев. Платформа </w:t>
      </w:r>
      <w:proofErr w:type="spellStart"/>
      <w:r w:rsidRPr="00CD28EF">
        <w:rPr>
          <w:rFonts w:ascii="Times New Roman" w:hAnsi="Times New Roman" w:cs="Times New Roman"/>
        </w:rPr>
        <w:t>GoFundMe</w:t>
      </w:r>
      <w:proofErr w:type="spellEnd"/>
      <w:r w:rsidRPr="00CD28EF">
        <w:rPr>
          <w:rFonts w:ascii="Times New Roman" w:hAnsi="Times New Roman" w:cs="Times New Roman"/>
        </w:rPr>
        <w:t xml:space="preserve"> открыта для всех желающих. Проекты принимаются из любой точки мира. Для американских граждан автоматически создается аккаунт в платежной системе </w:t>
      </w:r>
      <w:proofErr w:type="spellStart"/>
      <w:r w:rsidRPr="00CD28EF">
        <w:rPr>
          <w:rFonts w:ascii="Times New Roman" w:hAnsi="Times New Roman" w:cs="Times New Roman"/>
        </w:rPr>
        <w:t>WePay</w:t>
      </w:r>
      <w:proofErr w:type="spellEnd"/>
      <w:r w:rsidRPr="00CD28EF">
        <w:rPr>
          <w:rFonts w:ascii="Times New Roman" w:hAnsi="Times New Roman" w:cs="Times New Roman"/>
        </w:rPr>
        <w:t>,</w:t>
      </w:r>
      <w:r w:rsidRPr="00CD28EF">
        <w:rPr>
          <w:rFonts w:ascii="Times New Roman" w:hAnsi="Times New Roman" w:cs="Times New Roman"/>
        </w:rPr>
        <w:t xml:space="preserve"> </w:t>
      </w:r>
      <w:r w:rsidRPr="00CD28EF">
        <w:rPr>
          <w:rFonts w:ascii="Times New Roman" w:hAnsi="Times New Roman" w:cs="Times New Roman"/>
        </w:rPr>
        <w:t xml:space="preserve">а для интернациональных клиентов требуется наличие аккаунта в </w:t>
      </w:r>
      <w:proofErr w:type="spellStart"/>
      <w:r w:rsidRPr="00CD28EF">
        <w:rPr>
          <w:rFonts w:ascii="Times New Roman" w:hAnsi="Times New Roman" w:cs="Times New Roman"/>
        </w:rPr>
        <w:t>PayPal</w:t>
      </w:r>
      <w:proofErr w:type="spellEnd"/>
      <w:r w:rsidRPr="00CD28EF">
        <w:rPr>
          <w:rFonts w:ascii="Times New Roman" w:hAnsi="Times New Roman" w:cs="Times New Roman"/>
        </w:rPr>
        <w:t xml:space="preserve">. Спонсорам не нужно регистрироваться на платформе, они просто вводят данные своей банковской карты, и нужная сумма с нее списывается. Комиссия платформы составляет 5 % от собранной суммы. Платежные системы дополнительно забирают 2,9 % + $0,3 за транзакцию. Причем в случае со сбором средств на благотворительные цели комиссия систем повышается до 4,25 % в связи с включением в цепочку компании </w:t>
      </w:r>
      <w:proofErr w:type="spellStart"/>
      <w:r w:rsidRPr="00CD28EF">
        <w:rPr>
          <w:rFonts w:ascii="Times New Roman" w:hAnsi="Times New Roman" w:cs="Times New Roman"/>
        </w:rPr>
        <w:t>FisrtGiving</w:t>
      </w:r>
      <w:proofErr w:type="spellEnd"/>
      <w:r w:rsidRPr="00CD28EF">
        <w:rPr>
          <w:rFonts w:ascii="Times New Roman" w:hAnsi="Times New Roman" w:cs="Times New Roman"/>
        </w:rPr>
        <w:t xml:space="preserve">, обеспечивающей все коммуникации.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lastRenderedPageBreak/>
        <w:t>IndieGoGo</w:t>
      </w:r>
      <w:proofErr w:type="spellEnd"/>
      <w:r w:rsidRPr="00CD28EF">
        <w:rPr>
          <w:rFonts w:ascii="Times New Roman" w:hAnsi="Times New Roman" w:cs="Times New Roman"/>
        </w:rPr>
        <w:t xml:space="preserve"> (www.indiegogo.com) Данная платформа предназначена для финансирования совершенно любых проектов, включая сбор средств на личные цели (как на </w:t>
      </w:r>
      <w:proofErr w:type="spellStart"/>
      <w:r w:rsidRPr="00CD28EF">
        <w:rPr>
          <w:rFonts w:ascii="Times New Roman" w:hAnsi="Times New Roman" w:cs="Times New Roman"/>
        </w:rPr>
        <w:t>GoFundMe</w:t>
      </w:r>
      <w:proofErr w:type="spellEnd"/>
      <w:r w:rsidRPr="00CD28EF">
        <w:rPr>
          <w:rFonts w:ascii="Times New Roman" w:hAnsi="Times New Roman" w:cs="Times New Roman"/>
        </w:rPr>
        <w:t xml:space="preserve">). Создать свой проект можно из любой точки мира, для этого понадобится только счет в банке. </w:t>
      </w:r>
      <w:proofErr w:type="spellStart"/>
      <w:r w:rsidRPr="00CD28EF">
        <w:rPr>
          <w:rFonts w:ascii="Times New Roman" w:hAnsi="Times New Roman" w:cs="Times New Roman"/>
        </w:rPr>
        <w:t>IndieGoGo</w:t>
      </w:r>
      <w:proofErr w:type="spellEnd"/>
      <w:r w:rsidRPr="00CD28EF">
        <w:rPr>
          <w:rFonts w:ascii="Times New Roman" w:hAnsi="Times New Roman" w:cs="Times New Roman"/>
        </w:rPr>
        <w:t xml:space="preserve"> использует гибкую модель финансирования, которая включает в себя две возможности: «все или ничего» с комиссией платформы в 4 %; «оставь все себе» с комиссией в 9 %. Автор кампании изначально может выбрать наиболее привлекательный вариант. Первый будет сигнализировать донорам, что он уверен в своем проекте и готов идти на риск, а второй будет подстраховывать от неудачи. Если автор, выбрав второй вариант, собрал требуемую сумму, то 5 % ему возвращаются, что делает систему взаимодействия с порталом еще более гибкой. Для благотворительных проектов платформа предлагает 25 % скидку по всем процентным ставкам. Несмотря на глобальность платформы и отсутствие в ней видимых ограничений по участию, собирать средства можно только в нескольких валютах: доллары США, канадские доллары, английский фунт стерлингов и евро.</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 </w:t>
      </w:r>
      <w:proofErr w:type="spellStart"/>
      <w:r w:rsidRPr="00CD28EF">
        <w:rPr>
          <w:rFonts w:ascii="Times New Roman" w:hAnsi="Times New Roman" w:cs="Times New Roman"/>
        </w:rPr>
        <w:t>Ulule</w:t>
      </w:r>
      <w:proofErr w:type="spellEnd"/>
      <w:r w:rsidRPr="00CD28EF">
        <w:rPr>
          <w:rFonts w:ascii="Times New Roman" w:hAnsi="Times New Roman" w:cs="Times New Roman"/>
        </w:rPr>
        <w:t xml:space="preserve"> (www.ulule.com) </w:t>
      </w:r>
      <w:proofErr w:type="spellStart"/>
      <w:r w:rsidRPr="00CD28EF">
        <w:rPr>
          <w:rFonts w:ascii="Times New Roman" w:hAnsi="Times New Roman" w:cs="Times New Roman"/>
        </w:rPr>
        <w:t>Ulule</w:t>
      </w:r>
      <w:proofErr w:type="spellEnd"/>
      <w:r w:rsidRPr="00CD28EF">
        <w:rPr>
          <w:rFonts w:ascii="Times New Roman" w:hAnsi="Times New Roman" w:cs="Times New Roman"/>
        </w:rPr>
        <w:t xml:space="preserve"> — это французская </w:t>
      </w:r>
      <w:proofErr w:type="spellStart"/>
      <w:r w:rsidRPr="00CD28EF">
        <w:rPr>
          <w:rFonts w:ascii="Times New Roman" w:hAnsi="Times New Roman" w:cs="Times New Roman"/>
        </w:rPr>
        <w:t>краундфандинговая</w:t>
      </w:r>
      <w:proofErr w:type="spellEnd"/>
      <w:r w:rsidRPr="00CD28EF">
        <w:rPr>
          <w:rFonts w:ascii="Times New Roman" w:hAnsi="Times New Roman" w:cs="Times New Roman"/>
        </w:rPr>
        <w:t xml:space="preserve"> платформа, созданная для поддержки креативных, политических и благотворительных проектов. За свою поддержку доноры получаются различные бонусы, подарки или сам продукт. Отличительной особенностью платформы </w:t>
      </w:r>
      <w:proofErr w:type="spellStart"/>
      <w:r w:rsidRPr="00CD28EF">
        <w:rPr>
          <w:rFonts w:ascii="Times New Roman" w:hAnsi="Times New Roman" w:cs="Times New Roman"/>
        </w:rPr>
        <w:t>Ulule</w:t>
      </w:r>
      <w:proofErr w:type="spellEnd"/>
      <w:r w:rsidRPr="00CD28EF">
        <w:rPr>
          <w:rFonts w:ascii="Times New Roman" w:hAnsi="Times New Roman" w:cs="Times New Roman"/>
        </w:rPr>
        <w:t xml:space="preserve"> является поддержка как традиционной модели с целевой суммой финансирования,</w:t>
      </w:r>
      <w:r w:rsidRPr="00CD28EF">
        <w:rPr>
          <w:rFonts w:ascii="Times New Roman" w:hAnsi="Times New Roman" w:cs="Times New Roman"/>
        </w:rPr>
        <w:t xml:space="preserve"> </w:t>
      </w:r>
      <w:r w:rsidRPr="00CD28EF">
        <w:rPr>
          <w:rFonts w:ascii="Times New Roman" w:hAnsi="Times New Roman" w:cs="Times New Roman"/>
        </w:rPr>
        <w:t xml:space="preserve">так и выбор из заранее определенного количества создаваемого продукта (модель </w:t>
      </w:r>
      <w:proofErr w:type="spellStart"/>
      <w:r w:rsidRPr="00CD28EF">
        <w:rPr>
          <w:rFonts w:ascii="Times New Roman" w:hAnsi="Times New Roman" w:cs="Times New Roman"/>
        </w:rPr>
        <w:t>предзаказов</w:t>
      </w:r>
      <w:proofErr w:type="spellEnd"/>
      <w:r w:rsidRPr="00CD28EF">
        <w:rPr>
          <w:rFonts w:ascii="Times New Roman" w:hAnsi="Times New Roman" w:cs="Times New Roman"/>
        </w:rPr>
        <w:t xml:space="preserve">). В последнем случае автор избавляется от необходимости придумывать сложные варианты поощрений и может сконцентрироваться на самом продукте. Платформа </w:t>
      </w:r>
      <w:proofErr w:type="spellStart"/>
      <w:r w:rsidRPr="00CD28EF">
        <w:rPr>
          <w:rFonts w:ascii="Times New Roman" w:hAnsi="Times New Roman" w:cs="Times New Roman"/>
        </w:rPr>
        <w:t>Ulule</w:t>
      </w:r>
      <w:proofErr w:type="spellEnd"/>
      <w:r w:rsidRPr="00CD28EF">
        <w:rPr>
          <w:rFonts w:ascii="Times New Roman" w:hAnsi="Times New Roman" w:cs="Times New Roman"/>
        </w:rPr>
        <w:t xml:space="preserve"> работает в рамках схемы «Все или ничего. Размер комиссии составляет 5 %. Дополнительные 3–3,5 % забирает платежная система. Автором проекта может выступать любой человек. Но если собираемая сумма обозначена в евро, тогда автор должен иметь банковский счет в одном из 28 государств Европейского союза или Швейцарии, Лихтенштейне, Норвегии, Исландии. В случае</w:t>
      </w:r>
      <w:proofErr w:type="gramStart"/>
      <w:r w:rsidRPr="00CD28EF">
        <w:rPr>
          <w:rFonts w:ascii="Times New Roman" w:hAnsi="Times New Roman" w:cs="Times New Roman"/>
        </w:rPr>
        <w:t>,</w:t>
      </w:r>
      <w:proofErr w:type="gramEnd"/>
      <w:r w:rsidRPr="00CD28EF">
        <w:rPr>
          <w:rFonts w:ascii="Times New Roman" w:hAnsi="Times New Roman" w:cs="Times New Roman"/>
        </w:rPr>
        <w:t xml:space="preserve"> если сумма собирается в долларах, то все платежи проводятся через </w:t>
      </w:r>
      <w:proofErr w:type="spellStart"/>
      <w:r w:rsidRPr="00CD28EF">
        <w:rPr>
          <w:rFonts w:ascii="Times New Roman" w:hAnsi="Times New Roman" w:cs="Times New Roman"/>
        </w:rPr>
        <w:t>PayPal</w:t>
      </w:r>
      <w:proofErr w:type="spellEnd"/>
      <w:r w:rsidRPr="00CD28EF">
        <w:rPr>
          <w:rFonts w:ascii="Times New Roman" w:hAnsi="Times New Roman" w:cs="Times New Roman"/>
        </w:rPr>
        <w:t xml:space="preserve"> с локальными ограничениями данной платформы. Минимальная целевая сумма финансирования проекта составляет €5. Верхнего лимита не существует. Максимальный срок кампании ограничен 90 днями. Минимальный не оговаривается. После одобрения модераторами проект попадает в публичный доступ. Однако он помечен статусом «</w:t>
      </w:r>
      <w:proofErr w:type="spellStart"/>
      <w:r w:rsidRPr="00CD28EF">
        <w:rPr>
          <w:rFonts w:ascii="Times New Roman" w:hAnsi="Times New Roman" w:cs="Times New Roman"/>
        </w:rPr>
        <w:t>Nestling</w:t>
      </w:r>
      <w:proofErr w:type="spellEnd"/>
      <w:r w:rsidRPr="00CD28EF">
        <w:rPr>
          <w:rFonts w:ascii="Times New Roman" w:hAnsi="Times New Roman" w:cs="Times New Roman"/>
        </w:rPr>
        <w:t xml:space="preserve">». Это означает, что проект не показывается на сайте платформы, а доступен только по прямой ссылке. После того как хотя бы пять человек поддержат его деньгами, он появится на сайте. Если проект собрал целевую сумму, то у автора запрашивают платежные реквизиты, по которым он получает средства в течение 72 часов. При работе через </w:t>
      </w:r>
      <w:proofErr w:type="spellStart"/>
      <w:r w:rsidRPr="00CD28EF">
        <w:rPr>
          <w:rFonts w:ascii="Times New Roman" w:hAnsi="Times New Roman" w:cs="Times New Roman"/>
        </w:rPr>
        <w:t>PayPal</w:t>
      </w:r>
      <w:proofErr w:type="spellEnd"/>
      <w:r w:rsidRPr="00CD28EF">
        <w:rPr>
          <w:rFonts w:ascii="Times New Roman" w:hAnsi="Times New Roman" w:cs="Times New Roman"/>
        </w:rPr>
        <w:t xml:space="preserve"> деньги поступают в кошелек автора в данной платежной системе сразу после завершения проекта. </w:t>
      </w:r>
      <w:proofErr w:type="spellStart"/>
      <w:r w:rsidRPr="00CD28EF">
        <w:rPr>
          <w:rFonts w:ascii="Times New Roman" w:hAnsi="Times New Roman" w:cs="Times New Roman"/>
        </w:rPr>
        <w:t>Ulule</w:t>
      </w:r>
      <w:proofErr w:type="spellEnd"/>
      <w:r w:rsidRPr="00CD28EF">
        <w:rPr>
          <w:rFonts w:ascii="Times New Roman" w:hAnsi="Times New Roman" w:cs="Times New Roman"/>
        </w:rPr>
        <w:t xml:space="preserve"> является одной из первых европейских </w:t>
      </w:r>
      <w:proofErr w:type="spellStart"/>
      <w:r w:rsidRPr="00CD28EF">
        <w:rPr>
          <w:rFonts w:ascii="Times New Roman" w:hAnsi="Times New Roman" w:cs="Times New Roman"/>
        </w:rPr>
        <w:t>краудфандинговых</w:t>
      </w:r>
      <w:proofErr w:type="spellEnd"/>
      <w:r w:rsidRPr="00CD28EF">
        <w:rPr>
          <w:rFonts w:ascii="Times New Roman" w:hAnsi="Times New Roman" w:cs="Times New Roman"/>
        </w:rPr>
        <w:t xml:space="preserve"> платформ и крупнейшей во Франции.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Краудинвестинговая</w:t>
      </w:r>
      <w:proofErr w:type="spellEnd"/>
      <w:r w:rsidRPr="00CD28EF">
        <w:rPr>
          <w:rFonts w:ascii="Times New Roman" w:hAnsi="Times New Roman" w:cs="Times New Roman"/>
        </w:rPr>
        <w:t xml:space="preserve"> платформа народного кредитования KIVA (www.kiva.org)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 это первая и крупнейшая в мире платформа для оказания финансовой помощи людям.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является некоммерческой организацией, задача которой состоит в объединении людей посредством сервиса народного кредитования с целью оказания помощи бедным и нуждающимся, а также содействия экономическому росту. Платформа была создана в 2005 г. и с этого времени выдала более $1 </w:t>
      </w:r>
      <w:proofErr w:type="gramStart"/>
      <w:r w:rsidRPr="00CD28EF">
        <w:rPr>
          <w:rFonts w:ascii="Times New Roman" w:hAnsi="Times New Roman" w:cs="Times New Roman"/>
        </w:rPr>
        <w:t>млрд</w:t>
      </w:r>
      <w:proofErr w:type="gramEnd"/>
      <w:r w:rsidRPr="00CD28EF">
        <w:rPr>
          <w:rFonts w:ascii="Times New Roman" w:hAnsi="Times New Roman" w:cs="Times New Roman"/>
        </w:rPr>
        <w:t xml:space="preserve"> заемщикам, уровень возврата денежных средств составляет 96,9 %. За 13 лет своего существования были выданы</w:t>
      </w:r>
      <w:r w:rsidRPr="00CD28EF">
        <w:rPr>
          <w:rFonts w:ascii="Times New Roman" w:hAnsi="Times New Roman" w:cs="Times New Roman"/>
        </w:rPr>
        <w:t xml:space="preserve"> </w:t>
      </w:r>
      <w:r w:rsidRPr="00CD28EF">
        <w:rPr>
          <w:rFonts w:ascii="Times New Roman" w:hAnsi="Times New Roman" w:cs="Times New Roman"/>
        </w:rPr>
        <w:t xml:space="preserve">кредиты 3 млн заемщиков, в качестве доноров поучаствовало 1,7 млн человек. География проекта охватывает 81 страну. Принцип работы платформы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работает через посредников, которые называются «полевыми партнерами». Партнерами могут быть совершенно разные структуры, в том числе, </w:t>
      </w:r>
      <w:proofErr w:type="spellStart"/>
      <w:r w:rsidRPr="00CD28EF">
        <w:rPr>
          <w:rFonts w:ascii="Times New Roman" w:hAnsi="Times New Roman" w:cs="Times New Roman"/>
        </w:rPr>
        <w:t>микрофинансовые</w:t>
      </w:r>
      <w:proofErr w:type="spellEnd"/>
      <w:r w:rsidRPr="00CD28EF">
        <w:rPr>
          <w:rFonts w:ascii="Times New Roman" w:hAnsi="Times New Roman" w:cs="Times New Roman"/>
        </w:rPr>
        <w:t xml:space="preserve"> организации, социальные учреждения, школы, некоммерческие организации. Данные структуры обладают опытом работы на локальном рынке, хорошо осведомлены о потребностях населения и занимаются сопровождением кредитов, выданных нуждающимся. «Полевые партнеры» выдают кредиты из </w:t>
      </w:r>
      <w:r w:rsidRPr="00CD28EF">
        <w:rPr>
          <w:rFonts w:ascii="Times New Roman" w:hAnsi="Times New Roman" w:cs="Times New Roman"/>
        </w:rPr>
        <w:lastRenderedPageBreak/>
        <w:t xml:space="preserve">своих средств. Они могут это сделать как за 30 дней до публикации объявления на сайте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так и до 90 дней после. Партнеры собирают истории нуждающихся в своем регионе и загружают их на платформу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Редакторы-добровольцы корректируют данные, при необходимости переводят их на английский язык и размещают их в свободном доступе на </w:t>
      </w:r>
      <w:proofErr w:type="spellStart"/>
      <w:r w:rsidRPr="00CD28EF">
        <w:rPr>
          <w:rFonts w:ascii="Times New Roman" w:hAnsi="Times New Roman" w:cs="Times New Roman"/>
        </w:rPr>
        <w:t>пратформе</w:t>
      </w:r>
      <w:proofErr w:type="spellEnd"/>
      <w:r w:rsidRPr="00CD28EF">
        <w:rPr>
          <w:rFonts w:ascii="Times New Roman" w:hAnsi="Times New Roman" w:cs="Times New Roman"/>
        </w:rPr>
        <w:t xml:space="preserve">. Кредиторы просматривают объявления и поддерживают выбранные истории суммами от $2. Минимальный шаг также составляет $25. С определенной периодичностью средства передаются «полевому партнеру». «Полевой партнер» получает средства от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тем самым компенсируя свои расходы за уже выданный кредит </w:t>
      </w:r>
      <w:proofErr w:type="gramStart"/>
      <w:r w:rsidRPr="00CD28EF">
        <w:rPr>
          <w:rFonts w:ascii="Times New Roman" w:hAnsi="Times New Roman" w:cs="Times New Roman"/>
        </w:rPr>
        <w:t>нуждающемуся</w:t>
      </w:r>
      <w:proofErr w:type="gramEnd"/>
      <w:r w:rsidRPr="00CD28EF">
        <w:rPr>
          <w:rFonts w:ascii="Times New Roman" w:hAnsi="Times New Roman" w:cs="Times New Roman"/>
        </w:rPr>
        <w:t xml:space="preserve">. Далее партнеры собирают со своих заемщиков средства и зачисляют их на </w:t>
      </w:r>
      <w:proofErr w:type="gramStart"/>
      <w:r w:rsidRPr="00CD28EF">
        <w:rPr>
          <w:rFonts w:ascii="Times New Roman" w:hAnsi="Times New Roman" w:cs="Times New Roman"/>
        </w:rPr>
        <w:t>свой</w:t>
      </w:r>
      <w:proofErr w:type="gramEnd"/>
      <w:r w:rsidRPr="00CD28EF">
        <w:rPr>
          <w:rFonts w:ascii="Times New Roman" w:hAnsi="Times New Roman" w:cs="Times New Roman"/>
        </w:rPr>
        <w:t xml:space="preserve"> аккаунт на платформе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которая не берет никаких комиссий за совершение финансовых операций. Получив от партнеров проценты, </w:t>
      </w:r>
      <w:proofErr w:type="spellStart"/>
      <w:r w:rsidRPr="00CD28EF">
        <w:rPr>
          <w:rFonts w:ascii="Times New Roman" w:hAnsi="Times New Roman" w:cs="Times New Roman"/>
        </w:rPr>
        <w:t>Kiva</w:t>
      </w:r>
      <w:proofErr w:type="spellEnd"/>
      <w:r w:rsidRPr="00CD28EF">
        <w:rPr>
          <w:rFonts w:ascii="Times New Roman" w:hAnsi="Times New Roman" w:cs="Times New Roman"/>
        </w:rPr>
        <w:t xml:space="preserve"> зачисляет их кредиторам, которые вольны как поддержать другого человека, так и вывести средства через платежную систему </w:t>
      </w:r>
      <w:proofErr w:type="spellStart"/>
      <w:r w:rsidRPr="00CD28EF">
        <w:rPr>
          <w:rFonts w:ascii="Times New Roman" w:hAnsi="Times New Roman" w:cs="Times New Roman"/>
        </w:rPr>
        <w:t>PayPal</w:t>
      </w:r>
      <w:proofErr w:type="spellEnd"/>
      <w:r w:rsidRPr="00CD28EF">
        <w:rPr>
          <w:rFonts w:ascii="Times New Roman" w:hAnsi="Times New Roman" w:cs="Times New Roman"/>
        </w:rPr>
        <w:t>. Высокий уровень возвратов обеспечивает строгая система проверки «полевых партнеров». Они должны отвечать следующим критериям: — регистрация в качестве юридического лица; — возможность размещать объявления и управлять выданными кредитами; — обслуживание как минимум 1000 активных заемщиков; — 2–3-летняя история кредитования малообеспеченных слоев населения;</w:t>
      </w:r>
      <w:r w:rsidRPr="00CD28EF">
        <w:rPr>
          <w:rFonts w:ascii="Times New Roman" w:hAnsi="Times New Roman" w:cs="Times New Roman"/>
        </w:rPr>
        <w:t xml:space="preserve"> </w:t>
      </w:r>
      <w:r w:rsidRPr="00CD28EF">
        <w:rPr>
          <w:rFonts w:ascii="Times New Roman" w:hAnsi="Times New Roman" w:cs="Times New Roman"/>
        </w:rPr>
        <w:t>— н</w:t>
      </w:r>
      <w:r w:rsidR="001174C6">
        <w:rPr>
          <w:rFonts w:ascii="Times New Roman" w:hAnsi="Times New Roman" w:cs="Times New Roman"/>
        </w:rPr>
        <w:t>аличие четкой социальной миссии</w:t>
      </w:r>
      <w:proofErr w:type="gramStart"/>
      <w:r w:rsidRPr="00CD28EF">
        <w:rPr>
          <w:rFonts w:ascii="Times New Roman" w:hAnsi="Times New Roman" w:cs="Times New Roman"/>
        </w:rPr>
        <w:t xml:space="preserve"> .</w:t>
      </w:r>
      <w:proofErr w:type="gramEnd"/>
      <w:r w:rsidRPr="00CD28EF">
        <w:rPr>
          <w:rFonts w:ascii="Times New Roman" w:hAnsi="Times New Roman" w:cs="Times New Roman"/>
        </w:rPr>
        <w:t xml:space="preserve">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BoomStarter</w:t>
      </w:r>
      <w:proofErr w:type="spellEnd"/>
      <w:r w:rsidRPr="00CD28EF">
        <w:rPr>
          <w:rFonts w:ascii="Times New Roman" w:hAnsi="Times New Roman" w:cs="Times New Roman"/>
        </w:rPr>
        <w:t xml:space="preserve"> (www.boomstarter.ru) Российский аналог зарубежной платформы </w:t>
      </w:r>
      <w:proofErr w:type="spellStart"/>
      <w:r w:rsidRPr="00CD28EF">
        <w:rPr>
          <w:rFonts w:ascii="Times New Roman" w:hAnsi="Times New Roman" w:cs="Times New Roman"/>
        </w:rPr>
        <w:t>kickstarter</w:t>
      </w:r>
      <w:proofErr w:type="spellEnd"/>
      <w:r w:rsidRPr="00CD28EF">
        <w:rPr>
          <w:rFonts w:ascii="Times New Roman" w:hAnsi="Times New Roman" w:cs="Times New Roman"/>
        </w:rPr>
        <w:t xml:space="preserve">. Работает по той же схеме «все или ничего». Получение собранных средств </w:t>
      </w:r>
      <w:proofErr w:type="spellStart"/>
      <w:r w:rsidRPr="00CD28EF">
        <w:rPr>
          <w:rFonts w:ascii="Times New Roman" w:hAnsi="Times New Roman" w:cs="Times New Roman"/>
        </w:rPr>
        <w:t>возможно</w:t>
      </w:r>
      <w:proofErr w:type="gramStart"/>
      <w:r w:rsidRPr="00CD28EF">
        <w:rPr>
          <w:rFonts w:ascii="Times New Roman" w:hAnsi="Times New Roman" w:cs="Times New Roman"/>
        </w:rPr>
        <w:t>,т</w:t>
      </w:r>
      <w:proofErr w:type="gramEnd"/>
      <w:r w:rsidRPr="00CD28EF">
        <w:rPr>
          <w:rFonts w:ascii="Times New Roman" w:hAnsi="Times New Roman" w:cs="Times New Roman"/>
        </w:rPr>
        <w:t>олько</w:t>
      </w:r>
      <w:proofErr w:type="spellEnd"/>
      <w:r w:rsidRPr="00CD28EF">
        <w:rPr>
          <w:rFonts w:ascii="Times New Roman" w:hAnsi="Times New Roman" w:cs="Times New Roman"/>
        </w:rPr>
        <w:t xml:space="preserve"> если в течение установленного срока было собрано 100 % или более от заявленных денежных средств. Комиссионные сборы для проектов, набравших нужную сумму, составляют 5 %. С момента создания (2012 г.) было успешно профинансировано 1800 проекта, собрано около 400 </w:t>
      </w:r>
      <w:proofErr w:type="gramStart"/>
      <w:r w:rsidRPr="00CD28EF">
        <w:rPr>
          <w:rFonts w:ascii="Times New Roman" w:hAnsi="Times New Roman" w:cs="Times New Roman"/>
        </w:rPr>
        <w:t>млн</w:t>
      </w:r>
      <w:proofErr w:type="gramEnd"/>
      <w:r w:rsidRPr="00CD28EF">
        <w:rPr>
          <w:rFonts w:ascii="Times New Roman" w:hAnsi="Times New Roman" w:cs="Times New Roman"/>
        </w:rPr>
        <w:t xml:space="preserve"> рублей, почти 200 тыс. человек выступили спонсорами. </w:t>
      </w:r>
      <w:proofErr w:type="gramStart"/>
      <w:r w:rsidRPr="00CD28EF">
        <w:rPr>
          <w:rFonts w:ascii="Times New Roman" w:hAnsi="Times New Roman" w:cs="Times New Roman"/>
        </w:rPr>
        <w:t xml:space="preserve">Проекты можно размещать в 20 категориях: </w:t>
      </w:r>
      <w:proofErr w:type="spellStart"/>
      <w:r w:rsidRPr="00CD28EF">
        <w:rPr>
          <w:rFonts w:ascii="Times New Roman" w:hAnsi="Times New Roman" w:cs="Times New Roman"/>
        </w:rPr>
        <w:t>криптовалюты</w:t>
      </w:r>
      <w:proofErr w:type="spellEnd"/>
      <w:r w:rsidRPr="00CD28EF">
        <w:rPr>
          <w:rFonts w:ascii="Times New Roman" w:hAnsi="Times New Roman" w:cs="Times New Roman"/>
        </w:rPr>
        <w:t>, идея на миллион, бизнес, дизайн, еда, здоровье, игры, издания, искусство, мероприятия, мода, музыка, общество, спорт, театр, технологии, туризм, фильмы и видео, фотография, хореография.</w:t>
      </w:r>
      <w:proofErr w:type="gramEnd"/>
      <w:r w:rsidRPr="00CD28EF">
        <w:rPr>
          <w:rFonts w:ascii="Times New Roman" w:hAnsi="Times New Roman" w:cs="Times New Roman"/>
        </w:rPr>
        <w:t xml:space="preserve"> Для тех, кто не имеет опыта в данном виде деятельности, платформа предлагает бесплатный обучающий онлайн-курс «Мастер </w:t>
      </w:r>
      <w:proofErr w:type="spellStart"/>
      <w:r w:rsidRPr="00CD28EF">
        <w:rPr>
          <w:rFonts w:ascii="Times New Roman" w:hAnsi="Times New Roman" w:cs="Times New Roman"/>
        </w:rPr>
        <w:t>краудфандинга</w:t>
      </w:r>
      <w:proofErr w:type="spellEnd"/>
      <w:r w:rsidRPr="00CD28EF">
        <w:rPr>
          <w:rFonts w:ascii="Times New Roman" w:hAnsi="Times New Roman" w:cs="Times New Roman"/>
        </w:rPr>
        <w:t xml:space="preserve">».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Planeta</w:t>
      </w:r>
      <w:proofErr w:type="spellEnd"/>
      <w:r w:rsidRPr="00CD28EF">
        <w:rPr>
          <w:rFonts w:ascii="Times New Roman" w:hAnsi="Times New Roman" w:cs="Times New Roman"/>
        </w:rPr>
        <w:t xml:space="preserve"> (www.planeta.ru) Платформа была создана в 2012 г. и использует модель мягкого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то есть выплаты производятся в случае набора от 50 % необходимого капитала, если автор идеи готов выполнить обязательства перед спонсорами. Комиссия сервиса для коммерческих проектов составляет 10–15 %. Социальные программы не облагаются комиссионными сборами. </w:t>
      </w:r>
      <w:proofErr w:type="gramStart"/>
      <w:r w:rsidRPr="00CD28EF">
        <w:rPr>
          <w:rFonts w:ascii="Times New Roman" w:hAnsi="Times New Roman" w:cs="Times New Roman"/>
        </w:rPr>
        <w:t>Проекты можно размещать в 16 категориях: бизнес, благотворительность, дизайн и фотография, еда, игры, кино и видео, литература и журналистика, музыка, наука и технологии, обучение, общественные инициативы, путешествия, события, социальное предпринимательство, спорт, театр.</w:t>
      </w:r>
      <w:proofErr w:type="gramEnd"/>
      <w:r w:rsidRPr="00CD28EF">
        <w:rPr>
          <w:rFonts w:ascii="Times New Roman" w:hAnsi="Times New Roman" w:cs="Times New Roman"/>
        </w:rPr>
        <w:t xml:space="preserve"> С момента создания платформы было собрано около 900 </w:t>
      </w:r>
      <w:proofErr w:type="gramStart"/>
      <w:r w:rsidRPr="00CD28EF">
        <w:rPr>
          <w:rFonts w:ascii="Times New Roman" w:hAnsi="Times New Roman" w:cs="Times New Roman"/>
        </w:rPr>
        <w:t>млн</w:t>
      </w:r>
      <w:proofErr w:type="gramEnd"/>
      <w:r w:rsidRPr="00CD28EF">
        <w:rPr>
          <w:rFonts w:ascii="Times New Roman" w:hAnsi="Times New Roman" w:cs="Times New Roman"/>
        </w:rPr>
        <w:t xml:space="preserve"> рублей. 4 122 проекта получили финансирование. Согласно официальной статистике каждый третий проект становится успешным. В 2016 г. Planeta.ru запустила Первую всероссийскую школу </w:t>
      </w:r>
      <w:proofErr w:type="spellStart"/>
      <w:r w:rsidRPr="00CD28EF">
        <w:rPr>
          <w:rFonts w:ascii="Times New Roman" w:hAnsi="Times New Roman" w:cs="Times New Roman"/>
        </w:rPr>
        <w:t>краудфандинга</w:t>
      </w:r>
      <w:proofErr w:type="spellEnd"/>
      <w:r w:rsidRPr="00CD28EF">
        <w:rPr>
          <w:rFonts w:ascii="Times New Roman" w:hAnsi="Times New Roman" w:cs="Times New Roman"/>
        </w:rPr>
        <w:t xml:space="preserve"> для жителей регионов, в рамках которой опытные российские </w:t>
      </w:r>
      <w:proofErr w:type="spellStart"/>
      <w:r w:rsidRPr="00CD28EF">
        <w:rPr>
          <w:rFonts w:ascii="Times New Roman" w:hAnsi="Times New Roman" w:cs="Times New Roman"/>
        </w:rPr>
        <w:t>краундфандеры</w:t>
      </w:r>
      <w:proofErr w:type="spellEnd"/>
      <w:r w:rsidRPr="00CD28EF">
        <w:rPr>
          <w:rFonts w:ascii="Times New Roman" w:hAnsi="Times New Roman" w:cs="Times New Roman"/>
        </w:rPr>
        <w:t xml:space="preserve"> обучают данной технологии всех</w:t>
      </w:r>
      <w:r w:rsidRPr="00CD28EF">
        <w:rPr>
          <w:rFonts w:ascii="Times New Roman" w:hAnsi="Times New Roman" w:cs="Times New Roman"/>
        </w:rPr>
        <w:t xml:space="preserve"> </w:t>
      </w:r>
      <w:r w:rsidRPr="00CD28EF">
        <w:rPr>
          <w:rFonts w:ascii="Times New Roman" w:hAnsi="Times New Roman" w:cs="Times New Roman"/>
        </w:rPr>
        <w:t xml:space="preserve">желающих на бесплатной основе. Партнеры «Школы </w:t>
      </w:r>
      <w:proofErr w:type="spellStart"/>
      <w:r w:rsidRPr="00CD28EF">
        <w:rPr>
          <w:rFonts w:ascii="Times New Roman" w:hAnsi="Times New Roman" w:cs="Times New Roman"/>
        </w:rPr>
        <w:t>краудфандинга</w:t>
      </w:r>
      <w:proofErr w:type="spellEnd"/>
      <w:r w:rsidRPr="00CD28EF">
        <w:rPr>
          <w:rFonts w:ascii="Times New Roman" w:hAnsi="Times New Roman" w:cs="Times New Roman"/>
        </w:rPr>
        <w:t xml:space="preserve">» — «СКОЛКОВО </w:t>
      </w:r>
      <w:proofErr w:type="spellStart"/>
      <w:r w:rsidRPr="00CD28EF">
        <w:rPr>
          <w:rFonts w:ascii="Times New Roman" w:hAnsi="Times New Roman" w:cs="Times New Roman"/>
        </w:rPr>
        <w:t>стартап</w:t>
      </w:r>
      <w:proofErr w:type="spellEnd"/>
      <w:r w:rsidRPr="00CD28EF">
        <w:rPr>
          <w:rFonts w:ascii="Times New Roman" w:hAnsi="Times New Roman" w:cs="Times New Roman"/>
        </w:rPr>
        <w:t xml:space="preserve"> академия», ФРИИ, фонд «Наше будущее», «ОПОРА РОССИИ», фонд «Городские проекты Ильи Варламова и Максима </w:t>
      </w:r>
      <w:proofErr w:type="spellStart"/>
      <w:r w:rsidRPr="00CD28EF">
        <w:rPr>
          <w:rFonts w:ascii="Times New Roman" w:hAnsi="Times New Roman" w:cs="Times New Roman"/>
        </w:rPr>
        <w:t>Каца</w:t>
      </w:r>
      <w:proofErr w:type="spellEnd"/>
      <w:r w:rsidRPr="00CD28EF">
        <w:rPr>
          <w:rFonts w:ascii="Times New Roman" w:hAnsi="Times New Roman" w:cs="Times New Roman"/>
        </w:rPr>
        <w:t xml:space="preserve">», Московская школа кино, Гильдия неигрового кино и ТВ и др. Сейчас Planeta.ru позиционирует себя как «агентство полного цикла», предлагая, помимо сбора денежных средств, продвижение проектов, </w:t>
      </w:r>
      <w:proofErr w:type="spellStart"/>
      <w:r w:rsidRPr="00CD28EF">
        <w:rPr>
          <w:rFonts w:ascii="Times New Roman" w:hAnsi="Times New Roman" w:cs="Times New Roman"/>
        </w:rPr>
        <w:t>продакшен</w:t>
      </w:r>
      <w:proofErr w:type="spellEnd"/>
      <w:r w:rsidRPr="00CD28EF">
        <w:rPr>
          <w:rFonts w:ascii="Times New Roman" w:hAnsi="Times New Roman" w:cs="Times New Roman"/>
        </w:rPr>
        <w:t>, пост-</w:t>
      </w:r>
      <w:proofErr w:type="spellStart"/>
      <w:r w:rsidRPr="00CD28EF">
        <w:rPr>
          <w:rFonts w:ascii="Times New Roman" w:hAnsi="Times New Roman" w:cs="Times New Roman"/>
        </w:rPr>
        <w:t>продакшн</w:t>
      </w:r>
      <w:proofErr w:type="spellEnd"/>
      <w:r w:rsidRPr="00CD28EF">
        <w:rPr>
          <w:rFonts w:ascii="Times New Roman" w:hAnsi="Times New Roman" w:cs="Times New Roman"/>
        </w:rPr>
        <w:t xml:space="preserve"> и логистику. Кроме того, платформа сотрудничает с различными научными центрами, </w:t>
      </w:r>
      <w:proofErr w:type="gramStart"/>
      <w:r w:rsidRPr="00CD28EF">
        <w:rPr>
          <w:rFonts w:ascii="Times New Roman" w:hAnsi="Times New Roman" w:cs="Times New Roman"/>
        </w:rPr>
        <w:t>бизнес-инкубаторами</w:t>
      </w:r>
      <w:proofErr w:type="gramEnd"/>
      <w:r w:rsidRPr="00CD28EF">
        <w:rPr>
          <w:rFonts w:ascii="Times New Roman" w:hAnsi="Times New Roman" w:cs="Times New Roman"/>
        </w:rPr>
        <w:t xml:space="preserve"> и общественными организациями. </w:t>
      </w:r>
    </w:p>
    <w:p w:rsidR="00697D45" w:rsidRDefault="00CD28EF" w:rsidP="001174C6">
      <w:pPr>
        <w:jc w:val="both"/>
        <w:rPr>
          <w:rFonts w:ascii="Times New Roman" w:hAnsi="Times New Roman" w:cs="Times New Roman"/>
        </w:rPr>
      </w:pPr>
      <w:r w:rsidRPr="00CD28EF">
        <w:rPr>
          <w:rFonts w:ascii="Times New Roman" w:hAnsi="Times New Roman" w:cs="Times New Roman"/>
        </w:rPr>
        <w:t xml:space="preserve">Добро </w:t>
      </w:r>
      <w:proofErr w:type="spellStart"/>
      <w:r w:rsidRPr="00CD28EF">
        <w:rPr>
          <w:rFonts w:ascii="Times New Roman" w:hAnsi="Times New Roman" w:cs="Times New Roman"/>
        </w:rPr>
        <w:t>Mail.Ru</w:t>
      </w:r>
      <w:proofErr w:type="spellEnd"/>
      <w:r w:rsidRPr="00CD28EF">
        <w:rPr>
          <w:rFonts w:ascii="Times New Roman" w:hAnsi="Times New Roman" w:cs="Times New Roman"/>
        </w:rPr>
        <w:t xml:space="preserve"> Платформа сотрудничает только с общественными организациями и размещает только благотворительные проекты. Комиссий с пожертвований не взимается, все собранные денежные средства сразу перечисляются на счет фонда. Каждый год с 1 по 31 октября Добро </w:t>
      </w:r>
      <w:proofErr w:type="spellStart"/>
      <w:r w:rsidRPr="00CD28EF">
        <w:rPr>
          <w:rFonts w:ascii="Times New Roman" w:hAnsi="Times New Roman" w:cs="Times New Roman"/>
        </w:rPr>
        <w:t>Mail.Ru</w:t>
      </w:r>
      <w:proofErr w:type="spellEnd"/>
      <w:r w:rsidRPr="00CD28EF">
        <w:rPr>
          <w:rFonts w:ascii="Times New Roman" w:hAnsi="Times New Roman" w:cs="Times New Roman"/>
        </w:rPr>
        <w:t xml:space="preserve"> принимает заявки от некоммерческих организаций. Каждая заявка проходит очень </w:t>
      </w:r>
      <w:r w:rsidRPr="00CD28EF">
        <w:rPr>
          <w:rFonts w:ascii="Times New Roman" w:hAnsi="Times New Roman" w:cs="Times New Roman"/>
        </w:rPr>
        <w:lastRenderedPageBreak/>
        <w:t xml:space="preserve">серьезную процедуру проверки: проверка репутации фондом </w:t>
      </w:r>
      <w:proofErr w:type="spellStart"/>
      <w:r w:rsidRPr="00CD28EF">
        <w:rPr>
          <w:rFonts w:ascii="Times New Roman" w:hAnsi="Times New Roman" w:cs="Times New Roman"/>
        </w:rPr>
        <w:t>United</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Way</w:t>
      </w:r>
      <w:proofErr w:type="spellEnd"/>
      <w:r w:rsidRPr="00CD28EF">
        <w:rPr>
          <w:rFonts w:ascii="Times New Roman" w:hAnsi="Times New Roman" w:cs="Times New Roman"/>
        </w:rPr>
        <w:t xml:space="preserve">, проверка службой безопасности </w:t>
      </w:r>
      <w:proofErr w:type="spellStart"/>
      <w:r w:rsidRPr="00CD28EF">
        <w:rPr>
          <w:rFonts w:ascii="Times New Roman" w:hAnsi="Times New Roman" w:cs="Times New Roman"/>
        </w:rPr>
        <w:t>Mail.Ru</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Group</w:t>
      </w:r>
      <w:proofErr w:type="spellEnd"/>
      <w:r w:rsidRPr="00CD28EF">
        <w:rPr>
          <w:rFonts w:ascii="Times New Roman" w:hAnsi="Times New Roman" w:cs="Times New Roman"/>
        </w:rPr>
        <w:t xml:space="preserve">, собеседование с командой проекта, проверка юристами и заключение договора. Технологии работы с </w:t>
      </w:r>
      <w:proofErr w:type="spellStart"/>
      <w:r w:rsidRPr="00CD28EF">
        <w:rPr>
          <w:rFonts w:ascii="Times New Roman" w:hAnsi="Times New Roman" w:cs="Times New Roman"/>
        </w:rPr>
        <w:t>краундфандинговой</w:t>
      </w:r>
      <w:proofErr w:type="spellEnd"/>
      <w:r w:rsidRPr="00CD28EF">
        <w:rPr>
          <w:rFonts w:ascii="Times New Roman" w:hAnsi="Times New Roman" w:cs="Times New Roman"/>
        </w:rPr>
        <w:t xml:space="preserve"> платформой Народное финансирование социальных проектов и программ посредством </w:t>
      </w:r>
      <w:proofErr w:type="spellStart"/>
      <w:r w:rsidRPr="00CD28EF">
        <w:rPr>
          <w:rFonts w:ascii="Times New Roman" w:hAnsi="Times New Roman" w:cs="Times New Roman"/>
        </w:rPr>
        <w:t>краундфандинговых</w:t>
      </w:r>
      <w:proofErr w:type="spellEnd"/>
      <w:r w:rsidRPr="00CD28EF">
        <w:rPr>
          <w:rFonts w:ascii="Times New Roman" w:hAnsi="Times New Roman" w:cs="Times New Roman"/>
        </w:rPr>
        <w:t xml:space="preserve"> </w:t>
      </w:r>
      <w:proofErr w:type="gramStart"/>
      <w:r w:rsidRPr="00CD28EF">
        <w:rPr>
          <w:rFonts w:ascii="Times New Roman" w:hAnsi="Times New Roman" w:cs="Times New Roman"/>
        </w:rPr>
        <w:t>интернет-платформ</w:t>
      </w:r>
      <w:proofErr w:type="gramEnd"/>
      <w:r w:rsidRPr="00CD28EF">
        <w:rPr>
          <w:rFonts w:ascii="Times New Roman" w:hAnsi="Times New Roman" w:cs="Times New Roman"/>
        </w:rPr>
        <w:t xml:space="preserve"> — это новая технология в российской практике </w:t>
      </w:r>
      <w:proofErr w:type="spellStart"/>
      <w:r w:rsidRPr="00CD28EF">
        <w:rPr>
          <w:rFonts w:ascii="Times New Roman" w:hAnsi="Times New Roman" w:cs="Times New Roman"/>
        </w:rPr>
        <w:t>фадрайзинга</w:t>
      </w:r>
      <w:proofErr w:type="spellEnd"/>
      <w:r w:rsidRPr="00CD28EF">
        <w:rPr>
          <w:rFonts w:ascii="Times New Roman" w:hAnsi="Times New Roman" w:cs="Times New Roman"/>
        </w:rPr>
        <w:t xml:space="preserve">. Тем не менее, основываясь на деятельности зарубежных платформ и на опыте успешных российских </w:t>
      </w:r>
      <w:proofErr w:type="spellStart"/>
      <w:r w:rsidRPr="00CD28EF">
        <w:rPr>
          <w:rFonts w:ascii="Times New Roman" w:hAnsi="Times New Roman" w:cs="Times New Roman"/>
        </w:rPr>
        <w:t>краундфандеров</w:t>
      </w:r>
      <w:proofErr w:type="spellEnd"/>
      <w:r w:rsidRPr="00CD28EF">
        <w:rPr>
          <w:rFonts w:ascii="Times New Roman" w:hAnsi="Times New Roman" w:cs="Times New Roman"/>
        </w:rPr>
        <w:t xml:space="preserve">, можно сформулировать ряд рекомендаций, повышающих успешность заявки, размещенной на подобном ресурсе. Прежде чем размещать проект на платформе, необходимо провести серьезную подготовительную работу, продумать проект до мелочей и, самое главное, способы его продвижения. Базовые условия успешного старта: </w:t>
      </w:r>
    </w:p>
    <w:p w:rsidR="00697D45" w:rsidRDefault="00CD28EF" w:rsidP="001174C6">
      <w:pPr>
        <w:jc w:val="both"/>
        <w:rPr>
          <w:rFonts w:ascii="Times New Roman" w:hAnsi="Times New Roman" w:cs="Times New Roman"/>
        </w:rPr>
      </w:pPr>
      <w:r w:rsidRPr="00CD28EF">
        <w:rPr>
          <w:rFonts w:ascii="Times New Roman" w:hAnsi="Times New Roman" w:cs="Times New Roman"/>
        </w:rPr>
        <w:t>1. Нестандартная идея и контент. Необходимо еще до размещения кампании на платформе придумать интересную идею проекта и качественный контент, который привлечет к себе внимание</w:t>
      </w:r>
      <w:r w:rsidRPr="00CD28EF">
        <w:rPr>
          <w:rFonts w:ascii="Times New Roman" w:hAnsi="Times New Roman" w:cs="Times New Roman"/>
        </w:rPr>
        <w:t xml:space="preserve"> </w:t>
      </w:r>
      <w:r w:rsidRPr="00CD28EF">
        <w:rPr>
          <w:rFonts w:ascii="Times New Roman" w:hAnsi="Times New Roman" w:cs="Times New Roman"/>
        </w:rPr>
        <w:t xml:space="preserve">общественности. Опытные </w:t>
      </w:r>
      <w:proofErr w:type="spellStart"/>
      <w:r w:rsidRPr="00CD28EF">
        <w:rPr>
          <w:rFonts w:ascii="Times New Roman" w:hAnsi="Times New Roman" w:cs="Times New Roman"/>
        </w:rPr>
        <w:t>краундфандеры</w:t>
      </w:r>
      <w:proofErr w:type="spellEnd"/>
      <w:r w:rsidRPr="00CD28EF">
        <w:rPr>
          <w:rFonts w:ascii="Times New Roman" w:hAnsi="Times New Roman" w:cs="Times New Roman"/>
        </w:rPr>
        <w:t xml:space="preserve"> рекомендуют формировать контент кампании по принципу </w:t>
      </w:r>
      <w:proofErr w:type="spellStart"/>
      <w:r w:rsidRPr="00CD28EF">
        <w:rPr>
          <w:rFonts w:ascii="Times New Roman" w:hAnsi="Times New Roman" w:cs="Times New Roman"/>
        </w:rPr>
        <w:t>квеста</w:t>
      </w:r>
      <w:proofErr w:type="spellEnd"/>
      <w:r w:rsidRPr="00CD28EF">
        <w:rPr>
          <w:rFonts w:ascii="Times New Roman" w:hAnsi="Times New Roman" w:cs="Times New Roman"/>
        </w:rPr>
        <w:t>, чтобы с ее течением внимание к проекту не ослабевало.</w:t>
      </w:r>
    </w:p>
    <w:p w:rsidR="00697D45" w:rsidRDefault="00CD28EF" w:rsidP="001174C6">
      <w:pPr>
        <w:jc w:val="both"/>
        <w:rPr>
          <w:rFonts w:ascii="Times New Roman" w:hAnsi="Times New Roman" w:cs="Times New Roman"/>
        </w:rPr>
      </w:pPr>
      <w:r w:rsidRPr="00CD28EF">
        <w:rPr>
          <w:rFonts w:ascii="Times New Roman" w:hAnsi="Times New Roman" w:cs="Times New Roman"/>
        </w:rPr>
        <w:t xml:space="preserve"> 2. Формирование сообщества людей, заинтересованных в реализации проекта. До запуска кампании целесообразно заручиться доверием некоторого круга людей. Это могут быть друзья родственники, единомышленники, сочувствующие проблеме, </w:t>
      </w:r>
      <w:proofErr w:type="spellStart"/>
      <w:r w:rsidRPr="00CD28EF">
        <w:rPr>
          <w:rFonts w:ascii="Times New Roman" w:hAnsi="Times New Roman" w:cs="Times New Roman"/>
        </w:rPr>
        <w:t>блогеры</w:t>
      </w:r>
      <w:proofErr w:type="spellEnd"/>
      <w:r w:rsidRPr="00CD28EF">
        <w:rPr>
          <w:rFonts w:ascii="Times New Roman" w:hAnsi="Times New Roman" w:cs="Times New Roman"/>
        </w:rPr>
        <w:t xml:space="preserve">, журналисты. Они будут играть заметную роль, поддержав проект на его старте, например, перечислив первые денежные средства или </w:t>
      </w:r>
      <w:proofErr w:type="gramStart"/>
      <w:r w:rsidRPr="00CD28EF">
        <w:rPr>
          <w:rFonts w:ascii="Times New Roman" w:hAnsi="Times New Roman" w:cs="Times New Roman"/>
        </w:rPr>
        <w:t>разместив новость</w:t>
      </w:r>
      <w:proofErr w:type="gramEnd"/>
      <w:r w:rsidRPr="00CD28EF">
        <w:rPr>
          <w:rFonts w:ascii="Times New Roman" w:hAnsi="Times New Roman" w:cs="Times New Roman"/>
        </w:rPr>
        <w:t xml:space="preserve">/сделав </w:t>
      </w:r>
      <w:proofErr w:type="spellStart"/>
      <w:r w:rsidRPr="00CD28EF">
        <w:rPr>
          <w:rFonts w:ascii="Times New Roman" w:hAnsi="Times New Roman" w:cs="Times New Roman"/>
        </w:rPr>
        <w:t>репост</w:t>
      </w:r>
      <w:proofErr w:type="spellEnd"/>
      <w:r w:rsidRPr="00CD28EF">
        <w:rPr>
          <w:rFonts w:ascii="Times New Roman" w:hAnsi="Times New Roman" w:cs="Times New Roman"/>
        </w:rPr>
        <w:t xml:space="preserve"> в </w:t>
      </w:r>
      <w:proofErr w:type="spellStart"/>
      <w:r w:rsidRPr="00CD28EF">
        <w:rPr>
          <w:rFonts w:ascii="Times New Roman" w:hAnsi="Times New Roman" w:cs="Times New Roman"/>
        </w:rPr>
        <w:t>соцсетях</w:t>
      </w:r>
      <w:proofErr w:type="spellEnd"/>
      <w:r w:rsidRPr="00CD28EF">
        <w:rPr>
          <w:rFonts w:ascii="Times New Roman" w:hAnsi="Times New Roman" w:cs="Times New Roman"/>
        </w:rPr>
        <w:t xml:space="preserve">. Внимание к проекту на начальном этапе будет способствовать более быстрой его раскрутке. </w:t>
      </w:r>
    </w:p>
    <w:p w:rsidR="00697D45" w:rsidRDefault="00CD28EF" w:rsidP="001174C6">
      <w:pPr>
        <w:jc w:val="both"/>
        <w:rPr>
          <w:rFonts w:ascii="Times New Roman" w:hAnsi="Times New Roman" w:cs="Times New Roman"/>
        </w:rPr>
      </w:pPr>
      <w:r w:rsidRPr="00CD28EF">
        <w:rPr>
          <w:rFonts w:ascii="Times New Roman" w:hAnsi="Times New Roman" w:cs="Times New Roman"/>
        </w:rPr>
        <w:t xml:space="preserve">3. Нестандартные инструменты продвижения. Первоначально продвижение </w:t>
      </w:r>
      <w:proofErr w:type="spellStart"/>
      <w:r w:rsidRPr="00CD28EF">
        <w:rPr>
          <w:rFonts w:ascii="Times New Roman" w:hAnsi="Times New Roman" w:cs="Times New Roman"/>
        </w:rPr>
        <w:t>краундфандинговых</w:t>
      </w:r>
      <w:proofErr w:type="spellEnd"/>
      <w:r w:rsidRPr="00CD28EF">
        <w:rPr>
          <w:rFonts w:ascii="Times New Roman" w:hAnsi="Times New Roman" w:cs="Times New Roman"/>
        </w:rPr>
        <w:t xml:space="preserve"> проектов осуществлялось посредством социальных сетей и СМИ. На сегодняшний день уровень шума во всех социальных сетях очень высокий и эффективность информационных сообщений в них стремительно падает. А публикация в СМИ, несмотря на то, что до сих пор повышает узнаваемость и доверие, не побуждает людей жертвовать деньги на проект. Внимание потенциальных жертвователей может привлечь профессионально снятые видеоролик и фотографии, личные встречи с целевой аудиторией, хороший сайт, сделанный в поддержку проекта, авторская сувенирная продукция, публичное мероприятие в поддержку проекта, возможность посетить место реализации проекта в качестве наблюдателя или туриста и т. п. Необходимо привлекать внешний интернет-трафик на страничку проекта, например с </w:t>
      </w:r>
      <w:proofErr w:type="gramStart"/>
      <w:r w:rsidRPr="00CD28EF">
        <w:rPr>
          <w:rFonts w:ascii="Times New Roman" w:hAnsi="Times New Roman" w:cs="Times New Roman"/>
        </w:rPr>
        <w:t>помощью</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YouTube</w:t>
      </w:r>
      <w:proofErr w:type="spellEnd"/>
      <w:r w:rsidRPr="00CD28EF">
        <w:rPr>
          <w:rFonts w:ascii="Times New Roman" w:hAnsi="Times New Roman" w:cs="Times New Roman"/>
        </w:rPr>
        <w:t>, «</w:t>
      </w:r>
      <w:proofErr w:type="spellStart"/>
      <w:r w:rsidRPr="00CD28EF">
        <w:rPr>
          <w:rFonts w:ascii="Times New Roman" w:hAnsi="Times New Roman" w:cs="Times New Roman"/>
        </w:rPr>
        <w:t>Инстраграм</w:t>
      </w:r>
      <w:proofErr w:type="spellEnd"/>
      <w:r w:rsidRPr="00CD28EF">
        <w:rPr>
          <w:rFonts w:ascii="Times New Roman" w:hAnsi="Times New Roman" w:cs="Times New Roman"/>
        </w:rPr>
        <w:t xml:space="preserve">» или тематических сообществ, имеющих отношение к идее проекта. По статистике, успешные </w:t>
      </w:r>
      <w:proofErr w:type="spellStart"/>
      <w:r w:rsidRPr="00CD28EF">
        <w:rPr>
          <w:rFonts w:ascii="Times New Roman" w:hAnsi="Times New Roman" w:cs="Times New Roman"/>
        </w:rPr>
        <w:t>краундфандинговые</w:t>
      </w:r>
      <w:proofErr w:type="spellEnd"/>
      <w:r w:rsidRPr="00CD28EF">
        <w:rPr>
          <w:rFonts w:ascii="Times New Roman" w:hAnsi="Times New Roman" w:cs="Times New Roman"/>
        </w:rPr>
        <w:t xml:space="preserve"> проекты становятся таковыми, только если активно продвигают свою идею за пределами платформы. </w:t>
      </w:r>
    </w:p>
    <w:p w:rsidR="00697D45" w:rsidRDefault="00CD28EF" w:rsidP="001174C6">
      <w:pPr>
        <w:jc w:val="both"/>
        <w:rPr>
          <w:rFonts w:ascii="Times New Roman" w:hAnsi="Times New Roman" w:cs="Times New Roman"/>
        </w:rPr>
      </w:pPr>
      <w:r w:rsidRPr="00CD28EF">
        <w:rPr>
          <w:rFonts w:ascii="Times New Roman" w:hAnsi="Times New Roman" w:cs="Times New Roman"/>
        </w:rPr>
        <w:t>4. Демонстрация решения проблемы. Недостаточно просто продемонстрировать наличие какой-либо социальной проблемы с целью вызвать жалось, необходимо сразу показать предлагаемое решение данной проблемы. Это будет сигнализировать донорам, что их деньги пойдут не на поиск выхода из сложившейся ситуации, а на реальные действия. Немаловажно также показать позитивность предложенного решения на контрасте с негативизмом самой проблемы.</w:t>
      </w:r>
    </w:p>
    <w:p w:rsidR="00697D45" w:rsidRDefault="00CD28EF" w:rsidP="001174C6">
      <w:pPr>
        <w:jc w:val="both"/>
        <w:rPr>
          <w:rFonts w:ascii="Times New Roman" w:hAnsi="Times New Roman" w:cs="Times New Roman"/>
        </w:rPr>
      </w:pPr>
      <w:r w:rsidRPr="00CD28EF">
        <w:rPr>
          <w:rFonts w:ascii="Times New Roman" w:hAnsi="Times New Roman" w:cs="Times New Roman"/>
        </w:rPr>
        <w:t xml:space="preserve"> </w:t>
      </w:r>
      <w:r w:rsidRPr="00CD28EF">
        <w:rPr>
          <w:rFonts w:ascii="Times New Roman" w:hAnsi="Times New Roman" w:cs="Times New Roman"/>
        </w:rPr>
        <w:t xml:space="preserve">5. Соответствие правилам </w:t>
      </w:r>
      <w:proofErr w:type="spellStart"/>
      <w:r w:rsidRPr="00CD28EF">
        <w:rPr>
          <w:rFonts w:ascii="Times New Roman" w:hAnsi="Times New Roman" w:cs="Times New Roman"/>
        </w:rPr>
        <w:t>краундфандинговой</w:t>
      </w:r>
      <w:proofErr w:type="spellEnd"/>
      <w:r w:rsidRPr="00CD28EF">
        <w:rPr>
          <w:rFonts w:ascii="Times New Roman" w:hAnsi="Times New Roman" w:cs="Times New Roman"/>
        </w:rPr>
        <w:t xml:space="preserve"> платформы. К выбору площадки необходимо подходить тщательно. Каждая платформа обладает своей спецификой, тематикой и правилами. Если продукт не имеет аналогов в мире, можно попытаться запустить кампанию на крупнейших зарубежных платформах.</w:t>
      </w:r>
    </w:p>
    <w:p w:rsidR="00697D45" w:rsidRDefault="00CD28EF" w:rsidP="001174C6">
      <w:pPr>
        <w:jc w:val="both"/>
        <w:rPr>
          <w:rFonts w:ascii="Times New Roman" w:hAnsi="Times New Roman" w:cs="Times New Roman"/>
        </w:rPr>
      </w:pPr>
      <w:r w:rsidRPr="00CD28EF">
        <w:rPr>
          <w:rFonts w:ascii="Times New Roman" w:hAnsi="Times New Roman" w:cs="Times New Roman"/>
        </w:rPr>
        <w:t xml:space="preserve"> 6. Обдуманный расчет пороговой суммы для сбора. Основная ошибка начинающих </w:t>
      </w:r>
      <w:proofErr w:type="spellStart"/>
      <w:r w:rsidRPr="00CD28EF">
        <w:rPr>
          <w:rFonts w:ascii="Times New Roman" w:hAnsi="Times New Roman" w:cs="Times New Roman"/>
        </w:rPr>
        <w:t>краундфандеров</w:t>
      </w:r>
      <w:proofErr w:type="spellEnd"/>
      <w:r w:rsidRPr="00CD28EF">
        <w:rPr>
          <w:rFonts w:ascii="Times New Roman" w:hAnsi="Times New Roman" w:cs="Times New Roman"/>
        </w:rPr>
        <w:t xml:space="preserve"> — слишком большая пороговая сумма для сборов. Здесь необходимо найти разумный баланс, который будет учитывать сроки сбора денежных средств и суммы всех комиссий, которые придется заплатить. За вычетом комиссии </w:t>
      </w:r>
      <w:proofErr w:type="spellStart"/>
      <w:r w:rsidRPr="00CD28EF">
        <w:rPr>
          <w:rFonts w:ascii="Times New Roman" w:hAnsi="Times New Roman" w:cs="Times New Roman"/>
        </w:rPr>
        <w:t>краундфандинговой</w:t>
      </w:r>
      <w:proofErr w:type="spellEnd"/>
      <w:r w:rsidRPr="00CD28EF">
        <w:rPr>
          <w:rFonts w:ascii="Times New Roman" w:hAnsi="Times New Roman" w:cs="Times New Roman"/>
        </w:rPr>
        <w:t xml:space="preserve"> платформы, </w:t>
      </w:r>
      <w:r w:rsidRPr="00CD28EF">
        <w:rPr>
          <w:rFonts w:ascii="Times New Roman" w:hAnsi="Times New Roman" w:cs="Times New Roman"/>
        </w:rPr>
        <w:lastRenderedPageBreak/>
        <w:t xml:space="preserve">платежной системы, налогов, стоимости вознаграждения и сборов Почты России за пересылку прибыль от сборов будет составлять не более 50 %. Однако, если кампания проводится по модели «все или ничего», существует серьезный риск ее провалить, если пороговая сумма будет слишком большой. Опытные </w:t>
      </w:r>
      <w:proofErr w:type="spellStart"/>
      <w:r w:rsidRPr="00CD28EF">
        <w:rPr>
          <w:rFonts w:ascii="Times New Roman" w:hAnsi="Times New Roman" w:cs="Times New Roman"/>
        </w:rPr>
        <w:t>краундфандеры</w:t>
      </w:r>
      <w:proofErr w:type="spellEnd"/>
      <w:r w:rsidRPr="00CD28EF">
        <w:rPr>
          <w:rFonts w:ascii="Times New Roman" w:hAnsi="Times New Roman" w:cs="Times New Roman"/>
        </w:rPr>
        <w:t xml:space="preserve"> советуют устанавливать многоуровневые цели. В этом случае указанная пороговая сумма будет покрывать только часть работ по проекту, но донорам будет четко показано, что будет сделано дополнительно, если указанная сумма будет превышена.</w:t>
      </w:r>
    </w:p>
    <w:p w:rsidR="001174C6" w:rsidRDefault="00CD28EF" w:rsidP="001174C6">
      <w:pPr>
        <w:jc w:val="both"/>
        <w:rPr>
          <w:rFonts w:ascii="Times New Roman" w:hAnsi="Times New Roman" w:cs="Times New Roman"/>
        </w:rPr>
      </w:pPr>
      <w:bookmarkStart w:id="0" w:name="_GoBack"/>
      <w:bookmarkEnd w:id="0"/>
      <w:r w:rsidRPr="00CD28EF">
        <w:rPr>
          <w:rFonts w:ascii="Times New Roman" w:hAnsi="Times New Roman" w:cs="Times New Roman"/>
        </w:rPr>
        <w:t xml:space="preserve"> 7. Прозрачность сбора и расходования средств. В заявке необходимо предоставить публичную смету всех расходов на проект, которые предлагается покрыть с помощью пожертвований. И показать, что автор уже вложил часть своих ресурсов в реализацию проекта. Это повысит уровень доверия потенциальных доноров к кампании. Информацию о ходе сбора денежных средств также необходимо сделать общедоступной и для тех, кто уже сделал взнос, и для тех, кто еще находится в стадии принятия решения. Усилия команды, предпринятые для повышения эффективности и прозрачности проекта, служат залогом его реальности.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ВОПРОСЫ И ЗАДАНИЯ ДЛЯ САМОСТОЯТЕЛЬНОЙ РАБОТЫ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1. В чем заключается инновационный потенциал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в решении социальных проблем?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2. Выделите возможности и ограничения для развития </w:t>
      </w:r>
      <w:proofErr w:type="spellStart"/>
      <w:r w:rsidRPr="00CD28EF">
        <w:rPr>
          <w:rFonts w:ascii="Times New Roman" w:hAnsi="Times New Roman" w:cs="Times New Roman"/>
        </w:rPr>
        <w:t>краундфандинга</w:t>
      </w:r>
      <w:proofErr w:type="spellEnd"/>
      <w:r w:rsidRPr="00CD28EF">
        <w:rPr>
          <w:rFonts w:ascii="Times New Roman" w:hAnsi="Times New Roman" w:cs="Times New Roman"/>
        </w:rPr>
        <w:t xml:space="preserve"> в России.</w:t>
      </w:r>
      <w:r w:rsidRPr="00CD28EF">
        <w:rPr>
          <w:rFonts w:ascii="Times New Roman" w:hAnsi="Times New Roman" w:cs="Times New Roman"/>
        </w:rPr>
        <w:t xml:space="preserve">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3. Прочитайте внимательно описание </w:t>
      </w:r>
      <w:proofErr w:type="spellStart"/>
      <w:r w:rsidRPr="00CD28EF">
        <w:rPr>
          <w:rFonts w:ascii="Times New Roman" w:hAnsi="Times New Roman" w:cs="Times New Roman"/>
        </w:rPr>
        <w:t>краундфандинговых</w:t>
      </w:r>
      <w:proofErr w:type="spellEnd"/>
      <w:r w:rsidRPr="00CD28EF">
        <w:rPr>
          <w:rFonts w:ascii="Times New Roman" w:hAnsi="Times New Roman" w:cs="Times New Roman"/>
        </w:rPr>
        <w:t xml:space="preserve"> платформ. </w:t>
      </w:r>
      <w:proofErr w:type="spellStart"/>
      <w:r w:rsidRPr="00CD28EF">
        <w:rPr>
          <w:rFonts w:ascii="Times New Roman" w:hAnsi="Times New Roman" w:cs="Times New Roman"/>
        </w:rPr>
        <w:t>Типологизируйте</w:t>
      </w:r>
      <w:proofErr w:type="spellEnd"/>
      <w:r w:rsidRPr="00CD28EF">
        <w:rPr>
          <w:rFonts w:ascii="Times New Roman" w:hAnsi="Times New Roman" w:cs="Times New Roman"/>
        </w:rPr>
        <w:t xml:space="preserve"> их согласно классификациям, рассмотренным в данном разделе?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4. Проанализируйте социальные и благотворительные проекты на зарубежных и отечественных </w:t>
      </w:r>
      <w:proofErr w:type="spellStart"/>
      <w:r w:rsidRPr="00CD28EF">
        <w:rPr>
          <w:rFonts w:ascii="Times New Roman" w:hAnsi="Times New Roman" w:cs="Times New Roman"/>
        </w:rPr>
        <w:t>краундфандинговых</w:t>
      </w:r>
      <w:proofErr w:type="spellEnd"/>
      <w:r w:rsidRPr="00CD28EF">
        <w:rPr>
          <w:rFonts w:ascii="Times New Roman" w:hAnsi="Times New Roman" w:cs="Times New Roman"/>
        </w:rPr>
        <w:t xml:space="preserve"> платформах. Сравните тематику проектов, запрашиваемое финансирование, успешность сбора денежных средств, количество доноров, презентацию проектов, формат отчетности о потраченных средствах.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5. Найдите примеры успешных кампаний на любой платформе. Опишите технологии, которые авторы использовали для продвижения своего проекта. Выделите факторы, способствующие их успешности.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РЕКОМЕНДУЕМАЯ ЛИТЕРАТУРА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Воробьева О. И. </w:t>
      </w:r>
      <w:proofErr w:type="spellStart"/>
      <w:r w:rsidRPr="00CD28EF">
        <w:rPr>
          <w:rFonts w:ascii="Times New Roman" w:hAnsi="Times New Roman" w:cs="Times New Roman"/>
        </w:rPr>
        <w:t>Краудфандинг</w:t>
      </w:r>
      <w:proofErr w:type="spellEnd"/>
      <w:r w:rsidRPr="00CD28EF">
        <w:rPr>
          <w:rFonts w:ascii="Times New Roman" w:hAnsi="Times New Roman" w:cs="Times New Roman"/>
        </w:rPr>
        <w:t xml:space="preserve">: интернет-сервис народного финансирования /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О. И. Воробьева, С. Л. Миньков // Совр. наукоемкие технологии. 2014. № 5–2. С. 66–68. </w:t>
      </w:r>
    </w:p>
    <w:p w:rsidR="001174C6" w:rsidRDefault="00CD28EF" w:rsidP="001174C6">
      <w:pPr>
        <w:jc w:val="both"/>
        <w:rPr>
          <w:rFonts w:ascii="Times New Roman" w:hAnsi="Times New Roman" w:cs="Times New Roman"/>
        </w:rPr>
      </w:pPr>
      <w:proofErr w:type="spellStart"/>
      <w:r w:rsidRPr="00CD28EF">
        <w:rPr>
          <w:rFonts w:ascii="Times New Roman" w:hAnsi="Times New Roman" w:cs="Times New Roman"/>
        </w:rPr>
        <w:t>Дрогичинская</w:t>
      </w:r>
      <w:proofErr w:type="spellEnd"/>
      <w:r w:rsidRPr="00CD28EF">
        <w:rPr>
          <w:rFonts w:ascii="Times New Roman" w:hAnsi="Times New Roman" w:cs="Times New Roman"/>
        </w:rPr>
        <w:t xml:space="preserve"> В. В. Практическое пособие по </w:t>
      </w:r>
      <w:proofErr w:type="spellStart"/>
      <w:r w:rsidRPr="00CD28EF">
        <w:rPr>
          <w:rFonts w:ascii="Times New Roman" w:hAnsi="Times New Roman" w:cs="Times New Roman"/>
        </w:rPr>
        <w:t>краудфандингу</w:t>
      </w:r>
      <w:proofErr w:type="spellEnd"/>
      <w:r w:rsidRPr="00CD28EF">
        <w:rPr>
          <w:rFonts w:ascii="Times New Roman" w:hAnsi="Times New Roman" w:cs="Times New Roman"/>
        </w:rPr>
        <w:t xml:space="preserve"> /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В. В. </w:t>
      </w:r>
      <w:proofErr w:type="spellStart"/>
      <w:r w:rsidRPr="00CD28EF">
        <w:rPr>
          <w:rFonts w:ascii="Times New Roman" w:hAnsi="Times New Roman" w:cs="Times New Roman"/>
        </w:rPr>
        <w:t>Дрогичинская</w:t>
      </w:r>
      <w:proofErr w:type="spellEnd"/>
      <w:proofErr w:type="gramStart"/>
      <w:r w:rsidRPr="00CD28EF">
        <w:rPr>
          <w:rFonts w:ascii="Times New Roman" w:hAnsi="Times New Roman" w:cs="Times New Roman"/>
        </w:rPr>
        <w:t xml:space="preserve"> ;</w:t>
      </w:r>
      <w:proofErr w:type="gramEnd"/>
      <w:r w:rsidRPr="00CD28EF">
        <w:rPr>
          <w:rFonts w:ascii="Times New Roman" w:hAnsi="Times New Roman" w:cs="Times New Roman"/>
        </w:rPr>
        <w:t xml:space="preserve"> под ред. к. э. н. Ф. В. </w:t>
      </w:r>
      <w:proofErr w:type="spellStart"/>
      <w:r w:rsidRPr="00CD28EF">
        <w:rPr>
          <w:rFonts w:ascii="Times New Roman" w:hAnsi="Times New Roman" w:cs="Times New Roman"/>
        </w:rPr>
        <w:t>Мурачковского</w:t>
      </w:r>
      <w:proofErr w:type="spellEnd"/>
      <w:r w:rsidRPr="00CD28EF">
        <w:rPr>
          <w:rFonts w:ascii="Times New Roman" w:hAnsi="Times New Roman" w:cs="Times New Roman"/>
        </w:rPr>
        <w:t>. М.</w:t>
      </w:r>
      <w:proofErr w:type="gramStart"/>
      <w:r w:rsidRPr="00CD28EF">
        <w:rPr>
          <w:rFonts w:ascii="Times New Roman" w:hAnsi="Times New Roman" w:cs="Times New Roman"/>
        </w:rPr>
        <w:t xml:space="preserve"> :</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Глобал</w:t>
      </w:r>
      <w:proofErr w:type="spellEnd"/>
      <w:r w:rsidRPr="00CD28EF">
        <w:rPr>
          <w:rFonts w:ascii="Times New Roman" w:hAnsi="Times New Roman" w:cs="Times New Roman"/>
        </w:rPr>
        <w:t xml:space="preserve"> </w:t>
      </w:r>
      <w:proofErr w:type="spellStart"/>
      <w:r w:rsidRPr="00CD28EF">
        <w:rPr>
          <w:rFonts w:ascii="Times New Roman" w:hAnsi="Times New Roman" w:cs="Times New Roman"/>
        </w:rPr>
        <w:t>Нетворкс</w:t>
      </w:r>
      <w:proofErr w:type="spellEnd"/>
      <w:r w:rsidRPr="00CD28EF">
        <w:rPr>
          <w:rFonts w:ascii="Times New Roman" w:hAnsi="Times New Roman" w:cs="Times New Roman"/>
        </w:rPr>
        <w:t xml:space="preserve">, 2018. 125 с.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Рич Дж. </w:t>
      </w:r>
      <w:proofErr w:type="spellStart"/>
      <w:r w:rsidRPr="00CD28EF">
        <w:rPr>
          <w:rFonts w:ascii="Times New Roman" w:hAnsi="Times New Roman" w:cs="Times New Roman"/>
        </w:rPr>
        <w:t>Краудфандинг</w:t>
      </w:r>
      <w:proofErr w:type="spellEnd"/>
      <w:r w:rsidRPr="00CD28EF">
        <w:rPr>
          <w:rFonts w:ascii="Times New Roman" w:hAnsi="Times New Roman" w:cs="Times New Roman"/>
        </w:rPr>
        <w:t>. Привлечение денежных средств нужных вам для финансирования бизнеса, проекта или изобретения : справ</w:t>
      </w:r>
      <w:proofErr w:type="gramStart"/>
      <w:r w:rsidRPr="00CD28EF">
        <w:rPr>
          <w:rFonts w:ascii="Times New Roman" w:hAnsi="Times New Roman" w:cs="Times New Roman"/>
        </w:rPr>
        <w:t>.</w:t>
      </w:r>
      <w:proofErr w:type="gramEnd"/>
      <w:r w:rsidRPr="00CD28EF">
        <w:rPr>
          <w:rFonts w:ascii="Times New Roman" w:hAnsi="Times New Roman" w:cs="Times New Roman"/>
        </w:rPr>
        <w:t xml:space="preserve"> </w:t>
      </w:r>
      <w:proofErr w:type="gramStart"/>
      <w:r w:rsidRPr="00CD28EF">
        <w:rPr>
          <w:rFonts w:ascii="Times New Roman" w:hAnsi="Times New Roman" w:cs="Times New Roman"/>
        </w:rPr>
        <w:t>р</w:t>
      </w:r>
      <w:proofErr w:type="gramEnd"/>
      <w:r w:rsidRPr="00CD28EF">
        <w:rPr>
          <w:rFonts w:ascii="Times New Roman" w:hAnsi="Times New Roman" w:cs="Times New Roman"/>
        </w:rPr>
        <w:t>уководство / Дж. Рич. ; пер. А. Соколова. М.</w:t>
      </w:r>
      <w:proofErr w:type="gramStart"/>
      <w:r w:rsidRPr="00CD28EF">
        <w:rPr>
          <w:rFonts w:ascii="Times New Roman" w:hAnsi="Times New Roman" w:cs="Times New Roman"/>
        </w:rPr>
        <w:t xml:space="preserve"> :</w:t>
      </w:r>
      <w:proofErr w:type="gramEnd"/>
      <w:r w:rsidRPr="00CD28EF">
        <w:rPr>
          <w:rFonts w:ascii="Times New Roman" w:hAnsi="Times New Roman" w:cs="Times New Roman"/>
        </w:rPr>
        <w:t xml:space="preserve"> И-Трейд, 2015. 343 с.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Рукавишников С. В. </w:t>
      </w:r>
      <w:proofErr w:type="spellStart"/>
      <w:r w:rsidRPr="00CD28EF">
        <w:rPr>
          <w:rFonts w:ascii="Times New Roman" w:hAnsi="Times New Roman" w:cs="Times New Roman"/>
        </w:rPr>
        <w:t>Краундфандинг</w:t>
      </w:r>
      <w:proofErr w:type="spellEnd"/>
      <w:r w:rsidRPr="00CD28EF">
        <w:rPr>
          <w:rFonts w:ascii="Times New Roman" w:hAnsi="Times New Roman" w:cs="Times New Roman"/>
        </w:rPr>
        <w:t xml:space="preserve"> в системе предпринимательства, его виды и используемые технологии /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С. В. Рукавишников // </w:t>
      </w:r>
      <w:proofErr w:type="spellStart"/>
      <w:r w:rsidRPr="00CD28EF">
        <w:rPr>
          <w:rFonts w:ascii="Times New Roman" w:hAnsi="Times New Roman" w:cs="Times New Roman"/>
        </w:rPr>
        <w:t>Вестн</w:t>
      </w:r>
      <w:proofErr w:type="spellEnd"/>
      <w:r w:rsidRPr="00CD28EF">
        <w:rPr>
          <w:rFonts w:ascii="Times New Roman" w:hAnsi="Times New Roman" w:cs="Times New Roman"/>
        </w:rPr>
        <w:t xml:space="preserve">. ун-та. 2017. № 2. С. 189–193.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Спиридонова Е. В. </w:t>
      </w:r>
      <w:proofErr w:type="gramStart"/>
      <w:r w:rsidRPr="00CD28EF">
        <w:rPr>
          <w:rFonts w:ascii="Times New Roman" w:hAnsi="Times New Roman" w:cs="Times New Roman"/>
        </w:rPr>
        <w:t>Успешный</w:t>
      </w:r>
      <w:proofErr w:type="gramEnd"/>
      <w:r w:rsidRPr="00CD28EF">
        <w:rPr>
          <w:rFonts w:ascii="Times New Roman" w:hAnsi="Times New Roman" w:cs="Times New Roman"/>
        </w:rPr>
        <w:t xml:space="preserve"> </w:t>
      </w:r>
      <w:proofErr w:type="spellStart"/>
      <w:r w:rsidRPr="00CD28EF">
        <w:rPr>
          <w:rFonts w:ascii="Times New Roman" w:hAnsi="Times New Roman" w:cs="Times New Roman"/>
        </w:rPr>
        <w:t>краудфандинг</w:t>
      </w:r>
      <w:proofErr w:type="spellEnd"/>
      <w:r w:rsidRPr="00CD28EF">
        <w:rPr>
          <w:rFonts w:ascii="Times New Roman" w:hAnsi="Times New Roman" w:cs="Times New Roman"/>
        </w:rPr>
        <w:t xml:space="preserve"> в России и за рубежом /</w:t>
      </w:r>
    </w:p>
    <w:p w:rsidR="001174C6" w:rsidRDefault="00CD28EF" w:rsidP="001174C6">
      <w:pPr>
        <w:jc w:val="both"/>
        <w:rPr>
          <w:rFonts w:ascii="Times New Roman" w:hAnsi="Times New Roman" w:cs="Times New Roman"/>
        </w:rPr>
      </w:pPr>
      <w:r w:rsidRPr="00CD28EF">
        <w:rPr>
          <w:rFonts w:ascii="Times New Roman" w:hAnsi="Times New Roman" w:cs="Times New Roman"/>
        </w:rPr>
        <w:lastRenderedPageBreak/>
        <w:t xml:space="preserve"> Е. В. Спиридонова, Д. С. Сошников // Рос</w:t>
      </w:r>
      <w:proofErr w:type="gramStart"/>
      <w:r w:rsidRPr="00CD28EF">
        <w:rPr>
          <w:rFonts w:ascii="Times New Roman" w:hAnsi="Times New Roman" w:cs="Times New Roman"/>
        </w:rPr>
        <w:t>.</w:t>
      </w:r>
      <w:proofErr w:type="gramEnd"/>
      <w:r w:rsidRPr="00CD28EF">
        <w:rPr>
          <w:rFonts w:ascii="Times New Roman" w:hAnsi="Times New Roman" w:cs="Times New Roman"/>
        </w:rPr>
        <w:t xml:space="preserve"> </w:t>
      </w:r>
      <w:proofErr w:type="gramStart"/>
      <w:r w:rsidRPr="00CD28EF">
        <w:rPr>
          <w:rFonts w:ascii="Times New Roman" w:hAnsi="Times New Roman" w:cs="Times New Roman"/>
        </w:rPr>
        <w:t>п</w:t>
      </w:r>
      <w:proofErr w:type="gramEnd"/>
      <w:r w:rsidRPr="00CD28EF">
        <w:rPr>
          <w:rFonts w:ascii="Times New Roman" w:hAnsi="Times New Roman" w:cs="Times New Roman"/>
        </w:rPr>
        <w:t xml:space="preserve">редпринимательство. 2016. Т. 17, № 22. С. 3185–3196. </w:t>
      </w:r>
    </w:p>
    <w:p w:rsidR="001174C6" w:rsidRDefault="00CD28EF" w:rsidP="001174C6">
      <w:pPr>
        <w:jc w:val="both"/>
        <w:rPr>
          <w:rFonts w:ascii="Times New Roman" w:hAnsi="Times New Roman" w:cs="Times New Roman"/>
        </w:rPr>
      </w:pPr>
      <w:r w:rsidRPr="00CD28EF">
        <w:rPr>
          <w:rFonts w:ascii="Times New Roman" w:hAnsi="Times New Roman" w:cs="Times New Roman"/>
        </w:rPr>
        <w:t xml:space="preserve">Спиридонова Е. В. Инновационные способы финансирования проектов: теория и практика </w:t>
      </w:r>
      <w:proofErr w:type="spellStart"/>
      <w:r w:rsidRPr="00CD28EF">
        <w:rPr>
          <w:rFonts w:ascii="Times New Roman" w:hAnsi="Times New Roman" w:cs="Times New Roman"/>
        </w:rPr>
        <w:t>краудфандинга</w:t>
      </w:r>
      <w:proofErr w:type="spellEnd"/>
      <w:r w:rsidRPr="00CD28EF">
        <w:rPr>
          <w:rFonts w:ascii="Times New Roman" w:hAnsi="Times New Roman" w:cs="Times New Roman"/>
        </w:rPr>
        <w:t xml:space="preserve"> / </w:t>
      </w:r>
    </w:p>
    <w:p w:rsidR="00CD28EF" w:rsidRDefault="00CD28EF" w:rsidP="001174C6">
      <w:pPr>
        <w:jc w:val="both"/>
        <w:rPr>
          <w:rFonts w:ascii="Times New Roman" w:hAnsi="Times New Roman" w:cs="Times New Roman"/>
        </w:rPr>
      </w:pPr>
      <w:r w:rsidRPr="00CD28EF">
        <w:rPr>
          <w:rFonts w:ascii="Times New Roman" w:hAnsi="Times New Roman" w:cs="Times New Roman"/>
        </w:rPr>
        <w:t>Е. В. Спиридонова, А. С. Шумовская, Д. С. Сошников // Рос</w:t>
      </w:r>
      <w:proofErr w:type="gramStart"/>
      <w:r w:rsidRPr="00CD28EF">
        <w:rPr>
          <w:rFonts w:ascii="Times New Roman" w:hAnsi="Times New Roman" w:cs="Times New Roman"/>
        </w:rPr>
        <w:t>.</w:t>
      </w:r>
      <w:proofErr w:type="gramEnd"/>
      <w:r w:rsidRPr="00CD28EF">
        <w:rPr>
          <w:rFonts w:ascii="Times New Roman" w:hAnsi="Times New Roman" w:cs="Times New Roman"/>
        </w:rPr>
        <w:t xml:space="preserve"> </w:t>
      </w:r>
      <w:proofErr w:type="gramStart"/>
      <w:r w:rsidRPr="00CD28EF">
        <w:rPr>
          <w:rFonts w:ascii="Times New Roman" w:hAnsi="Times New Roman" w:cs="Times New Roman"/>
        </w:rPr>
        <w:t>п</w:t>
      </w:r>
      <w:proofErr w:type="gramEnd"/>
      <w:r w:rsidRPr="00CD28EF">
        <w:rPr>
          <w:rFonts w:ascii="Times New Roman" w:hAnsi="Times New Roman" w:cs="Times New Roman"/>
        </w:rPr>
        <w:t>редпринимательство. 2016. Т. 17, № 17. С. 2179–2192.</w:t>
      </w:r>
      <w:r w:rsidRPr="00CD28EF">
        <w:rPr>
          <w:rFonts w:ascii="Times New Roman" w:hAnsi="Times New Roman" w:cs="Times New Roman"/>
        </w:rPr>
        <w:t xml:space="preserve"> </w:t>
      </w:r>
    </w:p>
    <w:p w:rsidR="00946861" w:rsidRPr="00CD28EF" w:rsidRDefault="00946861" w:rsidP="001174C6">
      <w:pPr>
        <w:jc w:val="both"/>
        <w:rPr>
          <w:rFonts w:ascii="Times New Roman" w:hAnsi="Times New Roman" w:cs="Times New Roman"/>
        </w:rPr>
      </w:pPr>
    </w:p>
    <w:p w:rsidR="00CD28EF" w:rsidRPr="00CD28EF" w:rsidRDefault="00CD28EF" w:rsidP="001174C6">
      <w:pPr>
        <w:jc w:val="both"/>
        <w:rPr>
          <w:rFonts w:ascii="Times New Roman" w:hAnsi="Times New Roman" w:cs="Times New Roman"/>
        </w:rPr>
      </w:pPr>
    </w:p>
    <w:sectPr w:rsidR="00CD28EF" w:rsidRPr="00CD2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EF"/>
    <w:rsid w:val="000B2EA1"/>
    <w:rsid w:val="001174C6"/>
    <w:rsid w:val="00697D45"/>
    <w:rsid w:val="00946861"/>
    <w:rsid w:val="00CD28EF"/>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8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8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4118</Words>
  <Characters>23476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2021-03-18T09:29:00Z</dcterms:created>
  <dcterms:modified xsi:type="dcterms:W3CDTF">2021-03-18T10:15:00Z</dcterms:modified>
</cp:coreProperties>
</file>