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37" w:rsidRPr="00DD3704" w:rsidRDefault="00640624">
      <w:r>
        <w:t xml:space="preserve">Пример </w:t>
      </w:r>
      <w:proofErr w:type="spellStart"/>
      <w:r>
        <w:t>ситуационых</w:t>
      </w:r>
      <w:proofErr w:type="spellEnd"/>
      <w:r>
        <w:t xml:space="preserve"> задач</w:t>
      </w:r>
      <w:r w:rsidR="00445148">
        <w:t xml:space="preserve"> часть 5</w:t>
      </w:r>
      <w:r>
        <w:br/>
      </w:r>
      <w:r>
        <w:br/>
        <w:t xml:space="preserve">Задача 1: </w:t>
      </w:r>
      <w:r w:rsidR="00445148">
        <w:t>Ситуация: Пациент, 25 лет, обращается к врачу с жалобами на непроизвольные подёргивания рук и ног, которые возникают в спокойном состоянии. Он также отмечает, что у него периодически возникают судороги, особенно при стрессе. В анамнезе у него есть случаи эпилепсии в семье. Вопрос: Каковы возможные диагнозы, и какие дополнительные исследования следует провести для подтверждения синдрома MERRF?</w:t>
      </w:r>
      <w:r w:rsidR="00DD3704">
        <w:br/>
      </w:r>
      <w:r>
        <w:br/>
        <w:t xml:space="preserve">Решение: </w:t>
      </w:r>
      <w:r>
        <w:br/>
      </w:r>
      <w:r w:rsidR="00445148">
        <w:t>На основании клинических проявлений (</w:t>
      </w:r>
      <w:proofErr w:type="spellStart"/>
      <w:r w:rsidR="00445148">
        <w:t>миоклония</w:t>
      </w:r>
      <w:proofErr w:type="spellEnd"/>
      <w:r w:rsidR="00445148">
        <w:t xml:space="preserve"> и эпилепсия) можно предположить синдром MERRF. Для подтверждения диагноза следует провести следующие исследования: 1. Биопсия мышц — для выявления рваных красных волокон. 2. Генетическое тестирование — для поиска мутаций в </w:t>
      </w:r>
      <w:proofErr w:type="spellStart"/>
      <w:r w:rsidR="00445148">
        <w:t>митохондриальной</w:t>
      </w:r>
      <w:proofErr w:type="spellEnd"/>
      <w:r w:rsidR="00445148">
        <w:t xml:space="preserve"> ДНК, особенно в гене MT-TK. 3. Электромиография (ЭМГ) — для оценки электрической активности мышц и выявления возможных нарушений.</w:t>
      </w:r>
    </w:p>
    <w:sectPr w:rsidR="00DA7937" w:rsidRPr="00DD3704" w:rsidSect="00B13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40624"/>
    <w:rsid w:val="000C742F"/>
    <w:rsid w:val="0018088B"/>
    <w:rsid w:val="001B290B"/>
    <w:rsid w:val="001F0062"/>
    <w:rsid w:val="00223088"/>
    <w:rsid w:val="00251E48"/>
    <w:rsid w:val="00274E20"/>
    <w:rsid w:val="003552E4"/>
    <w:rsid w:val="003771DF"/>
    <w:rsid w:val="00381539"/>
    <w:rsid w:val="004052E4"/>
    <w:rsid w:val="004137B2"/>
    <w:rsid w:val="00445148"/>
    <w:rsid w:val="00614157"/>
    <w:rsid w:val="006322F1"/>
    <w:rsid w:val="00640624"/>
    <w:rsid w:val="006C26D0"/>
    <w:rsid w:val="007274F0"/>
    <w:rsid w:val="00763A47"/>
    <w:rsid w:val="008C71EB"/>
    <w:rsid w:val="00B13C69"/>
    <w:rsid w:val="00B154F8"/>
    <w:rsid w:val="00C605D4"/>
    <w:rsid w:val="00CB6BAF"/>
    <w:rsid w:val="00CC21C9"/>
    <w:rsid w:val="00D4715A"/>
    <w:rsid w:val="00DC20AA"/>
    <w:rsid w:val="00DD3704"/>
    <w:rsid w:val="00E105C3"/>
    <w:rsid w:val="00E53BC4"/>
    <w:rsid w:val="00E53C61"/>
    <w:rsid w:val="00E669E0"/>
    <w:rsid w:val="00EA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7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2025-11-12T06:18:00Z</dcterms:created>
  <dcterms:modified xsi:type="dcterms:W3CDTF">2025-11-12T06:18:00Z</dcterms:modified>
</cp:coreProperties>
</file>