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95" w:rsidRDefault="004F0295" w:rsidP="004F0295">
      <w:pPr>
        <w:jc w:val="center"/>
        <w:rPr>
          <w:i/>
          <w:sz w:val="20"/>
        </w:rPr>
      </w:pPr>
      <w:r>
        <w:rPr>
          <w:i/>
          <w:sz w:val="20"/>
        </w:rPr>
        <w:t>ТЕСТОВОЕ ЗАДАНИЕ</w:t>
      </w:r>
    </w:p>
    <w:p w:rsidR="004F0295" w:rsidRDefault="004F0295" w:rsidP="004F0295">
      <w:pPr>
        <w:jc w:val="center"/>
        <w:rPr>
          <w:i/>
          <w:sz w:val="20"/>
        </w:rPr>
      </w:pPr>
      <w:r>
        <w:rPr>
          <w:i/>
          <w:sz w:val="20"/>
        </w:rPr>
        <w:t>ПО КУРСУ ОНКОЛОГИИ, ЛУЧЕВОЙ ТЕРАПИИ</w:t>
      </w:r>
    </w:p>
    <w:p w:rsidR="004F0295" w:rsidRDefault="004F0295" w:rsidP="004F0295">
      <w:pPr>
        <w:jc w:val="center"/>
        <w:rPr>
          <w:i/>
          <w:sz w:val="20"/>
        </w:rPr>
      </w:pPr>
      <w:r>
        <w:rPr>
          <w:i/>
          <w:sz w:val="20"/>
        </w:rPr>
        <w:t>ВАРИАНТ 1</w:t>
      </w:r>
    </w:p>
    <w:p w:rsidR="004F0295" w:rsidRDefault="004F0295" w:rsidP="004F0295">
      <w:pPr>
        <w:ind w:left="4536"/>
        <w:jc w:val="left"/>
        <w:rPr>
          <w:i/>
          <w:sz w:val="20"/>
        </w:rPr>
      </w:pPr>
    </w:p>
    <w:p w:rsidR="004F0295" w:rsidRDefault="004F0295" w:rsidP="004F0295">
      <w:pPr>
        <w:ind w:left="4536"/>
        <w:jc w:val="left"/>
        <w:rPr>
          <w:i/>
          <w:sz w:val="20"/>
        </w:rPr>
      </w:pPr>
      <w:r>
        <w:rPr>
          <w:i/>
          <w:sz w:val="20"/>
        </w:rPr>
        <w:t>ФИО СТУДЕНТА:</w:t>
      </w:r>
    </w:p>
    <w:p w:rsidR="004F0295" w:rsidRDefault="004F0295" w:rsidP="004F0295">
      <w:pPr>
        <w:ind w:left="4536"/>
        <w:jc w:val="left"/>
        <w:rPr>
          <w:i/>
          <w:sz w:val="20"/>
        </w:rPr>
      </w:pPr>
      <w:r>
        <w:rPr>
          <w:i/>
          <w:sz w:val="20"/>
        </w:rPr>
        <w:t>НОМЕР ГРУППЫ, КУРС, ФАКУЛЬТЕТ:</w:t>
      </w:r>
    </w:p>
    <w:p w:rsidR="004F0295" w:rsidRDefault="004F0295" w:rsidP="004F0295">
      <w:pPr>
        <w:ind w:left="4536"/>
        <w:jc w:val="left"/>
        <w:rPr>
          <w:i/>
          <w:sz w:val="20"/>
        </w:rPr>
      </w:pPr>
      <w:r>
        <w:rPr>
          <w:i/>
          <w:sz w:val="20"/>
        </w:rPr>
        <w:t>ДАТА ВЫПОЛНЕНИЯ:</w:t>
      </w:r>
    </w:p>
    <w:p w:rsidR="004F0295" w:rsidRDefault="004F0295" w:rsidP="004F0295">
      <w:pPr>
        <w:jc w:val="left"/>
        <w:rPr>
          <w:i/>
          <w:sz w:val="20"/>
        </w:rPr>
      </w:pPr>
    </w:p>
    <w:p w:rsidR="004F0295" w:rsidRDefault="004F0295" w:rsidP="004F0295">
      <w:pPr>
        <w:jc w:val="left"/>
        <w:rPr>
          <w:i/>
          <w:sz w:val="20"/>
        </w:rPr>
      </w:pPr>
      <w:r>
        <w:rPr>
          <w:i/>
          <w:sz w:val="20"/>
        </w:rPr>
        <w:t xml:space="preserve">Выберете в каждом задании 1 правильный ответ. Отметьте его одним из способов: </w:t>
      </w:r>
      <w:r>
        <w:rPr>
          <w:b/>
          <w:i/>
          <w:sz w:val="20"/>
        </w:rPr>
        <w:t>полужирный шрифт</w:t>
      </w:r>
      <w:r>
        <w:rPr>
          <w:i/>
          <w:sz w:val="20"/>
        </w:rPr>
        <w:t xml:space="preserve">, </w:t>
      </w:r>
      <w:r>
        <w:rPr>
          <w:i/>
          <w:sz w:val="20"/>
          <w:u w:val="single"/>
        </w:rPr>
        <w:t>подчеркивание</w:t>
      </w:r>
      <w:r>
        <w:rPr>
          <w:i/>
          <w:sz w:val="20"/>
        </w:rPr>
        <w:t xml:space="preserve">, </w:t>
      </w:r>
      <w:r>
        <w:rPr>
          <w:i/>
          <w:color w:val="FF0000"/>
          <w:sz w:val="20"/>
        </w:rPr>
        <w:t>выделение цветом</w:t>
      </w:r>
      <w:r>
        <w:rPr>
          <w:i/>
          <w:sz w:val="20"/>
        </w:rPr>
        <w:t>, после этого отправьте документ, используя Образовательный портал.</w:t>
      </w:r>
    </w:p>
    <w:p w:rsidR="00AB1087" w:rsidRPr="004C0CEA" w:rsidRDefault="00AB1087" w:rsidP="00AB1087">
      <w:pPr>
        <w:contextualSpacing/>
        <w:rPr>
          <w:sz w:val="16"/>
          <w:szCs w:val="16"/>
        </w:rPr>
      </w:pPr>
      <w:bookmarkStart w:id="0" w:name="_GoBack"/>
      <w:bookmarkEnd w:id="0"/>
    </w:p>
    <w:p w:rsidR="00AB1087" w:rsidRPr="004C0CEA" w:rsidRDefault="00AB1087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  <w:sectPr w:rsidR="00AB1087" w:rsidRPr="004C0CEA" w:rsidSect="00213B66">
          <w:pgSz w:w="11906" w:h="16838" w:code="9"/>
          <w:pgMar w:top="284" w:right="850" w:bottom="907" w:left="1134" w:header="709" w:footer="709" w:gutter="0"/>
          <w:cols w:space="708"/>
          <w:docGrid w:linePitch="381"/>
        </w:sectPr>
      </w:pPr>
    </w:p>
    <w:p w:rsidR="00A9018A" w:rsidRPr="004C0CEA" w:rsidRDefault="00A9018A" w:rsidP="00A9018A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4C0CEA">
        <w:rPr>
          <w:b w:val="0"/>
          <w:sz w:val="16"/>
          <w:szCs w:val="16"/>
        </w:rPr>
        <w:lastRenderedPageBreak/>
        <w:t xml:space="preserve">1. КОМПЛЕКС САНИТАРНО-ГИГИЕНИЧЕСКИХ МЕРОПРИЯТИЙ, НАПРАВЛЕННЫХ НА СНИЖЕНИЕ </w:t>
      </w:r>
      <w:proofErr w:type="gramStart"/>
      <w:r w:rsidRPr="004C0CEA">
        <w:rPr>
          <w:b w:val="0"/>
          <w:sz w:val="16"/>
          <w:szCs w:val="16"/>
        </w:rPr>
        <w:t>ВОЗДЕЙСТВИЯ КАНЦЕРОГЕННЫХ ФАКТОРОВ</w:t>
      </w:r>
      <w:proofErr w:type="gramEnd"/>
      <w:r w:rsidRPr="004C0CEA">
        <w:rPr>
          <w:b w:val="0"/>
          <w:sz w:val="16"/>
          <w:szCs w:val="16"/>
        </w:rPr>
        <w:t xml:space="preserve"> ОТНОСИТСЯ К:</w:t>
      </w:r>
    </w:p>
    <w:p w:rsidR="00A9018A" w:rsidRPr="004C0CEA" w:rsidRDefault="00A9018A" w:rsidP="00A9018A">
      <w:pPr>
        <w:pStyle w:val="2"/>
        <w:numPr>
          <w:ilvl w:val="0"/>
          <w:numId w:val="52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4C0CEA">
        <w:rPr>
          <w:b w:val="0"/>
          <w:sz w:val="16"/>
          <w:szCs w:val="16"/>
        </w:rPr>
        <w:t>первичной профилактике</w:t>
      </w:r>
    </w:p>
    <w:p w:rsidR="00A9018A" w:rsidRPr="004C0CEA" w:rsidRDefault="00A9018A" w:rsidP="00A9018A">
      <w:pPr>
        <w:pStyle w:val="2"/>
        <w:numPr>
          <w:ilvl w:val="0"/>
          <w:numId w:val="52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4C0CEA">
        <w:rPr>
          <w:b w:val="0"/>
          <w:sz w:val="16"/>
          <w:szCs w:val="16"/>
        </w:rPr>
        <w:t>вторичной профилактике</w:t>
      </w:r>
    </w:p>
    <w:p w:rsidR="00A9018A" w:rsidRPr="004C0CEA" w:rsidRDefault="00A9018A" w:rsidP="00A9018A">
      <w:pPr>
        <w:pStyle w:val="2"/>
        <w:numPr>
          <w:ilvl w:val="0"/>
          <w:numId w:val="52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4C0CEA">
        <w:rPr>
          <w:b w:val="0"/>
          <w:sz w:val="16"/>
          <w:szCs w:val="16"/>
        </w:rPr>
        <w:t>третичной профилактике</w:t>
      </w:r>
    </w:p>
    <w:p w:rsidR="00AB1087" w:rsidRPr="004C0CEA" w:rsidRDefault="00A824BC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4C0CEA">
        <w:rPr>
          <w:b w:val="0"/>
          <w:sz w:val="16"/>
          <w:szCs w:val="16"/>
        </w:rPr>
        <w:t>2</w:t>
      </w:r>
      <w:r w:rsidR="00AB1087" w:rsidRPr="004C0CEA">
        <w:rPr>
          <w:b w:val="0"/>
          <w:sz w:val="16"/>
          <w:szCs w:val="16"/>
        </w:rPr>
        <w:t xml:space="preserve">. </w:t>
      </w:r>
      <w:r w:rsidR="00A4597A" w:rsidRPr="004C0CEA">
        <w:rPr>
          <w:b w:val="0"/>
          <w:sz w:val="16"/>
          <w:szCs w:val="16"/>
        </w:rPr>
        <w:t>КАКОЙ МЕТОД ДИАГНОСТИКИ ПРЕДПОЧТИТЕЛЕН ДЛЯ ИСКЛЮЧЕНИЯ МЕТАСТАЗОВ В КОСТИ СКЕЛЕТА</w:t>
      </w:r>
      <w:r w:rsidR="00AB1087" w:rsidRPr="004C0CEA">
        <w:rPr>
          <w:b w:val="0"/>
          <w:sz w:val="16"/>
          <w:szCs w:val="16"/>
        </w:rPr>
        <w:t>:</w:t>
      </w:r>
    </w:p>
    <w:p w:rsidR="00B83DEC" w:rsidRPr="004C0CEA" w:rsidRDefault="00A4597A" w:rsidP="00E94090">
      <w:pPr>
        <w:numPr>
          <w:ilvl w:val="0"/>
          <w:numId w:val="2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рентгенологическое исследование костей в 2 проекциях</w:t>
      </w:r>
    </w:p>
    <w:p w:rsidR="00A4597A" w:rsidRPr="004C0CEA" w:rsidRDefault="00A4597A" w:rsidP="00E94090">
      <w:pPr>
        <w:numPr>
          <w:ilvl w:val="0"/>
          <w:numId w:val="2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термография</w:t>
      </w:r>
      <w:proofErr w:type="spellEnd"/>
      <w:r w:rsidRPr="004C0CEA">
        <w:rPr>
          <w:sz w:val="16"/>
          <w:szCs w:val="16"/>
        </w:rPr>
        <w:t xml:space="preserve"> с использованием </w:t>
      </w:r>
      <w:proofErr w:type="spellStart"/>
      <w:r w:rsidRPr="004C0CEA">
        <w:rPr>
          <w:sz w:val="16"/>
          <w:szCs w:val="16"/>
        </w:rPr>
        <w:t>тепловизора</w:t>
      </w:r>
      <w:proofErr w:type="spellEnd"/>
    </w:p>
    <w:p w:rsidR="00A4597A" w:rsidRPr="004C0CEA" w:rsidRDefault="00A4597A" w:rsidP="00E94090">
      <w:pPr>
        <w:numPr>
          <w:ilvl w:val="0"/>
          <w:numId w:val="2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компьютерная томография</w:t>
      </w:r>
    </w:p>
    <w:p w:rsidR="00A4597A" w:rsidRPr="004C0CEA" w:rsidRDefault="00A4597A" w:rsidP="00E94090">
      <w:pPr>
        <w:numPr>
          <w:ilvl w:val="0"/>
          <w:numId w:val="2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сцинтиграфия</w:t>
      </w:r>
      <w:proofErr w:type="spellEnd"/>
      <w:r w:rsidRPr="004C0CEA">
        <w:rPr>
          <w:sz w:val="16"/>
          <w:szCs w:val="16"/>
        </w:rPr>
        <w:t xml:space="preserve"> костей скелета с РФП технецием</w:t>
      </w:r>
    </w:p>
    <w:p w:rsidR="00A9018A" w:rsidRPr="004C0CEA" w:rsidRDefault="00A9018A" w:rsidP="00A9018A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3. НЕОАНГИОГЕНЕЗ – ЭТО:</w:t>
      </w:r>
    </w:p>
    <w:p w:rsidR="00A9018A" w:rsidRPr="004C0CEA" w:rsidRDefault="00A9018A" w:rsidP="00A9018A">
      <w:pPr>
        <w:numPr>
          <w:ilvl w:val="0"/>
          <w:numId w:val="53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обрастание опухоли сосудами</w:t>
      </w:r>
    </w:p>
    <w:p w:rsidR="00A9018A" w:rsidRPr="004C0CEA" w:rsidRDefault="00A9018A" w:rsidP="00A9018A">
      <w:pPr>
        <w:numPr>
          <w:ilvl w:val="0"/>
          <w:numId w:val="53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прорастание опухоли сосудами с образованием вторичных метастазов</w:t>
      </w:r>
    </w:p>
    <w:p w:rsidR="00A9018A" w:rsidRPr="004C0CEA" w:rsidRDefault="00A9018A" w:rsidP="00A9018A">
      <w:pPr>
        <w:numPr>
          <w:ilvl w:val="0"/>
          <w:numId w:val="53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формирование новых сосудов </w:t>
      </w:r>
      <w:r w:rsidR="004D5BDA" w:rsidRPr="004C0CEA">
        <w:rPr>
          <w:sz w:val="16"/>
          <w:szCs w:val="16"/>
        </w:rPr>
        <w:t>вокруг</w:t>
      </w:r>
      <w:r w:rsidRPr="004C0CEA">
        <w:rPr>
          <w:sz w:val="16"/>
          <w:szCs w:val="16"/>
        </w:rPr>
        <w:t xml:space="preserve"> опухоли под воздействием ее гуморальной стимуляции</w:t>
      </w:r>
    </w:p>
    <w:p w:rsidR="00A9018A" w:rsidRPr="004C0CEA" w:rsidRDefault="00A9018A" w:rsidP="00A9018A">
      <w:pPr>
        <w:numPr>
          <w:ilvl w:val="0"/>
          <w:numId w:val="53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обрастание сосудов </w:t>
      </w:r>
      <w:r w:rsidR="00A824BC" w:rsidRPr="004C0CEA">
        <w:rPr>
          <w:sz w:val="16"/>
          <w:szCs w:val="16"/>
        </w:rPr>
        <w:t>опухолью</w:t>
      </w:r>
    </w:p>
    <w:p w:rsidR="00A824BC" w:rsidRPr="004C0CEA" w:rsidRDefault="00A824BC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4C0CEA">
        <w:rPr>
          <w:b w:val="0"/>
          <w:sz w:val="16"/>
          <w:szCs w:val="16"/>
        </w:rPr>
        <w:t>4. К ОТДАЛЕННЫМ МЕТАСТАЗАМ СЛЕДУЕТ ОТНОСИТЬ:</w:t>
      </w:r>
    </w:p>
    <w:p w:rsidR="00A824BC" w:rsidRPr="004C0CEA" w:rsidRDefault="00A824BC" w:rsidP="00A824BC">
      <w:pPr>
        <w:pStyle w:val="2"/>
        <w:numPr>
          <w:ilvl w:val="0"/>
          <w:numId w:val="54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4C0CEA">
        <w:rPr>
          <w:b w:val="0"/>
          <w:sz w:val="16"/>
          <w:szCs w:val="16"/>
        </w:rPr>
        <w:t>гематогенные метастазы</w:t>
      </w:r>
    </w:p>
    <w:p w:rsidR="00A824BC" w:rsidRPr="004C0CEA" w:rsidRDefault="00A824BC" w:rsidP="00A824BC">
      <w:pPr>
        <w:pStyle w:val="2"/>
        <w:numPr>
          <w:ilvl w:val="0"/>
          <w:numId w:val="54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4C0CEA">
        <w:rPr>
          <w:b w:val="0"/>
          <w:sz w:val="16"/>
          <w:szCs w:val="16"/>
        </w:rPr>
        <w:t>имплантационные метастазы</w:t>
      </w:r>
    </w:p>
    <w:p w:rsidR="00A824BC" w:rsidRPr="004C0CEA" w:rsidRDefault="00A824BC" w:rsidP="00A824BC">
      <w:pPr>
        <w:pStyle w:val="2"/>
        <w:numPr>
          <w:ilvl w:val="0"/>
          <w:numId w:val="54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proofErr w:type="spellStart"/>
      <w:r w:rsidRPr="004C0CEA">
        <w:rPr>
          <w:b w:val="0"/>
          <w:sz w:val="16"/>
          <w:szCs w:val="16"/>
        </w:rPr>
        <w:t>лимфогенные</w:t>
      </w:r>
      <w:proofErr w:type="spellEnd"/>
      <w:r w:rsidRPr="004C0CEA">
        <w:rPr>
          <w:b w:val="0"/>
          <w:sz w:val="16"/>
          <w:szCs w:val="16"/>
        </w:rPr>
        <w:t xml:space="preserve"> метастазы вне зоны регионарного </w:t>
      </w:r>
      <w:proofErr w:type="spellStart"/>
      <w:r w:rsidRPr="004C0CEA">
        <w:rPr>
          <w:b w:val="0"/>
          <w:sz w:val="16"/>
          <w:szCs w:val="16"/>
        </w:rPr>
        <w:t>лимфооттока</w:t>
      </w:r>
      <w:proofErr w:type="spellEnd"/>
    </w:p>
    <w:p w:rsidR="00A824BC" w:rsidRPr="004C0CEA" w:rsidRDefault="00A824BC" w:rsidP="00A824BC">
      <w:pPr>
        <w:pStyle w:val="2"/>
        <w:numPr>
          <w:ilvl w:val="0"/>
          <w:numId w:val="54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4C0CEA">
        <w:rPr>
          <w:b w:val="0"/>
          <w:sz w:val="16"/>
          <w:szCs w:val="16"/>
        </w:rPr>
        <w:t>все ответы правильные</w:t>
      </w:r>
    </w:p>
    <w:p w:rsidR="00AB1087" w:rsidRPr="004C0CEA" w:rsidRDefault="00A824BC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4C0CEA">
        <w:rPr>
          <w:b w:val="0"/>
          <w:sz w:val="16"/>
          <w:szCs w:val="16"/>
        </w:rPr>
        <w:t>5</w:t>
      </w:r>
      <w:r w:rsidR="00AB1087" w:rsidRPr="004C0CEA">
        <w:rPr>
          <w:b w:val="0"/>
          <w:sz w:val="16"/>
          <w:szCs w:val="16"/>
        </w:rPr>
        <w:t xml:space="preserve">. </w:t>
      </w:r>
      <w:r w:rsidR="00E670EE" w:rsidRPr="004C0CEA">
        <w:rPr>
          <w:b w:val="0"/>
          <w:sz w:val="16"/>
          <w:szCs w:val="16"/>
        </w:rPr>
        <w:t>ХИРУРГИЧЕСКИЙ ПРИНЦИП, ПРЕДУСМАТРИВАЮЩИЙ УДАЛЕНИЕ ОПУХОЛИ В ПРЕДЕЛАХ ЗДОРОВЫХ ТКАНЕЙ ЕДИНЫМ БЛОКОМ С ПУТЯМИ ЛИМФООТТОКА, НАЗЫВАЮТ</w:t>
      </w:r>
      <w:r w:rsidR="00AB1087" w:rsidRPr="004C0CEA">
        <w:rPr>
          <w:b w:val="0"/>
          <w:sz w:val="16"/>
          <w:szCs w:val="16"/>
        </w:rPr>
        <w:t>:</w:t>
      </w:r>
    </w:p>
    <w:p w:rsidR="00AB1087" w:rsidRPr="004C0CEA" w:rsidRDefault="00E670EE" w:rsidP="00E94090">
      <w:pPr>
        <w:numPr>
          <w:ilvl w:val="0"/>
          <w:numId w:val="3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асептика</w:t>
      </w:r>
    </w:p>
    <w:p w:rsidR="00E670EE" w:rsidRPr="004C0CEA" w:rsidRDefault="00E670EE" w:rsidP="00E94090">
      <w:pPr>
        <w:numPr>
          <w:ilvl w:val="0"/>
          <w:numId w:val="3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антисептика</w:t>
      </w:r>
    </w:p>
    <w:p w:rsidR="00E670EE" w:rsidRPr="004C0CEA" w:rsidRDefault="00E670EE" w:rsidP="00E94090">
      <w:pPr>
        <w:numPr>
          <w:ilvl w:val="0"/>
          <w:numId w:val="3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абластика</w:t>
      </w:r>
      <w:proofErr w:type="spellEnd"/>
    </w:p>
    <w:p w:rsidR="00E670EE" w:rsidRPr="004C0CEA" w:rsidRDefault="00E670EE" w:rsidP="00E94090">
      <w:pPr>
        <w:numPr>
          <w:ilvl w:val="0"/>
          <w:numId w:val="3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антибластика</w:t>
      </w:r>
      <w:proofErr w:type="spellEnd"/>
    </w:p>
    <w:p w:rsidR="00AB1087" w:rsidRPr="004C0CEA" w:rsidRDefault="00A824BC" w:rsidP="00AB1087">
      <w:pPr>
        <w:pStyle w:val="a3"/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6</w:t>
      </w:r>
      <w:r w:rsidR="008C465E" w:rsidRPr="004C0CEA">
        <w:rPr>
          <w:sz w:val="16"/>
          <w:szCs w:val="16"/>
        </w:rPr>
        <w:t>.ЧТО ОПРЕДЕЛЯЕТ РАДИОЧУВСТВИТЕЛЬНОСТЬ ОПУХОЛИ</w:t>
      </w:r>
      <w:r w:rsidR="00AB1087" w:rsidRPr="004C0CEA">
        <w:rPr>
          <w:sz w:val="16"/>
          <w:szCs w:val="16"/>
        </w:rPr>
        <w:t>:</w:t>
      </w:r>
    </w:p>
    <w:p w:rsidR="00AB1087" w:rsidRPr="004C0CEA" w:rsidRDefault="008C465E" w:rsidP="00E94090">
      <w:pPr>
        <w:numPr>
          <w:ilvl w:val="0"/>
          <w:numId w:val="4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гистологическое строение опухоли</w:t>
      </w:r>
    </w:p>
    <w:p w:rsidR="008C465E" w:rsidRPr="004C0CEA" w:rsidRDefault="008C465E" w:rsidP="00E94090">
      <w:pPr>
        <w:numPr>
          <w:ilvl w:val="0"/>
          <w:numId w:val="4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форма роста и ее размеры</w:t>
      </w:r>
    </w:p>
    <w:p w:rsidR="008C465E" w:rsidRPr="004C0CEA" w:rsidRDefault="008C465E" w:rsidP="00E94090">
      <w:pPr>
        <w:numPr>
          <w:ilvl w:val="0"/>
          <w:numId w:val="4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фаза клеточного цикла</w:t>
      </w:r>
    </w:p>
    <w:p w:rsidR="008C465E" w:rsidRPr="004C0CEA" w:rsidRDefault="008C465E" w:rsidP="00E94090">
      <w:pPr>
        <w:numPr>
          <w:ilvl w:val="0"/>
          <w:numId w:val="4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все перечисленное</w:t>
      </w:r>
    </w:p>
    <w:p w:rsidR="00B83DEC" w:rsidRPr="004C0CEA" w:rsidRDefault="00A824BC" w:rsidP="00B83DEC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4C0CEA">
        <w:rPr>
          <w:b w:val="0"/>
          <w:sz w:val="16"/>
          <w:szCs w:val="16"/>
        </w:rPr>
        <w:t>7</w:t>
      </w:r>
      <w:r w:rsidR="00B83DEC" w:rsidRPr="004C0CEA">
        <w:rPr>
          <w:b w:val="0"/>
          <w:sz w:val="16"/>
          <w:szCs w:val="16"/>
        </w:rPr>
        <w:t>.</w:t>
      </w:r>
      <w:r w:rsidR="005F7B2D" w:rsidRPr="004C0CEA">
        <w:rPr>
          <w:b w:val="0"/>
          <w:sz w:val="16"/>
          <w:szCs w:val="16"/>
        </w:rPr>
        <w:t xml:space="preserve"> </w:t>
      </w:r>
      <w:r w:rsidR="008C465E" w:rsidRPr="004C0CEA">
        <w:rPr>
          <w:b w:val="0"/>
          <w:sz w:val="16"/>
          <w:szCs w:val="16"/>
        </w:rPr>
        <w:t>ЧТО ТАКОЕ АДЪЮВАНТНАЯ ХИМИОТЕРАПИЯ</w:t>
      </w:r>
      <w:r w:rsidR="00B83DEC" w:rsidRPr="004C0CEA">
        <w:rPr>
          <w:b w:val="0"/>
          <w:sz w:val="16"/>
          <w:szCs w:val="16"/>
        </w:rPr>
        <w:t>:</w:t>
      </w:r>
    </w:p>
    <w:p w:rsidR="00B83DEC" w:rsidRPr="004C0CEA" w:rsidRDefault="008C465E" w:rsidP="00B83DEC">
      <w:pPr>
        <w:numPr>
          <w:ilvl w:val="0"/>
          <w:numId w:val="1"/>
        </w:numPr>
        <w:ind w:hanging="294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профилактическая химиотерапия, используемая после </w:t>
      </w:r>
      <w:r w:rsidR="004D5BDA" w:rsidRPr="004C0CEA">
        <w:rPr>
          <w:sz w:val="16"/>
          <w:szCs w:val="16"/>
        </w:rPr>
        <w:t>радикальной операции</w:t>
      </w:r>
    </w:p>
    <w:p w:rsidR="008C465E" w:rsidRPr="004C0CEA" w:rsidRDefault="008C465E" w:rsidP="00B83DEC">
      <w:pPr>
        <w:numPr>
          <w:ilvl w:val="0"/>
          <w:numId w:val="1"/>
        </w:numPr>
        <w:ind w:hanging="294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вспомогательная химиотерапия, используемая до локального воздействия на опухоль</w:t>
      </w:r>
    </w:p>
    <w:p w:rsidR="008C465E" w:rsidRPr="004C0CEA" w:rsidRDefault="0015651E" w:rsidP="00B83DEC">
      <w:pPr>
        <w:numPr>
          <w:ilvl w:val="0"/>
          <w:numId w:val="1"/>
        </w:numPr>
        <w:ind w:hanging="294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химиотерапия по поводу рецидива опухоли</w:t>
      </w:r>
    </w:p>
    <w:p w:rsidR="0015651E" w:rsidRPr="004C0CEA" w:rsidRDefault="0015651E" w:rsidP="00B83DEC">
      <w:pPr>
        <w:numPr>
          <w:ilvl w:val="0"/>
          <w:numId w:val="1"/>
        </w:numPr>
        <w:ind w:hanging="294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химиотерапия после нерадикального удаления опухоли</w:t>
      </w:r>
    </w:p>
    <w:p w:rsidR="00B83DEC" w:rsidRPr="004C0CEA" w:rsidRDefault="00A824BC" w:rsidP="0015651E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4C0CEA">
        <w:rPr>
          <w:b w:val="0"/>
          <w:sz w:val="16"/>
          <w:szCs w:val="16"/>
        </w:rPr>
        <w:t>8</w:t>
      </w:r>
      <w:r w:rsidR="005F7B2D" w:rsidRPr="004C0CEA">
        <w:rPr>
          <w:b w:val="0"/>
          <w:sz w:val="16"/>
          <w:szCs w:val="16"/>
        </w:rPr>
        <w:t xml:space="preserve">. </w:t>
      </w:r>
      <w:r w:rsidR="0015651E" w:rsidRPr="004C0CEA">
        <w:rPr>
          <w:b w:val="0"/>
          <w:sz w:val="16"/>
          <w:szCs w:val="16"/>
        </w:rPr>
        <w:t>ДЛЯ ДИАГНОСТИКИ МЕЛАНОМЫ, КАК ПРАВИЛО, НЕ ИСПОЛЬЗУЮТ</w:t>
      </w:r>
      <w:r w:rsidR="00B83DEC" w:rsidRPr="004C0CEA">
        <w:rPr>
          <w:b w:val="0"/>
          <w:sz w:val="16"/>
          <w:szCs w:val="16"/>
        </w:rPr>
        <w:t>:</w:t>
      </w:r>
    </w:p>
    <w:p w:rsidR="0015651E" w:rsidRPr="004C0CEA" w:rsidRDefault="0015651E" w:rsidP="0015651E">
      <w:pPr>
        <w:pStyle w:val="2"/>
        <w:numPr>
          <w:ilvl w:val="0"/>
          <w:numId w:val="51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proofErr w:type="spellStart"/>
      <w:r w:rsidRPr="004C0CEA">
        <w:rPr>
          <w:b w:val="0"/>
          <w:sz w:val="16"/>
          <w:szCs w:val="16"/>
        </w:rPr>
        <w:t>термографию</w:t>
      </w:r>
      <w:proofErr w:type="spellEnd"/>
    </w:p>
    <w:p w:rsidR="0015651E" w:rsidRPr="004C0CEA" w:rsidRDefault="0015651E" w:rsidP="0015651E">
      <w:pPr>
        <w:pStyle w:val="2"/>
        <w:numPr>
          <w:ilvl w:val="0"/>
          <w:numId w:val="51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4C0CEA">
        <w:rPr>
          <w:b w:val="0"/>
          <w:sz w:val="16"/>
          <w:szCs w:val="16"/>
        </w:rPr>
        <w:t>радиоизотопную диагностику</w:t>
      </w:r>
    </w:p>
    <w:p w:rsidR="0015651E" w:rsidRPr="004C0CEA" w:rsidRDefault="0015651E" w:rsidP="0015651E">
      <w:pPr>
        <w:pStyle w:val="2"/>
        <w:numPr>
          <w:ilvl w:val="0"/>
          <w:numId w:val="51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4C0CEA">
        <w:rPr>
          <w:b w:val="0"/>
          <w:sz w:val="16"/>
          <w:szCs w:val="16"/>
        </w:rPr>
        <w:t>пункционную биопсию</w:t>
      </w:r>
    </w:p>
    <w:p w:rsidR="00B83DEC" w:rsidRPr="004C0CEA" w:rsidRDefault="0015651E" w:rsidP="00B83DEC">
      <w:pPr>
        <w:pStyle w:val="2"/>
        <w:numPr>
          <w:ilvl w:val="0"/>
          <w:numId w:val="51"/>
        </w:numPr>
        <w:spacing w:line="240" w:lineRule="atLeast"/>
        <w:contextualSpacing/>
        <w:jc w:val="both"/>
        <w:rPr>
          <w:b w:val="0"/>
          <w:sz w:val="16"/>
          <w:szCs w:val="16"/>
        </w:rPr>
      </w:pPr>
      <w:r w:rsidRPr="004C0CEA">
        <w:rPr>
          <w:b w:val="0"/>
          <w:sz w:val="16"/>
          <w:szCs w:val="16"/>
        </w:rPr>
        <w:t>используют все перечисленные методы</w:t>
      </w:r>
    </w:p>
    <w:p w:rsidR="005F7B2D" w:rsidRPr="004C0CEA" w:rsidRDefault="00A824BC" w:rsidP="005F7B2D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9</w:t>
      </w:r>
      <w:r w:rsidR="00AB1087" w:rsidRPr="004C0CEA">
        <w:rPr>
          <w:sz w:val="16"/>
          <w:szCs w:val="16"/>
        </w:rPr>
        <w:t xml:space="preserve">. </w:t>
      </w:r>
      <w:r w:rsidR="0015651E" w:rsidRPr="004C0CEA">
        <w:rPr>
          <w:sz w:val="16"/>
          <w:szCs w:val="16"/>
        </w:rPr>
        <w:t>ПРЕДШЕСТВЕННИКОМ РАКА КОЖИ НЕ ЯВЛЯЕТСЯ</w:t>
      </w:r>
      <w:r w:rsidR="00AB1087" w:rsidRPr="004C0CEA">
        <w:rPr>
          <w:sz w:val="16"/>
          <w:szCs w:val="16"/>
        </w:rPr>
        <w:t>:</w:t>
      </w:r>
    </w:p>
    <w:p w:rsidR="00A631F6" w:rsidRPr="004C0CEA" w:rsidRDefault="0015651E" w:rsidP="000A75E2">
      <w:pPr>
        <w:numPr>
          <w:ilvl w:val="0"/>
          <w:numId w:val="18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меланоз </w:t>
      </w:r>
      <w:proofErr w:type="spellStart"/>
      <w:r w:rsidRPr="004C0CEA">
        <w:rPr>
          <w:sz w:val="16"/>
          <w:szCs w:val="16"/>
        </w:rPr>
        <w:t>Дюбрея</w:t>
      </w:r>
      <w:proofErr w:type="spellEnd"/>
    </w:p>
    <w:p w:rsidR="0015651E" w:rsidRPr="004C0CEA" w:rsidRDefault="0015651E" w:rsidP="000A75E2">
      <w:pPr>
        <w:numPr>
          <w:ilvl w:val="0"/>
          <w:numId w:val="18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пигментная ксеродерма</w:t>
      </w:r>
    </w:p>
    <w:p w:rsidR="0015651E" w:rsidRPr="004C0CEA" w:rsidRDefault="0015651E" w:rsidP="000A75E2">
      <w:pPr>
        <w:numPr>
          <w:ilvl w:val="0"/>
          <w:numId w:val="18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кожный рог</w:t>
      </w:r>
    </w:p>
    <w:p w:rsidR="0015651E" w:rsidRPr="004C0CEA" w:rsidRDefault="003B3C73" w:rsidP="000A75E2">
      <w:pPr>
        <w:numPr>
          <w:ilvl w:val="0"/>
          <w:numId w:val="18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эритроплазия</w:t>
      </w:r>
      <w:proofErr w:type="spellEnd"/>
      <w:r w:rsidRPr="004C0CEA">
        <w:rPr>
          <w:sz w:val="16"/>
          <w:szCs w:val="16"/>
        </w:rPr>
        <w:t xml:space="preserve"> </w:t>
      </w:r>
      <w:proofErr w:type="spellStart"/>
      <w:r w:rsidRPr="004C0CEA">
        <w:rPr>
          <w:sz w:val="16"/>
          <w:szCs w:val="16"/>
        </w:rPr>
        <w:t>Кейра</w:t>
      </w:r>
      <w:proofErr w:type="spellEnd"/>
    </w:p>
    <w:p w:rsidR="00AB1087" w:rsidRPr="004C0CEA" w:rsidRDefault="00A824BC" w:rsidP="00AB1087">
      <w:pPr>
        <w:pStyle w:val="a5"/>
        <w:tabs>
          <w:tab w:val="clear" w:pos="4153"/>
          <w:tab w:val="clear" w:pos="8306"/>
        </w:tabs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10</w:t>
      </w:r>
      <w:r w:rsidR="00AB1087" w:rsidRPr="004C0CEA">
        <w:rPr>
          <w:sz w:val="16"/>
          <w:szCs w:val="16"/>
        </w:rPr>
        <w:t xml:space="preserve">. </w:t>
      </w:r>
      <w:r w:rsidR="003B3C73" w:rsidRPr="004C0CEA">
        <w:rPr>
          <w:sz w:val="16"/>
          <w:szCs w:val="16"/>
        </w:rPr>
        <w:t>НАИМЕНЬШИМ ПОТЕНЦИАЛОМ ОЗЛОКАЧЕСТВЛЕНИЯ ОБЛАДАЕТ</w:t>
      </w:r>
      <w:r w:rsidR="00AB1087" w:rsidRPr="004C0CEA">
        <w:rPr>
          <w:sz w:val="16"/>
          <w:szCs w:val="16"/>
        </w:rPr>
        <w:t>:</w:t>
      </w:r>
    </w:p>
    <w:p w:rsidR="00A631F6" w:rsidRPr="004C0CEA" w:rsidRDefault="003B3C73" w:rsidP="000A75E2">
      <w:pPr>
        <w:numPr>
          <w:ilvl w:val="0"/>
          <w:numId w:val="20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пограничный </w:t>
      </w:r>
      <w:proofErr w:type="spellStart"/>
      <w:r w:rsidRPr="004C0CEA">
        <w:rPr>
          <w:sz w:val="16"/>
          <w:szCs w:val="16"/>
        </w:rPr>
        <w:t>невус</w:t>
      </w:r>
      <w:proofErr w:type="spellEnd"/>
    </w:p>
    <w:p w:rsidR="003B3C73" w:rsidRPr="004C0CEA" w:rsidRDefault="00847513" w:rsidP="000A75E2">
      <w:pPr>
        <w:numPr>
          <w:ilvl w:val="0"/>
          <w:numId w:val="20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синий </w:t>
      </w:r>
      <w:proofErr w:type="spellStart"/>
      <w:r w:rsidRPr="004C0CEA">
        <w:rPr>
          <w:sz w:val="16"/>
          <w:szCs w:val="16"/>
        </w:rPr>
        <w:t>невус</w:t>
      </w:r>
      <w:proofErr w:type="spellEnd"/>
    </w:p>
    <w:p w:rsidR="00847513" w:rsidRPr="004C0CEA" w:rsidRDefault="00847513" w:rsidP="000A75E2">
      <w:pPr>
        <w:numPr>
          <w:ilvl w:val="0"/>
          <w:numId w:val="20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невус</w:t>
      </w:r>
      <w:proofErr w:type="spellEnd"/>
      <w:r w:rsidRPr="004C0CEA">
        <w:rPr>
          <w:sz w:val="16"/>
          <w:szCs w:val="16"/>
        </w:rPr>
        <w:t xml:space="preserve"> </w:t>
      </w:r>
      <w:proofErr w:type="spellStart"/>
      <w:r w:rsidRPr="004C0CEA">
        <w:rPr>
          <w:sz w:val="16"/>
          <w:szCs w:val="16"/>
        </w:rPr>
        <w:t>Ота</w:t>
      </w:r>
      <w:proofErr w:type="spellEnd"/>
    </w:p>
    <w:p w:rsidR="00847513" w:rsidRPr="004C0CEA" w:rsidRDefault="00847513" w:rsidP="000A75E2">
      <w:pPr>
        <w:numPr>
          <w:ilvl w:val="0"/>
          <w:numId w:val="20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внутридермальный</w:t>
      </w:r>
      <w:proofErr w:type="spellEnd"/>
      <w:r w:rsidRPr="004C0CEA">
        <w:rPr>
          <w:sz w:val="16"/>
          <w:szCs w:val="16"/>
        </w:rPr>
        <w:t xml:space="preserve"> </w:t>
      </w:r>
      <w:proofErr w:type="spellStart"/>
      <w:r w:rsidRPr="004C0CEA">
        <w:rPr>
          <w:sz w:val="16"/>
          <w:szCs w:val="16"/>
        </w:rPr>
        <w:t>невус</w:t>
      </w:r>
      <w:proofErr w:type="spellEnd"/>
    </w:p>
    <w:p w:rsidR="00AB1087" w:rsidRPr="004C0CEA" w:rsidRDefault="00A824BC" w:rsidP="00AB1087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11</w:t>
      </w:r>
      <w:r w:rsidR="00AB1087" w:rsidRPr="004C0CEA">
        <w:rPr>
          <w:sz w:val="16"/>
          <w:szCs w:val="16"/>
        </w:rPr>
        <w:t xml:space="preserve">. </w:t>
      </w:r>
      <w:r w:rsidR="00847513" w:rsidRPr="004C0CEA">
        <w:rPr>
          <w:sz w:val="16"/>
          <w:szCs w:val="16"/>
        </w:rPr>
        <w:t>ЮВЕНИЛЬНАЯ МЕЛАНОМА ЯВЛЯЕТСЯ</w:t>
      </w:r>
      <w:r w:rsidR="00AB1087" w:rsidRPr="004C0CEA">
        <w:rPr>
          <w:sz w:val="16"/>
          <w:szCs w:val="16"/>
        </w:rPr>
        <w:t>:</w:t>
      </w:r>
    </w:p>
    <w:p w:rsidR="00AB1087" w:rsidRPr="004C0CEA" w:rsidRDefault="00847513" w:rsidP="00E94090">
      <w:pPr>
        <w:numPr>
          <w:ilvl w:val="0"/>
          <w:numId w:val="5"/>
        </w:numPr>
        <w:ind w:hanging="76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доброкачественным пигментным образованием</w:t>
      </w:r>
    </w:p>
    <w:p w:rsidR="00847513" w:rsidRPr="004C0CEA" w:rsidRDefault="00847513" w:rsidP="00E94090">
      <w:pPr>
        <w:numPr>
          <w:ilvl w:val="0"/>
          <w:numId w:val="5"/>
        </w:numPr>
        <w:ind w:hanging="76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злокачественным образованием кожи в молодом возрасте</w:t>
      </w:r>
    </w:p>
    <w:p w:rsidR="00847513" w:rsidRPr="004C0CEA" w:rsidRDefault="00847513" w:rsidP="00E94090">
      <w:pPr>
        <w:numPr>
          <w:ilvl w:val="0"/>
          <w:numId w:val="5"/>
        </w:numPr>
        <w:ind w:hanging="76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lastRenderedPageBreak/>
        <w:t xml:space="preserve">облигатным </w:t>
      </w:r>
      <w:proofErr w:type="spellStart"/>
      <w:r w:rsidRPr="004C0CEA">
        <w:rPr>
          <w:sz w:val="16"/>
          <w:szCs w:val="16"/>
        </w:rPr>
        <w:t>предраком</w:t>
      </w:r>
      <w:proofErr w:type="spellEnd"/>
    </w:p>
    <w:p w:rsidR="00847513" w:rsidRPr="004C0CEA" w:rsidRDefault="00847513" w:rsidP="00E94090">
      <w:pPr>
        <w:numPr>
          <w:ilvl w:val="0"/>
          <w:numId w:val="5"/>
        </w:numPr>
        <w:ind w:hanging="76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пигментным пятном</w:t>
      </w:r>
    </w:p>
    <w:p w:rsidR="00AB1087" w:rsidRPr="004C0CEA" w:rsidRDefault="00AB1087" w:rsidP="00AB1087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1</w:t>
      </w:r>
      <w:r w:rsidR="00A824BC" w:rsidRPr="004C0CEA">
        <w:rPr>
          <w:sz w:val="16"/>
          <w:szCs w:val="16"/>
        </w:rPr>
        <w:t>2</w:t>
      </w:r>
      <w:r w:rsidRPr="004C0CEA">
        <w:rPr>
          <w:sz w:val="16"/>
          <w:szCs w:val="16"/>
        </w:rPr>
        <w:t xml:space="preserve">. </w:t>
      </w:r>
      <w:r w:rsidR="004D5BDA" w:rsidRPr="004C0CEA">
        <w:rPr>
          <w:sz w:val="16"/>
          <w:szCs w:val="16"/>
        </w:rPr>
        <w:t>БЕСПИГМЕНТНАЯ МЕЛАНОМА КОЖИ</w:t>
      </w:r>
      <w:r w:rsidRPr="004C0CEA">
        <w:rPr>
          <w:sz w:val="16"/>
          <w:szCs w:val="16"/>
        </w:rPr>
        <w:t>:</w:t>
      </w:r>
    </w:p>
    <w:p w:rsidR="00847513" w:rsidRPr="004C0CEA" w:rsidRDefault="004D5BDA" w:rsidP="000A75E2">
      <w:pPr>
        <w:numPr>
          <w:ilvl w:val="0"/>
          <w:numId w:val="21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не встречается</w:t>
      </w:r>
    </w:p>
    <w:p w:rsidR="004D5BDA" w:rsidRPr="004C0CEA" w:rsidRDefault="004D5BDA" w:rsidP="000A75E2">
      <w:pPr>
        <w:numPr>
          <w:ilvl w:val="0"/>
          <w:numId w:val="21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встречается, когда количество меланина в опухолевых клетках равно содержанию его в окружающих участках кожи</w:t>
      </w:r>
    </w:p>
    <w:p w:rsidR="00E92903" w:rsidRPr="004C0CEA" w:rsidRDefault="00E92903" w:rsidP="000A75E2">
      <w:pPr>
        <w:numPr>
          <w:ilvl w:val="0"/>
          <w:numId w:val="21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встречается, когда содержание меланина в опухоли ниже, чем в коже.</w:t>
      </w:r>
    </w:p>
    <w:p w:rsidR="00BE4680" w:rsidRPr="004C0CEA" w:rsidRDefault="00BE4680" w:rsidP="00BE4680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1</w:t>
      </w:r>
      <w:r w:rsidR="00A824BC" w:rsidRPr="004C0CEA">
        <w:rPr>
          <w:sz w:val="16"/>
          <w:szCs w:val="16"/>
        </w:rPr>
        <w:t>3</w:t>
      </w:r>
      <w:r w:rsidRPr="004C0CEA">
        <w:rPr>
          <w:sz w:val="16"/>
          <w:szCs w:val="16"/>
        </w:rPr>
        <w:t xml:space="preserve">. </w:t>
      </w:r>
      <w:r w:rsidR="008C5BCD" w:rsidRPr="004C0CEA">
        <w:rPr>
          <w:sz w:val="16"/>
          <w:szCs w:val="16"/>
        </w:rPr>
        <w:t xml:space="preserve">МЕЛАНОМА, ДОСТИГАЮЩАЯ СОСОЧКОВОГО СЛОЯ ДЕРМЫ </w:t>
      </w:r>
      <w:proofErr w:type="gramStart"/>
      <w:r w:rsidR="008C5BCD" w:rsidRPr="004C0CEA">
        <w:rPr>
          <w:sz w:val="16"/>
          <w:szCs w:val="16"/>
        </w:rPr>
        <w:t>ПО КЛАРКУ</w:t>
      </w:r>
      <w:proofErr w:type="gramEnd"/>
      <w:r w:rsidR="008C5BCD" w:rsidRPr="004C0CEA">
        <w:rPr>
          <w:sz w:val="16"/>
          <w:szCs w:val="16"/>
        </w:rPr>
        <w:t xml:space="preserve"> ИМЕЕТ</w:t>
      </w:r>
      <w:r w:rsidRPr="004C0CEA">
        <w:rPr>
          <w:sz w:val="16"/>
          <w:szCs w:val="16"/>
        </w:rPr>
        <w:t>:</w:t>
      </w:r>
    </w:p>
    <w:p w:rsidR="00BE4680" w:rsidRPr="004C0CEA" w:rsidRDefault="008C5BCD" w:rsidP="000A75E2">
      <w:pPr>
        <w:numPr>
          <w:ilvl w:val="0"/>
          <w:numId w:val="22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первый уровень инвазии</w:t>
      </w:r>
    </w:p>
    <w:p w:rsidR="008C5BCD" w:rsidRPr="004C0CEA" w:rsidRDefault="008C5BCD" w:rsidP="000A75E2">
      <w:pPr>
        <w:numPr>
          <w:ilvl w:val="0"/>
          <w:numId w:val="22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второй уровень инвазии</w:t>
      </w:r>
    </w:p>
    <w:p w:rsidR="008C5BCD" w:rsidRPr="004C0CEA" w:rsidRDefault="008C5BCD" w:rsidP="000A75E2">
      <w:pPr>
        <w:numPr>
          <w:ilvl w:val="0"/>
          <w:numId w:val="22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третий уровень инвазии</w:t>
      </w:r>
    </w:p>
    <w:p w:rsidR="008C5BCD" w:rsidRPr="004C0CEA" w:rsidRDefault="008C5BCD" w:rsidP="000A75E2">
      <w:pPr>
        <w:numPr>
          <w:ilvl w:val="0"/>
          <w:numId w:val="22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четвертый уровень инвазии</w:t>
      </w:r>
    </w:p>
    <w:p w:rsidR="00AB1087" w:rsidRPr="004C0CEA" w:rsidRDefault="00AB1087" w:rsidP="008E1CC1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1</w:t>
      </w:r>
      <w:r w:rsidR="00A824BC" w:rsidRPr="004C0CEA">
        <w:rPr>
          <w:sz w:val="16"/>
          <w:szCs w:val="16"/>
        </w:rPr>
        <w:t>4</w:t>
      </w:r>
      <w:r w:rsidRPr="004C0CEA">
        <w:rPr>
          <w:sz w:val="16"/>
          <w:szCs w:val="16"/>
        </w:rPr>
        <w:t xml:space="preserve">. </w:t>
      </w:r>
      <w:r w:rsidR="008C5BCD" w:rsidRPr="004C0CEA">
        <w:rPr>
          <w:sz w:val="16"/>
          <w:szCs w:val="16"/>
        </w:rPr>
        <w:t>ГИСТОЛОГИЧЕСКОЙ ФОРМОЙ РАКА НИЖНЕЙ ГУБЫ ЯВЛЯЕТСЯ</w:t>
      </w:r>
      <w:r w:rsidRPr="004C0CEA">
        <w:rPr>
          <w:sz w:val="16"/>
          <w:szCs w:val="16"/>
        </w:rPr>
        <w:t>:</w:t>
      </w:r>
    </w:p>
    <w:p w:rsidR="008E1CC1" w:rsidRPr="004C0CEA" w:rsidRDefault="008C5BCD" w:rsidP="000A75E2">
      <w:pPr>
        <w:pStyle w:val="a7"/>
        <w:numPr>
          <w:ilvl w:val="0"/>
          <w:numId w:val="24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плоскоклеточный рак</w:t>
      </w:r>
    </w:p>
    <w:p w:rsidR="008C5BCD" w:rsidRPr="004C0CEA" w:rsidRDefault="008C5BCD" w:rsidP="000A75E2">
      <w:pPr>
        <w:pStyle w:val="a7"/>
        <w:numPr>
          <w:ilvl w:val="0"/>
          <w:numId w:val="24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железистый рак</w:t>
      </w:r>
    </w:p>
    <w:p w:rsidR="008C5BCD" w:rsidRPr="004C0CEA" w:rsidRDefault="008C5BCD" w:rsidP="000A75E2">
      <w:pPr>
        <w:pStyle w:val="a7"/>
        <w:numPr>
          <w:ilvl w:val="0"/>
          <w:numId w:val="24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медуллярный рак</w:t>
      </w:r>
    </w:p>
    <w:p w:rsidR="008C5BCD" w:rsidRPr="004C0CEA" w:rsidRDefault="008C5BCD" w:rsidP="000A75E2">
      <w:pPr>
        <w:pStyle w:val="a7"/>
        <w:numPr>
          <w:ilvl w:val="0"/>
          <w:numId w:val="24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базальноклеточный рак</w:t>
      </w:r>
    </w:p>
    <w:p w:rsidR="00AB1087" w:rsidRPr="004C0CEA" w:rsidRDefault="00AB1087" w:rsidP="00647AFC">
      <w:pPr>
        <w:pStyle w:val="21"/>
        <w:spacing w:after="0" w:line="240" w:lineRule="atLeast"/>
        <w:ind w:left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15</w:t>
      </w:r>
      <w:r w:rsidR="00FA0D4F" w:rsidRPr="004C0CEA">
        <w:rPr>
          <w:sz w:val="16"/>
          <w:szCs w:val="16"/>
        </w:rPr>
        <w:t>.</w:t>
      </w:r>
      <w:r w:rsidR="001B591A" w:rsidRPr="004C0CEA">
        <w:rPr>
          <w:sz w:val="16"/>
          <w:szCs w:val="16"/>
        </w:rPr>
        <w:t>СИМПТОМ КЕНИГА ПОЛОЖИТЕЛЕН ПРИ</w:t>
      </w:r>
      <w:r w:rsidR="00647AFC" w:rsidRPr="004C0CEA">
        <w:rPr>
          <w:sz w:val="16"/>
          <w:szCs w:val="16"/>
        </w:rPr>
        <w:t>:</w:t>
      </w:r>
    </w:p>
    <w:p w:rsidR="00647AFC" w:rsidRPr="004C0CEA" w:rsidRDefault="001B591A" w:rsidP="000A75E2">
      <w:pPr>
        <w:pStyle w:val="21"/>
        <w:numPr>
          <w:ilvl w:val="0"/>
          <w:numId w:val="25"/>
        </w:numPr>
        <w:spacing w:after="0" w:line="240" w:lineRule="atLeast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узловом раке молочной железы</w:t>
      </w:r>
    </w:p>
    <w:p w:rsidR="001B591A" w:rsidRPr="004C0CEA" w:rsidRDefault="001B591A" w:rsidP="000A75E2">
      <w:pPr>
        <w:pStyle w:val="21"/>
        <w:numPr>
          <w:ilvl w:val="0"/>
          <w:numId w:val="25"/>
        </w:numPr>
        <w:spacing w:after="0" w:line="240" w:lineRule="atLeast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фиброаденоме</w:t>
      </w:r>
    </w:p>
    <w:p w:rsidR="001B591A" w:rsidRPr="004C0CEA" w:rsidRDefault="001B591A" w:rsidP="000A75E2">
      <w:pPr>
        <w:pStyle w:val="21"/>
        <w:numPr>
          <w:ilvl w:val="0"/>
          <w:numId w:val="25"/>
        </w:numPr>
        <w:spacing w:after="0" w:line="240" w:lineRule="atLeast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узловой мастопатии</w:t>
      </w:r>
    </w:p>
    <w:p w:rsidR="001B591A" w:rsidRPr="004C0CEA" w:rsidRDefault="001B591A" w:rsidP="000A75E2">
      <w:pPr>
        <w:pStyle w:val="21"/>
        <w:numPr>
          <w:ilvl w:val="0"/>
          <w:numId w:val="25"/>
        </w:numPr>
        <w:spacing w:after="0" w:line="240" w:lineRule="atLeast"/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внутрипротоковой</w:t>
      </w:r>
      <w:proofErr w:type="spellEnd"/>
      <w:r w:rsidRPr="004C0CEA">
        <w:rPr>
          <w:sz w:val="16"/>
          <w:szCs w:val="16"/>
        </w:rPr>
        <w:t xml:space="preserve"> папилломе</w:t>
      </w:r>
    </w:p>
    <w:p w:rsidR="00AB1087" w:rsidRPr="004C0CEA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16</w:t>
      </w:r>
      <w:r w:rsidR="00FA0D4F" w:rsidRPr="004C0CEA">
        <w:rPr>
          <w:sz w:val="16"/>
          <w:szCs w:val="16"/>
        </w:rPr>
        <w:t xml:space="preserve">. </w:t>
      </w:r>
      <w:r w:rsidR="001B591A" w:rsidRPr="004C0CEA">
        <w:rPr>
          <w:sz w:val="16"/>
          <w:szCs w:val="16"/>
        </w:rPr>
        <w:t xml:space="preserve">К </w:t>
      </w:r>
      <w:r w:rsidR="00AB0A85" w:rsidRPr="004C0CEA">
        <w:rPr>
          <w:sz w:val="16"/>
          <w:szCs w:val="16"/>
        </w:rPr>
        <w:t>ДИФФУЗНЫМ</w:t>
      </w:r>
      <w:r w:rsidR="001B591A" w:rsidRPr="004C0CEA">
        <w:rPr>
          <w:sz w:val="16"/>
          <w:szCs w:val="16"/>
        </w:rPr>
        <w:t xml:space="preserve"> ФОРМАМ РАКА</w:t>
      </w:r>
      <w:r w:rsidR="00AB0A85" w:rsidRPr="004C0CEA">
        <w:rPr>
          <w:sz w:val="16"/>
          <w:szCs w:val="16"/>
        </w:rPr>
        <w:t xml:space="preserve"> МОЛОЧНОЙ ЖЕЛЕЗЫ</w:t>
      </w:r>
      <w:r w:rsidR="001B591A" w:rsidRPr="004C0CEA">
        <w:rPr>
          <w:sz w:val="16"/>
          <w:szCs w:val="16"/>
        </w:rPr>
        <w:t xml:space="preserve"> ОТНОСЯТСЯ</w:t>
      </w:r>
      <w:r w:rsidRPr="004C0CEA">
        <w:rPr>
          <w:sz w:val="16"/>
          <w:szCs w:val="16"/>
        </w:rPr>
        <w:t>:</w:t>
      </w:r>
    </w:p>
    <w:p w:rsidR="00353E03" w:rsidRPr="004C0CEA" w:rsidRDefault="001B591A" w:rsidP="00E94090">
      <w:pPr>
        <w:numPr>
          <w:ilvl w:val="0"/>
          <w:numId w:val="7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местно-инфильтрирующие и ограниченно растущие раки</w:t>
      </w:r>
    </w:p>
    <w:p w:rsidR="001B591A" w:rsidRPr="004C0CEA" w:rsidRDefault="001B591A" w:rsidP="00E94090">
      <w:pPr>
        <w:numPr>
          <w:ilvl w:val="0"/>
          <w:numId w:val="7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отечно-инфильтративная форма</w:t>
      </w:r>
    </w:p>
    <w:p w:rsidR="001B591A" w:rsidRPr="004C0CEA" w:rsidRDefault="001B591A" w:rsidP="00E94090">
      <w:pPr>
        <w:numPr>
          <w:ilvl w:val="0"/>
          <w:numId w:val="7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панцирный рак</w:t>
      </w:r>
    </w:p>
    <w:p w:rsidR="001B591A" w:rsidRPr="004C0CEA" w:rsidRDefault="001B591A" w:rsidP="00E94090">
      <w:pPr>
        <w:numPr>
          <w:ilvl w:val="0"/>
          <w:numId w:val="7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инфламматорный</w:t>
      </w:r>
      <w:proofErr w:type="spellEnd"/>
      <w:r w:rsidRPr="004C0CEA">
        <w:rPr>
          <w:sz w:val="16"/>
          <w:szCs w:val="16"/>
        </w:rPr>
        <w:t xml:space="preserve"> рак (</w:t>
      </w:r>
      <w:proofErr w:type="spellStart"/>
      <w:r w:rsidRPr="004C0CEA">
        <w:rPr>
          <w:sz w:val="16"/>
          <w:szCs w:val="16"/>
        </w:rPr>
        <w:t>рожеподобный</w:t>
      </w:r>
      <w:proofErr w:type="spellEnd"/>
      <w:r w:rsidRPr="004C0CEA">
        <w:rPr>
          <w:sz w:val="16"/>
          <w:szCs w:val="16"/>
        </w:rPr>
        <w:t xml:space="preserve">, </w:t>
      </w:r>
      <w:proofErr w:type="spellStart"/>
      <w:r w:rsidRPr="004C0CEA">
        <w:rPr>
          <w:sz w:val="16"/>
          <w:szCs w:val="16"/>
        </w:rPr>
        <w:t>маститоподобный</w:t>
      </w:r>
      <w:proofErr w:type="spellEnd"/>
      <w:r w:rsidRPr="004C0CEA">
        <w:rPr>
          <w:sz w:val="16"/>
          <w:szCs w:val="16"/>
        </w:rPr>
        <w:t>)</w:t>
      </w:r>
    </w:p>
    <w:p w:rsidR="002A54FB" w:rsidRPr="004C0CEA" w:rsidRDefault="002A54FB" w:rsidP="00E94090">
      <w:pPr>
        <w:numPr>
          <w:ilvl w:val="0"/>
          <w:numId w:val="7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все, кроме «а»</w:t>
      </w:r>
    </w:p>
    <w:p w:rsidR="00AB1087" w:rsidRPr="004C0CEA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17. </w:t>
      </w:r>
      <w:r w:rsidR="00353E03" w:rsidRPr="004C0CEA">
        <w:rPr>
          <w:sz w:val="16"/>
          <w:szCs w:val="16"/>
        </w:rPr>
        <w:t xml:space="preserve">ДЛЯ ПАЦИЕНТОВ </w:t>
      </w:r>
      <w:r w:rsidR="000952E6" w:rsidRPr="004C0CEA">
        <w:rPr>
          <w:sz w:val="16"/>
          <w:szCs w:val="16"/>
        </w:rPr>
        <w:t>СТАРШЕ</w:t>
      </w:r>
      <w:r w:rsidR="00353E03" w:rsidRPr="004C0CEA">
        <w:rPr>
          <w:sz w:val="16"/>
          <w:szCs w:val="16"/>
        </w:rPr>
        <w:t xml:space="preserve"> 35 ЛЕТ ОПТИМАЛЬНЫМ ИНСТРУМЕНТАЛЬНЫМ МЕТОДОМ ОБСЛЕДОВАНИЯ МОЛОЧНЫХ ЖЕЛЕЗ ЯВЛЯЕТСЯ</w:t>
      </w:r>
      <w:r w:rsidRPr="004C0CEA">
        <w:rPr>
          <w:sz w:val="16"/>
          <w:szCs w:val="16"/>
        </w:rPr>
        <w:t>:</w:t>
      </w:r>
    </w:p>
    <w:p w:rsidR="00FA0D4F" w:rsidRPr="004C0CEA" w:rsidRDefault="00353E03" w:rsidP="00E94090">
      <w:pPr>
        <w:numPr>
          <w:ilvl w:val="0"/>
          <w:numId w:val="8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диафаноскопия</w:t>
      </w:r>
    </w:p>
    <w:p w:rsidR="00353E03" w:rsidRPr="004C0CEA" w:rsidRDefault="00353E03" w:rsidP="00E94090">
      <w:pPr>
        <w:numPr>
          <w:ilvl w:val="0"/>
          <w:numId w:val="8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УЗИ молочных желез</w:t>
      </w:r>
    </w:p>
    <w:p w:rsidR="00353E03" w:rsidRPr="004C0CEA" w:rsidRDefault="00353E03" w:rsidP="00E94090">
      <w:pPr>
        <w:numPr>
          <w:ilvl w:val="0"/>
          <w:numId w:val="8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маммография</w:t>
      </w:r>
    </w:p>
    <w:p w:rsidR="00353E03" w:rsidRPr="004C0CEA" w:rsidRDefault="00353E03" w:rsidP="00E94090">
      <w:pPr>
        <w:numPr>
          <w:ilvl w:val="0"/>
          <w:numId w:val="8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термография</w:t>
      </w:r>
      <w:proofErr w:type="spellEnd"/>
    </w:p>
    <w:p w:rsidR="00AB1087" w:rsidRPr="004C0CEA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18. </w:t>
      </w:r>
      <w:r w:rsidR="000952E6" w:rsidRPr="004C0CEA">
        <w:rPr>
          <w:sz w:val="16"/>
          <w:szCs w:val="16"/>
        </w:rPr>
        <w:t xml:space="preserve">ОТСУТСТВИЕ </w:t>
      </w:r>
      <w:r w:rsidR="001055B8" w:rsidRPr="004C0CEA">
        <w:rPr>
          <w:sz w:val="16"/>
          <w:szCs w:val="16"/>
        </w:rPr>
        <w:t>ГИПЕРЭКСПРЕССИИ</w:t>
      </w:r>
      <w:r w:rsidR="00CF5C8E" w:rsidRPr="004C0CEA">
        <w:rPr>
          <w:sz w:val="16"/>
          <w:szCs w:val="16"/>
        </w:rPr>
        <w:t xml:space="preserve"> ГЕНА </w:t>
      </w:r>
      <w:r w:rsidR="000952E6" w:rsidRPr="004C0CEA">
        <w:rPr>
          <w:sz w:val="16"/>
          <w:szCs w:val="16"/>
          <w:lang w:val="en-US"/>
        </w:rPr>
        <w:t>HER</w:t>
      </w:r>
      <w:r w:rsidR="000952E6" w:rsidRPr="004C0CEA">
        <w:rPr>
          <w:sz w:val="16"/>
          <w:szCs w:val="16"/>
        </w:rPr>
        <w:t>-2</w:t>
      </w:r>
      <w:r w:rsidR="0053708D" w:rsidRPr="004C0CEA">
        <w:rPr>
          <w:sz w:val="16"/>
          <w:szCs w:val="16"/>
          <w:lang w:val="en-US"/>
        </w:rPr>
        <w:t>NEU</w:t>
      </w:r>
      <w:r w:rsidR="00CF5C8E" w:rsidRPr="004C0CEA">
        <w:rPr>
          <w:sz w:val="16"/>
          <w:szCs w:val="16"/>
        </w:rPr>
        <w:t xml:space="preserve"> ЯВЛЯЕТСЯ </w:t>
      </w:r>
      <w:r w:rsidR="000952E6" w:rsidRPr="004C0CEA">
        <w:rPr>
          <w:sz w:val="16"/>
          <w:szCs w:val="16"/>
        </w:rPr>
        <w:t>ПРОТИВО</w:t>
      </w:r>
      <w:r w:rsidR="00CF5C8E" w:rsidRPr="004C0CEA">
        <w:rPr>
          <w:sz w:val="16"/>
          <w:szCs w:val="16"/>
        </w:rPr>
        <w:t>ПОКАЗАНИЕМ ДЛЯ НАЗНАЧЕНИЯ ПРЕПАРАТА</w:t>
      </w:r>
      <w:r w:rsidRPr="004C0CEA">
        <w:rPr>
          <w:sz w:val="16"/>
          <w:szCs w:val="16"/>
        </w:rPr>
        <w:t>:</w:t>
      </w:r>
    </w:p>
    <w:p w:rsidR="00AB1087" w:rsidRPr="004C0CEA" w:rsidRDefault="00CF5C8E" w:rsidP="00E94090">
      <w:pPr>
        <w:numPr>
          <w:ilvl w:val="0"/>
          <w:numId w:val="9"/>
        </w:numPr>
        <w:contextualSpacing/>
        <w:rPr>
          <w:color w:val="111111"/>
          <w:sz w:val="16"/>
          <w:szCs w:val="16"/>
        </w:rPr>
      </w:pPr>
      <w:proofErr w:type="spellStart"/>
      <w:r w:rsidRPr="004C0CEA">
        <w:rPr>
          <w:color w:val="111111"/>
          <w:sz w:val="16"/>
          <w:szCs w:val="16"/>
        </w:rPr>
        <w:t>Герцептин</w:t>
      </w:r>
      <w:proofErr w:type="spellEnd"/>
    </w:p>
    <w:p w:rsidR="00CF5C8E" w:rsidRPr="004C0CEA" w:rsidRDefault="00CF5C8E" w:rsidP="00E94090">
      <w:pPr>
        <w:numPr>
          <w:ilvl w:val="0"/>
          <w:numId w:val="9"/>
        </w:numPr>
        <w:contextualSpacing/>
        <w:rPr>
          <w:color w:val="111111"/>
          <w:sz w:val="16"/>
          <w:szCs w:val="16"/>
        </w:rPr>
      </w:pPr>
      <w:proofErr w:type="spellStart"/>
      <w:r w:rsidRPr="004C0CEA">
        <w:rPr>
          <w:color w:val="111111"/>
          <w:sz w:val="16"/>
          <w:szCs w:val="16"/>
        </w:rPr>
        <w:t>Эрбитукс</w:t>
      </w:r>
      <w:proofErr w:type="spellEnd"/>
    </w:p>
    <w:p w:rsidR="00CF5C8E" w:rsidRPr="004C0CEA" w:rsidRDefault="00CF5C8E" w:rsidP="00E94090">
      <w:pPr>
        <w:numPr>
          <w:ilvl w:val="0"/>
          <w:numId w:val="9"/>
        </w:numPr>
        <w:contextualSpacing/>
        <w:rPr>
          <w:color w:val="111111"/>
          <w:sz w:val="16"/>
          <w:szCs w:val="16"/>
        </w:rPr>
      </w:pPr>
      <w:proofErr w:type="spellStart"/>
      <w:r w:rsidRPr="004C0CEA">
        <w:rPr>
          <w:color w:val="111111"/>
          <w:sz w:val="16"/>
          <w:szCs w:val="16"/>
        </w:rPr>
        <w:t>Мабтера</w:t>
      </w:r>
      <w:proofErr w:type="spellEnd"/>
    </w:p>
    <w:p w:rsidR="00CF5C8E" w:rsidRPr="004C0CEA" w:rsidRDefault="00CF5C8E" w:rsidP="00E94090">
      <w:pPr>
        <w:numPr>
          <w:ilvl w:val="0"/>
          <w:numId w:val="9"/>
        </w:numPr>
        <w:contextualSpacing/>
        <w:rPr>
          <w:color w:val="111111"/>
          <w:sz w:val="16"/>
          <w:szCs w:val="16"/>
        </w:rPr>
      </w:pPr>
      <w:proofErr w:type="spellStart"/>
      <w:r w:rsidRPr="004C0CEA">
        <w:rPr>
          <w:color w:val="111111"/>
          <w:sz w:val="16"/>
          <w:szCs w:val="16"/>
        </w:rPr>
        <w:t>Иресса</w:t>
      </w:r>
      <w:proofErr w:type="spellEnd"/>
    </w:p>
    <w:p w:rsidR="00AB1087" w:rsidRPr="004C0CEA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19. </w:t>
      </w:r>
      <w:r w:rsidR="009158D3" w:rsidRPr="004C0CEA">
        <w:rPr>
          <w:sz w:val="16"/>
          <w:szCs w:val="16"/>
        </w:rPr>
        <w:t xml:space="preserve">ОПЕРАЦИЯ ПРИ РАКЕ МОЛОЧНОЙ ЖЕЛЕЗЫ С ПОЛНЫМ УДАЛЕНИЕМ ОРГАНА И СОХРАНЕНИЕМ </w:t>
      </w:r>
      <w:r w:rsidR="000952E6" w:rsidRPr="004C0CEA">
        <w:rPr>
          <w:sz w:val="16"/>
          <w:szCs w:val="16"/>
        </w:rPr>
        <w:t>ОБЕИХ</w:t>
      </w:r>
      <w:r w:rsidR="009158D3" w:rsidRPr="004C0CEA">
        <w:rPr>
          <w:sz w:val="16"/>
          <w:szCs w:val="16"/>
        </w:rPr>
        <w:t xml:space="preserve"> ГРУДН</w:t>
      </w:r>
      <w:r w:rsidR="000952E6" w:rsidRPr="004C0CEA">
        <w:rPr>
          <w:sz w:val="16"/>
          <w:szCs w:val="16"/>
        </w:rPr>
        <w:t>ЫХ</w:t>
      </w:r>
      <w:r w:rsidR="009158D3" w:rsidRPr="004C0CEA">
        <w:rPr>
          <w:sz w:val="16"/>
          <w:szCs w:val="16"/>
        </w:rPr>
        <w:t xml:space="preserve"> МЫШЦ:</w:t>
      </w:r>
    </w:p>
    <w:p w:rsidR="00AB1087" w:rsidRPr="004C0CEA" w:rsidRDefault="009158D3" w:rsidP="00E94090">
      <w:pPr>
        <w:pStyle w:val="a3"/>
        <w:numPr>
          <w:ilvl w:val="0"/>
          <w:numId w:val="10"/>
        </w:numPr>
        <w:spacing w:after="0"/>
        <w:contextualSpacing/>
        <w:rPr>
          <w:sz w:val="16"/>
          <w:szCs w:val="16"/>
          <w:lang w:val="en-US"/>
        </w:rPr>
      </w:pPr>
      <w:r w:rsidRPr="004C0CEA">
        <w:rPr>
          <w:sz w:val="16"/>
          <w:szCs w:val="16"/>
        </w:rPr>
        <w:t>РМЭ по Урбану-</w:t>
      </w:r>
      <w:proofErr w:type="spellStart"/>
      <w:r w:rsidRPr="004C0CEA">
        <w:rPr>
          <w:sz w:val="16"/>
          <w:szCs w:val="16"/>
        </w:rPr>
        <w:t>Холдину</w:t>
      </w:r>
      <w:proofErr w:type="spellEnd"/>
    </w:p>
    <w:p w:rsidR="009158D3" w:rsidRPr="004C0CEA" w:rsidRDefault="009158D3" w:rsidP="00E94090">
      <w:pPr>
        <w:pStyle w:val="a3"/>
        <w:numPr>
          <w:ilvl w:val="0"/>
          <w:numId w:val="10"/>
        </w:numPr>
        <w:spacing w:after="0"/>
        <w:contextualSpacing/>
        <w:rPr>
          <w:sz w:val="16"/>
          <w:szCs w:val="16"/>
          <w:lang w:val="en-US"/>
        </w:rPr>
      </w:pPr>
      <w:r w:rsidRPr="004C0CEA">
        <w:rPr>
          <w:sz w:val="16"/>
          <w:szCs w:val="16"/>
        </w:rPr>
        <w:t xml:space="preserve">РМЭ по </w:t>
      </w:r>
      <w:proofErr w:type="spellStart"/>
      <w:r w:rsidRPr="004C0CEA">
        <w:rPr>
          <w:sz w:val="16"/>
          <w:szCs w:val="16"/>
        </w:rPr>
        <w:t>Пейти-Диссену</w:t>
      </w:r>
      <w:proofErr w:type="spellEnd"/>
    </w:p>
    <w:p w:rsidR="009158D3" w:rsidRPr="004C0CEA" w:rsidRDefault="009158D3" w:rsidP="00E94090">
      <w:pPr>
        <w:pStyle w:val="a3"/>
        <w:numPr>
          <w:ilvl w:val="0"/>
          <w:numId w:val="10"/>
        </w:numPr>
        <w:spacing w:after="0"/>
        <w:contextualSpacing/>
        <w:rPr>
          <w:sz w:val="16"/>
          <w:szCs w:val="16"/>
          <w:lang w:val="en-US"/>
        </w:rPr>
      </w:pPr>
      <w:r w:rsidRPr="004C0CEA">
        <w:rPr>
          <w:sz w:val="16"/>
          <w:szCs w:val="16"/>
        </w:rPr>
        <w:t xml:space="preserve">РМЭ по </w:t>
      </w:r>
      <w:proofErr w:type="spellStart"/>
      <w:r w:rsidRPr="004C0CEA">
        <w:rPr>
          <w:sz w:val="16"/>
          <w:szCs w:val="16"/>
        </w:rPr>
        <w:t>Маддену</w:t>
      </w:r>
      <w:proofErr w:type="spellEnd"/>
    </w:p>
    <w:p w:rsidR="009158D3" w:rsidRPr="004C0CEA" w:rsidRDefault="009158D3" w:rsidP="00E94090">
      <w:pPr>
        <w:pStyle w:val="a3"/>
        <w:numPr>
          <w:ilvl w:val="0"/>
          <w:numId w:val="10"/>
        </w:numPr>
        <w:spacing w:after="0"/>
        <w:contextualSpacing/>
        <w:rPr>
          <w:sz w:val="16"/>
          <w:szCs w:val="16"/>
          <w:lang w:val="en-US"/>
        </w:rPr>
      </w:pPr>
      <w:r w:rsidRPr="004C0CEA">
        <w:rPr>
          <w:sz w:val="16"/>
          <w:szCs w:val="16"/>
        </w:rPr>
        <w:t>Радикальная резекция молочной железы</w:t>
      </w:r>
    </w:p>
    <w:p w:rsidR="00AB1087" w:rsidRPr="004C0CEA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20. </w:t>
      </w:r>
      <w:r w:rsidR="001674B6" w:rsidRPr="004C0CEA">
        <w:rPr>
          <w:sz w:val="16"/>
          <w:szCs w:val="16"/>
        </w:rPr>
        <w:t>ПРИ ОТЕЧНО-ИНФИЛЬТРАТИВНОМ РАКЕ ЛЕЧЕБНАЯ ТАКТИКА ПОДРАЗУМЕВАЕТ</w:t>
      </w:r>
      <w:r w:rsidRPr="004C0CEA">
        <w:rPr>
          <w:sz w:val="16"/>
          <w:szCs w:val="16"/>
        </w:rPr>
        <w:t>:</w:t>
      </w:r>
    </w:p>
    <w:p w:rsidR="007A6361" w:rsidRPr="004C0CEA" w:rsidRDefault="001674B6" w:rsidP="000A75E2">
      <w:pPr>
        <w:pStyle w:val="a3"/>
        <w:numPr>
          <w:ilvl w:val="0"/>
          <w:numId w:val="26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радикальную операцию с последующей химиотерапией</w:t>
      </w:r>
    </w:p>
    <w:p w:rsidR="001674B6" w:rsidRPr="004C0CEA" w:rsidRDefault="001674B6" w:rsidP="000A75E2">
      <w:pPr>
        <w:pStyle w:val="a3"/>
        <w:numPr>
          <w:ilvl w:val="0"/>
          <w:numId w:val="26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предоперационное химиолучевое лечение</w:t>
      </w:r>
      <w:r w:rsidR="002231C7" w:rsidRPr="004C0CEA">
        <w:rPr>
          <w:sz w:val="16"/>
          <w:szCs w:val="16"/>
        </w:rPr>
        <w:t>, операцию</w:t>
      </w:r>
      <w:r w:rsidRPr="004C0CEA">
        <w:rPr>
          <w:sz w:val="16"/>
          <w:szCs w:val="16"/>
        </w:rPr>
        <w:t xml:space="preserve"> и послеоперационную химиотерапию</w:t>
      </w:r>
    </w:p>
    <w:p w:rsidR="001674B6" w:rsidRPr="004C0CEA" w:rsidRDefault="001674B6" w:rsidP="000A75E2">
      <w:pPr>
        <w:pStyle w:val="a3"/>
        <w:numPr>
          <w:ilvl w:val="0"/>
          <w:numId w:val="26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предоперационную лучевую терапию в режиме </w:t>
      </w:r>
      <w:r w:rsidR="002A54FB" w:rsidRPr="004C0CEA">
        <w:rPr>
          <w:sz w:val="16"/>
          <w:szCs w:val="16"/>
        </w:rPr>
        <w:t>концентрированного курса</w:t>
      </w:r>
    </w:p>
    <w:p w:rsidR="001674B6" w:rsidRPr="004C0CEA" w:rsidRDefault="001674B6" w:rsidP="000A75E2">
      <w:pPr>
        <w:pStyle w:val="a3"/>
        <w:numPr>
          <w:ilvl w:val="0"/>
          <w:numId w:val="26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только химиолучевое лечение</w:t>
      </w:r>
    </w:p>
    <w:p w:rsidR="00AB1087" w:rsidRPr="004C0CEA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21. </w:t>
      </w:r>
      <w:r w:rsidR="008B5946" w:rsidRPr="004C0CEA">
        <w:rPr>
          <w:sz w:val="16"/>
          <w:szCs w:val="16"/>
        </w:rPr>
        <w:t>В ХОДЕ СЕКТОРАЛЬНОЙ РЕЗЕКЦИИ МОЛОЧНОЙ ЖЕЛЕЗЫ В ОПУХОЛИ ВЕРХНЕ-НАРУЖНОГО КВАДРАНТА 1,0 СМ В ДИАМЕТРЕ ОБНАРУЖЕН РАК. НЕОБХОДИМО</w:t>
      </w:r>
      <w:r w:rsidRPr="004C0CEA">
        <w:rPr>
          <w:sz w:val="16"/>
          <w:szCs w:val="16"/>
        </w:rPr>
        <w:t>:</w:t>
      </w:r>
    </w:p>
    <w:p w:rsidR="007A6361" w:rsidRPr="004C0CEA" w:rsidRDefault="008B5946" w:rsidP="000A75E2">
      <w:pPr>
        <w:pStyle w:val="a3"/>
        <w:numPr>
          <w:ilvl w:val="0"/>
          <w:numId w:val="27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выполнить радикальную резекцию молочной железы</w:t>
      </w:r>
      <w:r w:rsidR="002231C7" w:rsidRPr="004C0CEA">
        <w:rPr>
          <w:sz w:val="16"/>
          <w:szCs w:val="16"/>
        </w:rPr>
        <w:t xml:space="preserve"> с последующим лучевым лечением</w:t>
      </w:r>
    </w:p>
    <w:p w:rsidR="008B5946" w:rsidRPr="004C0CEA" w:rsidRDefault="008B5946" w:rsidP="000A75E2">
      <w:pPr>
        <w:pStyle w:val="a3"/>
        <w:numPr>
          <w:ilvl w:val="0"/>
          <w:numId w:val="27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выполнить ампутацию молочной железы</w:t>
      </w:r>
    </w:p>
    <w:p w:rsidR="008B5946" w:rsidRPr="004C0CEA" w:rsidRDefault="008B5946" w:rsidP="000A75E2">
      <w:pPr>
        <w:pStyle w:val="a3"/>
        <w:numPr>
          <w:ilvl w:val="0"/>
          <w:numId w:val="27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выполнить радикальную </w:t>
      </w:r>
      <w:proofErr w:type="spellStart"/>
      <w:r w:rsidRPr="004C0CEA">
        <w:rPr>
          <w:sz w:val="16"/>
          <w:szCs w:val="16"/>
        </w:rPr>
        <w:t>мастэктомию</w:t>
      </w:r>
      <w:proofErr w:type="spellEnd"/>
      <w:r w:rsidRPr="004C0CEA">
        <w:rPr>
          <w:sz w:val="16"/>
          <w:szCs w:val="16"/>
        </w:rPr>
        <w:t xml:space="preserve"> по Холстеду</w:t>
      </w:r>
    </w:p>
    <w:p w:rsidR="008B5946" w:rsidRPr="004C0CEA" w:rsidRDefault="008B5946" w:rsidP="000A75E2">
      <w:pPr>
        <w:pStyle w:val="a3"/>
        <w:numPr>
          <w:ilvl w:val="0"/>
          <w:numId w:val="27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расширение объема операции не требуется. Только наблюдение</w:t>
      </w:r>
    </w:p>
    <w:p w:rsidR="00AB1087" w:rsidRPr="004C0CEA" w:rsidRDefault="00AB1087" w:rsidP="00E54A55">
      <w:pPr>
        <w:pStyle w:val="a3"/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22. </w:t>
      </w:r>
      <w:r w:rsidR="0053708D" w:rsidRPr="004C0CEA">
        <w:rPr>
          <w:sz w:val="16"/>
          <w:szCs w:val="16"/>
        </w:rPr>
        <w:t>ЦЕНТРАЛЬНЫЙ РАК ЛЕГКОГО ХАРАКТЕРИЗУЕТСЯ ПОРАЖЕНИЕМ</w:t>
      </w:r>
      <w:r w:rsidR="00E54A55" w:rsidRPr="004C0CEA">
        <w:rPr>
          <w:sz w:val="16"/>
          <w:szCs w:val="16"/>
        </w:rPr>
        <w:t>:</w:t>
      </w:r>
    </w:p>
    <w:p w:rsidR="00924B55" w:rsidRPr="004C0CEA" w:rsidRDefault="0053708D" w:rsidP="000A75E2">
      <w:pPr>
        <w:pStyle w:val="a3"/>
        <w:numPr>
          <w:ilvl w:val="0"/>
          <w:numId w:val="28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главного, долевого, сегментарного и </w:t>
      </w:r>
      <w:proofErr w:type="spellStart"/>
      <w:r w:rsidRPr="004C0CEA">
        <w:rPr>
          <w:sz w:val="16"/>
          <w:szCs w:val="16"/>
        </w:rPr>
        <w:t>субсегментарного</w:t>
      </w:r>
      <w:proofErr w:type="spellEnd"/>
      <w:r w:rsidRPr="004C0CEA">
        <w:rPr>
          <w:sz w:val="16"/>
          <w:szCs w:val="16"/>
        </w:rPr>
        <w:t xml:space="preserve"> бронхов</w:t>
      </w:r>
    </w:p>
    <w:p w:rsidR="0053708D" w:rsidRPr="004C0CEA" w:rsidRDefault="0053708D" w:rsidP="000A75E2">
      <w:pPr>
        <w:pStyle w:val="a3"/>
        <w:numPr>
          <w:ilvl w:val="0"/>
          <w:numId w:val="28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главного, долевого</w:t>
      </w:r>
      <w:r w:rsidR="002231C7" w:rsidRPr="004C0CEA">
        <w:rPr>
          <w:sz w:val="16"/>
          <w:szCs w:val="16"/>
        </w:rPr>
        <w:t xml:space="preserve"> или</w:t>
      </w:r>
      <w:r w:rsidRPr="004C0CEA">
        <w:rPr>
          <w:sz w:val="16"/>
          <w:szCs w:val="16"/>
        </w:rPr>
        <w:t xml:space="preserve"> сегментарного бронхов</w:t>
      </w:r>
    </w:p>
    <w:p w:rsidR="0053708D" w:rsidRPr="004C0CEA" w:rsidRDefault="0053708D" w:rsidP="000A75E2">
      <w:pPr>
        <w:pStyle w:val="a3"/>
        <w:numPr>
          <w:ilvl w:val="0"/>
          <w:numId w:val="28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главного и долевого бронхов</w:t>
      </w:r>
    </w:p>
    <w:p w:rsidR="0053708D" w:rsidRPr="004C0CEA" w:rsidRDefault="0053708D" w:rsidP="000A75E2">
      <w:pPr>
        <w:pStyle w:val="a3"/>
        <w:numPr>
          <w:ilvl w:val="0"/>
          <w:numId w:val="28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бифуркации трахеи, главного и долевого бронхов</w:t>
      </w:r>
    </w:p>
    <w:p w:rsidR="00AB1087" w:rsidRPr="004C0CEA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23. </w:t>
      </w:r>
      <w:r w:rsidR="00C21D9C" w:rsidRPr="004C0CEA">
        <w:rPr>
          <w:sz w:val="16"/>
          <w:szCs w:val="16"/>
        </w:rPr>
        <w:t>К ОБЯЗАТЕЛЬНЫМ ИССЛЕДОВАНИЯМ ПРИ ПЕРВИЧНОЙ ДИАГНОСТИКЕ ОПУХОЛИ ЛЕГКОГО ОТНОСЯТСЯ</w:t>
      </w:r>
      <w:r w:rsidR="00E54A55" w:rsidRPr="004C0CEA">
        <w:rPr>
          <w:sz w:val="16"/>
          <w:szCs w:val="16"/>
        </w:rPr>
        <w:t>:</w:t>
      </w:r>
    </w:p>
    <w:p w:rsidR="00E54A55" w:rsidRPr="004C0CEA" w:rsidRDefault="00C21D9C" w:rsidP="00E94090">
      <w:pPr>
        <w:numPr>
          <w:ilvl w:val="0"/>
          <w:numId w:val="11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рентгенологическое</w:t>
      </w:r>
    </w:p>
    <w:p w:rsidR="00C21D9C" w:rsidRPr="004C0CEA" w:rsidRDefault="00C21D9C" w:rsidP="00E94090">
      <w:pPr>
        <w:numPr>
          <w:ilvl w:val="0"/>
          <w:numId w:val="11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эндоскопическое</w:t>
      </w:r>
    </w:p>
    <w:p w:rsidR="00C21D9C" w:rsidRPr="004C0CEA" w:rsidRDefault="00C21D9C" w:rsidP="00E94090">
      <w:pPr>
        <w:numPr>
          <w:ilvl w:val="0"/>
          <w:numId w:val="11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цитологическое исследование мокроты</w:t>
      </w:r>
    </w:p>
    <w:p w:rsidR="002231C7" w:rsidRPr="004C0CEA" w:rsidRDefault="002231C7" w:rsidP="00E94090">
      <w:pPr>
        <w:numPr>
          <w:ilvl w:val="0"/>
          <w:numId w:val="11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компьютерная томография</w:t>
      </w:r>
    </w:p>
    <w:p w:rsidR="002231C7" w:rsidRPr="004C0CEA" w:rsidRDefault="002231C7" w:rsidP="00E94090">
      <w:pPr>
        <w:numPr>
          <w:ilvl w:val="0"/>
          <w:numId w:val="11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все перечисленное</w:t>
      </w:r>
    </w:p>
    <w:p w:rsidR="00C21D9C" w:rsidRPr="004C0CEA" w:rsidRDefault="00C21D9C" w:rsidP="00E94090">
      <w:pPr>
        <w:numPr>
          <w:ilvl w:val="0"/>
          <w:numId w:val="11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lastRenderedPageBreak/>
        <w:t>все перечисленное</w:t>
      </w:r>
      <w:r w:rsidR="002231C7" w:rsidRPr="004C0CEA">
        <w:rPr>
          <w:sz w:val="16"/>
          <w:szCs w:val="16"/>
        </w:rPr>
        <w:t xml:space="preserve"> кроме «</w:t>
      </w:r>
      <w:r w:rsidR="002231C7" w:rsidRPr="004C0CEA">
        <w:rPr>
          <w:sz w:val="16"/>
          <w:szCs w:val="16"/>
          <w:lang w:val="en-US"/>
        </w:rPr>
        <w:t>d</w:t>
      </w:r>
      <w:r w:rsidR="002231C7" w:rsidRPr="004C0CEA">
        <w:rPr>
          <w:sz w:val="16"/>
          <w:szCs w:val="16"/>
        </w:rPr>
        <w:t>»</w:t>
      </w:r>
    </w:p>
    <w:p w:rsidR="00E54A55" w:rsidRPr="004C0CEA" w:rsidRDefault="00AB1087" w:rsidP="00857D86">
      <w:pPr>
        <w:pStyle w:val="a9"/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 xml:space="preserve">24. </w:t>
      </w:r>
      <w:r w:rsidR="00C21D9C" w:rsidRPr="004C0CEA">
        <w:rPr>
          <w:sz w:val="16"/>
          <w:szCs w:val="16"/>
        </w:rPr>
        <w:t>ГИПЕРКАЛЬЦЕМИЯ ПРИ РАКЕ ЛЕГКОГО РАЗВИВАЕТСЯ В РЕЗУЛЬТАТЕ</w:t>
      </w:r>
      <w:r w:rsidRPr="004C0CEA">
        <w:rPr>
          <w:sz w:val="16"/>
          <w:szCs w:val="16"/>
        </w:rPr>
        <w:t>:</w:t>
      </w:r>
    </w:p>
    <w:p w:rsidR="00857D86" w:rsidRPr="004C0CEA" w:rsidRDefault="00C21D9C" w:rsidP="000A75E2">
      <w:pPr>
        <w:pStyle w:val="a9"/>
        <w:numPr>
          <w:ilvl w:val="0"/>
          <w:numId w:val="29"/>
        </w:numPr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гормональной активности опухоли</w:t>
      </w:r>
    </w:p>
    <w:p w:rsidR="00C21D9C" w:rsidRPr="004C0CEA" w:rsidRDefault="00C21D9C" w:rsidP="000A75E2">
      <w:pPr>
        <w:pStyle w:val="a9"/>
        <w:numPr>
          <w:ilvl w:val="0"/>
          <w:numId w:val="29"/>
        </w:numPr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метастазов в кости</w:t>
      </w:r>
    </w:p>
    <w:p w:rsidR="00C21D9C" w:rsidRPr="004C0CEA" w:rsidRDefault="00C21D9C" w:rsidP="000A75E2">
      <w:pPr>
        <w:pStyle w:val="a9"/>
        <w:numPr>
          <w:ilvl w:val="0"/>
          <w:numId w:val="29"/>
        </w:numPr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метастазов в паращитовидные железы</w:t>
      </w:r>
    </w:p>
    <w:p w:rsidR="00C21D9C" w:rsidRPr="004C0CEA" w:rsidRDefault="00C21D9C" w:rsidP="000A75E2">
      <w:pPr>
        <w:pStyle w:val="a9"/>
        <w:numPr>
          <w:ilvl w:val="0"/>
          <w:numId w:val="29"/>
        </w:numPr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правильно «</w:t>
      </w:r>
      <w:r w:rsidRPr="004C0CEA">
        <w:rPr>
          <w:sz w:val="16"/>
          <w:szCs w:val="16"/>
          <w:lang w:val="en-US"/>
        </w:rPr>
        <w:t>a</w:t>
      </w:r>
      <w:r w:rsidRPr="004C0CEA">
        <w:rPr>
          <w:sz w:val="16"/>
          <w:szCs w:val="16"/>
        </w:rPr>
        <w:t>»</w:t>
      </w:r>
      <w:r w:rsidRPr="004C0CEA">
        <w:rPr>
          <w:sz w:val="16"/>
          <w:szCs w:val="16"/>
          <w:lang w:val="en-US"/>
        </w:rPr>
        <w:t xml:space="preserve"> </w:t>
      </w:r>
      <w:r w:rsidRPr="004C0CEA">
        <w:rPr>
          <w:sz w:val="16"/>
          <w:szCs w:val="16"/>
        </w:rPr>
        <w:t>и «</w:t>
      </w:r>
      <w:r w:rsidRPr="004C0CEA">
        <w:rPr>
          <w:sz w:val="16"/>
          <w:szCs w:val="16"/>
          <w:lang w:val="en-US"/>
        </w:rPr>
        <w:t>b</w:t>
      </w:r>
      <w:r w:rsidRPr="004C0CEA">
        <w:rPr>
          <w:sz w:val="16"/>
          <w:szCs w:val="16"/>
        </w:rPr>
        <w:t>»</w:t>
      </w:r>
    </w:p>
    <w:p w:rsidR="003361F7" w:rsidRPr="004C0CEA" w:rsidRDefault="003361F7" w:rsidP="003361F7">
      <w:pPr>
        <w:pStyle w:val="a9"/>
        <w:tabs>
          <w:tab w:val="left" w:pos="4320"/>
        </w:tabs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25. ПРИ РАКЕ ЛЁГКОГО ВЫПОЛНЯЮТСЯ СЛЕДУЮЩИЕ ВИДЫ ОПЕРАТИВНЫХ ВМЕШАТЕЛЬСТВ:</w:t>
      </w:r>
    </w:p>
    <w:p w:rsidR="003361F7" w:rsidRPr="004C0CEA" w:rsidRDefault="003361F7" w:rsidP="003361F7">
      <w:pPr>
        <w:pStyle w:val="a9"/>
        <w:numPr>
          <w:ilvl w:val="0"/>
          <w:numId w:val="13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пневмонэктоми</w:t>
      </w:r>
      <w:r w:rsidR="002A54FB" w:rsidRPr="004C0CEA">
        <w:rPr>
          <w:sz w:val="16"/>
          <w:szCs w:val="16"/>
        </w:rPr>
        <w:t>я</w:t>
      </w:r>
      <w:proofErr w:type="spellEnd"/>
    </w:p>
    <w:p w:rsidR="003361F7" w:rsidRPr="004C0CEA" w:rsidRDefault="003361F7" w:rsidP="003361F7">
      <w:pPr>
        <w:pStyle w:val="a9"/>
        <w:numPr>
          <w:ilvl w:val="0"/>
          <w:numId w:val="13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лобэктоми</w:t>
      </w:r>
      <w:r w:rsidR="002A54FB" w:rsidRPr="004C0CEA">
        <w:rPr>
          <w:sz w:val="16"/>
          <w:szCs w:val="16"/>
        </w:rPr>
        <w:t>я</w:t>
      </w:r>
      <w:proofErr w:type="spellEnd"/>
    </w:p>
    <w:p w:rsidR="003361F7" w:rsidRPr="004C0CEA" w:rsidRDefault="003361F7" w:rsidP="003361F7">
      <w:pPr>
        <w:pStyle w:val="a9"/>
        <w:numPr>
          <w:ilvl w:val="0"/>
          <w:numId w:val="13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билобэктоми</w:t>
      </w:r>
      <w:r w:rsidR="002A54FB" w:rsidRPr="004C0CEA">
        <w:rPr>
          <w:sz w:val="16"/>
          <w:szCs w:val="16"/>
        </w:rPr>
        <w:t>я</w:t>
      </w:r>
      <w:proofErr w:type="spellEnd"/>
    </w:p>
    <w:p w:rsidR="003361F7" w:rsidRPr="004C0CEA" w:rsidRDefault="002A54FB" w:rsidP="003361F7">
      <w:pPr>
        <w:pStyle w:val="a9"/>
        <w:numPr>
          <w:ilvl w:val="0"/>
          <w:numId w:val="13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атипичная резекция легкого</w:t>
      </w:r>
    </w:p>
    <w:p w:rsidR="003361F7" w:rsidRPr="004C0CEA" w:rsidRDefault="003361F7" w:rsidP="003361F7">
      <w:pPr>
        <w:pStyle w:val="a9"/>
        <w:numPr>
          <w:ilvl w:val="0"/>
          <w:numId w:val="13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  <w:lang w:val="en-US"/>
        </w:rPr>
        <w:t>а, b и c</w:t>
      </w:r>
    </w:p>
    <w:p w:rsidR="002A54FB" w:rsidRPr="004C0CEA" w:rsidRDefault="002A54FB" w:rsidP="003361F7">
      <w:pPr>
        <w:pStyle w:val="a9"/>
        <w:numPr>
          <w:ilvl w:val="0"/>
          <w:numId w:val="13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правильно все</w:t>
      </w:r>
    </w:p>
    <w:p w:rsidR="0037578F" w:rsidRPr="004C0CEA" w:rsidRDefault="00AB1087" w:rsidP="0037578F">
      <w:pPr>
        <w:pStyle w:val="a9"/>
        <w:tabs>
          <w:tab w:val="left" w:pos="4320"/>
        </w:tabs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 xml:space="preserve">26. </w:t>
      </w:r>
      <w:r w:rsidR="0037578F" w:rsidRPr="004C0CEA">
        <w:rPr>
          <w:sz w:val="16"/>
          <w:szCs w:val="16"/>
        </w:rPr>
        <w:t>К ДИФФЕРЕНЦИАЛЬНО-ДИАГНОСТИЧЕСКИМИ ПРИЗНАКАМ ПОЛОСТОНОЙ ФОРМЫ РАКА</w:t>
      </w:r>
      <w:r w:rsidR="00097578" w:rsidRPr="004C0CEA">
        <w:rPr>
          <w:sz w:val="16"/>
          <w:szCs w:val="16"/>
        </w:rPr>
        <w:t xml:space="preserve"> НЕ </w:t>
      </w:r>
      <w:r w:rsidR="0053708D" w:rsidRPr="004C0CEA">
        <w:rPr>
          <w:sz w:val="16"/>
          <w:szCs w:val="16"/>
        </w:rPr>
        <w:t>ОТНОСИТСЯ</w:t>
      </w:r>
      <w:r w:rsidR="0037578F" w:rsidRPr="004C0CEA">
        <w:rPr>
          <w:sz w:val="16"/>
          <w:szCs w:val="16"/>
        </w:rPr>
        <w:t>:</w:t>
      </w:r>
    </w:p>
    <w:p w:rsidR="0037578F" w:rsidRPr="004C0CEA" w:rsidRDefault="00794EEE" w:rsidP="000A75E2">
      <w:pPr>
        <w:pStyle w:val="a9"/>
        <w:numPr>
          <w:ilvl w:val="0"/>
          <w:numId w:val="31"/>
        </w:numPr>
        <w:tabs>
          <w:tab w:val="left" w:pos="709"/>
        </w:tabs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поражение верхней доли легкого</w:t>
      </w:r>
    </w:p>
    <w:p w:rsidR="0037578F" w:rsidRPr="004C0CEA" w:rsidRDefault="00097578" w:rsidP="000A75E2">
      <w:pPr>
        <w:pStyle w:val="a9"/>
        <w:numPr>
          <w:ilvl w:val="0"/>
          <w:numId w:val="31"/>
        </w:numPr>
        <w:tabs>
          <w:tab w:val="left" w:pos="709"/>
        </w:tabs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симптом «медиального выступа»</w:t>
      </w:r>
    </w:p>
    <w:p w:rsidR="00097578" w:rsidRPr="004C0CEA" w:rsidRDefault="00097578" w:rsidP="000A75E2">
      <w:pPr>
        <w:pStyle w:val="a9"/>
        <w:numPr>
          <w:ilvl w:val="0"/>
          <w:numId w:val="31"/>
        </w:numPr>
        <w:tabs>
          <w:tab w:val="left" w:pos="709"/>
        </w:tabs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толщина стенки полости</w:t>
      </w:r>
    </w:p>
    <w:p w:rsidR="00097578" w:rsidRPr="004C0CEA" w:rsidRDefault="00794EEE" w:rsidP="000A75E2">
      <w:pPr>
        <w:pStyle w:val="a9"/>
        <w:numPr>
          <w:ilvl w:val="0"/>
          <w:numId w:val="31"/>
        </w:numPr>
        <w:tabs>
          <w:tab w:val="left" w:pos="709"/>
        </w:tabs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характер внутренней поверхности полости</w:t>
      </w:r>
    </w:p>
    <w:p w:rsidR="00AB1087" w:rsidRPr="004C0CEA" w:rsidRDefault="00AB1087" w:rsidP="00AB1087">
      <w:pPr>
        <w:pStyle w:val="a9"/>
        <w:tabs>
          <w:tab w:val="left" w:pos="4320"/>
        </w:tabs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 xml:space="preserve">27. </w:t>
      </w:r>
      <w:r w:rsidR="0037578F" w:rsidRPr="004C0CEA">
        <w:rPr>
          <w:sz w:val="16"/>
          <w:szCs w:val="16"/>
        </w:rPr>
        <w:t xml:space="preserve">ВРЕМЯ УДВОЕНИЯ </w:t>
      </w:r>
      <w:r w:rsidR="0059739F" w:rsidRPr="004C0CEA">
        <w:rPr>
          <w:sz w:val="16"/>
          <w:szCs w:val="16"/>
        </w:rPr>
        <w:t>ЗЛОКАЧЕСТВЕННОЙ</w:t>
      </w:r>
      <w:r w:rsidR="0037578F" w:rsidRPr="004C0CEA">
        <w:rPr>
          <w:sz w:val="16"/>
          <w:szCs w:val="16"/>
        </w:rPr>
        <w:t xml:space="preserve"> ОПУХОЛИ ЛЕГКОГО ПО ДАННЫМ РЕНТГЕН</w:t>
      </w:r>
      <w:r w:rsidR="00E7090F" w:rsidRPr="004C0CEA">
        <w:rPr>
          <w:sz w:val="16"/>
          <w:szCs w:val="16"/>
        </w:rPr>
        <w:t>ОЛОГИЧЕСКОГО ИССЛЕДОВАНИЯ</w:t>
      </w:r>
      <w:r w:rsidR="00BA02BE" w:rsidRPr="004C0CEA">
        <w:rPr>
          <w:sz w:val="16"/>
          <w:szCs w:val="16"/>
        </w:rPr>
        <w:t xml:space="preserve"> СОСТАВЛЯЕТ</w:t>
      </w:r>
      <w:r w:rsidRPr="004C0CEA">
        <w:rPr>
          <w:sz w:val="16"/>
          <w:szCs w:val="16"/>
        </w:rPr>
        <w:t>:</w:t>
      </w:r>
    </w:p>
    <w:p w:rsidR="00AB1087" w:rsidRPr="004C0CEA" w:rsidRDefault="00E7090F" w:rsidP="00E94090">
      <w:pPr>
        <w:pStyle w:val="a9"/>
        <w:numPr>
          <w:ilvl w:val="0"/>
          <w:numId w:val="12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30 дней</w:t>
      </w:r>
    </w:p>
    <w:p w:rsidR="00E7090F" w:rsidRPr="004C0CEA" w:rsidRDefault="00E7090F" w:rsidP="00E94090">
      <w:pPr>
        <w:pStyle w:val="a9"/>
        <w:numPr>
          <w:ilvl w:val="0"/>
          <w:numId w:val="12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100 – 120 дней</w:t>
      </w:r>
    </w:p>
    <w:p w:rsidR="00E7090F" w:rsidRPr="004C0CEA" w:rsidRDefault="00E7090F" w:rsidP="00E94090">
      <w:pPr>
        <w:pStyle w:val="a9"/>
        <w:numPr>
          <w:ilvl w:val="0"/>
          <w:numId w:val="12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360 – 400 дней</w:t>
      </w:r>
    </w:p>
    <w:p w:rsidR="00E7090F" w:rsidRPr="004C0CEA" w:rsidRDefault="00E7090F" w:rsidP="00E94090">
      <w:pPr>
        <w:pStyle w:val="a9"/>
        <w:numPr>
          <w:ilvl w:val="0"/>
          <w:numId w:val="12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более 500 дней</w:t>
      </w:r>
    </w:p>
    <w:p w:rsidR="00AB1087" w:rsidRPr="004C0CEA" w:rsidRDefault="00AB1087" w:rsidP="00AB1087">
      <w:pPr>
        <w:pStyle w:val="a9"/>
        <w:tabs>
          <w:tab w:val="left" w:pos="4320"/>
        </w:tabs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2</w:t>
      </w:r>
      <w:r w:rsidR="00794EEE" w:rsidRPr="004C0CEA">
        <w:rPr>
          <w:sz w:val="16"/>
          <w:szCs w:val="16"/>
        </w:rPr>
        <w:t xml:space="preserve">8. ХИРУРГИЧЕСКИЙ МЕТОД В КАЧЕСТВЕ САМОСТОЯТЕЛЬНОГО </w:t>
      </w:r>
      <w:r w:rsidR="00E6579C" w:rsidRPr="004C0CEA">
        <w:rPr>
          <w:sz w:val="16"/>
          <w:szCs w:val="16"/>
        </w:rPr>
        <w:t>ВАРИАНТА</w:t>
      </w:r>
      <w:r w:rsidR="00794EEE" w:rsidRPr="004C0CEA">
        <w:rPr>
          <w:sz w:val="16"/>
          <w:szCs w:val="16"/>
        </w:rPr>
        <w:t xml:space="preserve"> ЛЕЧЕНИЯ ПРИМЕНЯЕТСЯ ПРИ</w:t>
      </w:r>
      <w:r w:rsidRPr="004C0CEA">
        <w:rPr>
          <w:sz w:val="16"/>
          <w:szCs w:val="16"/>
        </w:rPr>
        <w:t>:</w:t>
      </w:r>
    </w:p>
    <w:p w:rsidR="00E7090F" w:rsidRPr="004C0CEA" w:rsidRDefault="00794EEE" w:rsidP="002A54FB">
      <w:pPr>
        <w:pStyle w:val="a9"/>
        <w:numPr>
          <w:ilvl w:val="0"/>
          <w:numId w:val="58"/>
        </w:numPr>
        <w:ind w:left="709" w:hanging="425"/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 xml:space="preserve">при </w:t>
      </w:r>
      <w:r w:rsidR="00F4435F" w:rsidRPr="004C0CEA">
        <w:rPr>
          <w:sz w:val="16"/>
          <w:szCs w:val="16"/>
        </w:rPr>
        <w:t xml:space="preserve">ранних </w:t>
      </w:r>
      <w:r w:rsidRPr="004C0CEA">
        <w:rPr>
          <w:sz w:val="16"/>
          <w:szCs w:val="16"/>
        </w:rPr>
        <w:t xml:space="preserve">стадиях </w:t>
      </w:r>
      <w:proofErr w:type="spellStart"/>
      <w:r w:rsidR="00F4435F" w:rsidRPr="004C0CEA">
        <w:rPr>
          <w:sz w:val="16"/>
          <w:szCs w:val="16"/>
        </w:rPr>
        <w:t>немелкоклеточного</w:t>
      </w:r>
      <w:proofErr w:type="spellEnd"/>
      <w:r w:rsidR="00F4435F" w:rsidRPr="004C0CEA">
        <w:rPr>
          <w:sz w:val="16"/>
          <w:szCs w:val="16"/>
        </w:rPr>
        <w:t xml:space="preserve"> рака легкого</w:t>
      </w:r>
    </w:p>
    <w:p w:rsidR="002A54FB" w:rsidRPr="004C0CEA" w:rsidRDefault="00F4435F" w:rsidP="002A54FB">
      <w:pPr>
        <w:pStyle w:val="a9"/>
        <w:numPr>
          <w:ilvl w:val="0"/>
          <w:numId w:val="58"/>
        </w:numPr>
        <w:ind w:left="709" w:hanging="425"/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 xml:space="preserve">при ранних стадиях </w:t>
      </w:r>
      <w:r w:rsidR="00E7090F" w:rsidRPr="004C0CEA">
        <w:rPr>
          <w:sz w:val="16"/>
          <w:szCs w:val="16"/>
        </w:rPr>
        <w:t>мелкоклеточного рака легкого</w:t>
      </w:r>
    </w:p>
    <w:p w:rsidR="002A54FB" w:rsidRPr="004C0CEA" w:rsidRDefault="002303BC" w:rsidP="002A54FB">
      <w:pPr>
        <w:pStyle w:val="a9"/>
        <w:numPr>
          <w:ilvl w:val="0"/>
          <w:numId w:val="58"/>
        </w:numPr>
        <w:ind w:left="709" w:hanging="425"/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только при плоскоклеточной форме рака легкого</w:t>
      </w:r>
    </w:p>
    <w:p w:rsidR="00E7090F" w:rsidRPr="004C0CEA" w:rsidRDefault="00E7090F" w:rsidP="002A54FB">
      <w:pPr>
        <w:pStyle w:val="a9"/>
        <w:numPr>
          <w:ilvl w:val="0"/>
          <w:numId w:val="58"/>
        </w:numPr>
        <w:ind w:left="709" w:hanging="425"/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правильно «</w:t>
      </w:r>
      <w:r w:rsidRPr="004C0CEA">
        <w:rPr>
          <w:sz w:val="16"/>
          <w:szCs w:val="16"/>
          <w:lang w:val="en-US"/>
        </w:rPr>
        <w:t>b</w:t>
      </w:r>
      <w:r w:rsidRPr="004C0CEA">
        <w:rPr>
          <w:sz w:val="16"/>
          <w:szCs w:val="16"/>
        </w:rPr>
        <w:t>» «</w:t>
      </w:r>
      <w:r w:rsidRPr="004C0CEA">
        <w:rPr>
          <w:sz w:val="16"/>
          <w:szCs w:val="16"/>
          <w:lang w:val="en-US"/>
        </w:rPr>
        <w:t>c</w:t>
      </w:r>
      <w:r w:rsidRPr="004C0CEA">
        <w:rPr>
          <w:sz w:val="16"/>
          <w:szCs w:val="16"/>
        </w:rPr>
        <w:t>»</w:t>
      </w:r>
    </w:p>
    <w:p w:rsidR="00300D4A" w:rsidRPr="004C0CEA" w:rsidRDefault="00300D4A" w:rsidP="00E7090F">
      <w:pPr>
        <w:pStyle w:val="a9"/>
        <w:tabs>
          <w:tab w:val="left" w:pos="284"/>
        </w:tabs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 xml:space="preserve">29. БРОНХОПЛАСТИЧЕСКАЯ </w:t>
      </w:r>
      <w:r w:rsidR="002231C7" w:rsidRPr="004C0CEA">
        <w:rPr>
          <w:sz w:val="16"/>
          <w:szCs w:val="16"/>
        </w:rPr>
        <w:t>ЛОБЭКТОМИЯ</w:t>
      </w:r>
      <w:r w:rsidRPr="004C0CEA">
        <w:rPr>
          <w:sz w:val="16"/>
          <w:szCs w:val="16"/>
        </w:rPr>
        <w:t xml:space="preserve"> У БОЛЬНЫХ РАКОМ ЛЕГКОГО ПРИМЕНЯЕТСЯ ПРИ:</w:t>
      </w:r>
    </w:p>
    <w:p w:rsidR="00300D4A" w:rsidRPr="004C0CEA" w:rsidRDefault="00300D4A" w:rsidP="00300D4A">
      <w:pPr>
        <w:pStyle w:val="a9"/>
        <w:numPr>
          <w:ilvl w:val="0"/>
          <w:numId w:val="56"/>
        </w:numPr>
        <w:tabs>
          <w:tab w:val="left" w:pos="284"/>
        </w:tabs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 xml:space="preserve">невозможности выполнения </w:t>
      </w:r>
      <w:proofErr w:type="spellStart"/>
      <w:r w:rsidRPr="004C0CEA">
        <w:rPr>
          <w:sz w:val="16"/>
          <w:szCs w:val="16"/>
        </w:rPr>
        <w:t>пневмонэктомии</w:t>
      </w:r>
      <w:proofErr w:type="spellEnd"/>
      <w:r w:rsidRPr="004C0CEA">
        <w:rPr>
          <w:sz w:val="16"/>
          <w:szCs w:val="16"/>
        </w:rPr>
        <w:t xml:space="preserve"> из-за функциональной </w:t>
      </w:r>
      <w:proofErr w:type="spellStart"/>
      <w:r w:rsidR="002231C7" w:rsidRPr="004C0CEA">
        <w:rPr>
          <w:sz w:val="16"/>
          <w:szCs w:val="16"/>
        </w:rPr>
        <w:t>неоперабельности</w:t>
      </w:r>
      <w:proofErr w:type="spellEnd"/>
      <w:r w:rsidRPr="004C0CEA">
        <w:rPr>
          <w:sz w:val="16"/>
          <w:szCs w:val="16"/>
        </w:rPr>
        <w:t xml:space="preserve"> больного</w:t>
      </w:r>
    </w:p>
    <w:p w:rsidR="00300D4A" w:rsidRPr="004C0CEA" w:rsidRDefault="00300D4A" w:rsidP="00300D4A">
      <w:pPr>
        <w:pStyle w:val="a9"/>
        <w:numPr>
          <w:ilvl w:val="0"/>
          <w:numId w:val="56"/>
        </w:numPr>
        <w:tabs>
          <w:tab w:val="left" w:pos="284"/>
        </w:tabs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 xml:space="preserve">при невозможности выполнения рутинной радикальной </w:t>
      </w:r>
      <w:proofErr w:type="spellStart"/>
      <w:r w:rsidR="002231C7" w:rsidRPr="004C0CEA">
        <w:rPr>
          <w:sz w:val="16"/>
          <w:szCs w:val="16"/>
        </w:rPr>
        <w:t>лобэктомии</w:t>
      </w:r>
      <w:proofErr w:type="spellEnd"/>
      <w:r w:rsidRPr="004C0CEA">
        <w:rPr>
          <w:sz w:val="16"/>
          <w:szCs w:val="16"/>
        </w:rPr>
        <w:t xml:space="preserve"> из-за распространенности опухоли</w:t>
      </w:r>
    </w:p>
    <w:p w:rsidR="00300D4A" w:rsidRPr="004C0CEA" w:rsidRDefault="00300D4A" w:rsidP="00300D4A">
      <w:pPr>
        <w:pStyle w:val="a9"/>
        <w:numPr>
          <w:ilvl w:val="0"/>
          <w:numId w:val="56"/>
        </w:numPr>
        <w:tabs>
          <w:tab w:val="left" w:pos="284"/>
        </w:tabs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распространенном раке с шунтирующей целью</w:t>
      </w:r>
    </w:p>
    <w:p w:rsidR="00300D4A" w:rsidRPr="004C0CEA" w:rsidRDefault="00300D4A" w:rsidP="00300D4A">
      <w:pPr>
        <w:pStyle w:val="a9"/>
        <w:numPr>
          <w:ilvl w:val="0"/>
          <w:numId w:val="56"/>
        </w:numPr>
        <w:tabs>
          <w:tab w:val="left" w:pos="284"/>
        </w:tabs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правильно «</w:t>
      </w:r>
      <w:r w:rsidRPr="004C0CEA">
        <w:rPr>
          <w:sz w:val="16"/>
          <w:szCs w:val="16"/>
          <w:lang w:val="en-US"/>
        </w:rPr>
        <w:t>a</w:t>
      </w:r>
      <w:r w:rsidRPr="004C0CEA">
        <w:rPr>
          <w:sz w:val="16"/>
          <w:szCs w:val="16"/>
        </w:rPr>
        <w:t>» и «</w:t>
      </w:r>
      <w:r w:rsidRPr="004C0CEA">
        <w:rPr>
          <w:sz w:val="16"/>
          <w:szCs w:val="16"/>
          <w:lang w:val="en-US"/>
        </w:rPr>
        <w:t>b</w:t>
      </w:r>
      <w:r w:rsidRPr="004C0CEA">
        <w:rPr>
          <w:sz w:val="16"/>
          <w:szCs w:val="16"/>
        </w:rPr>
        <w:t>»</w:t>
      </w:r>
    </w:p>
    <w:p w:rsidR="00AB1087" w:rsidRPr="004C0CEA" w:rsidRDefault="00300D4A" w:rsidP="00E7090F">
      <w:pPr>
        <w:pStyle w:val="a9"/>
        <w:tabs>
          <w:tab w:val="left" w:pos="284"/>
        </w:tabs>
        <w:contextualSpacing/>
        <w:jc w:val="both"/>
        <w:rPr>
          <w:sz w:val="16"/>
          <w:szCs w:val="16"/>
        </w:rPr>
      </w:pPr>
      <w:r w:rsidRPr="004C0CEA">
        <w:rPr>
          <w:sz w:val="16"/>
          <w:szCs w:val="16"/>
        </w:rPr>
        <w:t>30</w:t>
      </w:r>
      <w:r w:rsidR="00E7090F" w:rsidRPr="004C0CEA">
        <w:rPr>
          <w:sz w:val="16"/>
          <w:szCs w:val="16"/>
        </w:rPr>
        <w:t>.</w:t>
      </w:r>
      <w:r w:rsidR="00F4435F" w:rsidRPr="004C0CEA">
        <w:rPr>
          <w:sz w:val="16"/>
          <w:szCs w:val="16"/>
        </w:rPr>
        <w:t xml:space="preserve"> БАЗОВОЙ СХЕМОЙ ХИМИОТЕРАПИИ</w:t>
      </w:r>
      <w:r w:rsidR="002231C7" w:rsidRPr="004C0CEA">
        <w:rPr>
          <w:sz w:val="16"/>
          <w:szCs w:val="16"/>
        </w:rPr>
        <w:t xml:space="preserve"> </w:t>
      </w:r>
      <w:r w:rsidR="002231C7" w:rsidRPr="004C0CEA">
        <w:rPr>
          <w:sz w:val="16"/>
          <w:szCs w:val="16"/>
          <w:lang w:val="en-US"/>
        </w:rPr>
        <w:t>I</w:t>
      </w:r>
      <w:r w:rsidR="002231C7" w:rsidRPr="004C0CEA">
        <w:rPr>
          <w:sz w:val="16"/>
          <w:szCs w:val="16"/>
        </w:rPr>
        <w:t xml:space="preserve"> ЛИНИИ</w:t>
      </w:r>
      <w:r w:rsidR="00F4435F" w:rsidRPr="004C0CEA">
        <w:rPr>
          <w:sz w:val="16"/>
          <w:szCs w:val="16"/>
        </w:rPr>
        <w:t xml:space="preserve"> ПРИ РАКЕ ЛЕГКОГО ЯВЛЯЕТСЯ</w:t>
      </w:r>
      <w:r w:rsidR="00AB1087" w:rsidRPr="004C0CEA">
        <w:rPr>
          <w:sz w:val="16"/>
          <w:szCs w:val="16"/>
        </w:rPr>
        <w:t>:</w:t>
      </w:r>
    </w:p>
    <w:p w:rsidR="00E94090" w:rsidRPr="004C0CEA" w:rsidRDefault="00F4435F" w:rsidP="00E94090">
      <w:pPr>
        <w:pStyle w:val="a9"/>
        <w:numPr>
          <w:ilvl w:val="0"/>
          <w:numId w:val="14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Фторурацил+Платидиам</w:t>
      </w:r>
      <w:proofErr w:type="spellEnd"/>
    </w:p>
    <w:p w:rsidR="00E94090" w:rsidRPr="004C0CEA" w:rsidRDefault="00F4435F" w:rsidP="00E94090">
      <w:pPr>
        <w:pStyle w:val="a9"/>
        <w:numPr>
          <w:ilvl w:val="0"/>
          <w:numId w:val="14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Цисплатин+Вепезид</w:t>
      </w:r>
      <w:proofErr w:type="spellEnd"/>
    </w:p>
    <w:p w:rsidR="00E94090" w:rsidRPr="004C0CEA" w:rsidRDefault="00F4435F" w:rsidP="00E94090">
      <w:pPr>
        <w:pStyle w:val="a9"/>
        <w:numPr>
          <w:ilvl w:val="0"/>
          <w:numId w:val="14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Гемзар+Таксол</w:t>
      </w:r>
      <w:proofErr w:type="spellEnd"/>
    </w:p>
    <w:p w:rsidR="00F4435F" w:rsidRPr="004C0CEA" w:rsidRDefault="00F4435F" w:rsidP="00E94090">
      <w:pPr>
        <w:pStyle w:val="a9"/>
        <w:numPr>
          <w:ilvl w:val="0"/>
          <w:numId w:val="14"/>
        </w:numPr>
        <w:tabs>
          <w:tab w:val="left" w:pos="284"/>
        </w:tabs>
        <w:ind w:hanging="76"/>
        <w:contextualSpacing/>
        <w:jc w:val="both"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Таксотер+Карбоплатин</w:t>
      </w:r>
      <w:proofErr w:type="spellEnd"/>
    </w:p>
    <w:p w:rsidR="005166FE" w:rsidRPr="004C0CEA" w:rsidRDefault="005166FE" w:rsidP="005166FE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3</w:t>
      </w:r>
      <w:r w:rsidR="00300D4A" w:rsidRPr="004C0CEA">
        <w:rPr>
          <w:sz w:val="16"/>
          <w:szCs w:val="16"/>
        </w:rPr>
        <w:t>1</w:t>
      </w:r>
      <w:r w:rsidRPr="004C0CEA">
        <w:rPr>
          <w:sz w:val="16"/>
          <w:szCs w:val="16"/>
        </w:rPr>
        <w:t>.</w:t>
      </w:r>
      <w:r w:rsidR="00345B7A" w:rsidRPr="004C0CEA">
        <w:rPr>
          <w:sz w:val="16"/>
          <w:szCs w:val="16"/>
        </w:rPr>
        <w:t xml:space="preserve"> </w:t>
      </w:r>
      <w:r w:rsidR="002303BC" w:rsidRPr="004C0CEA">
        <w:rPr>
          <w:sz w:val="16"/>
          <w:szCs w:val="16"/>
        </w:rPr>
        <w:t>ДЛЯ КЛИНИКИ РАКА ПИЩЕВОДА НЕ ХАРАКТЕРНО</w:t>
      </w:r>
      <w:r w:rsidR="00AB1087" w:rsidRPr="004C0CEA">
        <w:rPr>
          <w:sz w:val="16"/>
          <w:szCs w:val="16"/>
        </w:rPr>
        <w:t>:</w:t>
      </w:r>
    </w:p>
    <w:p w:rsidR="00345B7A" w:rsidRPr="004C0CEA" w:rsidRDefault="002303BC" w:rsidP="000A75E2">
      <w:pPr>
        <w:numPr>
          <w:ilvl w:val="0"/>
          <w:numId w:val="32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боль за грудиной</w:t>
      </w:r>
    </w:p>
    <w:p w:rsidR="002303BC" w:rsidRPr="004C0CEA" w:rsidRDefault="002303BC" w:rsidP="000A75E2">
      <w:pPr>
        <w:numPr>
          <w:ilvl w:val="0"/>
          <w:numId w:val="32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гиперсаливация</w:t>
      </w:r>
      <w:proofErr w:type="spellEnd"/>
    </w:p>
    <w:p w:rsidR="002303BC" w:rsidRPr="004C0CEA" w:rsidRDefault="002303BC" w:rsidP="000A75E2">
      <w:pPr>
        <w:numPr>
          <w:ilvl w:val="0"/>
          <w:numId w:val="32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массивные кровотечения из опухоли</w:t>
      </w:r>
    </w:p>
    <w:p w:rsidR="002303BC" w:rsidRPr="004C0CEA" w:rsidRDefault="002303BC" w:rsidP="000A75E2">
      <w:pPr>
        <w:numPr>
          <w:ilvl w:val="0"/>
          <w:numId w:val="32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возникновение осиплости голоса</w:t>
      </w:r>
    </w:p>
    <w:p w:rsidR="00AB1087" w:rsidRPr="004C0CEA" w:rsidRDefault="00AB1087" w:rsidP="00AB1087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3</w:t>
      </w:r>
      <w:r w:rsidR="00300D4A" w:rsidRPr="004C0CEA">
        <w:rPr>
          <w:sz w:val="16"/>
          <w:szCs w:val="16"/>
        </w:rPr>
        <w:t>2</w:t>
      </w:r>
      <w:r w:rsidRPr="004C0CEA">
        <w:rPr>
          <w:sz w:val="16"/>
          <w:szCs w:val="16"/>
        </w:rPr>
        <w:t xml:space="preserve">. </w:t>
      </w:r>
      <w:r w:rsidR="0073263D" w:rsidRPr="004C0CEA">
        <w:rPr>
          <w:sz w:val="16"/>
          <w:szCs w:val="16"/>
        </w:rPr>
        <w:t>РАК ПИЩЕВОДА ОТЛИЧАЕТСЯ ОТ ДРУГИХ ЗНО ЖКТ</w:t>
      </w:r>
      <w:r w:rsidRPr="004C0CEA">
        <w:rPr>
          <w:sz w:val="16"/>
          <w:szCs w:val="16"/>
        </w:rPr>
        <w:t>:</w:t>
      </w:r>
    </w:p>
    <w:p w:rsidR="0073263D" w:rsidRPr="004C0CEA" w:rsidRDefault="002231C7" w:rsidP="000A75E2">
      <w:pPr>
        <w:numPr>
          <w:ilvl w:val="0"/>
          <w:numId w:val="33"/>
        </w:numPr>
        <w:tabs>
          <w:tab w:val="left" w:pos="284"/>
        </w:tabs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бурным </w:t>
      </w:r>
      <w:r w:rsidR="0073263D" w:rsidRPr="004C0CEA">
        <w:rPr>
          <w:sz w:val="16"/>
          <w:szCs w:val="16"/>
        </w:rPr>
        <w:t xml:space="preserve">ростом по подслизистому слою в дистальном </w:t>
      </w:r>
      <w:r w:rsidRPr="004C0CEA">
        <w:rPr>
          <w:sz w:val="16"/>
          <w:szCs w:val="16"/>
        </w:rPr>
        <w:t xml:space="preserve">от опухоли </w:t>
      </w:r>
      <w:r w:rsidR="0073263D" w:rsidRPr="004C0CEA">
        <w:rPr>
          <w:sz w:val="16"/>
          <w:szCs w:val="16"/>
        </w:rPr>
        <w:t>направлении</w:t>
      </w:r>
    </w:p>
    <w:p w:rsidR="0073263D" w:rsidRPr="004C0CEA" w:rsidRDefault="002231C7" w:rsidP="000A75E2">
      <w:pPr>
        <w:numPr>
          <w:ilvl w:val="0"/>
          <w:numId w:val="33"/>
        </w:numPr>
        <w:tabs>
          <w:tab w:val="left" w:pos="284"/>
        </w:tabs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бурным </w:t>
      </w:r>
      <w:r w:rsidR="0073263D" w:rsidRPr="004C0CEA">
        <w:rPr>
          <w:sz w:val="16"/>
          <w:szCs w:val="16"/>
        </w:rPr>
        <w:t>ростом по подслизистому слою в проксимальном</w:t>
      </w:r>
      <w:r w:rsidRPr="004C0CEA">
        <w:rPr>
          <w:sz w:val="16"/>
          <w:szCs w:val="16"/>
        </w:rPr>
        <w:t xml:space="preserve"> от опухоли </w:t>
      </w:r>
      <w:r w:rsidR="0073263D" w:rsidRPr="004C0CEA">
        <w:rPr>
          <w:sz w:val="16"/>
          <w:szCs w:val="16"/>
        </w:rPr>
        <w:t>направлении</w:t>
      </w:r>
    </w:p>
    <w:p w:rsidR="0073263D" w:rsidRPr="004C0CEA" w:rsidRDefault="0073263D" w:rsidP="000A75E2">
      <w:pPr>
        <w:numPr>
          <w:ilvl w:val="0"/>
          <w:numId w:val="33"/>
        </w:numPr>
        <w:tabs>
          <w:tab w:val="left" w:pos="284"/>
        </w:tabs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бурным </w:t>
      </w:r>
      <w:proofErr w:type="spellStart"/>
      <w:r w:rsidRPr="004C0CEA">
        <w:rPr>
          <w:sz w:val="16"/>
          <w:szCs w:val="16"/>
        </w:rPr>
        <w:t>лимфогенным</w:t>
      </w:r>
      <w:proofErr w:type="spellEnd"/>
      <w:r w:rsidRPr="004C0CEA">
        <w:rPr>
          <w:sz w:val="16"/>
          <w:szCs w:val="16"/>
        </w:rPr>
        <w:t xml:space="preserve"> метастазированием</w:t>
      </w:r>
    </w:p>
    <w:p w:rsidR="00E6579C" w:rsidRPr="004C0CEA" w:rsidRDefault="00E6579C" w:rsidP="000A75E2">
      <w:pPr>
        <w:numPr>
          <w:ilvl w:val="0"/>
          <w:numId w:val="33"/>
        </w:numPr>
        <w:tabs>
          <w:tab w:val="left" w:pos="284"/>
        </w:tabs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верно «</w:t>
      </w:r>
      <w:r w:rsidRPr="004C0CEA">
        <w:rPr>
          <w:sz w:val="16"/>
          <w:szCs w:val="16"/>
          <w:lang w:val="en-US"/>
        </w:rPr>
        <w:t>b</w:t>
      </w:r>
      <w:r w:rsidRPr="004C0CEA">
        <w:rPr>
          <w:sz w:val="16"/>
          <w:szCs w:val="16"/>
        </w:rPr>
        <w:t>» и «</w:t>
      </w:r>
      <w:r w:rsidRPr="004C0CEA">
        <w:rPr>
          <w:sz w:val="16"/>
          <w:szCs w:val="16"/>
          <w:lang w:val="en-US"/>
        </w:rPr>
        <w:t>c</w:t>
      </w:r>
      <w:r w:rsidRPr="004C0CEA">
        <w:rPr>
          <w:sz w:val="16"/>
          <w:szCs w:val="16"/>
        </w:rPr>
        <w:t>»</w:t>
      </w:r>
    </w:p>
    <w:p w:rsidR="008E630B" w:rsidRPr="004C0CEA" w:rsidRDefault="008E630B" w:rsidP="008E630B">
      <w:pPr>
        <w:tabs>
          <w:tab w:val="left" w:pos="284"/>
        </w:tabs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33. КАКИЕ ОПУХОЛИ ПИЩЕВОДА ЧАЩЕ ВРАСТАЮТ В ОКРУЖАЮЩИЕ ОРГАНЫ И ТКАНИ:</w:t>
      </w:r>
    </w:p>
    <w:p w:rsidR="008E630B" w:rsidRPr="004C0CEA" w:rsidRDefault="008E630B" w:rsidP="008E630B">
      <w:pPr>
        <w:numPr>
          <w:ilvl w:val="0"/>
          <w:numId w:val="15"/>
        </w:numPr>
        <w:tabs>
          <w:tab w:val="num" w:pos="709"/>
        </w:tabs>
        <w:ind w:left="284" w:firstLine="0"/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верхнегрудного</w:t>
      </w:r>
      <w:proofErr w:type="spellEnd"/>
      <w:r w:rsidRPr="004C0CEA">
        <w:rPr>
          <w:sz w:val="16"/>
          <w:szCs w:val="16"/>
        </w:rPr>
        <w:t xml:space="preserve"> отдела</w:t>
      </w:r>
    </w:p>
    <w:p w:rsidR="008E630B" w:rsidRPr="004C0CEA" w:rsidRDefault="008E630B" w:rsidP="008E630B">
      <w:pPr>
        <w:numPr>
          <w:ilvl w:val="0"/>
          <w:numId w:val="15"/>
        </w:numPr>
        <w:tabs>
          <w:tab w:val="num" w:pos="709"/>
        </w:tabs>
        <w:ind w:left="284" w:firstLine="0"/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среднегрудного</w:t>
      </w:r>
      <w:proofErr w:type="spellEnd"/>
      <w:r w:rsidRPr="004C0CEA">
        <w:rPr>
          <w:sz w:val="16"/>
          <w:szCs w:val="16"/>
        </w:rPr>
        <w:t xml:space="preserve"> отдела</w:t>
      </w:r>
    </w:p>
    <w:p w:rsidR="008E630B" w:rsidRPr="004C0CEA" w:rsidRDefault="008E630B" w:rsidP="008E630B">
      <w:pPr>
        <w:numPr>
          <w:ilvl w:val="0"/>
          <w:numId w:val="15"/>
        </w:numPr>
        <w:tabs>
          <w:tab w:val="num" w:pos="709"/>
        </w:tabs>
        <w:ind w:left="284" w:firstLine="0"/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нижнегрудного</w:t>
      </w:r>
      <w:proofErr w:type="spellEnd"/>
      <w:r w:rsidRPr="004C0CEA">
        <w:rPr>
          <w:sz w:val="16"/>
          <w:szCs w:val="16"/>
        </w:rPr>
        <w:t xml:space="preserve"> отдела</w:t>
      </w:r>
    </w:p>
    <w:p w:rsidR="00AB1087" w:rsidRPr="004C0CEA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3</w:t>
      </w:r>
      <w:r w:rsidR="00300D4A" w:rsidRPr="004C0CEA">
        <w:rPr>
          <w:sz w:val="16"/>
          <w:szCs w:val="16"/>
        </w:rPr>
        <w:t>4</w:t>
      </w:r>
      <w:r w:rsidRPr="004C0CEA">
        <w:rPr>
          <w:sz w:val="16"/>
          <w:szCs w:val="16"/>
        </w:rPr>
        <w:t xml:space="preserve">. </w:t>
      </w:r>
      <w:r w:rsidR="00E6579C" w:rsidRPr="004C0CEA">
        <w:rPr>
          <w:sz w:val="16"/>
          <w:szCs w:val="16"/>
        </w:rPr>
        <w:t>ОПЕРАЦИЯ ЛЬЮИСА ПРИ РАКЕ ПИЩЕВОДА – ЭТО</w:t>
      </w:r>
      <w:r w:rsidRPr="004C0CEA">
        <w:rPr>
          <w:sz w:val="16"/>
          <w:szCs w:val="16"/>
        </w:rPr>
        <w:t>:</w:t>
      </w:r>
    </w:p>
    <w:p w:rsidR="00CA1D40" w:rsidRPr="004C0CEA" w:rsidRDefault="00E6579C" w:rsidP="000A75E2">
      <w:pPr>
        <w:pStyle w:val="a7"/>
        <w:numPr>
          <w:ilvl w:val="0"/>
          <w:numId w:val="35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резекция пищевода и проксимальной части желудка из правостороннего комбинированного доступа</w:t>
      </w:r>
    </w:p>
    <w:p w:rsidR="00E6579C" w:rsidRPr="004C0CEA" w:rsidRDefault="00E6579C" w:rsidP="000A75E2">
      <w:pPr>
        <w:pStyle w:val="a7"/>
        <w:numPr>
          <w:ilvl w:val="0"/>
          <w:numId w:val="35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резекция пищевода и проксимальной части желудка из левостороннего комбинированного доступа</w:t>
      </w:r>
    </w:p>
    <w:p w:rsidR="00E6579C" w:rsidRPr="004C0CEA" w:rsidRDefault="00E6579C" w:rsidP="000A75E2">
      <w:pPr>
        <w:pStyle w:val="a7"/>
        <w:numPr>
          <w:ilvl w:val="0"/>
          <w:numId w:val="35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резекция пищевода из </w:t>
      </w:r>
      <w:proofErr w:type="spellStart"/>
      <w:r w:rsidRPr="004C0CEA">
        <w:rPr>
          <w:sz w:val="16"/>
          <w:szCs w:val="16"/>
        </w:rPr>
        <w:t>абдомино</w:t>
      </w:r>
      <w:proofErr w:type="spellEnd"/>
      <w:r w:rsidRPr="004C0CEA">
        <w:rPr>
          <w:sz w:val="16"/>
          <w:szCs w:val="16"/>
        </w:rPr>
        <w:t>-цервикального доступа с пластикой тонкой или толстой кишкой</w:t>
      </w:r>
    </w:p>
    <w:p w:rsidR="00E6579C" w:rsidRPr="004C0CEA" w:rsidRDefault="00E6579C" w:rsidP="000A75E2">
      <w:pPr>
        <w:pStyle w:val="a7"/>
        <w:numPr>
          <w:ilvl w:val="0"/>
          <w:numId w:val="35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экстирпация пищевода с формированием </w:t>
      </w:r>
      <w:proofErr w:type="spellStart"/>
      <w:r w:rsidRPr="004C0CEA">
        <w:rPr>
          <w:sz w:val="16"/>
          <w:szCs w:val="16"/>
        </w:rPr>
        <w:t>эзофаго</w:t>
      </w:r>
      <w:proofErr w:type="spellEnd"/>
      <w:r w:rsidRPr="004C0CEA">
        <w:rPr>
          <w:sz w:val="16"/>
          <w:szCs w:val="16"/>
        </w:rPr>
        <w:t xml:space="preserve">- и </w:t>
      </w:r>
      <w:proofErr w:type="spellStart"/>
      <w:r w:rsidRPr="004C0CEA">
        <w:rPr>
          <w:sz w:val="16"/>
          <w:szCs w:val="16"/>
        </w:rPr>
        <w:t>гастростомы</w:t>
      </w:r>
      <w:proofErr w:type="spellEnd"/>
    </w:p>
    <w:p w:rsidR="00AB1087" w:rsidRPr="004C0CEA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3</w:t>
      </w:r>
      <w:r w:rsidR="00300D4A" w:rsidRPr="004C0CEA">
        <w:rPr>
          <w:sz w:val="16"/>
          <w:szCs w:val="16"/>
        </w:rPr>
        <w:t>5</w:t>
      </w:r>
      <w:r w:rsidRPr="004C0CEA">
        <w:rPr>
          <w:sz w:val="16"/>
          <w:szCs w:val="16"/>
        </w:rPr>
        <w:t xml:space="preserve">. </w:t>
      </w:r>
      <w:r w:rsidR="00CA1D40" w:rsidRPr="004C0CEA">
        <w:rPr>
          <w:sz w:val="16"/>
          <w:szCs w:val="16"/>
        </w:rPr>
        <w:t>САМАЯ ВЫСОКАЯ СМЕРТНОСТЬ ОТ РАКА ЖЕЛУДКА</w:t>
      </w:r>
      <w:r w:rsidR="002231C7" w:rsidRPr="004C0CEA">
        <w:rPr>
          <w:sz w:val="16"/>
          <w:szCs w:val="16"/>
        </w:rPr>
        <w:t xml:space="preserve"> В МИРЕ</w:t>
      </w:r>
      <w:r w:rsidR="00CA1D40" w:rsidRPr="004C0CEA">
        <w:rPr>
          <w:sz w:val="16"/>
          <w:szCs w:val="16"/>
        </w:rPr>
        <w:t xml:space="preserve"> ОТМЕЧАЕТСЯ В</w:t>
      </w:r>
      <w:r w:rsidRPr="004C0CEA">
        <w:rPr>
          <w:sz w:val="16"/>
          <w:szCs w:val="16"/>
        </w:rPr>
        <w:t>:</w:t>
      </w:r>
    </w:p>
    <w:p w:rsidR="00E570FD" w:rsidRPr="004C0CEA" w:rsidRDefault="00666A52" w:rsidP="000A75E2">
      <w:pPr>
        <w:pStyle w:val="a7"/>
        <w:numPr>
          <w:ilvl w:val="0"/>
          <w:numId w:val="36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Китае</w:t>
      </w:r>
    </w:p>
    <w:p w:rsidR="00666A52" w:rsidRPr="004C0CEA" w:rsidRDefault="00666A52" w:rsidP="000A75E2">
      <w:pPr>
        <w:pStyle w:val="a7"/>
        <w:numPr>
          <w:ilvl w:val="0"/>
          <w:numId w:val="36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Японии</w:t>
      </w:r>
    </w:p>
    <w:p w:rsidR="00666A52" w:rsidRPr="004C0CEA" w:rsidRDefault="00666A52" w:rsidP="000A75E2">
      <w:pPr>
        <w:pStyle w:val="a7"/>
        <w:numPr>
          <w:ilvl w:val="0"/>
          <w:numId w:val="36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России</w:t>
      </w:r>
    </w:p>
    <w:p w:rsidR="00666A52" w:rsidRPr="004C0CEA" w:rsidRDefault="00666A52" w:rsidP="000A75E2">
      <w:pPr>
        <w:pStyle w:val="a7"/>
        <w:numPr>
          <w:ilvl w:val="0"/>
          <w:numId w:val="36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Германии</w:t>
      </w:r>
    </w:p>
    <w:p w:rsidR="00AB1087" w:rsidRPr="004C0CEA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3</w:t>
      </w:r>
      <w:r w:rsidR="00300D4A" w:rsidRPr="004C0CEA">
        <w:rPr>
          <w:sz w:val="16"/>
          <w:szCs w:val="16"/>
        </w:rPr>
        <w:t>6</w:t>
      </w:r>
      <w:r w:rsidRPr="004C0CEA">
        <w:rPr>
          <w:sz w:val="16"/>
          <w:szCs w:val="16"/>
        </w:rPr>
        <w:t xml:space="preserve">. </w:t>
      </w:r>
      <w:r w:rsidR="00666A52" w:rsidRPr="004C0CEA">
        <w:rPr>
          <w:sz w:val="16"/>
          <w:szCs w:val="16"/>
        </w:rPr>
        <w:t>МЕТАСТАЗОМ ВИРХОВА РАКЕ ЖЕЛУДКА НАЗЫВАЕТСЯ</w:t>
      </w:r>
      <w:r w:rsidRPr="004C0CEA">
        <w:rPr>
          <w:sz w:val="16"/>
          <w:szCs w:val="16"/>
        </w:rPr>
        <w:t>:</w:t>
      </w:r>
    </w:p>
    <w:p w:rsidR="00E570FD" w:rsidRPr="004C0CEA" w:rsidRDefault="00666A52" w:rsidP="000A75E2">
      <w:pPr>
        <w:pStyle w:val="a7"/>
        <w:numPr>
          <w:ilvl w:val="0"/>
          <w:numId w:val="37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метастаз в надключичные лимфоузлы слева</w:t>
      </w:r>
    </w:p>
    <w:p w:rsidR="00666A52" w:rsidRPr="004C0CEA" w:rsidRDefault="00666A52" w:rsidP="000A75E2">
      <w:pPr>
        <w:pStyle w:val="a7"/>
        <w:numPr>
          <w:ilvl w:val="0"/>
          <w:numId w:val="37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lastRenderedPageBreak/>
        <w:t>метастаз в надключичные лимфоузлы справа</w:t>
      </w:r>
    </w:p>
    <w:p w:rsidR="00666A52" w:rsidRPr="004C0CEA" w:rsidRDefault="00666A52" w:rsidP="000A75E2">
      <w:pPr>
        <w:pStyle w:val="a7"/>
        <w:numPr>
          <w:ilvl w:val="0"/>
          <w:numId w:val="37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метастаз в подмышечные лимфоузлы</w:t>
      </w:r>
    </w:p>
    <w:p w:rsidR="00666A52" w:rsidRPr="004C0CEA" w:rsidRDefault="00666A52" w:rsidP="000A75E2">
      <w:pPr>
        <w:pStyle w:val="a7"/>
        <w:numPr>
          <w:ilvl w:val="0"/>
          <w:numId w:val="37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метастаз в пупок</w:t>
      </w:r>
    </w:p>
    <w:p w:rsidR="00AB1087" w:rsidRPr="004C0CEA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3</w:t>
      </w:r>
      <w:r w:rsidR="00300D4A" w:rsidRPr="004C0CEA">
        <w:rPr>
          <w:sz w:val="16"/>
          <w:szCs w:val="16"/>
        </w:rPr>
        <w:t>7</w:t>
      </w:r>
      <w:r w:rsidRPr="004C0CEA">
        <w:rPr>
          <w:sz w:val="16"/>
          <w:szCs w:val="16"/>
        </w:rPr>
        <w:t xml:space="preserve">. </w:t>
      </w:r>
      <w:r w:rsidR="00666A52" w:rsidRPr="004C0CEA">
        <w:rPr>
          <w:sz w:val="16"/>
          <w:szCs w:val="16"/>
        </w:rPr>
        <w:t>ТИПИЧНЫМ НАПРАВЛЕНИЕМ ЛИМФО</w:t>
      </w:r>
      <w:r w:rsidR="002231C7" w:rsidRPr="004C0CEA">
        <w:rPr>
          <w:sz w:val="16"/>
          <w:szCs w:val="16"/>
        </w:rPr>
        <w:t>МЕТАСТАЗИРОВАНИЯ</w:t>
      </w:r>
      <w:r w:rsidR="00666A52" w:rsidRPr="004C0CEA">
        <w:rPr>
          <w:sz w:val="16"/>
          <w:szCs w:val="16"/>
        </w:rPr>
        <w:t xml:space="preserve"> ОТ</w:t>
      </w:r>
      <w:r w:rsidR="002231C7" w:rsidRPr="004C0CEA">
        <w:rPr>
          <w:sz w:val="16"/>
          <w:szCs w:val="16"/>
        </w:rPr>
        <w:t xml:space="preserve"> ОПУХОЛИ</w:t>
      </w:r>
      <w:r w:rsidR="00666A52" w:rsidRPr="004C0CEA">
        <w:rPr>
          <w:sz w:val="16"/>
          <w:szCs w:val="16"/>
        </w:rPr>
        <w:t xml:space="preserve"> ПРОКСИМАЛЬНОГО ОТДЕЛА ЖЕЛУДКА ЯВЛЯ</w:t>
      </w:r>
      <w:r w:rsidR="002231C7" w:rsidRPr="004C0CEA">
        <w:rPr>
          <w:sz w:val="16"/>
          <w:szCs w:val="16"/>
        </w:rPr>
        <w:t>Ю</w:t>
      </w:r>
      <w:r w:rsidR="00666A52" w:rsidRPr="004C0CEA">
        <w:rPr>
          <w:sz w:val="16"/>
          <w:szCs w:val="16"/>
        </w:rPr>
        <w:t>ТСЯ</w:t>
      </w:r>
      <w:r w:rsidR="002231C7" w:rsidRPr="004C0CEA">
        <w:rPr>
          <w:sz w:val="16"/>
          <w:szCs w:val="16"/>
        </w:rPr>
        <w:t xml:space="preserve"> ЛИМФОУЗЛЫ</w:t>
      </w:r>
      <w:r w:rsidR="002616F7" w:rsidRPr="004C0CEA">
        <w:rPr>
          <w:sz w:val="16"/>
          <w:szCs w:val="16"/>
        </w:rPr>
        <w:t>:</w:t>
      </w:r>
    </w:p>
    <w:p w:rsidR="002616F7" w:rsidRPr="004C0CEA" w:rsidRDefault="002231C7" w:rsidP="000A75E2">
      <w:pPr>
        <w:pStyle w:val="a7"/>
        <w:numPr>
          <w:ilvl w:val="0"/>
          <w:numId w:val="38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средостени</w:t>
      </w:r>
      <w:r w:rsidR="00612B63" w:rsidRPr="004C0CEA">
        <w:rPr>
          <w:sz w:val="16"/>
          <w:szCs w:val="16"/>
        </w:rPr>
        <w:t>я</w:t>
      </w:r>
    </w:p>
    <w:p w:rsidR="00BA7B3F" w:rsidRPr="004C0CEA" w:rsidRDefault="00612B63" w:rsidP="000A75E2">
      <w:pPr>
        <w:pStyle w:val="a7"/>
        <w:numPr>
          <w:ilvl w:val="0"/>
          <w:numId w:val="38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области</w:t>
      </w:r>
      <w:r w:rsidR="00BA7B3F" w:rsidRPr="004C0CEA">
        <w:rPr>
          <w:sz w:val="16"/>
          <w:szCs w:val="16"/>
        </w:rPr>
        <w:t xml:space="preserve"> чревного ствола</w:t>
      </w:r>
    </w:p>
    <w:p w:rsidR="00BA7B3F" w:rsidRPr="004C0CEA" w:rsidRDefault="00BA7B3F" w:rsidP="000A75E2">
      <w:pPr>
        <w:pStyle w:val="a7"/>
        <w:numPr>
          <w:ilvl w:val="0"/>
          <w:numId w:val="38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ворот селезенки</w:t>
      </w:r>
    </w:p>
    <w:p w:rsidR="00BA7B3F" w:rsidRPr="004C0CEA" w:rsidRDefault="00BA7B3F" w:rsidP="000A75E2">
      <w:pPr>
        <w:pStyle w:val="a7"/>
        <w:numPr>
          <w:ilvl w:val="0"/>
          <w:numId w:val="38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все указанные направления</w:t>
      </w:r>
    </w:p>
    <w:p w:rsidR="00AB1087" w:rsidRPr="004C0CEA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3</w:t>
      </w:r>
      <w:r w:rsidR="00300D4A" w:rsidRPr="004C0CEA">
        <w:rPr>
          <w:sz w:val="16"/>
          <w:szCs w:val="16"/>
        </w:rPr>
        <w:t>8</w:t>
      </w:r>
      <w:r w:rsidRPr="004C0CEA">
        <w:rPr>
          <w:sz w:val="16"/>
          <w:szCs w:val="16"/>
        </w:rPr>
        <w:t xml:space="preserve">. </w:t>
      </w:r>
      <w:r w:rsidR="005F12F9" w:rsidRPr="004C0CEA">
        <w:rPr>
          <w:sz w:val="16"/>
          <w:szCs w:val="16"/>
        </w:rPr>
        <w:t>МЕТОД ЭНДОСКОПИЧЕСКОЙ УЛЬТРАСОНОГРАФИИ ПРЕДНАЗНАЧЕН ДЛЯ</w:t>
      </w:r>
      <w:r w:rsidRPr="004C0CEA">
        <w:rPr>
          <w:sz w:val="16"/>
          <w:szCs w:val="16"/>
        </w:rPr>
        <w:t>:</w:t>
      </w:r>
    </w:p>
    <w:p w:rsidR="004932AF" w:rsidRPr="004C0CEA" w:rsidRDefault="005F12F9" w:rsidP="000A75E2">
      <w:pPr>
        <w:pStyle w:val="a7"/>
        <w:numPr>
          <w:ilvl w:val="0"/>
          <w:numId w:val="39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оценки глубины инвазии опухоли</w:t>
      </w:r>
    </w:p>
    <w:p w:rsidR="005F12F9" w:rsidRPr="004C0CEA" w:rsidRDefault="005F12F9" w:rsidP="000A75E2">
      <w:pPr>
        <w:pStyle w:val="a7"/>
        <w:numPr>
          <w:ilvl w:val="0"/>
          <w:numId w:val="39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оценки </w:t>
      </w:r>
      <w:r w:rsidR="00FA5C25" w:rsidRPr="004C0CEA">
        <w:rPr>
          <w:sz w:val="16"/>
          <w:szCs w:val="16"/>
        </w:rPr>
        <w:t>состояния</w:t>
      </w:r>
      <w:r w:rsidRPr="004C0CEA">
        <w:rPr>
          <w:sz w:val="16"/>
          <w:szCs w:val="16"/>
        </w:rPr>
        <w:t xml:space="preserve"> </w:t>
      </w:r>
      <w:proofErr w:type="spellStart"/>
      <w:r w:rsidRPr="004C0CEA">
        <w:rPr>
          <w:sz w:val="16"/>
          <w:szCs w:val="16"/>
        </w:rPr>
        <w:t>перигастральных</w:t>
      </w:r>
      <w:proofErr w:type="spellEnd"/>
      <w:r w:rsidRPr="004C0CEA">
        <w:rPr>
          <w:sz w:val="16"/>
          <w:szCs w:val="16"/>
        </w:rPr>
        <w:t xml:space="preserve"> лимфатических узлов</w:t>
      </w:r>
    </w:p>
    <w:p w:rsidR="005F12F9" w:rsidRPr="004C0CEA" w:rsidRDefault="00FA5C25" w:rsidP="000A75E2">
      <w:pPr>
        <w:pStyle w:val="a7"/>
        <w:numPr>
          <w:ilvl w:val="0"/>
          <w:numId w:val="39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для определения метастазов в печень и наличия асцитической жидкости</w:t>
      </w:r>
    </w:p>
    <w:p w:rsidR="005F12F9" w:rsidRPr="004C0CEA" w:rsidRDefault="005F12F9" w:rsidP="000A75E2">
      <w:pPr>
        <w:pStyle w:val="a7"/>
        <w:numPr>
          <w:ilvl w:val="0"/>
          <w:numId w:val="39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правильно «</w:t>
      </w:r>
      <w:r w:rsidRPr="004C0CEA">
        <w:rPr>
          <w:sz w:val="16"/>
          <w:szCs w:val="16"/>
          <w:lang w:val="en-US"/>
        </w:rPr>
        <w:t>a</w:t>
      </w:r>
      <w:r w:rsidRPr="004C0CEA">
        <w:rPr>
          <w:sz w:val="16"/>
          <w:szCs w:val="16"/>
        </w:rPr>
        <w:t>» и «</w:t>
      </w:r>
      <w:r w:rsidRPr="004C0CEA">
        <w:rPr>
          <w:sz w:val="16"/>
          <w:szCs w:val="16"/>
          <w:lang w:val="en-US"/>
        </w:rPr>
        <w:t>b</w:t>
      </w:r>
      <w:r w:rsidRPr="004C0CEA">
        <w:rPr>
          <w:sz w:val="16"/>
          <w:szCs w:val="16"/>
        </w:rPr>
        <w:t>»</w:t>
      </w:r>
    </w:p>
    <w:p w:rsidR="00612B63" w:rsidRPr="004C0CEA" w:rsidRDefault="00612B63" w:rsidP="00612B63">
      <w:pPr>
        <w:pStyle w:val="a7"/>
        <w:numPr>
          <w:ilvl w:val="0"/>
          <w:numId w:val="39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правильно «</w:t>
      </w:r>
      <w:r w:rsidRPr="004C0CEA">
        <w:rPr>
          <w:sz w:val="16"/>
          <w:szCs w:val="16"/>
          <w:lang w:val="en-US"/>
        </w:rPr>
        <w:t>a</w:t>
      </w:r>
      <w:r w:rsidRPr="004C0CEA">
        <w:rPr>
          <w:sz w:val="16"/>
          <w:szCs w:val="16"/>
        </w:rPr>
        <w:t>», «</w:t>
      </w:r>
      <w:r w:rsidRPr="004C0CEA">
        <w:rPr>
          <w:sz w:val="16"/>
          <w:szCs w:val="16"/>
          <w:lang w:val="en-US"/>
        </w:rPr>
        <w:t>b</w:t>
      </w:r>
      <w:r w:rsidRPr="004C0CEA">
        <w:rPr>
          <w:sz w:val="16"/>
          <w:szCs w:val="16"/>
        </w:rPr>
        <w:t>» и «с»</w:t>
      </w:r>
    </w:p>
    <w:p w:rsidR="00AB1087" w:rsidRPr="004C0CEA" w:rsidRDefault="00AB1087" w:rsidP="00AB1087">
      <w:pPr>
        <w:pStyle w:val="a7"/>
        <w:spacing w:after="0"/>
        <w:ind w:left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3</w:t>
      </w:r>
      <w:r w:rsidR="00A565D5" w:rsidRPr="004C0CEA">
        <w:rPr>
          <w:sz w:val="16"/>
          <w:szCs w:val="16"/>
        </w:rPr>
        <w:t>9</w:t>
      </w:r>
      <w:r w:rsidRPr="004C0CEA">
        <w:rPr>
          <w:sz w:val="16"/>
          <w:szCs w:val="16"/>
        </w:rPr>
        <w:t xml:space="preserve">. </w:t>
      </w:r>
      <w:r w:rsidR="005F12F9" w:rsidRPr="004C0CEA">
        <w:rPr>
          <w:sz w:val="16"/>
          <w:szCs w:val="16"/>
        </w:rPr>
        <w:t>СУБТОТАЛЬНАЯ ДИСТАЛЬНАЯ РЕЗЕКЦИЯ ЖЕЛУДКА ВЫПОЛНЯЕТСЯ ПРИ</w:t>
      </w:r>
      <w:r w:rsidRPr="004C0CEA">
        <w:rPr>
          <w:sz w:val="16"/>
          <w:szCs w:val="16"/>
        </w:rPr>
        <w:t>:</w:t>
      </w:r>
    </w:p>
    <w:p w:rsidR="00446197" w:rsidRPr="004C0CEA" w:rsidRDefault="00446197" w:rsidP="00AB1087">
      <w:pPr>
        <w:numPr>
          <w:ilvl w:val="0"/>
          <w:numId w:val="40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экзофитном</w:t>
      </w:r>
      <w:proofErr w:type="spellEnd"/>
      <w:r w:rsidRPr="004C0CEA">
        <w:rPr>
          <w:sz w:val="16"/>
          <w:szCs w:val="16"/>
        </w:rPr>
        <w:t xml:space="preserve"> </w:t>
      </w:r>
      <w:r w:rsidR="005F12F9" w:rsidRPr="004C0CEA">
        <w:rPr>
          <w:sz w:val="16"/>
          <w:szCs w:val="16"/>
        </w:rPr>
        <w:t>раке нижней трети тела желудка</w:t>
      </w:r>
    </w:p>
    <w:p w:rsidR="00446197" w:rsidRPr="004C0CEA" w:rsidRDefault="00446197" w:rsidP="00AB1087">
      <w:pPr>
        <w:numPr>
          <w:ilvl w:val="0"/>
          <w:numId w:val="40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инфильтративном раке </w:t>
      </w:r>
      <w:proofErr w:type="spellStart"/>
      <w:r w:rsidRPr="004C0CEA">
        <w:rPr>
          <w:sz w:val="16"/>
          <w:szCs w:val="16"/>
        </w:rPr>
        <w:t>антропилорического</w:t>
      </w:r>
      <w:proofErr w:type="spellEnd"/>
      <w:r w:rsidRPr="004C0CEA">
        <w:rPr>
          <w:sz w:val="16"/>
          <w:szCs w:val="16"/>
        </w:rPr>
        <w:t xml:space="preserve"> отдела</w:t>
      </w:r>
    </w:p>
    <w:p w:rsidR="00446197" w:rsidRPr="004C0CEA" w:rsidRDefault="00446197" w:rsidP="00AB1087">
      <w:pPr>
        <w:numPr>
          <w:ilvl w:val="0"/>
          <w:numId w:val="40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экзофитном</w:t>
      </w:r>
      <w:proofErr w:type="spellEnd"/>
      <w:r w:rsidRPr="004C0CEA">
        <w:rPr>
          <w:sz w:val="16"/>
          <w:szCs w:val="16"/>
        </w:rPr>
        <w:t xml:space="preserve"> раке </w:t>
      </w:r>
      <w:proofErr w:type="spellStart"/>
      <w:r w:rsidRPr="004C0CEA">
        <w:rPr>
          <w:sz w:val="16"/>
          <w:szCs w:val="16"/>
        </w:rPr>
        <w:t>антропилорического</w:t>
      </w:r>
      <w:proofErr w:type="spellEnd"/>
      <w:r w:rsidRPr="004C0CEA">
        <w:rPr>
          <w:sz w:val="16"/>
          <w:szCs w:val="16"/>
        </w:rPr>
        <w:t xml:space="preserve"> отдела</w:t>
      </w:r>
    </w:p>
    <w:p w:rsidR="00446197" w:rsidRPr="004C0CEA" w:rsidRDefault="00446197" w:rsidP="00AB1087">
      <w:pPr>
        <w:numPr>
          <w:ilvl w:val="0"/>
          <w:numId w:val="40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раке нижней трети желудка</w:t>
      </w:r>
    </w:p>
    <w:p w:rsidR="00AB1087" w:rsidRPr="004C0CEA" w:rsidRDefault="00A565D5" w:rsidP="00446197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40</w:t>
      </w:r>
      <w:r w:rsidR="00AB1087" w:rsidRPr="004C0CEA">
        <w:rPr>
          <w:sz w:val="16"/>
          <w:szCs w:val="16"/>
        </w:rPr>
        <w:t xml:space="preserve">. </w:t>
      </w:r>
      <w:r w:rsidR="00FA5C25" w:rsidRPr="004C0CEA">
        <w:rPr>
          <w:sz w:val="16"/>
          <w:szCs w:val="16"/>
        </w:rPr>
        <w:t>К КОМБИНИРОВАННЫМ ОПЕРАЦИЯМ ПРИ РАКЕ ЖЕЛУДКА ОТНОСИТСЯ</w:t>
      </w:r>
      <w:r w:rsidR="00AB1087" w:rsidRPr="004C0CEA">
        <w:rPr>
          <w:sz w:val="16"/>
          <w:szCs w:val="16"/>
        </w:rPr>
        <w:t>:</w:t>
      </w:r>
    </w:p>
    <w:p w:rsidR="00446197" w:rsidRPr="004C0CEA" w:rsidRDefault="00FA5C25" w:rsidP="00446197">
      <w:pPr>
        <w:numPr>
          <w:ilvl w:val="0"/>
          <w:numId w:val="41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гастрэктомия</w:t>
      </w:r>
      <w:proofErr w:type="spellEnd"/>
      <w:r w:rsidRPr="004C0CEA">
        <w:rPr>
          <w:sz w:val="16"/>
          <w:szCs w:val="16"/>
        </w:rPr>
        <w:t xml:space="preserve"> с </w:t>
      </w:r>
      <w:proofErr w:type="spellStart"/>
      <w:r w:rsidRPr="004C0CEA">
        <w:rPr>
          <w:sz w:val="16"/>
          <w:szCs w:val="16"/>
        </w:rPr>
        <w:t>лимфодиссекцией</w:t>
      </w:r>
      <w:proofErr w:type="spellEnd"/>
    </w:p>
    <w:p w:rsidR="00FA5C25" w:rsidRPr="004C0CEA" w:rsidRDefault="00FA5C25" w:rsidP="00446197">
      <w:pPr>
        <w:numPr>
          <w:ilvl w:val="0"/>
          <w:numId w:val="41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гастропанкреатоспленэктомия</w:t>
      </w:r>
      <w:proofErr w:type="spellEnd"/>
    </w:p>
    <w:p w:rsidR="00FA5C25" w:rsidRPr="004C0CEA" w:rsidRDefault="00FA5C25" w:rsidP="00446197">
      <w:pPr>
        <w:numPr>
          <w:ilvl w:val="0"/>
          <w:numId w:val="41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гастрэктомия</w:t>
      </w:r>
      <w:proofErr w:type="spellEnd"/>
      <w:r w:rsidRPr="004C0CEA">
        <w:rPr>
          <w:sz w:val="16"/>
          <w:szCs w:val="16"/>
        </w:rPr>
        <w:t xml:space="preserve"> с </w:t>
      </w:r>
      <w:proofErr w:type="spellStart"/>
      <w:r w:rsidRPr="004C0CEA">
        <w:rPr>
          <w:sz w:val="16"/>
          <w:szCs w:val="16"/>
        </w:rPr>
        <w:t>холецистэктомией</w:t>
      </w:r>
      <w:proofErr w:type="spellEnd"/>
      <w:r w:rsidRPr="004C0CEA">
        <w:rPr>
          <w:sz w:val="16"/>
          <w:szCs w:val="16"/>
        </w:rPr>
        <w:t xml:space="preserve"> в связи с ЖКБ</w:t>
      </w:r>
    </w:p>
    <w:p w:rsidR="00FA5C25" w:rsidRPr="004C0CEA" w:rsidRDefault="00FA5C25" w:rsidP="00446197">
      <w:pPr>
        <w:numPr>
          <w:ilvl w:val="0"/>
          <w:numId w:val="41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правильно «</w:t>
      </w:r>
      <w:r w:rsidR="008E630B" w:rsidRPr="004C0CEA">
        <w:rPr>
          <w:sz w:val="16"/>
          <w:szCs w:val="16"/>
          <w:lang w:val="en-US"/>
        </w:rPr>
        <w:t>b</w:t>
      </w:r>
      <w:r w:rsidRPr="004C0CEA">
        <w:rPr>
          <w:sz w:val="16"/>
          <w:szCs w:val="16"/>
        </w:rPr>
        <w:t>»</w:t>
      </w:r>
      <w:r w:rsidRPr="004C0CEA">
        <w:rPr>
          <w:sz w:val="16"/>
          <w:szCs w:val="16"/>
          <w:lang w:val="en-US"/>
        </w:rPr>
        <w:t xml:space="preserve"> </w:t>
      </w:r>
      <w:r w:rsidRPr="004C0CEA">
        <w:rPr>
          <w:sz w:val="16"/>
          <w:szCs w:val="16"/>
        </w:rPr>
        <w:t>и «с»</w:t>
      </w:r>
    </w:p>
    <w:p w:rsidR="00AB1087" w:rsidRPr="004C0CEA" w:rsidRDefault="00AB1087" w:rsidP="00AB1087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4</w:t>
      </w:r>
      <w:r w:rsidR="00A565D5" w:rsidRPr="004C0CEA">
        <w:rPr>
          <w:sz w:val="16"/>
          <w:szCs w:val="16"/>
        </w:rPr>
        <w:t>1</w:t>
      </w:r>
      <w:r w:rsidRPr="004C0CEA">
        <w:rPr>
          <w:sz w:val="16"/>
          <w:szCs w:val="16"/>
        </w:rPr>
        <w:t xml:space="preserve">. </w:t>
      </w:r>
      <w:r w:rsidR="00612B63" w:rsidRPr="004C0CEA">
        <w:rPr>
          <w:sz w:val="16"/>
          <w:szCs w:val="16"/>
        </w:rPr>
        <w:t>ОПРЕДЕЛИТЕ ПЕРЕЧЕНЬ АБЛИГАТНЫХ МЕТОДОВ ДИАГНОСТИКИ ОПУХОЛИ ПРАВОЙ ПОЛОВИНЫ ОБОДОЧНОЙ КИШКИ</w:t>
      </w:r>
      <w:r w:rsidRPr="004C0CEA">
        <w:rPr>
          <w:sz w:val="16"/>
          <w:szCs w:val="16"/>
        </w:rPr>
        <w:t>:</w:t>
      </w:r>
    </w:p>
    <w:p w:rsidR="00FC480E" w:rsidRPr="004C0CEA" w:rsidRDefault="00612B63" w:rsidP="000A75E2">
      <w:pPr>
        <w:numPr>
          <w:ilvl w:val="0"/>
          <w:numId w:val="42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гемакульттест</w:t>
      </w:r>
      <w:proofErr w:type="spellEnd"/>
    </w:p>
    <w:p w:rsidR="00612B63" w:rsidRPr="004C0CEA" w:rsidRDefault="00612B63" w:rsidP="000A75E2">
      <w:pPr>
        <w:numPr>
          <w:ilvl w:val="0"/>
          <w:numId w:val="42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ректороманоскопия</w:t>
      </w:r>
      <w:proofErr w:type="spellEnd"/>
    </w:p>
    <w:p w:rsidR="00612B63" w:rsidRPr="004C0CEA" w:rsidRDefault="00612B63" w:rsidP="000A75E2">
      <w:pPr>
        <w:numPr>
          <w:ilvl w:val="0"/>
          <w:numId w:val="42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ирригоскопия</w:t>
      </w:r>
      <w:proofErr w:type="spellEnd"/>
    </w:p>
    <w:p w:rsidR="00612B63" w:rsidRPr="004C0CEA" w:rsidRDefault="00612B63" w:rsidP="000A75E2">
      <w:pPr>
        <w:numPr>
          <w:ilvl w:val="0"/>
          <w:numId w:val="42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фиброколоноскопия</w:t>
      </w:r>
      <w:proofErr w:type="spellEnd"/>
    </w:p>
    <w:p w:rsidR="00612B63" w:rsidRPr="004C0CEA" w:rsidRDefault="00612B63" w:rsidP="000A75E2">
      <w:pPr>
        <w:numPr>
          <w:ilvl w:val="0"/>
          <w:numId w:val="42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определение РЭА</w:t>
      </w:r>
    </w:p>
    <w:p w:rsidR="00612B63" w:rsidRPr="004C0CEA" w:rsidRDefault="00612B63" w:rsidP="000A75E2">
      <w:pPr>
        <w:numPr>
          <w:ilvl w:val="0"/>
          <w:numId w:val="42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все перечисленное</w:t>
      </w:r>
    </w:p>
    <w:p w:rsidR="00612B63" w:rsidRPr="004C0CEA" w:rsidRDefault="00612B63" w:rsidP="000A75E2">
      <w:pPr>
        <w:numPr>
          <w:ilvl w:val="0"/>
          <w:numId w:val="42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верно «а», «</w:t>
      </w:r>
      <w:r w:rsidRPr="004C0CEA">
        <w:rPr>
          <w:sz w:val="16"/>
          <w:szCs w:val="16"/>
          <w:lang w:val="en-US"/>
        </w:rPr>
        <w:t>b</w:t>
      </w:r>
      <w:r w:rsidRPr="004C0CEA">
        <w:rPr>
          <w:sz w:val="16"/>
          <w:szCs w:val="16"/>
        </w:rPr>
        <w:t>» и «с»</w:t>
      </w:r>
    </w:p>
    <w:p w:rsidR="00612B63" w:rsidRPr="004C0CEA" w:rsidRDefault="00612B63" w:rsidP="00612B63">
      <w:pPr>
        <w:numPr>
          <w:ilvl w:val="0"/>
          <w:numId w:val="42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верно «с», «</w:t>
      </w:r>
      <w:r w:rsidRPr="004C0CEA">
        <w:rPr>
          <w:sz w:val="16"/>
          <w:szCs w:val="16"/>
          <w:lang w:val="en-US"/>
        </w:rPr>
        <w:t>d</w:t>
      </w:r>
      <w:r w:rsidRPr="004C0CEA">
        <w:rPr>
          <w:sz w:val="16"/>
          <w:szCs w:val="16"/>
        </w:rPr>
        <w:t>»</w:t>
      </w:r>
    </w:p>
    <w:p w:rsidR="00612B63" w:rsidRPr="004C0CEA" w:rsidRDefault="00612B63" w:rsidP="000A75E2">
      <w:pPr>
        <w:numPr>
          <w:ilvl w:val="0"/>
          <w:numId w:val="42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верно «</w:t>
      </w:r>
      <w:r w:rsidRPr="004C0CEA">
        <w:rPr>
          <w:sz w:val="16"/>
          <w:szCs w:val="16"/>
          <w:lang w:val="en-US"/>
        </w:rPr>
        <w:t>d</w:t>
      </w:r>
      <w:r w:rsidRPr="004C0CEA">
        <w:rPr>
          <w:sz w:val="16"/>
          <w:szCs w:val="16"/>
        </w:rPr>
        <w:t>», «</w:t>
      </w:r>
      <w:r w:rsidRPr="004C0CEA">
        <w:rPr>
          <w:sz w:val="16"/>
          <w:szCs w:val="16"/>
          <w:lang w:val="en-US"/>
        </w:rPr>
        <w:t>c</w:t>
      </w:r>
      <w:r w:rsidRPr="004C0CEA">
        <w:rPr>
          <w:sz w:val="16"/>
          <w:szCs w:val="16"/>
        </w:rPr>
        <w:t>»</w:t>
      </w:r>
      <w:r w:rsidRPr="004C0CEA">
        <w:rPr>
          <w:sz w:val="16"/>
          <w:szCs w:val="16"/>
          <w:lang w:val="en-US"/>
        </w:rPr>
        <w:t>,</w:t>
      </w:r>
      <w:r w:rsidRPr="004C0CEA">
        <w:rPr>
          <w:sz w:val="16"/>
          <w:szCs w:val="16"/>
        </w:rPr>
        <w:t xml:space="preserve"> «</w:t>
      </w:r>
      <w:r w:rsidRPr="004C0CEA">
        <w:rPr>
          <w:sz w:val="16"/>
          <w:szCs w:val="16"/>
          <w:lang w:val="en-US"/>
        </w:rPr>
        <w:t>d</w:t>
      </w:r>
      <w:r w:rsidRPr="004C0CEA">
        <w:rPr>
          <w:sz w:val="16"/>
          <w:szCs w:val="16"/>
        </w:rPr>
        <w:t>» «</w:t>
      </w:r>
      <w:r w:rsidRPr="004C0CEA">
        <w:rPr>
          <w:sz w:val="16"/>
          <w:szCs w:val="16"/>
          <w:lang w:val="en-US"/>
        </w:rPr>
        <w:t>e</w:t>
      </w:r>
      <w:r w:rsidRPr="004C0CEA">
        <w:rPr>
          <w:sz w:val="16"/>
          <w:szCs w:val="16"/>
        </w:rPr>
        <w:t>»</w:t>
      </w:r>
    </w:p>
    <w:p w:rsidR="00AB1087" w:rsidRPr="004C0CEA" w:rsidRDefault="00AB1087" w:rsidP="00AB1087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4</w:t>
      </w:r>
      <w:r w:rsidR="00A565D5" w:rsidRPr="004C0CEA">
        <w:rPr>
          <w:sz w:val="16"/>
          <w:szCs w:val="16"/>
        </w:rPr>
        <w:t>2</w:t>
      </w:r>
      <w:r w:rsidRPr="004C0CEA">
        <w:rPr>
          <w:sz w:val="16"/>
          <w:szCs w:val="16"/>
        </w:rPr>
        <w:t xml:space="preserve">. </w:t>
      </w:r>
      <w:r w:rsidR="00DD3CC0" w:rsidRPr="004C0CEA">
        <w:rPr>
          <w:sz w:val="16"/>
          <w:szCs w:val="16"/>
        </w:rPr>
        <w:t>ПРИ МАЛОМ РАКЕ ИЛЕОЦЕКАЛЬНОГО УГЛА ПОКАЗАНО ВЫПОЛНЕНИЕ</w:t>
      </w:r>
      <w:r w:rsidRPr="004C0CEA">
        <w:rPr>
          <w:sz w:val="16"/>
          <w:szCs w:val="16"/>
        </w:rPr>
        <w:t>:</w:t>
      </w:r>
    </w:p>
    <w:p w:rsidR="00FC480E" w:rsidRPr="004C0CEA" w:rsidRDefault="00DD3CC0" w:rsidP="000A75E2">
      <w:pPr>
        <w:numPr>
          <w:ilvl w:val="0"/>
          <w:numId w:val="43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резекции </w:t>
      </w:r>
      <w:proofErr w:type="spellStart"/>
      <w:r w:rsidRPr="004C0CEA">
        <w:rPr>
          <w:sz w:val="16"/>
          <w:szCs w:val="16"/>
        </w:rPr>
        <w:t>илео-цекального</w:t>
      </w:r>
      <w:proofErr w:type="spellEnd"/>
      <w:r w:rsidRPr="004C0CEA">
        <w:rPr>
          <w:sz w:val="16"/>
          <w:szCs w:val="16"/>
        </w:rPr>
        <w:t xml:space="preserve"> угла</w:t>
      </w:r>
    </w:p>
    <w:p w:rsidR="00DD3CC0" w:rsidRPr="004C0CEA" w:rsidRDefault="00DD3CC0" w:rsidP="000A75E2">
      <w:pPr>
        <w:numPr>
          <w:ilvl w:val="0"/>
          <w:numId w:val="43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правосторонней </w:t>
      </w:r>
      <w:proofErr w:type="spellStart"/>
      <w:r w:rsidRPr="004C0CEA">
        <w:rPr>
          <w:sz w:val="16"/>
          <w:szCs w:val="16"/>
        </w:rPr>
        <w:t>гемиколэктомии</w:t>
      </w:r>
      <w:proofErr w:type="spellEnd"/>
    </w:p>
    <w:p w:rsidR="00DD3CC0" w:rsidRPr="004C0CEA" w:rsidRDefault="00DD3CC0" w:rsidP="000A75E2">
      <w:pPr>
        <w:numPr>
          <w:ilvl w:val="0"/>
          <w:numId w:val="43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резекция купола слепой кишки</w:t>
      </w:r>
    </w:p>
    <w:p w:rsidR="00DD3CC0" w:rsidRPr="004C0CEA" w:rsidRDefault="00DD3CC0" w:rsidP="000A75E2">
      <w:pPr>
        <w:numPr>
          <w:ilvl w:val="0"/>
          <w:numId w:val="43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эндоскопическое удаление опухоли</w:t>
      </w:r>
    </w:p>
    <w:p w:rsidR="00AB1087" w:rsidRPr="004C0CEA" w:rsidRDefault="00AB1087" w:rsidP="00AB1087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4</w:t>
      </w:r>
      <w:r w:rsidR="00A565D5" w:rsidRPr="004C0CEA">
        <w:rPr>
          <w:sz w:val="16"/>
          <w:szCs w:val="16"/>
        </w:rPr>
        <w:t>3</w:t>
      </w:r>
      <w:r w:rsidRPr="004C0CEA">
        <w:rPr>
          <w:sz w:val="16"/>
          <w:szCs w:val="16"/>
        </w:rPr>
        <w:t xml:space="preserve">. </w:t>
      </w:r>
      <w:r w:rsidR="00837282" w:rsidRPr="004C0CEA">
        <w:rPr>
          <w:sz w:val="16"/>
          <w:szCs w:val="16"/>
        </w:rPr>
        <w:t xml:space="preserve">БОЛЬНОМУ </w:t>
      </w:r>
      <w:r w:rsidR="00612B63" w:rsidRPr="004C0CEA">
        <w:rPr>
          <w:sz w:val="16"/>
          <w:szCs w:val="16"/>
        </w:rPr>
        <w:t xml:space="preserve">МАЛЫМ </w:t>
      </w:r>
      <w:r w:rsidR="00AB5E00" w:rsidRPr="004C0CEA">
        <w:rPr>
          <w:sz w:val="16"/>
          <w:szCs w:val="16"/>
        </w:rPr>
        <w:t>РАК</w:t>
      </w:r>
      <w:r w:rsidR="00837282" w:rsidRPr="004C0CEA">
        <w:rPr>
          <w:sz w:val="16"/>
          <w:szCs w:val="16"/>
        </w:rPr>
        <w:t>ОМ</w:t>
      </w:r>
      <w:r w:rsidR="008E630B" w:rsidRPr="004C0CEA">
        <w:rPr>
          <w:sz w:val="16"/>
          <w:szCs w:val="16"/>
        </w:rPr>
        <w:t xml:space="preserve"> </w:t>
      </w:r>
      <w:r w:rsidR="003112AD" w:rsidRPr="004C0CEA">
        <w:rPr>
          <w:sz w:val="16"/>
          <w:szCs w:val="16"/>
        </w:rPr>
        <w:t>ПРЯМОЙ КИШКИ</w:t>
      </w:r>
      <w:r w:rsidR="00837282" w:rsidRPr="004C0CEA">
        <w:rPr>
          <w:sz w:val="16"/>
          <w:szCs w:val="16"/>
        </w:rPr>
        <w:t xml:space="preserve"> СО СНИЖЕННЫМИ ФУНКЦИОНАЛЬНЫМИ ВОЗМОЖНОСТЯМИ ПОКАЗАНО</w:t>
      </w:r>
      <w:r w:rsidRPr="004C0CEA">
        <w:rPr>
          <w:sz w:val="16"/>
          <w:szCs w:val="16"/>
        </w:rPr>
        <w:t>:</w:t>
      </w:r>
    </w:p>
    <w:p w:rsidR="003112AD" w:rsidRPr="004C0CEA" w:rsidRDefault="0024268E" w:rsidP="000A75E2">
      <w:pPr>
        <w:numPr>
          <w:ilvl w:val="0"/>
          <w:numId w:val="44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трансанальное</w:t>
      </w:r>
      <w:proofErr w:type="spellEnd"/>
      <w:r w:rsidRPr="004C0CEA">
        <w:rPr>
          <w:sz w:val="16"/>
          <w:szCs w:val="16"/>
        </w:rPr>
        <w:t xml:space="preserve"> удаление опухоли</w:t>
      </w:r>
    </w:p>
    <w:p w:rsidR="0024268E" w:rsidRPr="004C0CEA" w:rsidRDefault="00837282" w:rsidP="000A75E2">
      <w:pPr>
        <w:numPr>
          <w:ilvl w:val="0"/>
          <w:numId w:val="44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брюшно-промежностн</w:t>
      </w:r>
      <w:r w:rsidR="00612B63" w:rsidRPr="004C0CEA">
        <w:rPr>
          <w:sz w:val="16"/>
          <w:szCs w:val="16"/>
        </w:rPr>
        <w:t>ая</w:t>
      </w:r>
      <w:r w:rsidRPr="004C0CEA">
        <w:rPr>
          <w:sz w:val="16"/>
          <w:szCs w:val="16"/>
        </w:rPr>
        <w:t xml:space="preserve"> экстирпаци</w:t>
      </w:r>
      <w:r w:rsidR="00612B63" w:rsidRPr="004C0CEA">
        <w:rPr>
          <w:sz w:val="16"/>
          <w:szCs w:val="16"/>
        </w:rPr>
        <w:t>я</w:t>
      </w:r>
      <w:r w:rsidRPr="004C0CEA">
        <w:rPr>
          <w:sz w:val="16"/>
          <w:szCs w:val="16"/>
        </w:rPr>
        <w:t xml:space="preserve"> прямой кишки</w:t>
      </w:r>
    </w:p>
    <w:p w:rsidR="0024268E" w:rsidRPr="004C0CEA" w:rsidRDefault="00837282" w:rsidP="000A75E2">
      <w:pPr>
        <w:numPr>
          <w:ilvl w:val="0"/>
          <w:numId w:val="44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формирование </w:t>
      </w:r>
      <w:proofErr w:type="spellStart"/>
      <w:r w:rsidRPr="004C0CEA">
        <w:rPr>
          <w:sz w:val="16"/>
          <w:szCs w:val="16"/>
        </w:rPr>
        <w:t>колостомы</w:t>
      </w:r>
      <w:proofErr w:type="spellEnd"/>
    </w:p>
    <w:p w:rsidR="0024268E" w:rsidRPr="004C0CEA" w:rsidRDefault="00837282" w:rsidP="000A75E2">
      <w:pPr>
        <w:numPr>
          <w:ilvl w:val="0"/>
          <w:numId w:val="44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химиолучевое лечение</w:t>
      </w:r>
    </w:p>
    <w:p w:rsidR="00BA02BE" w:rsidRPr="004C0CEA" w:rsidRDefault="00BA02BE" w:rsidP="00AB1087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4</w:t>
      </w:r>
      <w:r w:rsidR="00A565D5" w:rsidRPr="004C0CEA">
        <w:rPr>
          <w:sz w:val="16"/>
          <w:szCs w:val="16"/>
        </w:rPr>
        <w:t>4</w:t>
      </w:r>
      <w:r w:rsidRPr="004C0CEA">
        <w:rPr>
          <w:sz w:val="16"/>
          <w:szCs w:val="16"/>
        </w:rPr>
        <w:t xml:space="preserve">. СОВРЕМЕННАЯ ЛЕЧЕБНАЯ ТАКТИКА ПРИ ПЛОСКОКЛЕТОЧНОМ РАКЕ АНАЛЬНОГО КАНАЛА </w:t>
      </w:r>
      <w:r w:rsidR="00300D4A" w:rsidRPr="004C0CEA">
        <w:rPr>
          <w:sz w:val="16"/>
          <w:szCs w:val="16"/>
        </w:rPr>
        <w:t>НЕБОЛЬШИХ РАЗМЕРОВ ПРЕДПОЛАГАЕТ:</w:t>
      </w:r>
    </w:p>
    <w:p w:rsidR="00300D4A" w:rsidRPr="004C0CEA" w:rsidRDefault="00300D4A" w:rsidP="00300D4A">
      <w:pPr>
        <w:numPr>
          <w:ilvl w:val="0"/>
          <w:numId w:val="55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выполнение брюшно-промежностной экстирпации прямой кишки</w:t>
      </w:r>
    </w:p>
    <w:p w:rsidR="00300D4A" w:rsidRPr="004C0CEA" w:rsidRDefault="00300D4A" w:rsidP="00300D4A">
      <w:pPr>
        <w:numPr>
          <w:ilvl w:val="0"/>
          <w:numId w:val="55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лучевое лечение с последующим решением вопроса об операции</w:t>
      </w:r>
    </w:p>
    <w:p w:rsidR="00300D4A" w:rsidRPr="004C0CEA" w:rsidRDefault="00300D4A" w:rsidP="00300D4A">
      <w:pPr>
        <w:numPr>
          <w:ilvl w:val="0"/>
          <w:numId w:val="55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местное иссечение опухоли</w:t>
      </w:r>
    </w:p>
    <w:p w:rsidR="00300D4A" w:rsidRPr="004C0CEA" w:rsidRDefault="00300D4A" w:rsidP="00300D4A">
      <w:pPr>
        <w:numPr>
          <w:ilvl w:val="0"/>
          <w:numId w:val="55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местное использование химиопрепаратов</w:t>
      </w:r>
    </w:p>
    <w:p w:rsidR="00AB1087" w:rsidRPr="004C0CEA" w:rsidRDefault="00AB1087" w:rsidP="00AB1087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4</w:t>
      </w:r>
      <w:r w:rsidR="00A565D5" w:rsidRPr="004C0CEA">
        <w:rPr>
          <w:sz w:val="16"/>
          <w:szCs w:val="16"/>
        </w:rPr>
        <w:t>5</w:t>
      </w:r>
      <w:r w:rsidRPr="004C0CEA">
        <w:rPr>
          <w:sz w:val="16"/>
          <w:szCs w:val="16"/>
        </w:rPr>
        <w:t xml:space="preserve">. </w:t>
      </w:r>
      <w:r w:rsidR="00837282" w:rsidRPr="004C0CEA">
        <w:rPr>
          <w:sz w:val="16"/>
          <w:szCs w:val="16"/>
        </w:rPr>
        <w:t>БОЛЬНОМУ РАКОМ СЕЛЕЗЕНОЧНОГО УГЛА ОБОДОЧНОЙ КИШКИ, 38 ЛЕТ, С 2</w:t>
      </w:r>
      <w:r w:rsidR="00612B63" w:rsidRPr="004C0CEA">
        <w:rPr>
          <w:sz w:val="16"/>
          <w:szCs w:val="16"/>
        </w:rPr>
        <w:t xml:space="preserve"> НЕБОЛЬШИМИ</w:t>
      </w:r>
      <w:r w:rsidR="00837282" w:rsidRPr="004C0CEA">
        <w:rPr>
          <w:sz w:val="16"/>
          <w:szCs w:val="16"/>
        </w:rPr>
        <w:t xml:space="preserve"> МЕТСТАЗ</w:t>
      </w:r>
      <w:r w:rsidR="002A7750" w:rsidRPr="004C0CEA">
        <w:rPr>
          <w:sz w:val="16"/>
          <w:szCs w:val="16"/>
        </w:rPr>
        <w:t>АМИ</w:t>
      </w:r>
      <w:r w:rsidR="00837282" w:rsidRPr="004C0CEA">
        <w:rPr>
          <w:sz w:val="16"/>
          <w:szCs w:val="16"/>
        </w:rPr>
        <w:t xml:space="preserve"> В ЛЕВУЮ ДОЛЮ ПЕЧЕНИ</w:t>
      </w:r>
      <w:r w:rsidR="00612B63" w:rsidRPr="004C0CEA">
        <w:rPr>
          <w:sz w:val="16"/>
          <w:szCs w:val="16"/>
        </w:rPr>
        <w:t xml:space="preserve"> (</w:t>
      </w:r>
      <w:r w:rsidR="00612B63" w:rsidRPr="004C0CEA">
        <w:rPr>
          <w:sz w:val="16"/>
          <w:szCs w:val="16"/>
          <w:lang w:val="en-US"/>
        </w:rPr>
        <w:t>S</w:t>
      </w:r>
      <w:r w:rsidR="00612B63" w:rsidRPr="004C0CEA">
        <w:rPr>
          <w:sz w:val="16"/>
          <w:szCs w:val="16"/>
        </w:rPr>
        <w:t>2-</w:t>
      </w:r>
      <w:r w:rsidR="00612B63" w:rsidRPr="004C0CEA">
        <w:rPr>
          <w:sz w:val="16"/>
          <w:szCs w:val="16"/>
          <w:lang w:val="en-US"/>
        </w:rPr>
        <w:t>S</w:t>
      </w:r>
      <w:r w:rsidR="00612B63" w:rsidRPr="004C0CEA">
        <w:rPr>
          <w:sz w:val="16"/>
          <w:szCs w:val="16"/>
        </w:rPr>
        <w:t>3)</w:t>
      </w:r>
      <w:r w:rsidR="00837282" w:rsidRPr="004C0CEA">
        <w:rPr>
          <w:sz w:val="16"/>
          <w:szCs w:val="16"/>
        </w:rPr>
        <w:t xml:space="preserve"> </w:t>
      </w:r>
      <w:r w:rsidR="000440CB" w:rsidRPr="004C0CEA">
        <w:rPr>
          <w:sz w:val="16"/>
          <w:szCs w:val="16"/>
        </w:rPr>
        <w:t>ВОЗМОЖНО</w:t>
      </w:r>
      <w:r w:rsidR="00837282" w:rsidRPr="004C0CEA">
        <w:rPr>
          <w:sz w:val="16"/>
          <w:szCs w:val="16"/>
        </w:rPr>
        <w:t xml:space="preserve"> ВЫПОЛН</w:t>
      </w:r>
      <w:r w:rsidR="000440CB" w:rsidRPr="004C0CEA">
        <w:rPr>
          <w:sz w:val="16"/>
          <w:szCs w:val="16"/>
        </w:rPr>
        <w:t>ЕНИЕ</w:t>
      </w:r>
      <w:r w:rsidRPr="004C0CEA">
        <w:rPr>
          <w:sz w:val="16"/>
          <w:szCs w:val="16"/>
        </w:rPr>
        <w:t>:</w:t>
      </w:r>
    </w:p>
    <w:p w:rsidR="004C480E" w:rsidRPr="004C0CEA" w:rsidRDefault="00837282" w:rsidP="000A75E2">
      <w:pPr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паллиативн</w:t>
      </w:r>
      <w:r w:rsidR="000440CB" w:rsidRPr="004C0CEA">
        <w:rPr>
          <w:sz w:val="16"/>
          <w:szCs w:val="16"/>
        </w:rPr>
        <w:t>ой</w:t>
      </w:r>
      <w:r w:rsidRPr="004C0CEA">
        <w:rPr>
          <w:sz w:val="16"/>
          <w:szCs w:val="16"/>
        </w:rPr>
        <w:t xml:space="preserve"> </w:t>
      </w:r>
      <w:proofErr w:type="spellStart"/>
      <w:r w:rsidRPr="004C0CEA">
        <w:rPr>
          <w:sz w:val="16"/>
          <w:szCs w:val="16"/>
        </w:rPr>
        <w:t>гемиколэктоми</w:t>
      </w:r>
      <w:r w:rsidR="000440CB" w:rsidRPr="004C0CEA">
        <w:rPr>
          <w:sz w:val="16"/>
          <w:szCs w:val="16"/>
        </w:rPr>
        <w:t>и</w:t>
      </w:r>
      <w:proofErr w:type="spellEnd"/>
      <w:r w:rsidR="000440CB" w:rsidRPr="004C0CEA">
        <w:rPr>
          <w:sz w:val="16"/>
          <w:szCs w:val="16"/>
        </w:rPr>
        <w:t xml:space="preserve"> с ПХТ</w:t>
      </w:r>
    </w:p>
    <w:p w:rsidR="00837282" w:rsidRPr="004C0CEA" w:rsidRDefault="00837282" w:rsidP="000A75E2">
      <w:pPr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гемиколэктоми</w:t>
      </w:r>
      <w:r w:rsidR="000440CB" w:rsidRPr="004C0CEA">
        <w:rPr>
          <w:sz w:val="16"/>
          <w:szCs w:val="16"/>
        </w:rPr>
        <w:t>и</w:t>
      </w:r>
      <w:proofErr w:type="spellEnd"/>
      <w:r w:rsidRPr="004C0CEA">
        <w:rPr>
          <w:sz w:val="16"/>
          <w:szCs w:val="16"/>
        </w:rPr>
        <w:t xml:space="preserve"> с левост</w:t>
      </w:r>
      <w:r w:rsidR="000440CB" w:rsidRPr="004C0CEA">
        <w:rPr>
          <w:sz w:val="16"/>
          <w:szCs w:val="16"/>
        </w:rPr>
        <w:t xml:space="preserve">оронней </w:t>
      </w:r>
      <w:proofErr w:type="spellStart"/>
      <w:r w:rsidR="000440CB" w:rsidRPr="004C0CEA">
        <w:rPr>
          <w:sz w:val="16"/>
          <w:szCs w:val="16"/>
        </w:rPr>
        <w:t>гемигепатэктомией</w:t>
      </w:r>
      <w:proofErr w:type="spellEnd"/>
    </w:p>
    <w:p w:rsidR="00837282" w:rsidRPr="004C0CEA" w:rsidRDefault="000440CB" w:rsidP="000A75E2">
      <w:pPr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гемиколэктомии</w:t>
      </w:r>
      <w:proofErr w:type="spellEnd"/>
      <w:r w:rsidR="00837282" w:rsidRPr="004C0CEA">
        <w:rPr>
          <w:sz w:val="16"/>
          <w:szCs w:val="16"/>
        </w:rPr>
        <w:t xml:space="preserve"> с атипичной резекцией печени</w:t>
      </w:r>
    </w:p>
    <w:p w:rsidR="00837282" w:rsidRPr="004C0CEA" w:rsidRDefault="002A7750" w:rsidP="000A75E2">
      <w:pPr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формирова</w:t>
      </w:r>
      <w:r w:rsidR="000440CB" w:rsidRPr="004C0CEA">
        <w:rPr>
          <w:sz w:val="16"/>
          <w:szCs w:val="16"/>
        </w:rPr>
        <w:t>ние</w:t>
      </w:r>
      <w:r w:rsidRPr="004C0CEA">
        <w:rPr>
          <w:sz w:val="16"/>
          <w:szCs w:val="16"/>
        </w:rPr>
        <w:t xml:space="preserve"> обходно</w:t>
      </w:r>
      <w:r w:rsidR="000440CB" w:rsidRPr="004C0CEA">
        <w:rPr>
          <w:sz w:val="16"/>
          <w:szCs w:val="16"/>
        </w:rPr>
        <w:t>го</w:t>
      </w:r>
      <w:r w:rsidRPr="004C0CEA">
        <w:rPr>
          <w:sz w:val="16"/>
          <w:szCs w:val="16"/>
        </w:rPr>
        <w:t xml:space="preserve"> анастомоз</w:t>
      </w:r>
      <w:r w:rsidR="000440CB" w:rsidRPr="004C0CEA">
        <w:rPr>
          <w:sz w:val="16"/>
          <w:szCs w:val="16"/>
        </w:rPr>
        <w:t>а</w:t>
      </w:r>
    </w:p>
    <w:p w:rsidR="003145F0" w:rsidRPr="004C0CEA" w:rsidRDefault="00AB1087" w:rsidP="003145F0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4</w:t>
      </w:r>
      <w:r w:rsidR="00A565D5" w:rsidRPr="004C0CEA">
        <w:rPr>
          <w:sz w:val="16"/>
          <w:szCs w:val="16"/>
        </w:rPr>
        <w:t>6</w:t>
      </w:r>
      <w:r w:rsidRPr="004C0CEA">
        <w:rPr>
          <w:sz w:val="16"/>
          <w:szCs w:val="16"/>
        </w:rPr>
        <w:t xml:space="preserve">. </w:t>
      </w:r>
      <w:r w:rsidR="002A7750" w:rsidRPr="004C0CEA">
        <w:rPr>
          <w:sz w:val="16"/>
          <w:szCs w:val="16"/>
        </w:rPr>
        <w:t>ХЕМОЭМБОЛИЗАЦИЯ ОПУХОЛИ ПЕЧЕНИ – ЭТО</w:t>
      </w:r>
      <w:r w:rsidRPr="004C0CEA">
        <w:rPr>
          <w:sz w:val="16"/>
          <w:szCs w:val="16"/>
        </w:rPr>
        <w:t>:</w:t>
      </w:r>
    </w:p>
    <w:p w:rsidR="002A7750" w:rsidRPr="004C0CEA" w:rsidRDefault="002A7750" w:rsidP="000A75E2">
      <w:pPr>
        <w:numPr>
          <w:ilvl w:val="0"/>
          <w:numId w:val="45"/>
        </w:numPr>
        <w:ind w:left="709" w:hanging="283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введение химиопрепарата через ткань печени непосредственно к опухоли</w:t>
      </w:r>
    </w:p>
    <w:p w:rsidR="002A7750" w:rsidRPr="004C0CEA" w:rsidRDefault="002A7750" w:rsidP="000A75E2">
      <w:pPr>
        <w:numPr>
          <w:ilvl w:val="0"/>
          <w:numId w:val="45"/>
        </w:numPr>
        <w:ind w:left="709" w:hanging="283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введение через бассейн печеночной артерии к опухоли </w:t>
      </w:r>
      <w:proofErr w:type="spellStart"/>
      <w:r w:rsidRPr="004C0CEA">
        <w:rPr>
          <w:sz w:val="16"/>
          <w:szCs w:val="16"/>
        </w:rPr>
        <w:t>липосфер</w:t>
      </w:r>
      <w:proofErr w:type="spellEnd"/>
    </w:p>
    <w:p w:rsidR="002A7750" w:rsidRPr="004C0CEA" w:rsidRDefault="002A7750" w:rsidP="002A7750">
      <w:pPr>
        <w:numPr>
          <w:ilvl w:val="0"/>
          <w:numId w:val="45"/>
        </w:numPr>
        <w:ind w:left="709" w:hanging="283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введение через бассейн печеночной артерии к опухоли смеси </w:t>
      </w:r>
      <w:proofErr w:type="spellStart"/>
      <w:r w:rsidRPr="004C0CEA">
        <w:rPr>
          <w:sz w:val="16"/>
          <w:szCs w:val="16"/>
        </w:rPr>
        <w:t>липосфер</w:t>
      </w:r>
      <w:proofErr w:type="spellEnd"/>
      <w:r w:rsidRPr="004C0CEA">
        <w:rPr>
          <w:sz w:val="16"/>
          <w:szCs w:val="16"/>
        </w:rPr>
        <w:t xml:space="preserve"> </w:t>
      </w:r>
      <w:r w:rsidR="008E630B" w:rsidRPr="004C0CEA">
        <w:rPr>
          <w:sz w:val="16"/>
          <w:szCs w:val="16"/>
        </w:rPr>
        <w:t>с</w:t>
      </w:r>
      <w:r w:rsidRPr="004C0CEA">
        <w:rPr>
          <w:sz w:val="16"/>
          <w:szCs w:val="16"/>
        </w:rPr>
        <w:t xml:space="preserve"> химиопрепарато</w:t>
      </w:r>
      <w:r w:rsidR="008E630B" w:rsidRPr="004C0CEA">
        <w:rPr>
          <w:sz w:val="16"/>
          <w:szCs w:val="16"/>
        </w:rPr>
        <w:t>м</w:t>
      </w:r>
    </w:p>
    <w:p w:rsidR="002A7750" w:rsidRPr="004C0CEA" w:rsidRDefault="002A7750" w:rsidP="000A75E2">
      <w:pPr>
        <w:numPr>
          <w:ilvl w:val="0"/>
          <w:numId w:val="45"/>
        </w:numPr>
        <w:ind w:left="709" w:hanging="283"/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боллюсное</w:t>
      </w:r>
      <w:proofErr w:type="spellEnd"/>
      <w:r w:rsidRPr="004C0CEA">
        <w:rPr>
          <w:sz w:val="16"/>
          <w:szCs w:val="16"/>
        </w:rPr>
        <w:t xml:space="preserve"> введение химиопрепарата в общую печеночную артерию</w:t>
      </w:r>
    </w:p>
    <w:p w:rsidR="00AB1087" w:rsidRPr="004C0CEA" w:rsidRDefault="00AB1087" w:rsidP="00AB1087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4</w:t>
      </w:r>
      <w:r w:rsidR="00A565D5" w:rsidRPr="004C0CEA">
        <w:rPr>
          <w:sz w:val="16"/>
          <w:szCs w:val="16"/>
        </w:rPr>
        <w:t>7</w:t>
      </w:r>
      <w:r w:rsidRPr="004C0CEA">
        <w:rPr>
          <w:sz w:val="16"/>
          <w:szCs w:val="16"/>
        </w:rPr>
        <w:t xml:space="preserve">. </w:t>
      </w:r>
      <w:r w:rsidR="000440CB" w:rsidRPr="004C0CEA">
        <w:rPr>
          <w:sz w:val="16"/>
          <w:szCs w:val="16"/>
        </w:rPr>
        <w:t>В АРСЕНАЛ СОВРЕМЕННЫХ МЕТОДОВ ЛЕЧЕНИЯ ПЕРВИЧНОГО РАКА ПЕЧЕНИ НЕ ВКЛЮЧЕНЫ</w:t>
      </w:r>
      <w:r w:rsidRPr="004C0CEA">
        <w:rPr>
          <w:sz w:val="16"/>
          <w:szCs w:val="16"/>
        </w:rPr>
        <w:t>:</w:t>
      </w:r>
    </w:p>
    <w:p w:rsidR="00A26014" w:rsidRPr="004C0CEA" w:rsidRDefault="000440CB" w:rsidP="000A75E2">
      <w:pPr>
        <w:numPr>
          <w:ilvl w:val="0"/>
          <w:numId w:val="46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резекция печени</w:t>
      </w:r>
    </w:p>
    <w:p w:rsidR="000440CB" w:rsidRPr="004C0CEA" w:rsidRDefault="000440CB" w:rsidP="000A75E2">
      <w:pPr>
        <w:numPr>
          <w:ilvl w:val="0"/>
          <w:numId w:val="46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гемигепатэктомия</w:t>
      </w:r>
      <w:proofErr w:type="spellEnd"/>
    </w:p>
    <w:p w:rsidR="000440CB" w:rsidRPr="004C0CEA" w:rsidRDefault="000440CB" w:rsidP="000A75E2">
      <w:pPr>
        <w:numPr>
          <w:ilvl w:val="0"/>
          <w:numId w:val="46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lastRenderedPageBreak/>
        <w:t>радичастотная</w:t>
      </w:r>
      <w:proofErr w:type="spellEnd"/>
      <w:r w:rsidRPr="004C0CEA">
        <w:rPr>
          <w:sz w:val="16"/>
          <w:szCs w:val="16"/>
        </w:rPr>
        <w:t xml:space="preserve"> абляция</w:t>
      </w:r>
    </w:p>
    <w:p w:rsidR="000440CB" w:rsidRPr="004C0CEA" w:rsidRDefault="000440CB" w:rsidP="000A75E2">
      <w:pPr>
        <w:numPr>
          <w:ilvl w:val="0"/>
          <w:numId w:val="46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лазерное «выпаривание» опухоли</w:t>
      </w:r>
    </w:p>
    <w:p w:rsidR="000440CB" w:rsidRPr="004C0CEA" w:rsidRDefault="000440CB" w:rsidP="000A75E2">
      <w:pPr>
        <w:numPr>
          <w:ilvl w:val="0"/>
          <w:numId w:val="46"/>
        </w:num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трансплантация печени</w:t>
      </w:r>
    </w:p>
    <w:p w:rsidR="000440CB" w:rsidRPr="004C0CEA" w:rsidRDefault="000440CB" w:rsidP="000A75E2">
      <w:pPr>
        <w:numPr>
          <w:ilvl w:val="0"/>
          <w:numId w:val="46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хемоэмболизация</w:t>
      </w:r>
      <w:proofErr w:type="spellEnd"/>
      <w:r w:rsidRPr="004C0CEA">
        <w:rPr>
          <w:sz w:val="16"/>
          <w:szCs w:val="16"/>
        </w:rPr>
        <w:t xml:space="preserve"> опухоли</w:t>
      </w:r>
    </w:p>
    <w:p w:rsidR="000440CB" w:rsidRPr="004C0CEA" w:rsidRDefault="000440CB" w:rsidP="000A75E2">
      <w:pPr>
        <w:numPr>
          <w:ilvl w:val="0"/>
          <w:numId w:val="46"/>
        </w:numPr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таргетная</w:t>
      </w:r>
      <w:proofErr w:type="spellEnd"/>
      <w:r w:rsidRPr="004C0CEA">
        <w:rPr>
          <w:sz w:val="16"/>
          <w:szCs w:val="16"/>
        </w:rPr>
        <w:t xml:space="preserve"> терапия </w:t>
      </w:r>
      <w:proofErr w:type="spellStart"/>
      <w:r w:rsidRPr="004C0CEA">
        <w:rPr>
          <w:sz w:val="16"/>
          <w:szCs w:val="16"/>
        </w:rPr>
        <w:t>мультикиназными</w:t>
      </w:r>
      <w:proofErr w:type="spellEnd"/>
      <w:r w:rsidRPr="004C0CEA">
        <w:rPr>
          <w:sz w:val="16"/>
          <w:szCs w:val="16"/>
        </w:rPr>
        <w:t xml:space="preserve"> ингибиторами</w:t>
      </w:r>
    </w:p>
    <w:p w:rsidR="00041D0D" w:rsidRPr="004C0CEA" w:rsidRDefault="00AB1087" w:rsidP="00AB1087">
      <w:pPr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4</w:t>
      </w:r>
      <w:r w:rsidR="00A565D5" w:rsidRPr="004C0CEA">
        <w:rPr>
          <w:sz w:val="16"/>
          <w:szCs w:val="16"/>
        </w:rPr>
        <w:t>8</w:t>
      </w:r>
      <w:r w:rsidRPr="004C0CEA">
        <w:rPr>
          <w:sz w:val="16"/>
          <w:szCs w:val="16"/>
        </w:rPr>
        <w:t xml:space="preserve">. </w:t>
      </w:r>
      <w:r w:rsidR="00D1346F" w:rsidRPr="004C0CEA">
        <w:rPr>
          <w:sz w:val="16"/>
          <w:szCs w:val="16"/>
        </w:rPr>
        <w:t>ДЛЯ МЕСТНО-РАСПРОСТРАНЕННОГО РАКА ГОЛОВКИ ПОДЖЕЛУДОЧНОЙ ЖЕЛЕЗЫ НЕ ХАРАКТЕРНО</w:t>
      </w:r>
      <w:r w:rsidRPr="004C0CEA">
        <w:rPr>
          <w:sz w:val="16"/>
          <w:szCs w:val="16"/>
        </w:rPr>
        <w:t>:</w:t>
      </w:r>
    </w:p>
    <w:p w:rsidR="00A26014" w:rsidRPr="004C0CEA" w:rsidRDefault="00D1346F" w:rsidP="000A75E2">
      <w:pPr>
        <w:pStyle w:val="a3"/>
        <w:numPr>
          <w:ilvl w:val="0"/>
          <w:numId w:val="47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механическая желтуха</w:t>
      </w:r>
    </w:p>
    <w:p w:rsidR="00D1346F" w:rsidRPr="004C0CEA" w:rsidRDefault="00D1346F" w:rsidP="000A75E2">
      <w:pPr>
        <w:pStyle w:val="a3"/>
        <w:numPr>
          <w:ilvl w:val="0"/>
          <w:numId w:val="47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боли с иррадиацией в спину</w:t>
      </w:r>
    </w:p>
    <w:p w:rsidR="00D1346F" w:rsidRPr="004C0CEA" w:rsidRDefault="00D1346F" w:rsidP="000A75E2">
      <w:pPr>
        <w:pStyle w:val="a3"/>
        <w:numPr>
          <w:ilvl w:val="0"/>
          <w:numId w:val="47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высокая кишечная непроходимость</w:t>
      </w:r>
    </w:p>
    <w:p w:rsidR="00D1346F" w:rsidRPr="004C0CEA" w:rsidRDefault="00D1346F" w:rsidP="000A75E2">
      <w:pPr>
        <w:pStyle w:val="a3"/>
        <w:numPr>
          <w:ilvl w:val="0"/>
          <w:numId w:val="47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низкая кишечная непроходимость</w:t>
      </w:r>
    </w:p>
    <w:p w:rsidR="00AB1087" w:rsidRPr="004C0CEA" w:rsidRDefault="00AB1087" w:rsidP="00AB1087">
      <w:pPr>
        <w:pStyle w:val="a3"/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4</w:t>
      </w:r>
      <w:r w:rsidR="00A565D5" w:rsidRPr="004C0CEA">
        <w:rPr>
          <w:sz w:val="16"/>
          <w:szCs w:val="16"/>
        </w:rPr>
        <w:t>9</w:t>
      </w:r>
      <w:r w:rsidRPr="004C0CEA">
        <w:rPr>
          <w:sz w:val="16"/>
          <w:szCs w:val="16"/>
        </w:rPr>
        <w:t>.</w:t>
      </w:r>
      <w:r w:rsidR="00C53908" w:rsidRPr="004C0CEA">
        <w:rPr>
          <w:sz w:val="16"/>
          <w:szCs w:val="16"/>
        </w:rPr>
        <w:t xml:space="preserve"> </w:t>
      </w:r>
      <w:r w:rsidR="00751A8E" w:rsidRPr="004C0CEA">
        <w:rPr>
          <w:sz w:val="16"/>
          <w:szCs w:val="16"/>
        </w:rPr>
        <w:t>СОВРЕМЕННЫМ МЕТОДОМ ДРЕНИРОВАНИЯ ЖВП ПРИ МЕХАНИЧЕСКОЙ ЖЕЛТУХЕ ПЕРЕД ГАСТРОПАНКРЕАТОСПЛЕНЭКТОМИЕЙ ЯВЛЯЕТСЯ</w:t>
      </w:r>
      <w:r w:rsidRPr="004C0CEA">
        <w:rPr>
          <w:sz w:val="16"/>
          <w:szCs w:val="16"/>
        </w:rPr>
        <w:t>:</w:t>
      </w:r>
    </w:p>
    <w:p w:rsidR="00C53908" w:rsidRPr="004C0CEA" w:rsidRDefault="00751A8E" w:rsidP="000A75E2">
      <w:pPr>
        <w:pStyle w:val="a3"/>
        <w:numPr>
          <w:ilvl w:val="0"/>
          <w:numId w:val="48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 xml:space="preserve">обходной </w:t>
      </w:r>
      <w:proofErr w:type="spellStart"/>
      <w:r w:rsidRPr="004C0CEA">
        <w:rPr>
          <w:sz w:val="16"/>
          <w:szCs w:val="16"/>
        </w:rPr>
        <w:t>холецисто-энтероанастомоз</w:t>
      </w:r>
      <w:proofErr w:type="spellEnd"/>
    </w:p>
    <w:p w:rsidR="00751A8E" w:rsidRPr="004C0CEA" w:rsidRDefault="00751A8E" w:rsidP="000A75E2">
      <w:pPr>
        <w:pStyle w:val="a3"/>
        <w:numPr>
          <w:ilvl w:val="0"/>
          <w:numId w:val="48"/>
        </w:numPr>
        <w:spacing w:after="0"/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холецистостомия</w:t>
      </w:r>
      <w:proofErr w:type="spellEnd"/>
    </w:p>
    <w:p w:rsidR="00751A8E" w:rsidRPr="004C0CEA" w:rsidRDefault="00751A8E" w:rsidP="000A75E2">
      <w:pPr>
        <w:pStyle w:val="a3"/>
        <w:numPr>
          <w:ilvl w:val="0"/>
          <w:numId w:val="48"/>
        </w:numPr>
        <w:spacing w:after="0"/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гепатико-энтероанастомоз</w:t>
      </w:r>
      <w:proofErr w:type="spellEnd"/>
    </w:p>
    <w:p w:rsidR="00751A8E" w:rsidRPr="004C0CEA" w:rsidRDefault="00751A8E" w:rsidP="000A75E2">
      <w:pPr>
        <w:pStyle w:val="a3"/>
        <w:numPr>
          <w:ilvl w:val="0"/>
          <w:numId w:val="48"/>
        </w:numPr>
        <w:spacing w:after="0"/>
        <w:contextualSpacing/>
        <w:rPr>
          <w:sz w:val="16"/>
          <w:szCs w:val="16"/>
        </w:rPr>
      </w:pPr>
      <w:proofErr w:type="spellStart"/>
      <w:r w:rsidRPr="004C0CEA">
        <w:rPr>
          <w:sz w:val="16"/>
          <w:szCs w:val="16"/>
        </w:rPr>
        <w:t>чрезкожно-чрезпеченочное</w:t>
      </w:r>
      <w:proofErr w:type="spellEnd"/>
      <w:r w:rsidRPr="004C0CEA">
        <w:rPr>
          <w:sz w:val="16"/>
          <w:szCs w:val="16"/>
        </w:rPr>
        <w:t xml:space="preserve"> дренирование</w:t>
      </w:r>
    </w:p>
    <w:p w:rsidR="00751A8E" w:rsidRPr="004C0CEA" w:rsidRDefault="00751A8E" w:rsidP="000A75E2">
      <w:pPr>
        <w:pStyle w:val="a3"/>
        <w:numPr>
          <w:ilvl w:val="0"/>
          <w:numId w:val="48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ретроградное дренирование через фатеров сосок</w:t>
      </w:r>
    </w:p>
    <w:p w:rsidR="00751A8E" w:rsidRPr="004C0CEA" w:rsidRDefault="00751A8E" w:rsidP="000A75E2">
      <w:pPr>
        <w:pStyle w:val="a3"/>
        <w:numPr>
          <w:ilvl w:val="0"/>
          <w:numId w:val="48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верно «</w:t>
      </w:r>
      <w:r w:rsidRPr="004C0CEA">
        <w:rPr>
          <w:sz w:val="16"/>
          <w:szCs w:val="16"/>
          <w:lang w:val="en-US"/>
        </w:rPr>
        <w:t>a</w:t>
      </w:r>
      <w:r w:rsidRPr="004C0CEA">
        <w:rPr>
          <w:sz w:val="16"/>
          <w:szCs w:val="16"/>
        </w:rPr>
        <w:t>» и «</w:t>
      </w:r>
      <w:r w:rsidRPr="004C0CEA">
        <w:rPr>
          <w:sz w:val="16"/>
          <w:szCs w:val="16"/>
          <w:lang w:val="en-US"/>
        </w:rPr>
        <w:t>b</w:t>
      </w:r>
      <w:r w:rsidRPr="004C0CEA">
        <w:rPr>
          <w:sz w:val="16"/>
          <w:szCs w:val="16"/>
        </w:rPr>
        <w:t>»</w:t>
      </w:r>
    </w:p>
    <w:p w:rsidR="00751A8E" w:rsidRPr="004C0CEA" w:rsidRDefault="00751A8E" w:rsidP="000A75E2">
      <w:pPr>
        <w:pStyle w:val="a3"/>
        <w:numPr>
          <w:ilvl w:val="0"/>
          <w:numId w:val="48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верно «</w:t>
      </w:r>
      <w:r w:rsidRPr="004C0CEA">
        <w:rPr>
          <w:sz w:val="16"/>
          <w:szCs w:val="16"/>
          <w:lang w:val="en-US"/>
        </w:rPr>
        <w:t>b</w:t>
      </w:r>
      <w:r w:rsidRPr="004C0CEA">
        <w:rPr>
          <w:sz w:val="16"/>
          <w:szCs w:val="16"/>
        </w:rPr>
        <w:t>» и «</w:t>
      </w:r>
      <w:r w:rsidRPr="004C0CEA">
        <w:rPr>
          <w:sz w:val="16"/>
          <w:szCs w:val="16"/>
          <w:lang w:val="en-US"/>
        </w:rPr>
        <w:t>c</w:t>
      </w:r>
      <w:r w:rsidRPr="004C0CEA">
        <w:rPr>
          <w:sz w:val="16"/>
          <w:szCs w:val="16"/>
        </w:rPr>
        <w:t>»</w:t>
      </w:r>
    </w:p>
    <w:p w:rsidR="00751A8E" w:rsidRPr="004C0CEA" w:rsidRDefault="00751A8E" w:rsidP="000A75E2">
      <w:pPr>
        <w:pStyle w:val="a3"/>
        <w:numPr>
          <w:ilvl w:val="0"/>
          <w:numId w:val="48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верно «</w:t>
      </w:r>
      <w:r w:rsidRPr="004C0CEA">
        <w:rPr>
          <w:sz w:val="16"/>
          <w:szCs w:val="16"/>
          <w:lang w:val="en-US"/>
        </w:rPr>
        <w:t>d</w:t>
      </w:r>
      <w:r w:rsidRPr="004C0CEA">
        <w:rPr>
          <w:sz w:val="16"/>
          <w:szCs w:val="16"/>
        </w:rPr>
        <w:t>» и «</w:t>
      </w:r>
      <w:r w:rsidRPr="004C0CEA">
        <w:rPr>
          <w:sz w:val="16"/>
          <w:szCs w:val="16"/>
          <w:lang w:val="en-US"/>
        </w:rPr>
        <w:t>e</w:t>
      </w:r>
      <w:r w:rsidRPr="004C0CEA">
        <w:rPr>
          <w:sz w:val="16"/>
          <w:szCs w:val="16"/>
        </w:rPr>
        <w:t>»</w:t>
      </w:r>
    </w:p>
    <w:p w:rsidR="00751A8E" w:rsidRPr="004C0CEA" w:rsidRDefault="00164172" w:rsidP="000A75E2">
      <w:pPr>
        <w:pStyle w:val="a3"/>
        <w:numPr>
          <w:ilvl w:val="0"/>
          <w:numId w:val="48"/>
        </w:numPr>
        <w:spacing w:after="0"/>
        <w:contextualSpacing/>
        <w:rPr>
          <w:sz w:val="16"/>
          <w:szCs w:val="16"/>
        </w:rPr>
      </w:pPr>
      <w:r w:rsidRPr="004C0CEA">
        <w:rPr>
          <w:sz w:val="16"/>
          <w:szCs w:val="16"/>
        </w:rPr>
        <w:t>верно «</w:t>
      </w:r>
      <w:r w:rsidRPr="004C0CEA">
        <w:rPr>
          <w:sz w:val="16"/>
          <w:szCs w:val="16"/>
          <w:lang w:val="en-US"/>
        </w:rPr>
        <w:t>b</w:t>
      </w:r>
      <w:r w:rsidRPr="004C0CEA">
        <w:rPr>
          <w:sz w:val="16"/>
          <w:szCs w:val="16"/>
        </w:rPr>
        <w:t>», «</w:t>
      </w:r>
      <w:r w:rsidRPr="004C0CEA">
        <w:rPr>
          <w:sz w:val="16"/>
          <w:szCs w:val="16"/>
          <w:lang w:val="en-US"/>
        </w:rPr>
        <w:t>d</w:t>
      </w:r>
      <w:r w:rsidRPr="004C0CEA">
        <w:rPr>
          <w:sz w:val="16"/>
          <w:szCs w:val="16"/>
        </w:rPr>
        <w:t>» и «</w:t>
      </w:r>
      <w:r w:rsidRPr="004C0CEA">
        <w:rPr>
          <w:sz w:val="16"/>
          <w:szCs w:val="16"/>
          <w:lang w:val="en-US"/>
        </w:rPr>
        <w:t>e</w:t>
      </w:r>
      <w:r w:rsidRPr="004C0CEA">
        <w:rPr>
          <w:sz w:val="16"/>
          <w:szCs w:val="16"/>
        </w:rPr>
        <w:t>»</w:t>
      </w:r>
    </w:p>
    <w:p w:rsidR="00AB1087" w:rsidRPr="004C0CEA" w:rsidRDefault="00AB1087" w:rsidP="00AB1087">
      <w:pPr>
        <w:pStyle w:val="2"/>
        <w:spacing w:line="240" w:lineRule="atLeast"/>
        <w:contextualSpacing/>
        <w:jc w:val="both"/>
        <w:rPr>
          <w:b w:val="0"/>
          <w:sz w:val="16"/>
          <w:szCs w:val="16"/>
        </w:rPr>
      </w:pPr>
      <w:r w:rsidRPr="004C0CEA">
        <w:rPr>
          <w:b w:val="0"/>
          <w:sz w:val="16"/>
          <w:szCs w:val="16"/>
        </w:rPr>
        <w:t xml:space="preserve">50. </w:t>
      </w:r>
      <w:r w:rsidR="00D1346F" w:rsidRPr="004C0CEA">
        <w:rPr>
          <w:b w:val="0"/>
          <w:sz w:val="16"/>
          <w:szCs w:val="16"/>
        </w:rPr>
        <w:t>СОВРЕМЕННЫЕ ТЕНДЕНЦИИ ЛЕЧЕНИЯ САРКОМ МЯГКИХ ТКАНЕЙ ПОДРАЗУМЕВАЮТ</w:t>
      </w:r>
      <w:r w:rsidRPr="004C0CEA">
        <w:rPr>
          <w:b w:val="0"/>
          <w:sz w:val="16"/>
          <w:szCs w:val="16"/>
        </w:rPr>
        <w:t>:</w:t>
      </w:r>
    </w:p>
    <w:p w:rsidR="00A6565F" w:rsidRPr="004C0CEA" w:rsidRDefault="00DE147D" w:rsidP="000A75E2">
      <w:pPr>
        <w:numPr>
          <w:ilvl w:val="0"/>
          <w:numId w:val="50"/>
        </w:numPr>
        <w:rPr>
          <w:sz w:val="16"/>
          <w:szCs w:val="16"/>
        </w:rPr>
      </w:pPr>
      <w:r w:rsidRPr="004C0CEA">
        <w:rPr>
          <w:sz w:val="16"/>
          <w:szCs w:val="16"/>
        </w:rPr>
        <w:t>расширенные объемы операций</w:t>
      </w:r>
    </w:p>
    <w:p w:rsidR="00DE147D" w:rsidRPr="004C0CEA" w:rsidRDefault="00DE147D" w:rsidP="000A75E2">
      <w:pPr>
        <w:numPr>
          <w:ilvl w:val="0"/>
          <w:numId w:val="50"/>
        </w:numPr>
        <w:rPr>
          <w:sz w:val="16"/>
          <w:szCs w:val="16"/>
        </w:rPr>
      </w:pPr>
      <w:r w:rsidRPr="004C0CEA">
        <w:rPr>
          <w:sz w:val="16"/>
          <w:szCs w:val="16"/>
        </w:rPr>
        <w:t>хирургическое лечение в объеме ампутации конечности с лучевой терапией</w:t>
      </w:r>
    </w:p>
    <w:p w:rsidR="00DE147D" w:rsidRPr="004C0CEA" w:rsidRDefault="00DE147D" w:rsidP="000A75E2">
      <w:pPr>
        <w:numPr>
          <w:ilvl w:val="0"/>
          <w:numId w:val="50"/>
        </w:numPr>
        <w:rPr>
          <w:sz w:val="16"/>
          <w:szCs w:val="16"/>
        </w:rPr>
      </w:pPr>
      <w:r w:rsidRPr="004C0CEA">
        <w:rPr>
          <w:sz w:val="16"/>
          <w:szCs w:val="16"/>
        </w:rPr>
        <w:t>комплексные методы лечения с применением органосохраняющих операций</w:t>
      </w:r>
    </w:p>
    <w:p w:rsidR="00DE147D" w:rsidRPr="004C0CEA" w:rsidRDefault="00DE147D" w:rsidP="000A75E2">
      <w:pPr>
        <w:numPr>
          <w:ilvl w:val="0"/>
          <w:numId w:val="50"/>
        </w:numPr>
        <w:rPr>
          <w:sz w:val="16"/>
          <w:szCs w:val="16"/>
        </w:rPr>
      </w:pPr>
      <w:r w:rsidRPr="004C0CEA">
        <w:rPr>
          <w:sz w:val="16"/>
          <w:szCs w:val="16"/>
        </w:rPr>
        <w:t>химиолучевое лечение</w:t>
      </w:r>
    </w:p>
    <w:sectPr w:rsidR="00DE147D" w:rsidRPr="004C0CEA" w:rsidSect="00213B66">
      <w:type w:val="continuous"/>
      <w:pgSz w:w="11906" w:h="16838" w:code="9"/>
      <w:pgMar w:top="284" w:right="850" w:bottom="9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62A"/>
    <w:multiLevelType w:val="multilevel"/>
    <w:tmpl w:val="21C4B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2043E"/>
    <w:multiLevelType w:val="hybridMultilevel"/>
    <w:tmpl w:val="DA8EF1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F72FC"/>
    <w:multiLevelType w:val="multilevel"/>
    <w:tmpl w:val="E66A3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67EBB"/>
    <w:multiLevelType w:val="hybridMultilevel"/>
    <w:tmpl w:val="61F45B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2B5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B76614"/>
    <w:multiLevelType w:val="hybridMultilevel"/>
    <w:tmpl w:val="9940D2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2A22"/>
    <w:multiLevelType w:val="hybridMultilevel"/>
    <w:tmpl w:val="07FCBF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0A55"/>
    <w:multiLevelType w:val="hybridMultilevel"/>
    <w:tmpl w:val="2FEA7A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36161"/>
    <w:multiLevelType w:val="multilevel"/>
    <w:tmpl w:val="296EE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86647F"/>
    <w:multiLevelType w:val="hybridMultilevel"/>
    <w:tmpl w:val="5B5A15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D5F81"/>
    <w:multiLevelType w:val="hybridMultilevel"/>
    <w:tmpl w:val="2D8821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B16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C8009AD"/>
    <w:multiLevelType w:val="hybridMultilevel"/>
    <w:tmpl w:val="E200BC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34047"/>
    <w:multiLevelType w:val="hybridMultilevel"/>
    <w:tmpl w:val="3B22F8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F6B5D"/>
    <w:multiLevelType w:val="hybridMultilevel"/>
    <w:tmpl w:val="1C96038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3A82A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49D59A2"/>
    <w:multiLevelType w:val="hybridMultilevel"/>
    <w:tmpl w:val="B106A6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D0BDF"/>
    <w:multiLevelType w:val="hybridMultilevel"/>
    <w:tmpl w:val="1DDCFD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727E1"/>
    <w:multiLevelType w:val="hybridMultilevel"/>
    <w:tmpl w:val="5ACA87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62A99"/>
    <w:multiLevelType w:val="hybridMultilevel"/>
    <w:tmpl w:val="B9AA30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173AA"/>
    <w:multiLevelType w:val="hybridMultilevel"/>
    <w:tmpl w:val="252436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07860"/>
    <w:multiLevelType w:val="hybridMultilevel"/>
    <w:tmpl w:val="98DCCE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65F13"/>
    <w:multiLevelType w:val="hybridMultilevel"/>
    <w:tmpl w:val="64849B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718C9"/>
    <w:multiLevelType w:val="hybridMultilevel"/>
    <w:tmpl w:val="3BCA03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C2C34"/>
    <w:multiLevelType w:val="hybridMultilevel"/>
    <w:tmpl w:val="FBF47F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F1FBC"/>
    <w:multiLevelType w:val="hybridMultilevel"/>
    <w:tmpl w:val="682A9A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39F20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52D5001"/>
    <w:multiLevelType w:val="hybridMultilevel"/>
    <w:tmpl w:val="077A44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4326F"/>
    <w:multiLevelType w:val="hybridMultilevel"/>
    <w:tmpl w:val="1D3AA0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924C6"/>
    <w:multiLevelType w:val="multilevel"/>
    <w:tmpl w:val="037AE2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2515A"/>
    <w:multiLevelType w:val="hybridMultilevel"/>
    <w:tmpl w:val="7F94B0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66173"/>
    <w:multiLevelType w:val="hybridMultilevel"/>
    <w:tmpl w:val="A266C5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266022"/>
    <w:multiLevelType w:val="hybridMultilevel"/>
    <w:tmpl w:val="7374BC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011BA"/>
    <w:multiLevelType w:val="multilevel"/>
    <w:tmpl w:val="F3E653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3D6118"/>
    <w:multiLevelType w:val="hybridMultilevel"/>
    <w:tmpl w:val="4F46A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326830"/>
    <w:multiLevelType w:val="hybridMultilevel"/>
    <w:tmpl w:val="B2FCE6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973445"/>
    <w:multiLevelType w:val="hybridMultilevel"/>
    <w:tmpl w:val="29ACFE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16614D"/>
    <w:multiLevelType w:val="hybridMultilevel"/>
    <w:tmpl w:val="169E02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66535"/>
    <w:multiLevelType w:val="hybridMultilevel"/>
    <w:tmpl w:val="E98C57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901DF"/>
    <w:multiLevelType w:val="hybridMultilevel"/>
    <w:tmpl w:val="E02A5F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85D35"/>
    <w:multiLevelType w:val="hybridMultilevel"/>
    <w:tmpl w:val="0A9450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D36BF9"/>
    <w:multiLevelType w:val="hybridMultilevel"/>
    <w:tmpl w:val="D8F827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B4745"/>
    <w:multiLevelType w:val="multilevel"/>
    <w:tmpl w:val="DB0CD8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662A33F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6676106B"/>
    <w:multiLevelType w:val="hybridMultilevel"/>
    <w:tmpl w:val="F3D4C2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922209"/>
    <w:multiLevelType w:val="hybridMultilevel"/>
    <w:tmpl w:val="D14618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852300"/>
    <w:multiLevelType w:val="multilevel"/>
    <w:tmpl w:val="F2A8A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51412A"/>
    <w:multiLevelType w:val="hybridMultilevel"/>
    <w:tmpl w:val="59C41A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295F4B"/>
    <w:multiLevelType w:val="hybridMultilevel"/>
    <w:tmpl w:val="FB14C0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E36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4036305"/>
    <w:multiLevelType w:val="hybridMultilevel"/>
    <w:tmpl w:val="036246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511FA4"/>
    <w:multiLevelType w:val="multilevel"/>
    <w:tmpl w:val="3056AF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81228E8"/>
    <w:multiLevelType w:val="multilevel"/>
    <w:tmpl w:val="0D6C6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E36076"/>
    <w:multiLevelType w:val="hybridMultilevel"/>
    <w:tmpl w:val="AB8A6A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F5FA9"/>
    <w:multiLevelType w:val="hybridMultilevel"/>
    <w:tmpl w:val="33EA1C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E5163B"/>
    <w:multiLevelType w:val="hybridMultilevel"/>
    <w:tmpl w:val="19B6C7B2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F0F32D2"/>
    <w:multiLevelType w:val="hybridMultilevel"/>
    <w:tmpl w:val="B554D7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F8332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9"/>
  </w:num>
  <w:num w:numId="3">
    <w:abstractNumId w:val="0"/>
  </w:num>
  <w:num w:numId="4">
    <w:abstractNumId w:val="51"/>
  </w:num>
  <w:num w:numId="5">
    <w:abstractNumId w:val="49"/>
  </w:num>
  <w:num w:numId="6">
    <w:abstractNumId w:val="57"/>
  </w:num>
  <w:num w:numId="7">
    <w:abstractNumId w:val="46"/>
  </w:num>
  <w:num w:numId="8">
    <w:abstractNumId w:val="52"/>
  </w:num>
  <w:num w:numId="9">
    <w:abstractNumId w:val="42"/>
  </w:num>
  <w:num w:numId="10">
    <w:abstractNumId w:val="8"/>
  </w:num>
  <w:num w:numId="11">
    <w:abstractNumId w:val="33"/>
  </w:num>
  <w:num w:numId="12">
    <w:abstractNumId w:val="4"/>
  </w:num>
  <w:num w:numId="13">
    <w:abstractNumId w:val="26"/>
  </w:num>
  <w:num w:numId="14">
    <w:abstractNumId w:val="11"/>
  </w:num>
  <w:num w:numId="15">
    <w:abstractNumId w:val="43"/>
  </w:num>
  <w:num w:numId="16">
    <w:abstractNumId w:val="15"/>
  </w:num>
  <w:num w:numId="17">
    <w:abstractNumId w:val="22"/>
  </w:num>
  <w:num w:numId="18">
    <w:abstractNumId w:val="38"/>
  </w:num>
  <w:num w:numId="19">
    <w:abstractNumId w:val="24"/>
  </w:num>
  <w:num w:numId="20">
    <w:abstractNumId w:val="56"/>
  </w:num>
  <w:num w:numId="21">
    <w:abstractNumId w:val="3"/>
  </w:num>
  <w:num w:numId="22">
    <w:abstractNumId w:val="44"/>
  </w:num>
  <w:num w:numId="23">
    <w:abstractNumId w:val="37"/>
  </w:num>
  <w:num w:numId="24">
    <w:abstractNumId w:val="32"/>
  </w:num>
  <w:num w:numId="25">
    <w:abstractNumId w:val="53"/>
  </w:num>
  <w:num w:numId="26">
    <w:abstractNumId w:val="34"/>
  </w:num>
  <w:num w:numId="27">
    <w:abstractNumId w:val="18"/>
  </w:num>
  <w:num w:numId="28">
    <w:abstractNumId w:val="13"/>
  </w:num>
  <w:num w:numId="29">
    <w:abstractNumId w:val="7"/>
  </w:num>
  <w:num w:numId="30">
    <w:abstractNumId w:val="14"/>
  </w:num>
  <w:num w:numId="31">
    <w:abstractNumId w:val="30"/>
  </w:num>
  <w:num w:numId="32">
    <w:abstractNumId w:val="20"/>
  </w:num>
  <w:num w:numId="33">
    <w:abstractNumId w:val="50"/>
  </w:num>
  <w:num w:numId="34">
    <w:abstractNumId w:val="48"/>
  </w:num>
  <w:num w:numId="35">
    <w:abstractNumId w:val="45"/>
  </w:num>
  <w:num w:numId="36">
    <w:abstractNumId w:val="10"/>
  </w:num>
  <w:num w:numId="37">
    <w:abstractNumId w:val="39"/>
  </w:num>
  <w:num w:numId="38">
    <w:abstractNumId w:val="21"/>
  </w:num>
  <w:num w:numId="39">
    <w:abstractNumId w:val="31"/>
  </w:num>
  <w:num w:numId="40">
    <w:abstractNumId w:val="17"/>
  </w:num>
  <w:num w:numId="41">
    <w:abstractNumId w:val="40"/>
  </w:num>
  <w:num w:numId="42">
    <w:abstractNumId w:val="16"/>
  </w:num>
  <w:num w:numId="43">
    <w:abstractNumId w:val="5"/>
  </w:num>
  <w:num w:numId="44">
    <w:abstractNumId w:val="23"/>
  </w:num>
  <w:num w:numId="45">
    <w:abstractNumId w:val="19"/>
  </w:num>
  <w:num w:numId="46">
    <w:abstractNumId w:val="28"/>
  </w:num>
  <w:num w:numId="47">
    <w:abstractNumId w:val="54"/>
  </w:num>
  <w:num w:numId="48">
    <w:abstractNumId w:val="41"/>
  </w:num>
  <w:num w:numId="49">
    <w:abstractNumId w:val="9"/>
  </w:num>
  <w:num w:numId="50">
    <w:abstractNumId w:val="35"/>
  </w:num>
  <w:num w:numId="51">
    <w:abstractNumId w:val="36"/>
  </w:num>
  <w:num w:numId="52">
    <w:abstractNumId w:val="6"/>
  </w:num>
  <w:num w:numId="53">
    <w:abstractNumId w:val="27"/>
  </w:num>
  <w:num w:numId="54">
    <w:abstractNumId w:val="47"/>
  </w:num>
  <w:num w:numId="55">
    <w:abstractNumId w:val="1"/>
  </w:num>
  <w:num w:numId="56">
    <w:abstractNumId w:val="12"/>
  </w:num>
  <w:num w:numId="57">
    <w:abstractNumId w:val="25"/>
  </w:num>
  <w:num w:numId="58">
    <w:abstractNumId w:val="5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1087"/>
    <w:rsid w:val="000203A3"/>
    <w:rsid w:val="00041D0D"/>
    <w:rsid w:val="000440CB"/>
    <w:rsid w:val="000952E6"/>
    <w:rsid w:val="00097578"/>
    <w:rsid w:val="000A75E2"/>
    <w:rsid w:val="000E661A"/>
    <w:rsid w:val="000F6B10"/>
    <w:rsid w:val="00102492"/>
    <w:rsid w:val="001055B8"/>
    <w:rsid w:val="001468D9"/>
    <w:rsid w:val="0015651E"/>
    <w:rsid w:val="00164172"/>
    <w:rsid w:val="001674B6"/>
    <w:rsid w:val="001B591A"/>
    <w:rsid w:val="001F7015"/>
    <w:rsid w:val="00213B66"/>
    <w:rsid w:val="002231C7"/>
    <w:rsid w:val="002303BC"/>
    <w:rsid w:val="0024268E"/>
    <w:rsid w:val="002616F7"/>
    <w:rsid w:val="00296A91"/>
    <w:rsid w:val="002A54FB"/>
    <w:rsid w:val="002A7750"/>
    <w:rsid w:val="002C3A40"/>
    <w:rsid w:val="002F3557"/>
    <w:rsid w:val="00300D4A"/>
    <w:rsid w:val="003112AD"/>
    <w:rsid w:val="003145F0"/>
    <w:rsid w:val="00330F31"/>
    <w:rsid w:val="003361F7"/>
    <w:rsid w:val="00345B7A"/>
    <w:rsid w:val="00353E03"/>
    <w:rsid w:val="0037578F"/>
    <w:rsid w:val="003B3C73"/>
    <w:rsid w:val="00446197"/>
    <w:rsid w:val="0048108F"/>
    <w:rsid w:val="004932AF"/>
    <w:rsid w:val="004C0CEA"/>
    <w:rsid w:val="004C480E"/>
    <w:rsid w:val="004D5BDA"/>
    <w:rsid w:val="004F0295"/>
    <w:rsid w:val="005166FE"/>
    <w:rsid w:val="0053708D"/>
    <w:rsid w:val="00546584"/>
    <w:rsid w:val="0059739F"/>
    <w:rsid w:val="005F12F9"/>
    <w:rsid w:val="005F7B2D"/>
    <w:rsid w:val="00612B63"/>
    <w:rsid w:val="00641A94"/>
    <w:rsid w:val="00647AFC"/>
    <w:rsid w:val="00666A52"/>
    <w:rsid w:val="00723A12"/>
    <w:rsid w:val="0073263D"/>
    <w:rsid w:val="00751A8E"/>
    <w:rsid w:val="00764BE4"/>
    <w:rsid w:val="00794EEE"/>
    <w:rsid w:val="007A32FA"/>
    <w:rsid w:val="007A6361"/>
    <w:rsid w:val="0080660B"/>
    <w:rsid w:val="00825AB6"/>
    <w:rsid w:val="00830A20"/>
    <w:rsid w:val="00837282"/>
    <w:rsid w:val="00847513"/>
    <w:rsid w:val="00857D86"/>
    <w:rsid w:val="00862113"/>
    <w:rsid w:val="00876F83"/>
    <w:rsid w:val="008B5946"/>
    <w:rsid w:val="008C465E"/>
    <w:rsid w:val="008C5BCD"/>
    <w:rsid w:val="008E1CC1"/>
    <w:rsid w:val="008E630B"/>
    <w:rsid w:val="009158D3"/>
    <w:rsid w:val="00924B55"/>
    <w:rsid w:val="00927F7C"/>
    <w:rsid w:val="0098022E"/>
    <w:rsid w:val="00A20697"/>
    <w:rsid w:val="00A26014"/>
    <w:rsid w:val="00A4597A"/>
    <w:rsid w:val="00A565D5"/>
    <w:rsid w:val="00A631F6"/>
    <w:rsid w:val="00A6565F"/>
    <w:rsid w:val="00A71B1E"/>
    <w:rsid w:val="00A76BB5"/>
    <w:rsid w:val="00A824BC"/>
    <w:rsid w:val="00A9018A"/>
    <w:rsid w:val="00AB0A85"/>
    <w:rsid w:val="00AB1087"/>
    <w:rsid w:val="00AB5E00"/>
    <w:rsid w:val="00AC52C4"/>
    <w:rsid w:val="00B56E12"/>
    <w:rsid w:val="00B62DF9"/>
    <w:rsid w:val="00B83DEC"/>
    <w:rsid w:val="00BA02BE"/>
    <w:rsid w:val="00BA7B3F"/>
    <w:rsid w:val="00BE4680"/>
    <w:rsid w:val="00C21D9C"/>
    <w:rsid w:val="00C53908"/>
    <w:rsid w:val="00C80611"/>
    <w:rsid w:val="00CA1D40"/>
    <w:rsid w:val="00CA7DF7"/>
    <w:rsid w:val="00CB21D0"/>
    <w:rsid w:val="00CF401E"/>
    <w:rsid w:val="00CF5C8E"/>
    <w:rsid w:val="00D1346F"/>
    <w:rsid w:val="00D30145"/>
    <w:rsid w:val="00DB377E"/>
    <w:rsid w:val="00DC0CCF"/>
    <w:rsid w:val="00DD3CC0"/>
    <w:rsid w:val="00DD7B5B"/>
    <w:rsid w:val="00DE147D"/>
    <w:rsid w:val="00E54A55"/>
    <w:rsid w:val="00E570FD"/>
    <w:rsid w:val="00E6579C"/>
    <w:rsid w:val="00E670EE"/>
    <w:rsid w:val="00E7090F"/>
    <w:rsid w:val="00E92903"/>
    <w:rsid w:val="00E94090"/>
    <w:rsid w:val="00F21DDD"/>
    <w:rsid w:val="00F4435F"/>
    <w:rsid w:val="00FA0D4F"/>
    <w:rsid w:val="00FA5C25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8B68-12AD-4A99-B697-09ECCAC1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3A3"/>
    <w:pPr>
      <w:spacing w:line="240" w:lineRule="atLeast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B1087"/>
    <w:pPr>
      <w:spacing w:line="360" w:lineRule="auto"/>
      <w:jc w:val="left"/>
    </w:pPr>
    <w:rPr>
      <w:rFonts w:eastAsia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1087"/>
    <w:rPr>
      <w:rFonts w:eastAsia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AB10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B1087"/>
    <w:rPr>
      <w:rFonts w:eastAsia="Calibri" w:cs="Times New Roman"/>
    </w:rPr>
  </w:style>
  <w:style w:type="paragraph" w:styleId="a5">
    <w:name w:val="header"/>
    <w:basedOn w:val="a"/>
    <w:link w:val="a6"/>
    <w:semiHidden/>
    <w:rsid w:val="00AB1087"/>
    <w:pPr>
      <w:tabs>
        <w:tab w:val="center" w:pos="4153"/>
        <w:tab w:val="right" w:pos="8306"/>
      </w:tabs>
      <w:jc w:val="left"/>
    </w:pPr>
    <w:rPr>
      <w:rFonts w:eastAsia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AB1087"/>
    <w:rPr>
      <w:rFonts w:eastAsia="Times New Roman" w:cs="Times New Roman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B108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B1087"/>
    <w:rPr>
      <w:rFonts w:eastAsia="Calibri" w:cs="Times New Roman"/>
    </w:rPr>
  </w:style>
  <w:style w:type="paragraph" w:styleId="21">
    <w:name w:val="Body Text Indent 2"/>
    <w:basedOn w:val="a"/>
    <w:link w:val="22"/>
    <w:uiPriority w:val="99"/>
    <w:unhideWhenUsed/>
    <w:rsid w:val="00AB10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B1087"/>
    <w:rPr>
      <w:rFonts w:eastAsia="Calibri" w:cs="Times New Roman"/>
    </w:rPr>
  </w:style>
  <w:style w:type="paragraph" w:styleId="a9">
    <w:name w:val="Title"/>
    <w:basedOn w:val="a"/>
    <w:link w:val="aa"/>
    <w:qFormat/>
    <w:rsid w:val="00AB1087"/>
    <w:pPr>
      <w:jc w:val="center"/>
    </w:pPr>
    <w:rPr>
      <w:rFonts w:eastAsia="Times New Roman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AB1087"/>
    <w:rPr>
      <w:rFonts w:eastAsia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2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21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106E-F5BF-4FE2-986D-B5C2A26F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Независимый пользователь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Ненарокомов</dc:creator>
  <cp:lastModifiedBy>Пользователь Windows</cp:lastModifiedBy>
  <cp:revision>3</cp:revision>
  <cp:lastPrinted>2011-09-11T13:50:00Z</cp:lastPrinted>
  <dcterms:created xsi:type="dcterms:W3CDTF">2019-08-01T16:40:00Z</dcterms:created>
  <dcterms:modified xsi:type="dcterms:W3CDTF">2021-05-20T10:26:00Z</dcterms:modified>
</cp:coreProperties>
</file>