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87" w:rsidRPr="00190254" w:rsidRDefault="00AB1087" w:rsidP="00AB1087">
      <w:pPr>
        <w:jc w:val="center"/>
        <w:rPr>
          <w:i/>
          <w:sz w:val="20"/>
        </w:rPr>
      </w:pPr>
      <w:bookmarkStart w:id="0" w:name="_GoBack"/>
      <w:r w:rsidRPr="00190254">
        <w:rPr>
          <w:i/>
          <w:sz w:val="20"/>
        </w:rPr>
        <w:t>ТЕСТОВОЕ ЗАДАНИЕ</w:t>
      </w:r>
    </w:p>
    <w:p w:rsidR="000203A3" w:rsidRPr="00190254" w:rsidRDefault="00AB1087" w:rsidP="00AB1087">
      <w:pPr>
        <w:jc w:val="center"/>
        <w:rPr>
          <w:i/>
          <w:sz w:val="20"/>
        </w:rPr>
      </w:pPr>
      <w:r w:rsidRPr="00190254">
        <w:rPr>
          <w:i/>
          <w:sz w:val="20"/>
        </w:rPr>
        <w:t>ПО КУРСУ ОНКОЛОГИИ</w:t>
      </w:r>
      <w:r w:rsidR="00454298">
        <w:rPr>
          <w:i/>
          <w:sz w:val="20"/>
        </w:rPr>
        <w:t>, ЛУЧЕВОЙ ТЕРАПИИ</w:t>
      </w:r>
    </w:p>
    <w:p w:rsidR="00AB1087" w:rsidRDefault="00AB1087" w:rsidP="00AB1087">
      <w:pPr>
        <w:jc w:val="center"/>
        <w:rPr>
          <w:i/>
          <w:sz w:val="20"/>
        </w:rPr>
      </w:pPr>
      <w:r w:rsidRPr="00190254">
        <w:rPr>
          <w:i/>
          <w:sz w:val="20"/>
        </w:rPr>
        <w:t>ВАРИАНТ 1</w:t>
      </w:r>
    </w:p>
    <w:p w:rsidR="00454298" w:rsidRDefault="00454298" w:rsidP="00454298">
      <w:pPr>
        <w:ind w:left="4536"/>
        <w:jc w:val="left"/>
        <w:rPr>
          <w:i/>
          <w:sz w:val="20"/>
        </w:rPr>
      </w:pPr>
    </w:p>
    <w:p w:rsidR="00454298" w:rsidRDefault="00454298" w:rsidP="00454298">
      <w:pPr>
        <w:ind w:left="4536"/>
        <w:jc w:val="left"/>
        <w:rPr>
          <w:i/>
          <w:sz w:val="20"/>
        </w:rPr>
      </w:pPr>
      <w:r>
        <w:rPr>
          <w:i/>
          <w:sz w:val="20"/>
        </w:rPr>
        <w:t>ФИО СТУДЕНТА:</w:t>
      </w:r>
    </w:p>
    <w:p w:rsidR="00454298" w:rsidRDefault="00454298" w:rsidP="00454298">
      <w:pPr>
        <w:ind w:left="4536"/>
        <w:jc w:val="left"/>
        <w:rPr>
          <w:i/>
          <w:sz w:val="20"/>
        </w:rPr>
      </w:pPr>
      <w:r>
        <w:rPr>
          <w:i/>
          <w:sz w:val="20"/>
        </w:rPr>
        <w:t>НОМЕР ГРУППЫ, КУРС, ФАКУЛЬТЕТ:</w:t>
      </w:r>
    </w:p>
    <w:p w:rsidR="00454298" w:rsidRDefault="00454298" w:rsidP="00454298">
      <w:pPr>
        <w:ind w:left="4536"/>
        <w:jc w:val="left"/>
        <w:rPr>
          <w:i/>
          <w:sz w:val="20"/>
        </w:rPr>
      </w:pPr>
      <w:r>
        <w:rPr>
          <w:i/>
          <w:sz w:val="20"/>
        </w:rPr>
        <w:t>ДАТА ВЫПОЛНЕНИЯ:</w:t>
      </w:r>
    </w:p>
    <w:p w:rsidR="00454298" w:rsidRDefault="00454298" w:rsidP="00454298">
      <w:pPr>
        <w:jc w:val="left"/>
        <w:rPr>
          <w:i/>
          <w:sz w:val="20"/>
        </w:rPr>
      </w:pPr>
    </w:p>
    <w:p w:rsidR="00454298" w:rsidRPr="00190254" w:rsidRDefault="00454298" w:rsidP="00454298">
      <w:pPr>
        <w:jc w:val="left"/>
        <w:rPr>
          <w:i/>
          <w:sz w:val="20"/>
        </w:rPr>
      </w:pPr>
      <w:r>
        <w:rPr>
          <w:i/>
          <w:sz w:val="20"/>
        </w:rPr>
        <w:t xml:space="preserve">Выберете в каждом задании 1 правильный ответ. Отметьте его одним из способов: </w:t>
      </w:r>
      <w:r w:rsidRPr="00454298">
        <w:rPr>
          <w:b/>
          <w:i/>
          <w:sz w:val="20"/>
        </w:rPr>
        <w:t>полужирный шрифт</w:t>
      </w:r>
      <w:r>
        <w:rPr>
          <w:i/>
          <w:sz w:val="20"/>
        </w:rPr>
        <w:t xml:space="preserve">, </w:t>
      </w:r>
      <w:r w:rsidRPr="00454298">
        <w:rPr>
          <w:i/>
          <w:sz w:val="20"/>
          <w:u w:val="single"/>
        </w:rPr>
        <w:t>подчеркивание</w:t>
      </w:r>
      <w:r>
        <w:rPr>
          <w:i/>
          <w:sz w:val="20"/>
        </w:rPr>
        <w:t xml:space="preserve">, </w:t>
      </w:r>
      <w:r w:rsidRPr="00454298">
        <w:rPr>
          <w:i/>
          <w:color w:val="FF0000"/>
          <w:sz w:val="20"/>
        </w:rPr>
        <w:t>выделение цветом</w:t>
      </w:r>
      <w:r>
        <w:rPr>
          <w:i/>
          <w:sz w:val="20"/>
        </w:rPr>
        <w:t>, после этого отправьте документ, используя Образовательный портал.</w:t>
      </w:r>
    </w:p>
    <w:bookmarkEnd w:id="0"/>
    <w:p w:rsidR="00AB1087" w:rsidRPr="00190254" w:rsidRDefault="00AB1087" w:rsidP="00AB1087">
      <w:pPr>
        <w:contextualSpacing/>
        <w:rPr>
          <w:sz w:val="16"/>
          <w:szCs w:val="16"/>
        </w:rPr>
      </w:pPr>
    </w:p>
    <w:p w:rsidR="00AB1087" w:rsidRPr="00190254" w:rsidRDefault="00AB1087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  <w:sectPr w:rsidR="00AB1087" w:rsidRPr="00190254" w:rsidSect="0083752C">
          <w:pgSz w:w="11906" w:h="16838" w:code="9"/>
          <w:pgMar w:top="284" w:right="850" w:bottom="907" w:left="1134" w:header="709" w:footer="709" w:gutter="0"/>
          <w:cols w:space="708"/>
          <w:docGrid w:linePitch="381"/>
        </w:sectPr>
      </w:pPr>
    </w:p>
    <w:p w:rsidR="00AB1087" w:rsidRPr="00190254" w:rsidRDefault="00AB1087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190254">
        <w:rPr>
          <w:b w:val="0"/>
          <w:sz w:val="16"/>
          <w:szCs w:val="16"/>
        </w:rPr>
        <w:lastRenderedPageBreak/>
        <w:t>1.</w:t>
      </w:r>
      <w:r w:rsidR="00BB0302" w:rsidRPr="00190254">
        <w:rPr>
          <w:b w:val="0"/>
          <w:sz w:val="16"/>
          <w:szCs w:val="16"/>
        </w:rPr>
        <w:t xml:space="preserve"> </w:t>
      </w:r>
      <w:r w:rsidRPr="00190254">
        <w:rPr>
          <w:b w:val="0"/>
          <w:sz w:val="16"/>
          <w:szCs w:val="16"/>
        </w:rPr>
        <w:t>ЗАБОЛЕВАНИЯ ИЛИ ПАТОЛОГИЧЕСКИЕ ПРОЦЕССЫ В ОРГАНИЗМЕ, НА ФОНЕ КОТОРЫХ ОЧЕНЬ ВЫСОКА ВЕРОЯТНОСТЬ РАЗВИТИЯ ЗЛОКАЧЕСТВЕННОГО НОВООБРАЗОВАНИЯ НАЗЫВАЮТСЯ:</w:t>
      </w:r>
    </w:p>
    <w:p w:rsidR="00AB1087" w:rsidRPr="00190254" w:rsidRDefault="00AB1087" w:rsidP="00AB1087">
      <w:pPr>
        <w:numPr>
          <w:ilvl w:val="0"/>
          <w:numId w:val="1"/>
        </w:numPr>
        <w:ind w:hanging="29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облигатный </w:t>
      </w:r>
      <w:proofErr w:type="spellStart"/>
      <w:r w:rsidRPr="00190254">
        <w:rPr>
          <w:sz w:val="16"/>
          <w:szCs w:val="16"/>
        </w:rPr>
        <w:t>предрак</w:t>
      </w:r>
      <w:proofErr w:type="spellEnd"/>
    </w:p>
    <w:p w:rsidR="00AB1087" w:rsidRPr="00190254" w:rsidRDefault="00AB1087" w:rsidP="00AB1087">
      <w:pPr>
        <w:numPr>
          <w:ilvl w:val="0"/>
          <w:numId w:val="1"/>
        </w:numPr>
        <w:ind w:hanging="29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факультативный </w:t>
      </w:r>
      <w:proofErr w:type="spellStart"/>
      <w:r w:rsidRPr="00190254">
        <w:rPr>
          <w:sz w:val="16"/>
          <w:szCs w:val="16"/>
        </w:rPr>
        <w:t>предрак</w:t>
      </w:r>
      <w:proofErr w:type="spellEnd"/>
    </w:p>
    <w:p w:rsidR="00AB1087" w:rsidRPr="00190254" w:rsidRDefault="00AB1087" w:rsidP="00AB1087">
      <w:pPr>
        <w:numPr>
          <w:ilvl w:val="0"/>
          <w:numId w:val="1"/>
        </w:numPr>
        <w:ind w:hanging="29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дисплазия</w:t>
      </w:r>
    </w:p>
    <w:p w:rsidR="00AB1087" w:rsidRPr="00190254" w:rsidRDefault="00AB1087" w:rsidP="00AB1087">
      <w:pPr>
        <w:numPr>
          <w:ilvl w:val="0"/>
          <w:numId w:val="1"/>
        </w:numPr>
        <w:ind w:hanging="29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дистрофия</w:t>
      </w:r>
    </w:p>
    <w:p w:rsidR="00AB1087" w:rsidRPr="00190254" w:rsidRDefault="00AB1087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190254">
        <w:rPr>
          <w:b w:val="0"/>
          <w:sz w:val="16"/>
          <w:szCs w:val="16"/>
        </w:rPr>
        <w:t>2. СТЕПЕН</w:t>
      </w:r>
      <w:r w:rsidR="00A20697" w:rsidRPr="00190254">
        <w:rPr>
          <w:b w:val="0"/>
          <w:sz w:val="16"/>
          <w:szCs w:val="16"/>
        </w:rPr>
        <w:t>Ь</w:t>
      </w:r>
      <w:r w:rsidRPr="00190254">
        <w:rPr>
          <w:b w:val="0"/>
          <w:sz w:val="16"/>
          <w:szCs w:val="16"/>
        </w:rPr>
        <w:t xml:space="preserve"> ДИФФЕРЕНЦИРОВКИ ИЛИ СТЕПЕН</w:t>
      </w:r>
      <w:r w:rsidR="005B41AF" w:rsidRPr="00190254">
        <w:rPr>
          <w:b w:val="0"/>
          <w:sz w:val="16"/>
          <w:szCs w:val="16"/>
        </w:rPr>
        <w:t>Ь</w:t>
      </w:r>
      <w:r w:rsidRPr="00190254">
        <w:rPr>
          <w:b w:val="0"/>
          <w:sz w:val="16"/>
          <w:szCs w:val="16"/>
        </w:rPr>
        <w:t xml:space="preserve"> ЗЛОКАЧЕСТВЕННОСТИ ОПУХОЛИ</w:t>
      </w:r>
      <w:r w:rsidR="00A20697" w:rsidRPr="00190254">
        <w:rPr>
          <w:b w:val="0"/>
          <w:sz w:val="16"/>
          <w:szCs w:val="16"/>
        </w:rPr>
        <w:t xml:space="preserve"> ОБОЗНАЧАЕТСЯ СИМВОЛОМ</w:t>
      </w:r>
      <w:r w:rsidRPr="00190254">
        <w:rPr>
          <w:b w:val="0"/>
          <w:sz w:val="16"/>
          <w:szCs w:val="16"/>
        </w:rPr>
        <w:t>:</w:t>
      </w:r>
    </w:p>
    <w:p w:rsidR="00AB1087" w:rsidRPr="00190254" w:rsidRDefault="00AB1087" w:rsidP="00AB1087">
      <w:pPr>
        <w:numPr>
          <w:ilvl w:val="0"/>
          <w:numId w:val="2"/>
        </w:numPr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T</w:t>
      </w:r>
    </w:p>
    <w:p w:rsidR="00AB1087" w:rsidRPr="00190254" w:rsidRDefault="00AB1087" w:rsidP="00AB1087">
      <w:pPr>
        <w:numPr>
          <w:ilvl w:val="0"/>
          <w:numId w:val="2"/>
        </w:numPr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N</w:t>
      </w:r>
    </w:p>
    <w:p w:rsidR="00AB1087" w:rsidRPr="00190254" w:rsidRDefault="00AB1087" w:rsidP="00AB1087">
      <w:pPr>
        <w:numPr>
          <w:ilvl w:val="0"/>
          <w:numId w:val="2"/>
        </w:numPr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M</w:t>
      </w:r>
    </w:p>
    <w:p w:rsidR="00AB1087" w:rsidRPr="00190254" w:rsidRDefault="00AB1087" w:rsidP="00AB1087">
      <w:pPr>
        <w:numPr>
          <w:ilvl w:val="0"/>
          <w:numId w:val="2"/>
        </w:numPr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G</w:t>
      </w:r>
    </w:p>
    <w:p w:rsidR="00AB1087" w:rsidRPr="00190254" w:rsidRDefault="00AB1087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190254">
        <w:rPr>
          <w:b w:val="0"/>
          <w:sz w:val="16"/>
          <w:szCs w:val="16"/>
        </w:rPr>
        <w:t>3. ОЦЕНИТЬ СОСТОЯНИЕ ПОЛОГО ОРГАНА ИЛИ ПОЛОСТИ,</w:t>
      </w:r>
      <w:r w:rsidR="00A20697" w:rsidRPr="00190254">
        <w:rPr>
          <w:b w:val="0"/>
          <w:sz w:val="16"/>
          <w:szCs w:val="16"/>
        </w:rPr>
        <w:t xml:space="preserve"> А ТАКЖЕ </w:t>
      </w:r>
      <w:r w:rsidRPr="00190254">
        <w:rPr>
          <w:b w:val="0"/>
          <w:sz w:val="16"/>
          <w:szCs w:val="16"/>
        </w:rPr>
        <w:t>ПОЛУЧИТЬ МАТЕРИАЛ ДЛЯ МОРФОЛОГИЧЕСКОГО ИССЛЕДОВАНИЯ</w:t>
      </w:r>
      <w:r w:rsidR="00A20697" w:rsidRPr="00190254">
        <w:rPr>
          <w:b w:val="0"/>
          <w:sz w:val="16"/>
          <w:szCs w:val="16"/>
        </w:rPr>
        <w:t xml:space="preserve"> ВОЗМОЖНО ПРИ</w:t>
      </w:r>
      <w:r w:rsidRPr="00190254">
        <w:rPr>
          <w:b w:val="0"/>
          <w:sz w:val="16"/>
          <w:szCs w:val="16"/>
        </w:rPr>
        <w:t>:</w:t>
      </w:r>
    </w:p>
    <w:p w:rsidR="00AB1087" w:rsidRPr="00190254" w:rsidRDefault="00AB1087" w:rsidP="00AB1087">
      <w:pPr>
        <w:numPr>
          <w:ilvl w:val="0"/>
          <w:numId w:val="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эндоскопическо</w:t>
      </w:r>
      <w:r w:rsidR="00A20697" w:rsidRPr="00190254">
        <w:rPr>
          <w:sz w:val="16"/>
          <w:szCs w:val="16"/>
        </w:rPr>
        <w:t>м</w:t>
      </w:r>
      <w:r w:rsidRPr="00190254">
        <w:rPr>
          <w:sz w:val="16"/>
          <w:szCs w:val="16"/>
        </w:rPr>
        <w:t xml:space="preserve"> исследовани</w:t>
      </w:r>
      <w:r w:rsidR="00A20697" w:rsidRPr="00190254">
        <w:rPr>
          <w:sz w:val="16"/>
          <w:szCs w:val="16"/>
        </w:rPr>
        <w:t>и</w:t>
      </w:r>
    </w:p>
    <w:p w:rsidR="00AB1087" w:rsidRPr="00190254" w:rsidRDefault="00AB1087" w:rsidP="00AB1087">
      <w:pPr>
        <w:numPr>
          <w:ilvl w:val="0"/>
          <w:numId w:val="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радиоизотопно</w:t>
      </w:r>
      <w:r w:rsidR="00A20697" w:rsidRPr="00190254">
        <w:rPr>
          <w:sz w:val="16"/>
          <w:szCs w:val="16"/>
        </w:rPr>
        <w:t>м</w:t>
      </w:r>
      <w:r w:rsidRPr="00190254">
        <w:rPr>
          <w:sz w:val="16"/>
          <w:szCs w:val="16"/>
        </w:rPr>
        <w:t xml:space="preserve"> исследовани</w:t>
      </w:r>
      <w:r w:rsidR="00A20697" w:rsidRPr="00190254">
        <w:rPr>
          <w:sz w:val="16"/>
          <w:szCs w:val="16"/>
        </w:rPr>
        <w:t>и</w:t>
      </w:r>
    </w:p>
    <w:p w:rsidR="00AB1087" w:rsidRPr="00190254" w:rsidRDefault="00AB1087" w:rsidP="00AB1087">
      <w:pPr>
        <w:numPr>
          <w:ilvl w:val="0"/>
          <w:numId w:val="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рентгенологическо</w:t>
      </w:r>
      <w:r w:rsidR="00A20697" w:rsidRPr="00190254">
        <w:rPr>
          <w:sz w:val="16"/>
          <w:szCs w:val="16"/>
        </w:rPr>
        <w:t>м</w:t>
      </w:r>
      <w:r w:rsidRPr="00190254">
        <w:rPr>
          <w:sz w:val="16"/>
          <w:szCs w:val="16"/>
        </w:rPr>
        <w:t xml:space="preserve"> исследовани</w:t>
      </w:r>
      <w:r w:rsidR="00A20697" w:rsidRPr="00190254">
        <w:rPr>
          <w:sz w:val="16"/>
          <w:szCs w:val="16"/>
        </w:rPr>
        <w:t>и</w:t>
      </w:r>
    </w:p>
    <w:p w:rsidR="00AB1087" w:rsidRPr="00190254" w:rsidRDefault="00AB1087" w:rsidP="00AB1087">
      <w:pPr>
        <w:numPr>
          <w:ilvl w:val="0"/>
          <w:numId w:val="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иммуногистохимическо</w:t>
      </w:r>
      <w:r w:rsidR="00A20697" w:rsidRPr="00190254">
        <w:rPr>
          <w:sz w:val="16"/>
          <w:szCs w:val="16"/>
        </w:rPr>
        <w:t>м</w:t>
      </w:r>
      <w:proofErr w:type="spellEnd"/>
      <w:r w:rsidRPr="00190254">
        <w:rPr>
          <w:sz w:val="16"/>
          <w:szCs w:val="16"/>
        </w:rPr>
        <w:t xml:space="preserve"> исследовани</w:t>
      </w:r>
      <w:r w:rsidR="00A20697" w:rsidRPr="00190254">
        <w:rPr>
          <w:sz w:val="16"/>
          <w:szCs w:val="16"/>
        </w:rPr>
        <w:t>и</w:t>
      </w:r>
    </w:p>
    <w:p w:rsidR="00AB1087" w:rsidRPr="00190254" w:rsidRDefault="00AB1087" w:rsidP="00AB1087">
      <w:pPr>
        <w:pStyle w:val="2"/>
        <w:spacing w:line="240" w:lineRule="atLeast"/>
        <w:contextualSpacing/>
        <w:jc w:val="both"/>
        <w:rPr>
          <w:b w:val="0"/>
          <w:sz w:val="16"/>
          <w:szCs w:val="16"/>
        </w:rPr>
      </w:pPr>
      <w:r w:rsidRPr="00190254">
        <w:rPr>
          <w:b w:val="0"/>
          <w:sz w:val="16"/>
          <w:szCs w:val="16"/>
        </w:rPr>
        <w:t xml:space="preserve">4. </w:t>
      </w:r>
      <w:r w:rsidR="00BB0302" w:rsidRPr="00190254">
        <w:rPr>
          <w:b w:val="0"/>
          <w:sz w:val="16"/>
          <w:szCs w:val="16"/>
        </w:rPr>
        <w:t>ТЕРМИН «ОПЕРАБЕЛЬНОСТЬ» В ОНКОЛОГИИ ОПИСЫВАЕТ:</w:t>
      </w:r>
    </w:p>
    <w:p w:rsidR="00AB1087" w:rsidRPr="00190254" w:rsidRDefault="00BB0302" w:rsidP="00AB1087">
      <w:pPr>
        <w:numPr>
          <w:ilvl w:val="0"/>
          <w:numId w:val="4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возможность радикального удаления опухоли</w:t>
      </w:r>
    </w:p>
    <w:p w:rsidR="00BB0302" w:rsidRPr="00190254" w:rsidRDefault="00BB0302" w:rsidP="00AB1087">
      <w:pPr>
        <w:numPr>
          <w:ilvl w:val="0"/>
          <w:numId w:val="4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способность пациента перенести хирургическое вмешательство</w:t>
      </w:r>
    </w:p>
    <w:p w:rsidR="00BB0302" w:rsidRPr="00190254" w:rsidRDefault="00BB0302" w:rsidP="00AB1087">
      <w:pPr>
        <w:numPr>
          <w:ilvl w:val="0"/>
          <w:numId w:val="4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возможность диагностировать </w:t>
      </w:r>
      <w:proofErr w:type="spellStart"/>
      <w:r w:rsidRPr="00190254">
        <w:rPr>
          <w:sz w:val="16"/>
          <w:szCs w:val="16"/>
        </w:rPr>
        <w:t>удалимую</w:t>
      </w:r>
      <w:proofErr w:type="spellEnd"/>
      <w:r w:rsidRPr="00190254">
        <w:rPr>
          <w:sz w:val="16"/>
          <w:szCs w:val="16"/>
        </w:rPr>
        <w:t xml:space="preserve"> опухоль до стадии ее метастазирования</w:t>
      </w:r>
    </w:p>
    <w:p w:rsidR="00B00AF6" w:rsidRPr="00190254" w:rsidRDefault="00B00AF6" w:rsidP="00B00AF6">
      <w:pPr>
        <w:pStyle w:val="a5"/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5. АПОПТОЗ – ЗАПРОГРАМИРОВАННАЯ ГИБЕЛЬ КЛЕТОК – ПРИ ЗЛОКАЧЕСТВЕННОМ ПЕРЕРОЖДЕНИИ</w:t>
      </w:r>
      <w:r w:rsidR="00BB0302" w:rsidRPr="00190254">
        <w:rPr>
          <w:sz w:val="16"/>
          <w:szCs w:val="16"/>
        </w:rPr>
        <w:t xml:space="preserve"> ТКАНИ</w:t>
      </w:r>
      <w:r w:rsidRPr="00190254">
        <w:rPr>
          <w:sz w:val="16"/>
          <w:szCs w:val="16"/>
        </w:rPr>
        <w:t>:</w:t>
      </w:r>
    </w:p>
    <w:p w:rsidR="00B00AF6" w:rsidRPr="00190254" w:rsidRDefault="00B00AF6" w:rsidP="00B00AF6">
      <w:pPr>
        <w:pStyle w:val="a5"/>
        <w:numPr>
          <w:ilvl w:val="0"/>
          <w:numId w:val="8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усиливается</w:t>
      </w:r>
    </w:p>
    <w:p w:rsidR="00B00AF6" w:rsidRPr="00190254" w:rsidRDefault="00B00AF6" w:rsidP="00B00AF6">
      <w:pPr>
        <w:pStyle w:val="a5"/>
        <w:numPr>
          <w:ilvl w:val="0"/>
          <w:numId w:val="8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угнетается</w:t>
      </w:r>
    </w:p>
    <w:p w:rsidR="00B00AF6" w:rsidRPr="00190254" w:rsidRDefault="00B00AF6" w:rsidP="00AB1087">
      <w:pPr>
        <w:pStyle w:val="a5"/>
        <w:numPr>
          <w:ilvl w:val="0"/>
          <w:numId w:val="8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остается неизменным</w:t>
      </w:r>
    </w:p>
    <w:p w:rsidR="00517277" w:rsidRPr="00190254" w:rsidRDefault="00116C6B" w:rsidP="00517277">
      <w:pPr>
        <w:pStyle w:val="a5"/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6.</w:t>
      </w:r>
      <w:r w:rsidR="00003DEB" w:rsidRPr="00190254">
        <w:rPr>
          <w:sz w:val="16"/>
          <w:szCs w:val="16"/>
        </w:rPr>
        <w:t xml:space="preserve"> </w:t>
      </w:r>
      <w:r w:rsidR="00517277" w:rsidRPr="00190254">
        <w:rPr>
          <w:sz w:val="16"/>
          <w:szCs w:val="16"/>
        </w:rPr>
        <w:t>СВОЕВРЕМЕННОЕ ВЫЯВЛЕНИЕ И ЛЕЧЕНИЕ ПРЕДОПУХОЛЕВЫХ СОСТОЯНИЙ ОТНОСИТСЯ К МЕТОДАМ:</w:t>
      </w:r>
    </w:p>
    <w:p w:rsidR="00517277" w:rsidRPr="00190254" w:rsidRDefault="00517277" w:rsidP="00517277">
      <w:pPr>
        <w:pStyle w:val="a5"/>
        <w:numPr>
          <w:ilvl w:val="0"/>
          <w:numId w:val="51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первичной профилактики</w:t>
      </w:r>
    </w:p>
    <w:p w:rsidR="00517277" w:rsidRPr="00190254" w:rsidRDefault="00517277" w:rsidP="00517277">
      <w:pPr>
        <w:pStyle w:val="a5"/>
        <w:numPr>
          <w:ilvl w:val="0"/>
          <w:numId w:val="51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вторичной профилактики</w:t>
      </w:r>
    </w:p>
    <w:p w:rsidR="00517277" w:rsidRPr="00190254" w:rsidRDefault="00517277" w:rsidP="00517277">
      <w:pPr>
        <w:pStyle w:val="a5"/>
        <w:numPr>
          <w:ilvl w:val="0"/>
          <w:numId w:val="51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третичной профилактики</w:t>
      </w:r>
    </w:p>
    <w:p w:rsidR="00517277" w:rsidRPr="00190254" w:rsidRDefault="00517277" w:rsidP="00517277">
      <w:pPr>
        <w:pStyle w:val="a5"/>
        <w:numPr>
          <w:ilvl w:val="0"/>
          <w:numId w:val="51"/>
        </w:numPr>
        <w:tabs>
          <w:tab w:val="clear" w:pos="4153"/>
          <w:tab w:val="clear" w:pos="8306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 xml:space="preserve">методам лечения </w:t>
      </w:r>
      <w:proofErr w:type="spellStart"/>
      <w:r w:rsidRPr="00190254">
        <w:rPr>
          <w:sz w:val="16"/>
          <w:szCs w:val="16"/>
        </w:rPr>
        <w:t>преинвазивного</w:t>
      </w:r>
      <w:proofErr w:type="spellEnd"/>
      <w:r w:rsidRPr="00190254">
        <w:rPr>
          <w:sz w:val="16"/>
          <w:szCs w:val="16"/>
        </w:rPr>
        <w:t xml:space="preserve"> рака</w:t>
      </w:r>
    </w:p>
    <w:p w:rsidR="00C45DEC" w:rsidRPr="00190254" w:rsidRDefault="00003DEB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7</w:t>
      </w:r>
      <w:r w:rsidR="00C45DEC" w:rsidRPr="00190254">
        <w:rPr>
          <w:sz w:val="16"/>
          <w:szCs w:val="16"/>
        </w:rPr>
        <w:t>.</w:t>
      </w:r>
      <w:r w:rsidRPr="00190254">
        <w:rPr>
          <w:sz w:val="16"/>
          <w:szCs w:val="16"/>
        </w:rPr>
        <w:t xml:space="preserve"> </w:t>
      </w:r>
      <w:r w:rsidR="00C45DEC" w:rsidRPr="00190254">
        <w:rPr>
          <w:sz w:val="16"/>
          <w:szCs w:val="16"/>
        </w:rPr>
        <w:t>СПОСОБНОСТЬ МЕТОДА ДИАГНОСТИКИ ДАВАТЬ ОТРИЦАТЕЛЬНЫЙ ОТВЕТ У ЛИЦ, НЕ СТРАДАЮЩИХ ДАННЫМ ЗАБОЛЕВАНИЕМ НАЗЫВАЕТСЯ:</w:t>
      </w:r>
    </w:p>
    <w:p w:rsidR="00C45DEC" w:rsidRPr="00190254" w:rsidRDefault="00C45DEC" w:rsidP="00C45DEC">
      <w:pPr>
        <w:pStyle w:val="a3"/>
        <w:numPr>
          <w:ilvl w:val="0"/>
          <w:numId w:val="52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точность</w:t>
      </w:r>
    </w:p>
    <w:p w:rsidR="00C45DEC" w:rsidRPr="00190254" w:rsidRDefault="00C45DEC" w:rsidP="00C45DEC">
      <w:pPr>
        <w:pStyle w:val="a3"/>
        <w:numPr>
          <w:ilvl w:val="0"/>
          <w:numId w:val="52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чувствительность</w:t>
      </w:r>
    </w:p>
    <w:p w:rsidR="00C45DEC" w:rsidRPr="00190254" w:rsidRDefault="00C45DEC" w:rsidP="00C45DEC">
      <w:pPr>
        <w:pStyle w:val="a3"/>
        <w:numPr>
          <w:ilvl w:val="0"/>
          <w:numId w:val="52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специфичность</w:t>
      </w:r>
    </w:p>
    <w:p w:rsidR="00C45DEC" w:rsidRPr="00190254" w:rsidRDefault="00C45DEC" w:rsidP="00C45DEC">
      <w:pPr>
        <w:pStyle w:val="a3"/>
        <w:numPr>
          <w:ilvl w:val="0"/>
          <w:numId w:val="52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избирательность</w:t>
      </w:r>
    </w:p>
    <w:p w:rsidR="00AB1087" w:rsidRPr="00190254" w:rsidRDefault="00003DEB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8</w:t>
      </w:r>
      <w:r w:rsidR="00A76BB5" w:rsidRPr="00190254">
        <w:rPr>
          <w:sz w:val="16"/>
          <w:szCs w:val="16"/>
        </w:rPr>
        <w:t xml:space="preserve">. </w:t>
      </w:r>
      <w:r w:rsidR="00BB0302" w:rsidRPr="00190254">
        <w:rPr>
          <w:sz w:val="16"/>
          <w:szCs w:val="16"/>
        </w:rPr>
        <w:t>ОПЕРАЦИЯ</w:t>
      </w:r>
      <w:r w:rsidR="00AB1087" w:rsidRPr="00190254">
        <w:rPr>
          <w:sz w:val="16"/>
          <w:szCs w:val="16"/>
        </w:rPr>
        <w:t>, ВЫПОЛНЯЕМАЯ ДЛЯ ОБЛЕГЧЕНИЯ СОСТОЯНИЯ БОЛЬНОГО ПРИ НЕРЕЗЕКТАБЕЛЬНОМ ОСЛОЖНЕННОМ РАКЕ</w:t>
      </w:r>
      <w:r w:rsidR="00BB0302" w:rsidRPr="00190254">
        <w:rPr>
          <w:sz w:val="16"/>
          <w:szCs w:val="16"/>
        </w:rPr>
        <w:t>, НОСИТ ХАРАКТЕР</w:t>
      </w:r>
      <w:r w:rsidR="00AB1087" w:rsidRPr="00190254">
        <w:rPr>
          <w:sz w:val="16"/>
          <w:szCs w:val="16"/>
        </w:rPr>
        <w:t>:</w:t>
      </w:r>
    </w:p>
    <w:p w:rsidR="00AB1087" w:rsidRPr="00190254" w:rsidRDefault="00AB1087" w:rsidP="00AB1087">
      <w:pPr>
        <w:numPr>
          <w:ilvl w:val="0"/>
          <w:numId w:val="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радикальн</w:t>
      </w:r>
      <w:r w:rsidR="00BB0302" w:rsidRPr="00190254">
        <w:rPr>
          <w:sz w:val="16"/>
          <w:szCs w:val="16"/>
        </w:rPr>
        <w:t>ый</w:t>
      </w:r>
    </w:p>
    <w:p w:rsidR="00AB1087" w:rsidRPr="00190254" w:rsidRDefault="00BB0302" w:rsidP="00AB1087">
      <w:pPr>
        <w:numPr>
          <w:ilvl w:val="0"/>
          <w:numId w:val="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паллиативный</w:t>
      </w:r>
    </w:p>
    <w:p w:rsidR="00AB1087" w:rsidRPr="00190254" w:rsidRDefault="00AB1087" w:rsidP="00AB1087">
      <w:pPr>
        <w:numPr>
          <w:ilvl w:val="0"/>
          <w:numId w:val="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симптоматическ</w:t>
      </w:r>
      <w:r w:rsidR="00BB0302" w:rsidRPr="00190254">
        <w:rPr>
          <w:sz w:val="16"/>
          <w:szCs w:val="16"/>
        </w:rPr>
        <w:t>ий</w:t>
      </w:r>
    </w:p>
    <w:p w:rsidR="00AB1087" w:rsidRPr="00190254" w:rsidRDefault="00AB1087" w:rsidP="00AB1087">
      <w:pPr>
        <w:numPr>
          <w:ilvl w:val="0"/>
          <w:numId w:val="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диагностическ</w:t>
      </w:r>
      <w:r w:rsidR="00BB0302" w:rsidRPr="00190254">
        <w:rPr>
          <w:sz w:val="16"/>
          <w:szCs w:val="16"/>
        </w:rPr>
        <w:t>ий</w:t>
      </w:r>
    </w:p>
    <w:p w:rsidR="00AB1087" w:rsidRPr="00190254" w:rsidRDefault="00003DEB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9</w:t>
      </w:r>
      <w:r w:rsidR="00AB1087" w:rsidRPr="00190254">
        <w:rPr>
          <w:sz w:val="16"/>
          <w:szCs w:val="16"/>
        </w:rPr>
        <w:t>. К ГРУППЕ ПОВЫШЕННОГО РИСКА В ОТНОШЕНИИ РАКА КОЖИ НЕ ОТНОСЯТ ЛИЦ:</w:t>
      </w:r>
    </w:p>
    <w:p w:rsidR="00A76BB5" w:rsidRPr="00190254" w:rsidRDefault="00AB1087" w:rsidP="00A76BB5">
      <w:pPr>
        <w:numPr>
          <w:ilvl w:val="0"/>
          <w:numId w:val="6"/>
        </w:numPr>
        <w:tabs>
          <w:tab w:val="clear" w:pos="360"/>
          <w:tab w:val="num" w:pos="426"/>
        </w:tabs>
        <w:ind w:left="426" w:hanging="142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 белой кожей</w:t>
      </w:r>
    </w:p>
    <w:p w:rsidR="00AB1087" w:rsidRPr="00190254" w:rsidRDefault="00AB1087" w:rsidP="00A76BB5">
      <w:pPr>
        <w:numPr>
          <w:ilvl w:val="0"/>
          <w:numId w:val="6"/>
        </w:numPr>
        <w:tabs>
          <w:tab w:val="clear" w:pos="360"/>
          <w:tab w:val="num" w:pos="426"/>
        </w:tabs>
        <w:ind w:left="426" w:hanging="142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 темной кожей</w:t>
      </w:r>
    </w:p>
    <w:p w:rsidR="00AB1087" w:rsidRPr="00190254" w:rsidRDefault="00AB1087" w:rsidP="00AB1087">
      <w:pPr>
        <w:numPr>
          <w:ilvl w:val="0"/>
          <w:numId w:val="6"/>
        </w:numPr>
        <w:tabs>
          <w:tab w:val="clear" w:pos="360"/>
          <w:tab w:val="num" w:pos="426"/>
        </w:tabs>
        <w:ind w:left="426" w:hanging="142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с болезнью </w:t>
      </w:r>
      <w:proofErr w:type="spellStart"/>
      <w:r w:rsidRPr="00190254">
        <w:rPr>
          <w:sz w:val="16"/>
          <w:szCs w:val="16"/>
        </w:rPr>
        <w:t>Боуэна</w:t>
      </w:r>
      <w:proofErr w:type="spellEnd"/>
    </w:p>
    <w:p w:rsidR="00AB1087" w:rsidRPr="00190254" w:rsidRDefault="00AB1087" w:rsidP="00AB1087">
      <w:pPr>
        <w:numPr>
          <w:ilvl w:val="0"/>
          <w:numId w:val="6"/>
        </w:numPr>
        <w:tabs>
          <w:tab w:val="clear" w:pos="360"/>
          <w:tab w:val="num" w:pos="426"/>
        </w:tabs>
        <w:ind w:left="426" w:hanging="142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имеющих пигментную ксеродерму</w:t>
      </w:r>
    </w:p>
    <w:p w:rsidR="00AB1087" w:rsidRPr="00190254" w:rsidRDefault="00003DEB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10</w:t>
      </w:r>
      <w:r w:rsidR="00AB1087" w:rsidRPr="00190254">
        <w:rPr>
          <w:sz w:val="16"/>
          <w:szCs w:val="16"/>
        </w:rPr>
        <w:t>. ПЕРВИЧНАЯ МЕЛАНОМА МОЖЕТ БЫТЬ ОБНАРУЖЕНА В:</w:t>
      </w:r>
    </w:p>
    <w:p w:rsidR="00AB1087" w:rsidRPr="00190254" w:rsidRDefault="00AB1087" w:rsidP="00AB1087">
      <w:pPr>
        <w:numPr>
          <w:ilvl w:val="0"/>
          <w:numId w:val="7"/>
        </w:numPr>
        <w:tabs>
          <w:tab w:val="clear" w:pos="360"/>
          <w:tab w:val="num" w:pos="709"/>
        </w:tabs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коже</w:t>
      </w:r>
    </w:p>
    <w:p w:rsidR="00AB1087" w:rsidRPr="00190254" w:rsidRDefault="00AB1087" w:rsidP="00AB1087">
      <w:pPr>
        <w:numPr>
          <w:ilvl w:val="0"/>
          <w:numId w:val="7"/>
        </w:numPr>
        <w:tabs>
          <w:tab w:val="clear" w:pos="360"/>
          <w:tab w:val="num" w:pos="709"/>
        </w:tabs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анальном канале прямой кишки</w:t>
      </w:r>
    </w:p>
    <w:p w:rsidR="00AB1087" w:rsidRPr="00190254" w:rsidRDefault="00AB1087" w:rsidP="00AB1087">
      <w:pPr>
        <w:numPr>
          <w:ilvl w:val="0"/>
          <w:numId w:val="7"/>
        </w:numPr>
        <w:tabs>
          <w:tab w:val="clear" w:pos="360"/>
          <w:tab w:val="num" w:pos="709"/>
        </w:tabs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печени</w:t>
      </w:r>
    </w:p>
    <w:p w:rsidR="00AB1087" w:rsidRPr="00190254" w:rsidRDefault="00AB1087" w:rsidP="00AB1087">
      <w:pPr>
        <w:numPr>
          <w:ilvl w:val="0"/>
          <w:numId w:val="7"/>
        </w:numPr>
        <w:tabs>
          <w:tab w:val="clear" w:pos="360"/>
          <w:tab w:val="num" w:pos="709"/>
        </w:tabs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во всех перечисленных органах</w:t>
      </w:r>
    </w:p>
    <w:p w:rsidR="00AB1087" w:rsidRPr="00190254" w:rsidRDefault="00116C6B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1</w:t>
      </w:r>
      <w:r w:rsidR="00AB1087" w:rsidRPr="00190254">
        <w:rPr>
          <w:sz w:val="16"/>
          <w:szCs w:val="16"/>
        </w:rPr>
        <w:t xml:space="preserve">. НАИБОЛЕЕ РАДИОРЕЗИСТЕНТНОЙ ОПУХОЛЬЮ </w:t>
      </w:r>
      <w:r w:rsidR="00B54095" w:rsidRPr="00190254">
        <w:rPr>
          <w:sz w:val="16"/>
          <w:szCs w:val="16"/>
        </w:rPr>
        <w:t xml:space="preserve">КОЖИ </w:t>
      </w:r>
      <w:r w:rsidR="00AB1087" w:rsidRPr="00190254">
        <w:rPr>
          <w:sz w:val="16"/>
          <w:szCs w:val="16"/>
        </w:rPr>
        <w:t>ЯВЛЯЕТСЯ:</w:t>
      </w:r>
    </w:p>
    <w:p w:rsidR="00AB1087" w:rsidRPr="00190254" w:rsidRDefault="00AB1087" w:rsidP="00AB1087">
      <w:pPr>
        <w:numPr>
          <w:ilvl w:val="0"/>
          <w:numId w:val="9"/>
        </w:numPr>
        <w:ind w:hanging="76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базалиома</w:t>
      </w:r>
      <w:proofErr w:type="spellEnd"/>
    </w:p>
    <w:p w:rsidR="00AB1087" w:rsidRPr="00190254" w:rsidRDefault="00AB1087" w:rsidP="00AB1087">
      <w:pPr>
        <w:numPr>
          <w:ilvl w:val="0"/>
          <w:numId w:val="9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lastRenderedPageBreak/>
        <w:t>плоскоклеточный рак</w:t>
      </w:r>
    </w:p>
    <w:p w:rsidR="00AB1087" w:rsidRPr="00190254" w:rsidRDefault="00AB1087" w:rsidP="00AB1087">
      <w:pPr>
        <w:numPr>
          <w:ilvl w:val="0"/>
          <w:numId w:val="9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меланома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2</w:t>
      </w:r>
      <w:r w:rsidRPr="00190254">
        <w:rPr>
          <w:sz w:val="16"/>
          <w:szCs w:val="16"/>
        </w:rPr>
        <w:t>. ПРИЗНАКАМИ ОЗЛОКАЧЕСТВЛЕНИЯ НЕВУСА ЯВЛЯЮТСЯ ВСЕ КРОМЕ:</w:t>
      </w:r>
    </w:p>
    <w:p w:rsidR="00AB1087" w:rsidRPr="00190254" w:rsidRDefault="00AB1087" w:rsidP="00AB1087">
      <w:pPr>
        <w:numPr>
          <w:ilvl w:val="0"/>
          <w:numId w:val="10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быстрый рост </w:t>
      </w:r>
      <w:proofErr w:type="spellStart"/>
      <w:r w:rsidRPr="00190254">
        <w:rPr>
          <w:sz w:val="16"/>
          <w:szCs w:val="16"/>
        </w:rPr>
        <w:t>невуса</w:t>
      </w:r>
      <w:proofErr w:type="spellEnd"/>
    </w:p>
    <w:p w:rsidR="00AB1087" w:rsidRPr="00190254" w:rsidRDefault="00AB1087" w:rsidP="00AB1087">
      <w:pPr>
        <w:numPr>
          <w:ilvl w:val="0"/>
          <w:numId w:val="10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ассиметричное </w:t>
      </w:r>
      <w:proofErr w:type="spellStart"/>
      <w:r w:rsidRPr="00190254">
        <w:rPr>
          <w:sz w:val="16"/>
          <w:szCs w:val="16"/>
        </w:rPr>
        <w:t>увелические</w:t>
      </w:r>
      <w:proofErr w:type="spellEnd"/>
      <w:r w:rsidRPr="00190254">
        <w:rPr>
          <w:sz w:val="16"/>
          <w:szCs w:val="16"/>
        </w:rPr>
        <w:t xml:space="preserve"> одного из его участков</w:t>
      </w:r>
    </w:p>
    <w:p w:rsidR="00AB1087" w:rsidRPr="00190254" w:rsidRDefault="00AB1087" w:rsidP="00AB1087">
      <w:pPr>
        <w:numPr>
          <w:ilvl w:val="0"/>
          <w:numId w:val="10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изменение пигментации</w:t>
      </w:r>
    </w:p>
    <w:p w:rsidR="00AB1087" w:rsidRPr="00190254" w:rsidRDefault="00AB1087" w:rsidP="00AB1087">
      <w:pPr>
        <w:numPr>
          <w:ilvl w:val="0"/>
          <w:numId w:val="10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гиперплазия регионарных лимфатических узлов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3</w:t>
      </w:r>
      <w:r w:rsidRPr="00190254">
        <w:rPr>
          <w:sz w:val="16"/>
          <w:szCs w:val="16"/>
        </w:rPr>
        <w:t>. РЕГИОНАРНЫМИ ЛИМФОУЗЛАМИ ДЛЯ ПОЛОСТИ РТА ЯВЛЯЮТСЯ:</w:t>
      </w:r>
    </w:p>
    <w:p w:rsidR="00AB1087" w:rsidRPr="00190254" w:rsidRDefault="00AB1087" w:rsidP="00AB1087">
      <w:pPr>
        <w:numPr>
          <w:ilvl w:val="0"/>
          <w:numId w:val="11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поднижнечелюстные</w:t>
      </w:r>
    </w:p>
    <w:p w:rsidR="00AB1087" w:rsidRPr="00190254" w:rsidRDefault="00AB1087" w:rsidP="00AB1087">
      <w:pPr>
        <w:numPr>
          <w:ilvl w:val="0"/>
          <w:numId w:val="11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подбородочные</w:t>
      </w:r>
    </w:p>
    <w:p w:rsidR="00AB1087" w:rsidRPr="00190254" w:rsidRDefault="00AB1087" w:rsidP="00AB1087">
      <w:pPr>
        <w:numPr>
          <w:ilvl w:val="0"/>
          <w:numId w:val="11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латеральные шейные</w:t>
      </w:r>
    </w:p>
    <w:p w:rsidR="00AB1087" w:rsidRPr="00190254" w:rsidRDefault="00AB1087" w:rsidP="00AB1087">
      <w:pPr>
        <w:numPr>
          <w:ilvl w:val="0"/>
          <w:numId w:val="11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все выше перечисленные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4</w:t>
      </w:r>
      <w:r w:rsidRPr="00190254">
        <w:rPr>
          <w:sz w:val="16"/>
          <w:szCs w:val="16"/>
        </w:rPr>
        <w:t xml:space="preserve">. </w:t>
      </w:r>
      <w:r w:rsidR="00A76BB5" w:rsidRPr="00190254">
        <w:rPr>
          <w:sz w:val="16"/>
          <w:szCs w:val="16"/>
        </w:rPr>
        <w:t xml:space="preserve">БОЛЬНОЙ БОЛЕЗНЬЮ БОУЭНА НИЖНЕЙ ГУБЫ </w:t>
      </w:r>
      <w:r w:rsidRPr="00190254">
        <w:rPr>
          <w:sz w:val="16"/>
          <w:szCs w:val="16"/>
        </w:rPr>
        <w:t>СЛЕДУЕТ    ОТНЕСТИ</w:t>
      </w:r>
      <w:r w:rsidR="00A76BB5" w:rsidRPr="00190254">
        <w:rPr>
          <w:sz w:val="16"/>
          <w:szCs w:val="16"/>
        </w:rPr>
        <w:t xml:space="preserve"> К КЛИНИЧЕСКОЙ ГРУППЕ УЧЕТА</w:t>
      </w:r>
      <w:r w:rsidRPr="00190254">
        <w:rPr>
          <w:sz w:val="16"/>
          <w:szCs w:val="16"/>
        </w:rPr>
        <w:t>:</w:t>
      </w:r>
    </w:p>
    <w:p w:rsidR="00AB1087" w:rsidRPr="00190254" w:rsidRDefault="00AB1087" w:rsidP="00AB1087">
      <w:pPr>
        <w:numPr>
          <w:ilvl w:val="0"/>
          <w:numId w:val="12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  <w:lang w:val="en-US"/>
        </w:rPr>
        <w:t>I</w:t>
      </w:r>
      <w:r w:rsidRPr="00190254">
        <w:rPr>
          <w:sz w:val="16"/>
          <w:szCs w:val="16"/>
        </w:rPr>
        <w:t xml:space="preserve"> а</w:t>
      </w:r>
    </w:p>
    <w:p w:rsidR="00AB1087" w:rsidRPr="00190254" w:rsidRDefault="00AB1087" w:rsidP="00AB1087">
      <w:pPr>
        <w:numPr>
          <w:ilvl w:val="0"/>
          <w:numId w:val="12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  <w:lang w:val="en-US"/>
        </w:rPr>
        <w:t>I</w:t>
      </w:r>
      <w:r w:rsidRPr="00190254">
        <w:rPr>
          <w:sz w:val="16"/>
          <w:szCs w:val="16"/>
        </w:rPr>
        <w:t xml:space="preserve"> б</w:t>
      </w:r>
    </w:p>
    <w:p w:rsidR="00AB1087" w:rsidRPr="00190254" w:rsidRDefault="00AB1087" w:rsidP="00AB1087">
      <w:pPr>
        <w:numPr>
          <w:ilvl w:val="0"/>
          <w:numId w:val="12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  <w:lang w:val="en-US"/>
        </w:rPr>
        <w:t>II</w:t>
      </w:r>
    </w:p>
    <w:p w:rsidR="00AB1087" w:rsidRPr="00190254" w:rsidRDefault="00AB1087" w:rsidP="00AB1087">
      <w:pPr>
        <w:pStyle w:val="21"/>
        <w:spacing w:after="0" w:line="240" w:lineRule="atLeast"/>
        <w:ind w:left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5</w:t>
      </w:r>
      <w:r w:rsidR="00FA0D4F" w:rsidRPr="00190254">
        <w:rPr>
          <w:sz w:val="16"/>
          <w:szCs w:val="16"/>
        </w:rPr>
        <w:t>.</w:t>
      </w:r>
      <w:r w:rsidRPr="00190254">
        <w:rPr>
          <w:sz w:val="16"/>
          <w:szCs w:val="16"/>
        </w:rPr>
        <w:t>КЛИНИЧЕСКИЕ ОСОБЕННОСТИ НЕДИФФЕРЕНЦИРОВАННОГО РАКА ЩИТОВИДНОЙ ЖЕЛЕЗЫ:</w:t>
      </w:r>
    </w:p>
    <w:p w:rsidR="00AB1087" w:rsidRPr="00190254" w:rsidRDefault="00AB1087" w:rsidP="00AB1087">
      <w:pPr>
        <w:numPr>
          <w:ilvl w:val="0"/>
          <w:numId w:val="15"/>
        </w:numPr>
        <w:ind w:firstLine="6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медленный рост</w:t>
      </w:r>
    </w:p>
    <w:p w:rsidR="00AB1087" w:rsidRPr="00190254" w:rsidRDefault="00AB1087" w:rsidP="00AB1087">
      <w:pPr>
        <w:numPr>
          <w:ilvl w:val="0"/>
          <w:numId w:val="15"/>
        </w:numPr>
        <w:ind w:firstLine="6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быстрый рост опухолевых узлов</w:t>
      </w:r>
    </w:p>
    <w:p w:rsidR="00AB1087" w:rsidRPr="00190254" w:rsidRDefault="00AB1087" w:rsidP="00AB1087">
      <w:pPr>
        <w:numPr>
          <w:ilvl w:val="0"/>
          <w:numId w:val="15"/>
        </w:numPr>
        <w:ind w:firstLine="6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высокая </w:t>
      </w:r>
      <w:r w:rsidR="00EF680E" w:rsidRPr="00190254">
        <w:rPr>
          <w:sz w:val="16"/>
          <w:szCs w:val="16"/>
        </w:rPr>
        <w:t>склонность</w:t>
      </w:r>
      <w:r w:rsidRPr="00190254">
        <w:rPr>
          <w:sz w:val="16"/>
          <w:szCs w:val="16"/>
        </w:rPr>
        <w:t xml:space="preserve"> к метастазированию</w:t>
      </w:r>
    </w:p>
    <w:p w:rsidR="00AB1087" w:rsidRPr="00190254" w:rsidRDefault="00AB1087" w:rsidP="00AB1087">
      <w:pPr>
        <w:numPr>
          <w:ilvl w:val="0"/>
          <w:numId w:val="15"/>
        </w:numPr>
        <w:ind w:firstLine="6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правильные ответы все, кроме </w:t>
      </w:r>
      <w:r w:rsidR="00FA0D4F" w:rsidRPr="00190254">
        <w:rPr>
          <w:sz w:val="16"/>
          <w:szCs w:val="16"/>
        </w:rPr>
        <w:t>«</w:t>
      </w:r>
      <w:r w:rsidRPr="00190254">
        <w:rPr>
          <w:sz w:val="16"/>
          <w:szCs w:val="16"/>
        </w:rPr>
        <w:t>а</w:t>
      </w:r>
      <w:r w:rsidR="00FA0D4F" w:rsidRPr="00190254">
        <w:rPr>
          <w:sz w:val="16"/>
          <w:szCs w:val="16"/>
        </w:rPr>
        <w:t>»</w:t>
      </w:r>
    </w:p>
    <w:p w:rsidR="00AB1087" w:rsidRPr="00190254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6</w:t>
      </w:r>
      <w:r w:rsidR="00FA0D4F" w:rsidRPr="00190254">
        <w:rPr>
          <w:sz w:val="16"/>
          <w:szCs w:val="16"/>
        </w:rPr>
        <w:t>. ДЛЯ МОНИТОРИНГА В ПРОЦЕССЕ ТЕРАПИИ И ПОСЛЕ ОКОНЧАНИЯ СПЕЦИАЛЬНОГО ЛЕЧЕНИЯ РАКА МОЛОЧНОЙ ЖЕЛЕЗЫ</w:t>
      </w:r>
      <w:r w:rsidR="001E4C18" w:rsidRPr="00190254">
        <w:rPr>
          <w:sz w:val="16"/>
          <w:szCs w:val="16"/>
        </w:rPr>
        <w:t xml:space="preserve"> ЧАЩЕ</w:t>
      </w:r>
      <w:r w:rsidR="00FA0D4F" w:rsidRPr="00190254">
        <w:rPr>
          <w:sz w:val="16"/>
          <w:szCs w:val="16"/>
        </w:rPr>
        <w:t xml:space="preserve"> ИСПОЛЬЗУЕТСЯ </w:t>
      </w:r>
      <w:r w:rsidRPr="00190254">
        <w:rPr>
          <w:sz w:val="16"/>
          <w:szCs w:val="16"/>
        </w:rPr>
        <w:t>ОПУХОЛЕВЫЙ МАРКЕР:</w:t>
      </w:r>
    </w:p>
    <w:p w:rsidR="00AB1087" w:rsidRPr="00190254" w:rsidRDefault="00116C6B" w:rsidP="00AB1087">
      <w:pPr>
        <w:numPr>
          <w:ilvl w:val="0"/>
          <w:numId w:val="1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СА-125</w:t>
      </w:r>
    </w:p>
    <w:p w:rsidR="00AB1087" w:rsidRPr="00190254" w:rsidRDefault="00AB1087" w:rsidP="00AB1087">
      <w:pPr>
        <w:numPr>
          <w:ilvl w:val="0"/>
          <w:numId w:val="1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АФП</w:t>
      </w:r>
    </w:p>
    <w:p w:rsidR="00AB1087" w:rsidRPr="00190254" w:rsidRDefault="00AB1087" w:rsidP="00AB1087">
      <w:pPr>
        <w:numPr>
          <w:ilvl w:val="0"/>
          <w:numId w:val="1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СА 15-3</w:t>
      </w:r>
    </w:p>
    <w:p w:rsidR="00AB1087" w:rsidRPr="00190254" w:rsidRDefault="00AB1087" w:rsidP="00AB1087">
      <w:pPr>
        <w:numPr>
          <w:ilvl w:val="0"/>
          <w:numId w:val="1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СА 19-9</w:t>
      </w:r>
    </w:p>
    <w:p w:rsidR="00AB1087" w:rsidRPr="00190254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7</w:t>
      </w:r>
      <w:r w:rsidRPr="00190254">
        <w:rPr>
          <w:sz w:val="16"/>
          <w:szCs w:val="16"/>
        </w:rPr>
        <w:t>. КАКОЙ ИЗ ПЕРЕЧИСЛЕННЫХ МЕТОДОВ ДИАГНОСТИКИ ЯВЛЯЕТСЯ ОБЯЗАТЕЛЬНЫМ ДЛЯ УСТАНОВЛЕНИЯ ДИАГНОЗА РАК МОЛОЧНОЙ ЖЕЛЕЗЫ:</w:t>
      </w:r>
    </w:p>
    <w:p w:rsidR="00AB1087" w:rsidRPr="00190254" w:rsidRDefault="00AB1087" w:rsidP="00AB1087">
      <w:pPr>
        <w:numPr>
          <w:ilvl w:val="0"/>
          <w:numId w:val="18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клиническое обследование</w:t>
      </w:r>
    </w:p>
    <w:p w:rsidR="00AB1087" w:rsidRPr="00190254" w:rsidRDefault="00AB1087" w:rsidP="00AB1087">
      <w:pPr>
        <w:numPr>
          <w:ilvl w:val="0"/>
          <w:numId w:val="18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рентгенологическая диагностика</w:t>
      </w:r>
    </w:p>
    <w:p w:rsidR="00AB1087" w:rsidRPr="00190254" w:rsidRDefault="00AB1087" w:rsidP="00AB1087">
      <w:pPr>
        <w:numPr>
          <w:ilvl w:val="0"/>
          <w:numId w:val="18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морфологическое исследование</w:t>
      </w:r>
    </w:p>
    <w:p w:rsidR="00AB1087" w:rsidRPr="00190254" w:rsidRDefault="00AB1087" w:rsidP="00AB1087">
      <w:pPr>
        <w:numPr>
          <w:ilvl w:val="0"/>
          <w:numId w:val="18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все вышеперечисленные</w:t>
      </w:r>
    </w:p>
    <w:p w:rsidR="00AB1087" w:rsidRPr="00190254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8</w:t>
      </w:r>
      <w:r w:rsidRPr="00190254">
        <w:rPr>
          <w:sz w:val="16"/>
          <w:szCs w:val="16"/>
        </w:rPr>
        <w:t xml:space="preserve">. ПРИ РАКЕ МОЛОЧНОЙ ЖЕЛЕЗЫ МЕТАСТАЗЫ В НАДКЛЮЧИЧНЫЕ ЛИМФОУЗЛЫ НА СТОРОНЕ ПОРАЖЕНИЯ ПО МЕЖДУНАРОДНОЙ КЛАССИФИКАЦИИ ЗЛОКАЧЕСТВЕННЫХ ОПУХОЛЕЙ ПО СИСТЕМЕ </w:t>
      </w:r>
      <w:r w:rsidRPr="00190254">
        <w:rPr>
          <w:sz w:val="16"/>
          <w:szCs w:val="16"/>
          <w:lang w:val="en-US"/>
        </w:rPr>
        <w:t>TNM</w:t>
      </w:r>
      <w:r w:rsidRPr="00190254">
        <w:rPr>
          <w:sz w:val="16"/>
          <w:szCs w:val="16"/>
        </w:rPr>
        <w:t xml:space="preserve"> ТРАКТУЮТ КАК:</w:t>
      </w:r>
    </w:p>
    <w:p w:rsidR="00AB1087" w:rsidRPr="00190254" w:rsidRDefault="00AB1087" w:rsidP="00AB1087">
      <w:pPr>
        <w:pStyle w:val="a3"/>
        <w:numPr>
          <w:ilvl w:val="0"/>
          <w:numId w:val="19"/>
        </w:numPr>
        <w:spacing w:after="0"/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N1</w:t>
      </w:r>
    </w:p>
    <w:p w:rsidR="00AB1087" w:rsidRPr="00190254" w:rsidRDefault="00AB1087" w:rsidP="00AB1087">
      <w:pPr>
        <w:pStyle w:val="a3"/>
        <w:numPr>
          <w:ilvl w:val="0"/>
          <w:numId w:val="19"/>
        </w:numPr>
        <w:spacing w:after="0"/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N2</w:t>
      </w:r>
    </w:p>
    <w:p w:rsidR="00AB1087" w:rsidRPr="00190254" w:rsidRDefault="00AB1087" w:rsidP="00AB1087">
      <w:pPr>
        <w:pStyle w:val="a3"/>
        <w:numPr>
          <w:ilvl w:val="0"/>
          <w:numId w:val="19"/>
        </w:numPr>
        <w:spacing w:after="0"/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N3</w:t>
      </w:r>
    </w:p>
    <w:p w:rsidR="00AB1087" w:rsidRPr="00190254" w:rsidRDefault="00AB1087" w:rsidP="00AB1087">
      <w:pPr>
        <w:pStyle w:val="a3"/>
        <w:numPr>
          <w:ilvl w:val="0"/>
          <w:numId w:val="19"/>
        </w:numPr>
        <w:spacing w:after="0"/>
        <w:contextualSpacing/>
        <w:rPr>
          <w:sz w:val="16"/>
          <w:szCs w:val="16"/>
          <w:lang w:val="en-US"/>
        </w:rPr>
      </w:pPr>
      <w:r w:rsidRPr="00190254">
        <w:rPr>
          <w:sz w:val="16"/>
          <w:szCs w:val="16"/>
          <w:lang w:val="en-US"/>
        </w:rPr>
        <w:t>M1</w:t>
      </w:r>
    </w:p>
    <w:p w:rsidR="00AB1087" w:rsidRPr="00190254" w:rsidRDefault="00116C6B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1</w:t>
      </w:r>
      <w:r w:rsidR="00003DEB" w:rsidRPr="00190254">
        <w:rPr>
          <w:sz w:val="16"/>
          <w:szCs w:val="16"/>
        </w:rPr>
        <w:t>9</w:t>
      </w:r>
      <w:r w:rsidR="00AB1087" w:rsidRPr="00190254">
        <w:rPr>
          <w:sz w:val="16"/>
          <w:szCs w:val="16"/>
        </w:rPr>
        <w:t>. КАКОЙ ИЗ ПЕРЕЧИСЛЕННЫХ ДИАГНОСТИЧЕСКИХ МЕТОДОВ НАИБОЛЕЕ ИНФОРМАТИВЕН ДЛЯ ВЫЯВЛЕНИЯ РАКА МОЛОЧНОЙ ЖЕЛЕЗЫ:</w:t>
      </w:r>
    </w:p>
    <w:p w:rsidR="00AB1087" w:rsidRPr="00190254" w:rsidRDefault="00AB1087" w:rsidP="00AB1087">
      <w:pPr>
        <w:pStyle w:val="a3"/>
        <w:numPr>
          <w:ilvl w:val="0"/>
          <w:numId w:val="20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маммография</w:t>
      </w:r>
    </w:p>
    <w:p w:rsidR="00AB1087" w:rsidRPr="00190254" w:rsidRDefault="00AB1087" w:rsidP="00AB1087">
      <w:pPr>
        <w:pStyle w:val="a3"/>
        <w:numPr>
          <w:ilvl w:val="0"/>
          <w:numId w:val="20"/>
        </w:numPr>
        <w:spacing w:after="0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термография</w:t>
      </w:r>
      <w:proofErr w:type="spellEnd"/>
    </w:p>
    <w:p w:rsidR="00AB1087" w:rsidRPr="00190254" w:rsidRDefault="00AB1087" w:rsidP="00AB1087">
      <w:pPr>
        <w:pStyle w:val="a3"/>
        <w:numPr>
          <w:ilvl w:val="0"/>
          <w:numId w:val="20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диафаноскопия</w:t>
      </w:r>
    </w:p>
    <w:p w:rsidR="00AB1087" w:rsidRPr="00190254" w:rsidRDefault="00AB1087" w:rsidP="00AB1087">
      <w:pPr>
        <w:pStyle w:val="a3"/>
        <w:numPr>
          <w:ilvl w:val="0"/>
          <w:numId w:val="20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все перечисленные методы имеют одинаковую диагностическую ценность</w:t>
      </w:r>
    </w:p>
    <w:p w:rsidR="00AB1087" w:rsidRPr="00190254" w:rsidRDefault="00003DEB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20</w:t>
      </w:r>
      <w:r w:rsidR="00AB1087" w:rsidRPr="00190254">
        <w:rPr>
          <w:sz w:val="16"/>
          <w:szCs w:val="16"/>
        </w:rPr>
        <w:t>. ОПРЕДЕЛИТЕ ПОКАЗАНИЯ К РАДИКАЛЬНОЙ РЕЗЕКЦИИ МОЛОЧНОЙ ЖЕЛЕЗЫ:</w:t>
      </w:r>
    </w:p>
    <w:p w:rsidR="00AB1087" w:rsidRPr="00190254" w:rsidRDefault="00AB1087" w:rsidP="00AB1087">
      <w:pPr>
        <w:numPr>
          <w:ilvl w:val="0"/>
          <w:numId w:val="21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опухоль до 3 см в</w:t>
      </w:r>
      <w:r w:rsidR="00B54095" w:rsidRPr="00190254">
        <w:rPr>
          <w:sz w:val="16"/>
          <w:szCs w:val="16"/>
        </w:rPr>
        <w:t xml:space="preserve"> наибольшем измерении, наружной</w:t>
      </w:r>
      <w:r w:rsidR="00AF5F77" w:rsidRPr="00190254">
        <w:rPr>
          <w:sz w:val="16"/>
          <w:szCs w:val="16"/>
        </w:rPr>
        <w:t xml:space="preserve"> локализации</w:t>
      </w:r>
      <w:r w:rsidRPr="00190254">
        <w:rPr>
          <w:sz w:val="16"/>
          <w:szCs w:val="16"/>
        </w:rPr>
        <w:t xml:space="preserve"> при отсутствии на </w:t>
      </w:r>
      <w:proofErr w:type="spellStart"/>
      <w:r w:rsidRPr="00190254">
        <w:rPr>
          <w:sz w:val="16"/>
          <w:szCs w:val="16"/>
        </w:rPr>
        <w:t>маммограмме</w:t>
      </w:r>
      <w:proofErr w:type="spellEnd"/>
      <w:r w:rsidRPr="00190254">
        <w:rPr>
          <w:sz w:val="16"/>
          <w:szCs w:val="16"/>
        </w:rPr>
        <w:t xml:space="preserve"> признаков </w:t>
      </w:r>
      <w:proofErr w:type="spellStart"/>
      <w:r w:rsidRPr="00190254">
        <w:rPr>
          <w:sz w:val="16"/>
          <w:szCs w:val="16"/>
        </w:rPr>
        <w:t>мультицентричности</w:t>
      </w:r>
      <w:proofErr w:type="spellEnd"/>
      <w:r w:rsidRPr="00190254">
        <w:rPr>
          <w:sz w:val="16"/>
          <w:szCs w:val="16"/>
        </w:rPr>
        <w:t xml:space="preserve">  рака молочной железы</w:t>
      </w:r>
    </w:p>
    <w:p w:rsidR="00AB1087" w:rsidRPr="00190254" w:rsidRDefault="00AB1087" w:rsidP="00AB1087">
      <w:pPr>
        <w:numPr>
          <w:ilvl w:val="0"/>
          <w:numId w:val="21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опухоль любого размера центральной локализации при отсутствии на </w:t>
      </w:r>
      <w:proofErr w:type="spellStart"/>
      <w:r w:rsidRPr="00190254">
        <w:rPr>
          <w:sz w:val="16"/>
          <w:szCs w:val="16"/>
        </w:rPr>
        <w:t>маммограмме</w:t>
      </w:r>
      <w:proofErr w:type="spellEnd"/>
      <w:r w:rsidRPr="00190254">
        <w:rPr>
          <w:sz w:val="16"/>
          <w:szCs w:val="16"/>
        </w:rPr>
        <w:t xml:space="preserve"> признаков </w:t>
      </w:r>
      <w:proofErr w:type="spellStart"/>
      <w:r w:rsidRPr="00190254">
        <w:rPr>
          <w:sz w:val="16"/>
          <w:szCs w:val="16"/>
        </w:rPr>
        <w:t>мультицентричности</w:t>
      </w:r>
      <w:proofErr w:type="spellEnd"/>
      <w:r w:rsidRPr="00190254">
        <w:rPr>
          <w:sz w:val="16"/>
          <w:szCs w:val="16"/>
        </w:rPr>
        <w:t xml:space="preserve">  рака молочной железы</w:t>
      </w:r>
    </w:p>
    <w:p w:rsidR="00AB1087" w:rsidRPr="00190254" w:rsidRDefault="00AB1087" w:rsidP="00AB1087">
      <w:pPr>
        <w:numPr>
          <w:ilvl w:val="0"/>
          <w:numId w:val="21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опухоль до 2 см в наибольшем измерении, наружной </w:t>
      </w:r>
      <w:r w:rsidR="00B54095" w:rsidRPr="00190254">
        <w:rPr>
          <w:sz w:val="16"/>
          <w:szCs w:val="16"/>
        </w:rPr>
        <w:t xml:space="preserve">или внутренней </w:t>
      </w:r>
      <w:r w:rsidRPr="00190254">
        <w:rPr>
          <w:sz w:val="16"/>
          <w:szCs w:val="16"/>
        </w:rPr>
        <w:t xml:space="preserve">локализации </w:t>
      </w:r>
      <w:r w:rsidR="00B54095" w:rsidRPr="00190254">
        <w:rPr>
          <w:sz w:val="16"/>
          <w:szCs w:val="16"/>
        </w:rPr>
        <w:t>при</w:t>
      </w:r>
      <w:r w:rsidRPr="00190254">
        <w:rPr>
          <w:sz w:val="16"/>
          <w:szCs w:val="16"/>
        </w:rPr>
        <w:t xml:space="preserve"> наличи</w:t>
      </w:r>
      <w:r w:rsidR="00B54095" w:rsidRPr="00190254">
        <w:rPr>
          <w:sz w:val="16"/>
          <w:szCs w:val="16"/>
        </w:rPr>
        <w:t xml:space="preserve">и пальпируемых лимфатических  </w:t>
      </w:r>
      <w:r w:rsidRPr="00190254">
        <w:rPr>
          <w:sz w:val="16"/>
          <w:szCs w:val="16"/>
        </w:rPr>
        <w:t>узлов в подмышечной области на стороне поражения</w:t>
      </w:r>
    </w:p>
    <w:p w:rsidR="00AB1087" w:rsidRPr="00190254" w:rsidRDefault="00AB1087" w:rsidP="00AB1087">
      <w:pPr>
        <w:numPr>
          <w:ilvl w:val="0"/>
          <w:numId w:val="21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радикальная резекция может быть выполнена независимо от степени распространенности и клинической формы рака молочной железы</w:t>
      </w:r>
    </w:p>
    <w:p w:rsidR="00AB1087" w:rsidRPr="00190254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1</w:t>
      </w:r>
      <w:r w:rsidRPr="00190254">
        <w:rPr>
          <w:sz w:val="16"/>
          <w:szCs w:val="16"/>
        </w:rPr>
        <w:t>. КАКАЯ МОДИФИКАЦИЯ ХИРУРГИЧЕСКОГО ЛЕЧЕНИЯ РАКА МОЛОЧНОЙ ЖЕЛЕЗЫ ИСПОЛЬЗУЕТСЯ ПРИ ПРОРАСТАНИИ ОПУХОЛИ В ГРУДНЫЕ МЫШЦЫ:</w:t>
      </w:r>
    </w:p>
    <w:p w:rsidR="00AB1087" w:rsidRPr="00190254" w:rsidRDefault="00AB1087" w:rsidP="00AB1087">
      <w:pPr>
        <w:numPr>
          <w:ilvl w:val="0"/>
          <w:numId w:val="22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радикальная резекция молочной железы</w:t>
      </w:r>
    </w:p>
    <w:p w:rsidR="00AB1087" w:rsidRPr="00190254" w:rsidRDefault="00AB1087" w:rsidP="00AB1087">
      <w:pPr>
        <w:numPr>
          <w:ilvl w:val="0"/>
          <w:numId w:val="22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радикальная </w:t>
      </w:r>
      <w:proofErr w:type="spellStart"/>
      <w:r w:rsidRPr="00190254">
        <w:rPr>
          <w:sz w:val="16"/>
          <w:szCs w:val="16"/>
        </w:rPr>
        <w:t>мастэктомия</w:t>
      </w:r>
      <w:proofErr w:type="spellEnd"/>
      <w:r w:rsidRPr="00190254">
        <w:rPr>
          <w:sz w:val="16"/>
          <w:szCs w:val="16"/>
        </w:rPr>
        <w:t xml:space="preserve"> по Холстеду</w:t>
      </w:r>
    </w:p>
    <w:p w:rsidR="00AB1087" w:rsidRPr="00190254" w:rsidRDefault="00AB1087" w:rsidP="00AB1087">
      <w:pPr>
        <w:numPr>
          <w:ilvl w:val="0"/>
          <w:numId w:val="22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радикальная </w:t>
      </w:r>
      <w:proofErr w:type="spellStart"/>
      <w:r w:rsidRPr="00190254">
        <w:rPr>
          <w:sz w:val="16"/>
          <w:szCs w:val="16"/>
        </w:rPr>
        <w:t>мастэктомия</w:t>
      </w:r>
      <w:proofErr w:type="spellEnd"/>
      <w:r w:rsidRPr="00190254">
        <w:rPr>
          <w:sz w:val="16"/>
          <w:szCs w:val="16"/>
        </w:rPr>
        <w:t xml:space="preserve"> по </w:t>
      </w:r>
      <w:proofErr w:type="spellStart"/>
      <w:r w:rsidRPr="00190254">
        <w:rPr>
          <w:sz w:val="16"/>
          <w:szCs w:val="16"/>
        </w:rPr>
        <w:t>Пейти</w:t>
      </w:r>
      <w:proofErr w:type="spellEnd"/>
    </w:p>
    <w:p w:rsidR="00AB1087" w:rsidRPr="00190254" w:rsidRDefault="00AB1087" w:rsidP="00AB1087">
      <w:pPr>
        <w:numPr>
          <w:ilvl w:val="0"/>
          <w:numId w:val="22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радикальная </w:t>
      </w:r>
      <w:proofErr w:type="spellStart"/>
      <w:r w:rsidRPr="00190254">
        <w:rPr>
          <w:sz w:val="16"/>
          <w:szCs w:val="16"/>
        </w:rPr>
        <w:t>мастэктомия</w:t>
      </w:r>
      <w:proofErr w:type="spellEnd"/>
      <w:r w:rsidRPr="00190254">
        <w:rPr>
          <w:sz w:val="16"/>
          <w:szCs w:val="16"/>
        </w:rPr>
        <w:t xml:space="preserve"> по </w:t>
      </w:r>
      <w:proofErr w:type="spellStart"/>
      <w:r w:rsidRPr="00190254">
        <w:rPr>
          <w:sz w:val="16"/>
          <w:szCs w:val="16"/>
        </w:rPr>
        <w:t>Маддену</w:t>
      </w:r>
      <w:proofErr w:type="spellEnd"/>
    </w:p>
    <w:p w:rsidR="00AB1087" w:rsidRPr="00190254" w:rsidRDefault="00AB1087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2</w:t>
      </w:r>
      <w:r w:rsidRPr="00190254">
        <w:rPr>
          <w:sz w:val="16"/>
          <w:szCs w:val="16"/>
        </w:rPr>
        <w:t xml:space="preserve">. </w:t>
      </w:r>
      <w:r w:rsidR="00EF680E" w:rsidRPr="00190254">
        <w:rPr>
          <w:sz w:val="16"/>
          <w:szCs w:val="16"/>
        </w:rPr>
        <w:t>ЦЕЛЬЮ ПРЕДОПЕРАЦИОННОЙ ЛУЧЕВОЙ ТЕРАПИИ УКРУПНЕННЫМИ ФРАКЦИЯМИ (ПО 4 ГРЕЙ 5 ДНЕЙ) ПЕРЕД РАДИКАЛЬНОЙ МАСТЭКТОМИЕЙ</w:t>
      </w:r>
      <w:r w:rsidR="00081A72" w:rsidRPr="00190254">
        <w:rPr>
          <w:sz w:val="16"/>
          <w:szCs w:val="16"/>
        </w:rPr>
        <w:t xml:space="preserve"> ЯВЛЯЕТСЯ</w:t>
      </w:r>
      <w:r w:rsidRPr="00190254">
        <w:rPr>
          <w:sz w:val="16"/>
          <w:szCs w:val="16"/>
        </w:rPr>
        <w:t>:</w:t>
      </w:r>
    </w:p>
    <w:p w:rsidR="00AB1087" w:rsidRPr="00190254" w:rsidRDefault="00081A72" w:rsidP="00AB1087">
      <w:pPr>
        <w:numPr>
          <w:ilvl w:val="0"/>
          <w:numId w:val="2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достижение </w:t>
      </w:r>
      <w:proofErr w:type="spellStart"/>
      <w:r w:rsidRPr="00190254">
        <w:rPr>
          <w:sz w:val="16"/>
          <w:szCs w:val="16"/>
        </w:rPr>
        <w:t>резектабельности</w:t>
      </w:r>
      <w:proofErr w:type="spellEnd"/>
      <w:r w:rsidRPr="00190254">
        <w:rPr>
          <w:sz w:val="16"/>
          <w:szCs w:val="16"/>
        </w:rPr>
        <w:t xml:space="preserve"> опухоли за счет ее уменьшения</w:t>
      </w:r>
    </w:p>
    <w:p w:rsidR="00081A72" w:rsidRPr="00190254" w:rsidRDefault="00081A72" w:rsidP="00AB1087">
      <w:pPr>
        <w:numPr>
          <w:ilvl w:val="0"/>
          <w:numId w:val="2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девитализация</w:t>
      </w:r>
      <w:proofErr w:type="spellEnd"/>
      <w:r w:rsidRPr="00190254">
        <w:rPr>
          <w:sz w:val="16"/>
          <w:szCs w:val="16"/>
        </w:rPr>
        <w:t xml:space="preserve"> наиболее агрессивной фракции опухолевых клеток и повышение </w:t>
      </w:r>
      <w:proofErr w:type="spellStart"/>
      <w:r w:rsidRPr="00190254">
        <w:rPr>
          <w:sz w:val="16"/>
          <w:szCs w:val="16"/>
        </w:rPr>
        <w:t>абластики</w:t>
      </w:r>
      <w:proofErr w:type="spellEnd"/>
      <w:r w:rsidRPr="00190254">
        <w:rPr>
          <w:sz w:val="16"/>
          <w:szCs w:val="16"/>
        </w:rPr>
        <w:t xml:space="preserve"> операции</w:t>
      </w:r>
    </w:p>
    <w:p w:rsidR="00081A72" w:rsidRPr="00190254" w:rsidRDefault="00081A72" w:rsidP="00AB1087">
      <w:pPr>
        <w:numPr>
          <w:ilvl w:val="0"/>
          <w:numId w:val="2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девитализация</w:t>
      </w:r>
      <w:proofErr w:type="spellEnd"/>
      <w:r w:rsidRPr="00190254">
        <w:rPr>
          <w:sz w:val="16"/>
          <w:szCs w:val="16"/>
        </w:rPr>
        <w:t xml:space="preserve"> метастазов в лимфоузлах</w:t>
      </w:r>
    </w:p>
    <w:p w:rsidR="00081A72" w:rsidRPr="00190254" w:rsidRDefault="00081A72" w:rsidP="00AB1087">
      <w:pPr>
        <w:numPr>
          <w:ilvl w:val="0"/>
          <w:numId w:val="2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lastRenderedPageBreak/>
        <w:t>уменшение</w:t>
      </w:r>
      <w:proofErr w:type="spellEnd"/>
      <w:r w:rsidRPr="00190254">
        <w:rPr>
          <w:sz w:val="16"/>
          <w:szCs w:val="16"/>
        </w:rPr>
        <w:t xml:space="preserve"> </w:t>
      </w:r>
      <w:proofErr w:type="spellStart"/>
      <w:r w:rsidRPr="00190254">
        <w:rPr>
          <w:sz w:val="16"/>
          <w:szCs w:val="16"/>
        </w:rPr>
        <w:t>параканкрозных</w:t>
      </w:r>
      <w:proofErr w:type="spellEnd"/>
      <w:r w:rsidRPr="00190254">
        <w:rPr>
          <w:sz w:val="16"/>
          <w:szCs w:val="16"/>
        </w:rPr>
        <w:t xml:space="preserve"> воспалительных изменений</w:t>
      </w:r>
    </w:p>
    <w:p w:rsidR="00AB1087" w:rsidRPr="00190254" w:rsidRDefault="00AB1087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3</w:t>
      </w:r>
      <w:r w:rsidRPr="00190254">
        <w:rPr>
          <w:sz w:val="16"/>
          <w:szCs w:val="16"/>
        </w:rPr>
        <w:t xml:space="preserve">. </w:t>
      </w:r>
      <w:r w:rsidR="00081A72" w:rsidRPr="00190254">
        <w:rPr>
          <w:sz w:val="16"/>
          <w:szCs w:val="16"/>
        </w:rPr>
        <w:t>ТАБАКОКУРЕНИЕ:</w:t>
      </w:r>
    </w:p>
    <w:p w:rsidR="00FA0D4F" w:rsidRPr="00190254" w:rsidRDefault="00AB1087" w:rsidP="00FA0D4F">
      <w:pPr>
        <w:pStyle w:val="a9"/>
        <w:numPr>
          <w:ilvl w:val="0"/>
          <w:numId w:val="25"/>
        </w:numPr>
        <w:tabs>
          <w:tab w:val="left" w:pos="426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не влияет на заболеваемость раком лёгких</w:t>
      </w:r>
    </w:p>
    <w:p w:rsidR="00AB1087" w:rsidRPr="00190254" w:rsidRDefault="00AB1087" w:rsidP="00FA0D4F">
      <w:pPr>
        <w:pStyle w:val="a9"/>
        <w:numPr>
          <w:ilvl w:val="0"/>
          <w:numId w:val="25"/>
        </w:numPr>
        <w:tabs>
          <w:tab w:val="left" w:pos="426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увеличивает заболеваемость раком лёгких</w:t>
      </w:r>
    </w:p>
    <w:p w:rsidR="00AB1087" w:rsidRPr="00190254" w:rsidRDefault="00AB1087" w:rsidP="00AB1087">
      <w:pPr>
        <w:pStyle w:val="a9"/>
        <w:numPr>
          <w:ilvl w:val="0"/>
          <w:numId w:val="25"/>
        </w:numPr>
        <w:tabs>
          <w:tab w:val="left" w:pos="426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увеличивает заболеваемость раком лёгких при контакте курильщика с хромовой, никелевой асбестовой пылью</w:t>
      </w:r>
    </w:p>
    <w:p w:rsidR="00AB1087" w:rsidRPr="00190254" w:rsidRDefault="00AB1087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4</w:t>
      </w:r>
      <w:r w:rsidRPr="00190254">
        <w:rPr>
          <w:sz w:val="16"/>
          <w:szCs w:val="16"/>
        </w:rPr>
        <w:t>. УЧИТЫВАЯ, ЧТО БРОНХИАЛЬНОЕ ДЕРЕВО ВЫСТЛАНО ЖЕЛЕЗИСТЫМ ЭПИТЕЛИЕМ, НАЗОВИТЕ НАИБОЛЕЕ ЧАСТУЮ МОРФОЛОГИЧЕСКУЮ РАЗНОВИДНОСТЬ РАКА ЛЁГКОГО:</w:t>
      </w:r>
    </w:p>
    <w:p w:rsidR="00AB1087" w:rsidRPr="00190254" w:rsidRDefault="00AB1087" w:rsidP="00AB1087">
      <w:pPr>
        <w:pStyle w:val="a9"/>
        <w:numPr>
          <w:ilvl w:val="0"/>
          <w:numId w:val="26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недифференцированный рак</w:t>
      </w:r>
    </w:p>
    <w:p w:rsidR="00AB1087" w:rsidRPr="00190254" w:rsidRDefault="00AB1087" w:rsidP="00AB1087">
      <w:pPr>
        <w:pStyle w:val="a9"/>
        <w:numPr>
          <w:ilvl w:val="0"/>
          <w:numId w:val="26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аденокарцинома</w:t>
      </w:r>
      <w:proofErr w:type="spellEnd"/>
    </w:p>
    <w:p w:rsidR="00AB1087" w:rsidRPr="00190254" w:rsidRDefault="00AB1087" w:rsidP="00AB1087">
      <w:pPr>
        <w:pStyle w:val="a9"/>
        <w:numPr>
          <w:ilvl w:val="0"/>
          <w:numId w:val="26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плоскоклеточный рак</w:t>
      </w:r>
    </w:p>
    <w:p w:rsidR="00C45DEC" w:rsidRPr="00190254" w:rsidRDefault="00C45DEC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5</w:t>
      </w:r>
      <w:r w:rsidRPr="00190254">
        <w:rPr>
          <w:sz w:val="16"/>
          <w:szCs w:val="16"/>
        </w:rPr>
        <w:t>. ФИБРОБРОНХОСКОПИЯ ПРИ ПЕРИФЕРИЧЕСКОМ РАКЕ ЛЕГКОГО ПОКАЗАНА:</w:t>
      </w:r>
    </w:p>
    <w:p w:rsidR="00C45DEC" w:rsidRPr="00190254" w:rsidRDefault="00C45DEC" w:rsidP="00C45DEC">
      <w:pPr>
        <w:pStyle w:val="a9"/>
        <w:numPr>
          <w:ilvl w:val="0"/>
          <w:numId w:val="54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во всех случаях</w:t>
      </w:r>
    </w:p>
    <w:p w:rsidR="00003DEB" w:rsidRPr="00190254" w:rsidRDefault="00003DEB" w:rsidP="00003DEB">
      <w:pPr>
        <w:pStyle w:val="a9"/>
        <w:numPr>
          <w:ilvl w:val="0"/>
          <w:numId w:val="54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при доступности опухоли</w:t>
      </w:r>
      <w:r w:rsidR="00081A72" w:rsidRPr="00190254">
        <w:rPr>
          <w:sz w:val="16"/>
          <w:szCs w:val="16"/>
        </w:rPr>
        <w:t xml:space="preserve"> для</w:t>
      </w:r>
      <w:r w:rsidRPr="00190254">
        <w:rPr>
          <w:sz w:val="16"/>
          <w:szCs w:val="16"/>
        </w:rPr>
        <w:t xml:space="preserve"> визуализации </w:t>
      </w:r>
      <w:proofErr w:type="spellStart"/>
      <w:r w:rsidRPr="00190254">
        <w:rPr>
          <w:sz w:val="16"/>
          <w:szCs w:val="16"/>
        </w:rPr>
        <w:t>бронхоскопом</w:t>
      </w:r>
      <w:proofErr w:type="spellEnd"/>
    </w:p>
    <w:p w:rsidR="00003DEB" w:rsidRPr="00190254" w:rsidRDefault="00003DEB" w:rsidP="00003DEB">
      <w:pPr>
        <w:pStyle w:val="a9"/>
        <w:numPr>
          <w:ilvl w:val="0"/>
          <w:numId w:val="54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 xml:space="preserve">при размере опухоли более </w:t>
      </w:r>
      <w:r w:rsidR="00B54095" w:rsidRPr="00190254">
        <w:rPr>
          <w:sz w:val="16"/>
          <w:szCs w:val="16"/>
        </w:rPr>
        <w:t>5</w:t>
      </w:r>
      <w:r w:rsidRPr="00190254">
        <w:rPr>
          <w:sz w:val="16"/>
          <w:szCs w:val="16"/>
        </w:rPr>
        <w:t xml:space="preserve"> см</w:t>
      </w:r>
    </w:p>
    <w:p w:rsidR="00C45DEC" w:rsidRPr="00190254" w:rsidRDefault="00003DEB" w:rsidP="00C45DEC">
      <w:pPr>
        <w:pStyle w:val="a9"/>
        <w:numPr>
          <w:ilvl w:val="0"/>
          <w:numId w:val="54"/>
        </w:numPr>
        <w:tabs>
          <w:tab w:val="left" w:pos="709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не выполняется</w:t>
      </w:r>
    </w:p>
    <w:p w:rsidR="00AB1087" w:rsidRPr="00190254" w:rsidRDefault="00AB1087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6</w:t>
      </w:r>
      <w:r w:rsidRPr="00190254">
        <w:rPr>
          <w:sz w:val="16"/>
          <w:szCs w:val="16"/>
        </w:rPr>
        <w:t>. ПЕРЕЧИСЛИТЕ РЕНТГЕНОЛОГИЧЕСКИЕ СИНДРОМЫ, ХАРАКТЕРНЫЕ ДЛЯ ОПУХОЛИ ЛЁГКОГО:</w:t>
      </w:r>
    </w:p>
    <w:p w:rsidR="00AB1087" w:rsidRPr="00190254" w:rsidRDefault="00AB1087" w:rsidP="00AB1087">
      <w:pPr>
        <w:pStyle w:val="a9"/>
        <w:numPr>
          <w:ilvl w:val="0"/>
          <w:numId w:val="27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синдром гомогенного затемнения</w:t>
      </w:r>
    </w:p>
    <w:p w:rsidR="00AB1087" w:rsidRPr="00190254" w:rsidRDefault="00AB1087" w:rsidP="00AB1087">
      <w:pPr>
        <w:pStyle w:val="a9"/>
        <w:numPr>
          <w:ilvl w:val="0"/>
          <w:numId w:val="27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синдром толстостенной полости,</w:t>
      </w:r>
    </w:p>
    <w:p w:rsidR="00AB1087" w:rsidRPr="00190254" w:rsidRDefault="00AB1087" w:rsidP="00AB1087">
      <w:pPr>
        <w:pStyle w:val="a9"/>
        <w:numPr>
          <w:ilvl w:val="0"/>
          <w:numId w:val="27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 xml:space="preserve">синдром лёгочной диссеминации </w:t>
      </w:r>
    </w:p>
    <w:p w:rsidR="00AB1087" w:rsidRPr="00190254" w:rsidRDefault="00AB1087" w:rsidP="00AB1087">
      <w:pPr>
        <w:pStyle w:val="a9"/>
        <w:numPr>
          <w:ilvl w:val="0"/>
          <w:numId w:val="27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синдром шаровидной тени</w:t>
      </w:r>
    </w:p>
    <w:p w:rsidR="00AB1087" w:rsidRPr="00190254" w:rsidRDefault="00AB1087" w:rsidP="00AB1087">
      <w:pPr>
        <w:pStyle w:val="a9"/>
        <w:numPr>
          <w:ilvl w:val="0"/>
          <w:numId w:val="27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все перечисленные признаки</w:t>
      </w:r>
    </w:p>
    <w:p w:rsidR="0083659F" w:rsidRPr="00190254" w:rsidRDefault="0083659F" w:rsidP="0083659F">
      <w:pPr>
        <w:pStyle w:val="a9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7</w:t>
      </w:r>
      <w:r w:rsidRPr="00190254">
        <w:rPr>
          <w:sz w:val="16"/>
          <w:szCs w:val="16"/>
        </w:rPr>
        <w:t>. АНАТОМИЧЕСКАЯ СЕГМЕНТЭКТОМИЯ ПРИ РАКЕ ЛЕГКОГО:</w:t>
      </w:r>
    </w:p>
    <w:p w:rsidR="0083659F" w:rsidRPr="00190254" w:rsidRDefault="0083659F" w:rsidP="0083659F">
      <w:pPr>
        <w:pStyle w:val="a9"/>
        <w:numPr>
          <w:ilvl w:val="0"/>
          <w:numId w:val="24"/>
        </w:numPr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 xml:space="preserve">не выполняется принципиально из-за сомнительной </w:t>
      </w:r>
      <w:proofErr w:type="spellStart"/>
      <w:r w:rsidRPr="00190254">
        <w:rPr>
          <w:sz w:val="16"/>
          <w:szCs w:val="16"/>
        </w:rPr>
        <w:t>резектабельности</w:t>
      </w:r>
      <w:proofErr w:type="spellEnd"/>
    </w:p>
    <w:p w:rsidR="0083659F" w:rsidRPr="00190254" w:rsidRDefault="0083659F" w:rsidP="0083659F">
      <w:pPr>
        <w:pStyle w:val="a9"/>
        <w:numPr>
          <w:ilvl w:val="0"/>
          <w:numId w:val="24"/>
        </w:numPr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выполняется при малых раках у пациентов со сниженными функциональными резервами</w:t>
      </w:r>
    </w:p>
    <w:p w:rsidR="0083659F" w:rsidRPr="00190254" w:rsidRDefault="0083659F" w:rsidP="0083659F">
      <w:pPr>
        <w:pStyle w:val="a9"/>
        <w:numPr>
          <w:ilvl w:val="0"/>
          <w:numId w:val="24"/>
        </w:numPr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является операцией выбора при малом раке легкого</w:t>
      </w:r>
    </w:p>
    <w:p w:rsidR="00B54095" w:rsidRPr="00190254" w:rsidRDefault="00B54095" w:rsidP="00B54095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 xml:space="preserve">28. В ХОДЕ РАДИКАЛЬНОЙ ОПЕРАЦИИ ПРИ РАКЕ ЛЕГКОГО ТРЕБУЕТСЯ: </w:t>
      </w:r>
    </w:p>
    <w:p w:rsidR="00B54095" w:rsidRPr="00190254" w:rsidRDefault="00B54095" w:rsidP="00B54095">
      <w:pPr>
        <w:pStyle w:val="a9"/>
        <w:numPr>
          <w:ilvl w:val="0"/>
          <w:numId w:val="56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удалить как минимум пораженную долю легкого</w:t>
      </w:r>
    </w:p>
    <w:p w:rsidR="00B54095" w:rsidRPr="00190254" w:rsidRDefault="00B54095" w:rsidP="00B54095">
      <w:pPr>
        <w:pStyle w:val="a9"/>
        <w:numPr>
          <w:ilvl w:val="0"/>
          <w:numId w:val="56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удалить регионарные лимфатические узлы с клетчаткой</w:t>
      </w:r>
    </w:p>
    <w:p w:rsidR="00B54095" w:rsidRPr="00190254" w:rsidRDefault="00B54095" w:rsidP="00B54095">
      <w:pPr>
        <w:pStyle w:val="a9"/>
        <w:numPr>
          <w:ilvl w:val="0"/>
          <w:numId w:val="56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отступить от края опухоли по бронху не менее 0,5 см и подтвердить «чистый край резекции»</w:t>
      </w:r>
    </w:p>
    <w:p w:rsidR="00B54095" w:rsidRPr="00190254" w:rsidRDefault="00B54095" w:rsidP="00B54095">
      <w:pPr>
        <w:pStyle w:val="a9"/>
        <w:numPr>
          <w:ilvl w:val="0"/>
          <w:numId w:val="56"/>
        </w:numPr>
        <w:tabs>
          <w:tab w:val="left" w:pos="284"/>
        </w:tabs>
        <w:ind w:left="284" w:firstLine="142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все перечисленное</w:t>
      </w:r>
    </w:p>
    <w:p w:rsidR="00AB1087" w:rsidRPr="00190254" w:rsidRDefault="00AB1087" w:rsidP="00AB1087">
      <w:pPr>
        <w:pStyle w:val="a9"/>
        <w:tabs>
          <w:tab w:val="left" w:pos="4320"/>
        </w:tabs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2</w:t>
      </w:r>
      <w:r w:rsidR="00003DEB" w:rsidRPr="00190254">
        <w:rPr>
          <w:sz w:val="16"/>
          <w:szCs w:val="16"/>
        </w:rPr>
        <w:t>9</w:t>
      </w:r>
      <w:r w:rsidRPr="00190254">
        <w:rPr>
          <w:sz w:val="16"/>
          <w:szCs w:val="16"/>
        </w:rPr>
        <w:t>. ЛУЧЕВАЯ ТЕРАПИЯ, ДОПОЛНЯЮЩАЯ КЛИНИЧЕСКИ РАДИКАЛЬНУЮ ОПЕРАЦИЮ ПО ПОВОДУ РАКА ЛЁГКОГО, НАПРАВЛЕНА НА:</w:t>
      </w:r>
    </w:p>
    <w:p w:rsidR="00AB1087" w:rsidRPr="00190254" w:rsidRDefault="00AB1087" w:rsidP="00AB1087">
      <w:pPr>
        <w:pStyle w:val="a9"/>
        <w:numPr>
          <w:ilvl w:val="0"/>
          <w:numId w:val="29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девитализацию</w:t>
      </w:r>
      <w:proofErr w:type="spellEnd"/>
      <w:r w:rsidRPr="00190254">
        <w:rPr>
          <w:sz w:val="16"/>
          <w:szCs w:val="16"/>
        </w:rPr>
        <w:t xml:space="preserve"> возможных микроскопических элементов в операционном поле и </w:t>
      </w:r>
      <w:proofErr w:type="spellStart"/>
      <w:r w:rsidRPr="00190254">
        <w:rPr>
          <w:sz w:val="16"/>
          <w:szCs w:val="16"/>
        </w:rPr>
        <w:t>лимфатичесих</w:t>
      </w:r>
      <w:proofErr w:type="spellEnd"/>
      <w:r w:rsidRPr="00190254">
        <w:rPr>
          <w:sz w:val="16"/>
          <w:szCs w:val="16"/>
        </w:rPr>
        <w:t xml:space="preserve"> узлах</w:t>
      </w:r>
    </w:p>
    <w:p w:rsidR="00AB1087" w:rsidRPr="00190254" w:rsidRDefault="00AB1087" w:rsidP="00AB1087">
      <w:pPr>
        <w:pStyle w:val="a9"/>
        <w:numPr>
          <w:ilvl w:val="0"/>
          <w:numId w:val="29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профилактику метастазов в противоположном лёгком,</w:t>
      </w:r>
    </w:p>
    <w:p w:rsidR="00AB1087" w:rsidRPr="00190254" w:rsidRDefault="00AB1087" w:rsidP="00AB1087">
      <w:pPr>
        <w:pStyle w:val="a9"/>
        <w:numPr>
          <w:ilvl w:val="0"/>
          <w:numId w:val="29"/>
        </w:numPr>
        <w:tabs>
          <w:tab w:val="left" w:pos="284"/>
        </w:tabs>
        <w:ind w:hanging="76"/>
        <w:contextualSpacing/>
        <w:jc w:val="both"/>
        <w:rPr>
          <w:sz w:val="16"/>
          <w:szCs w:val="16"/>
        </w:rPr>
      </w:pPr>
      <w:r w:rsidRPr="00190254">
        <w:rPr>
          <w:sz w:val="16"/>
          <w:szCs w:val="16"/>
        </w:rPr>
        <w:t>борьбу с возможной гематогенной диссеминацией опухоли</w:t>
      </w:r>
    </w:p>
    <w:p w:rsidR="00AB1087" w:rsidRPr="00190254" w:rsidRDefault="00003DEB" w:rsidP="009D0FD0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30</w:t>
      </w:r>
      <w:r w:rsidR="009D0FD0" w:rsidRPr="00190254">
        <w:rPr>
          <w:sz w:val="16"/>
          <w:szCs w:val="16"/>
        </w:rPr>
        <w:t>.</w:t>
      </w:r>
      <w:r w:rsidR="00081A72" w:rsidRPr="00190254">
        <w:rPr>
          <w:sz w:val="16"/>
          <w:szCs w:val="16"/>
        </w:rPr>
        <w:t>ПИЩЕВОД БАРРЕТА - ЭТО</w:t>
      </w:r>
      <w:r w:rsidR="00AB1087" w:rsidRPr="00190254">
        <w:rPr>
          <w:sz w:val="16"/>
          <w:szCs w:val="16"/>
        </w:rPr>
        <w:t>:</w:t>
      </w:r>
    </w:p>
    <w:p w:rsidR="00AB1087" w:rsidRPr="00190254" w:rsidRDefault="00081A72" w:rsidP="00AB1087">
      <w:pPr>
        <w:numPr>
          <w:ilvl w:val="0"/>
          <w:numId w:val="30"/>
        </w:numPr>
        <w:tabs>
          <w:tab w:val="num" w:pos="709"/>
        </w:tabs>
        <w:ind w:left="0" w:firstLine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воспалительное заболевание пищевода</w:t>
      </w:r>
    </w:p>
    <w:p w:rsidR="00081A72" w:rsidRPr="00190254" w:rsidRDefault="00081A72" w:rsidP="00AB1087">
      <w:pPr>
        <w:numPr>
          <w:ilvl w:val="0"/>
          <w:numId w:val="30"/>
        </w:numPr>
        <w:tabs>
          <w:tab w:val="num" w:pos="709"/>
        </w:tabs>
        <w:ind w:left="0" w:firstLine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воспалительное заболевание пищевода, склонное к малигнизации</w:t>
      </w:r>
    </w:p>
    <w:p w:rsidR="00081A72" w:rsidRPr="00190254" w:rsidRDefault="00081A72" w:rsidP="00AB1087">
      <w:pPr>
        <w:numPr>
          <w:ilvl w:val="0"/>
          <w:numId w:val="30"/>
        </w:numPr>
        <w:tabs>
          <w:tab w:val="num" w:pos="709"/>
        </w:tabs>
        <w:ind w:left="0" w:firstLine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предраковое заболевание в отношении </w:t>
      </w:r>
      <w:proofErr w:type="spellStart"/>
      <w:r w:rsidRPr="00190254">
        <w:rPr>
          <w:sz w:val="16"/>
          <w:szCs w:val="16"/>
        </w:rPr>
        <w:t>аденокарциномы</w:t>
      </w:r>
      <w:proofErr w:type="spellEnd"/>
      <w:r w:rsidRPr="00190254">
        <w:rPr>
          <w:sz w:val="16"/>
          <w:szCs w:val="16"/>
        </w:rPr>
        <w:t xml:space="preserve"> пищевода</w:t>
      </w:r>
    </w:p>
    <w:p w:rsidR="00081A72" w:rsidRPr="00190254" w:rsidRDefault="00081A72" w:rsidP="00AB1087">
      <w:pPr>
        <w:numPr>
          <w:ilvl w:val="0"/>
          <w:numId w:val="30"/>
        </w:numPr>
        <w:tabs>
          <w:tab w:val="num" w:pos="709"/>
        </w:tabs>
        <w:ind w:left="0" w:firstLine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предраковое заболевание в отношении плоскоклеточного рака пищевода</w:t>
      </w:r>
    </w:p>
    <w:p w:rsidR="00AB1087" w:rsidRPr="00190254" w:rsidRDefault="00003DEB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31</w:t>
      </w:r>
      <w:r w:rsidR="00AB1087" w:rsidRPr="00190254">
        <w:rPr>
          <w:sz w:val="16"/>
          <w:szCs w:val="16"/>
        </w:rPr>
        <w:t xml:space="preserve">. </w:t>
      </w:r>
      <w:r w:rsidR="008856B1" w:rsidRPr="00190254">
        <w:rPr>
          <w:sz w:val="16"/>
          <w:szCs w:val="16"/>
        </w:rPr>
        <w:t>ДИСФАГИЯ - ЭТО</w:t>
      </w:r>
      <w:r w:rsidR="00AB1087" w:rsidRPr="00190254">
        <w:rPr>
          <w:sz w:val="16"/>
          <w:szCs w:val="16"/>
        </w:rPr>
        <w:t>:</w:t>
      </w:r>
    </w:p>
    <w:p w:rsidR="00AB1087" w:rsidRPr="00190254" w:rsidRDefault="008856B1" w:rsidP="00AB1087">
      <w:pPr>
        <w:numPr>
          <w:ilvl w:val="0"/>
          <w:numId w:val="31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симптом раннего рака пищевода</w:t>
      </w:r>
    </w:p>
    <w:p w:rsidR="008856B1" w:rsidRPr="00190254" w:rsidRDefault="008856B1" w:rsidP="00AB1087">
      <w:pPr>
        <w:numPr>
          <w:ilvl w:val="0"/>
          <w:numId w:val="31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симптом рака, поразившего всю окружность пищевода</w:t>
      </w:r>
    </w:p>
    <w:p w:rsidR="008856B1" w:rsidRPr="00190254" w:rsidRDefault="008856B1" w:rsidP="00AB1087">
      <w:pPr>
        <w:numPr>
          <w:ilvl w:val="0"/>
          <w:numId w:val="31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симптом метастатического рака</w:t>
      </w:r>
    </w:p>
    <w:p w:rsidR="008856B1" w:rsidRPr="00190254" w:rsidRDefault="008856B1" w:rsidP="00AB1087">
      <w:pPr>
        <w:numPr>
          <w:ilvl w:val="0"/>
          <w:numId w:val="31"/>
        </w:numPr>
        <w:tabs>
          <w:tab w:val="num" w:pos="709"/>
        </w:tabs>
        <w:ind w:left="284" w:firstLine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симптом, не зависящий от стадии</w:t>
      </w:r>
    </w:p>
    <w:p w:rsidR="00587D15" w:rsidRPr="00190254" w:rsidRDefault="00587D15" w:rsidP="00587D15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32. КАКОЙ КЛИНИЧЕСКИЙ ПРИЗНАК СВИДЕТЕЛЬСТВУЕТ О РАСПРОСТРАНЕННОСТИ ОПУХОЛИ ПИЩЕВОДА И ПЛОХИХ ПЕРСПЕКТИВАХ НА ИЗЛЕЧЕНИЕ:</w:t>
      </w:r>
    </w:p>
    <w:p w:rsidR="00587D15" w:rsidRPr="00190254" w:rsidRDefault="00587D15" w:rsidP="00587D15">
      <w:pPr>
        <w:pStyle w:val="a7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боли за грудиной</w:t>
      </w:r>
    </w:p>
    <w:p w:rsidR="00587D15" w:rsidRPr="00190254" w:rsidRDefault="00587D15" w:rsidP="00587D15">
      <w:pPr>
        <w:pStyle w:val="a7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гиперсаливация</w:t>
      </w:r>
      <w:proofErr w:type="spellEnd"/>
    </w:p>
    <w:p w:rsidR="00587D15" w:rsidRPr="00190254" w:rsidRDefault="00587D15" w:rsidP="00587D15">
      <w:pPr>
        <w:pStyle w:val="a7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осиплость голоса</w:t>
      </w:r>
    </w:p>
    <w:p w:rsidR="00587D15" w:rsidRPr="00190254" w:rsidRDefault="00587D15" w:rsidP="00587D15">
      <w:pPr>
        <w:pStyle w:val="a7"/>
        <w:numPr>
          <w:ilvl w:val="0"/>
          <w:numId w:val="57"/>
        </w:numPr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дурной запах изо рта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</w:t>
      </w:r>
      <w:r w:rsidR="00003DEB" w:rsidRPr="00190254">
        <w:rPr>
          <w:sz w:val="16"/>
          <w:szCs w:val="16"/>
        </w:rPr>
        <w:t>3</w:t>
      </w:r>
      <w:r w:rsidRPr="00190254">
        <w:rPr>
          <w:sz w:val="16"/>
          <w:szCs w:val="16"/>
        </w:rPr>
        <w:t xml:space="preserve">. </w:t>
      </w:r>
      <w:r w:rsidR="008856B1" w:rsidRPr="00190254">
        <w:rPr>
          <w:sz w:val="16"/>
          <w:szCs w:val="16"/>
        </w:rPr>
        <w:t>УКАЖИТЕ СТРАНЫ С САМОЙ ВЫСОКОЙ ЗАБОЛЕВАЕМОСТЬЮ И САМОЙ ВЫСОКОЙ СМЕРТНОСТЬЮ ОТ РАКА ЖЕЛУДКА</w:t>
      </w:r>
      <w:r w:rsidRPr="00190254">
        <w:rPr>
          <w:sz w:val="16"/>
          <w:szCs w:val="16"/>
        </w:rPr>
        <w:t>:</w:t>
      </w:r>
    </w:p>
    <w:p w:rsidR="00AB1087" w:rsidRPr="00190254" w:rsidRDefault="00AB1087" w:rsidP="00AB1087">
      <w:pPr>
        <w:numPr>
          <w:ilvl w:val="0"/>
          <w:numId w:val="33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России</w:t>
      </w:r>
      <w:r w:rsidR="008856B1" w:rsidRPr="00190254">
        <w:rPr>
          <w:sz w:val="16"/>
          <w:szCs w:val="16"/>
        </w:rPr>
        <w:t xml:space="preserve"> и Япония</w:t>
      </w:r>
    </w:p>
    <w:p w:rsidR="00AB1087" w:rsidRPr="00190254" w:rsidRDefault="008856B1" w:rsidP="00AB1087">
      <w:pPr>
        <w:numPr>
          <w:ilvl w:val="0"/>
          <w:numId w:val="33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Япония и Россия</w:t>
      </w:r>
    </w:p>
    <w:p w:rsidR="00AB1087" w:rsidRPr="00190254" w:rsidRDefault="008856B1" w:rsidP="00AB1087">
      <w:pPr>
        <w:numPr>
          <w:ilvl w:val="0"/>
          <w:numId w:val="33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Япония и Япония</w:t>
      </w:r>
    </w:p>
    <w:p w:rsidR="00AB1087" w:rsidRPr="00190254" w:rsidRDefault="008856B1" w:rsidP="00AB1087">
      <w:pPr>
        <w:numPr>
          <w:ilvl w:val="0"/>
          <w:numId w:val="33"/>
        </w:numPr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Россия и Россия</w:t>
      </w:r>
    </w:p>
    <w:p w:rsidR="00AB1087" w:rsidRPr="00190254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</w:t>
      </w:r>
      <w:r w:rsidR="00003DEB" w:rsidRPr="00190254">
        <w:rPr>
          <w:sz w:val="16"/>
          <w:szCs w:val="16"/>
        </w:rPr>
        <w:t>4</w:t>
      </w:r>
      <w:r w:rsidRPr="00190254">
        <w:rPr>
          <w:sz w:val="16"/>
          <w:szCs w:val="16"/>
        </w:rPr>
        <w:t>. К ПРЕД</w:t>
      </w:r>
      <w:r w:rsidR="0017188D" w:rsidRPr="00190254">
        <w:rPr>
          <w:sz w:val="16"/>
          <w:szCs w:val="16"/>
        </w:rPr>
        <w:t>РАКОВЫМ</w:t>
      </w:r>
      <w:r w:rsidRPr="00190254">
        <w:rPr>
          <w:sz w:val="16"/>
          <w:szCs w:val="16"/>
        </w:rPr>
        <w:t xml:space="preserve"> СОСТОЯНИЯМ В ОТНОШЕНИИ РАКА ЖЕЛУДКА НЕ ОТНОСИТСЯ:</w:t>
      </w:r>
    </w:p>
    <w:p w:rsidR="00AB1087" w:rsidRPr="00190254" w:rsidRDefault="00D62AD6" w:rsidP="00AB1087">
      <w:pPr>
        <w:pStyle w:val="a7"/>
        <w:numPr>
          <w:ilvl w:val="0"/>
          <w:numId w:val="34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хронический атрофический гастрит</w:t>
      </w:r>
    </w:p>
    <w:p w:rsidR="00C705FB" w:rsidRPr="00190254" w:rsidRDefault="00C705FB" w:rsidP="00AB1087">
      <w:pPr>
        <w:pStyle w:val="a7"/>
        <w:numPr>
          <w:ilvl w:val="0"/>
          <w:numId w:val="34"/>
        </w:numPr>
        <w:spacing w:after="0"/>
        <w:ind w:hanging="76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лейомиома</w:t>
      </w:r>
      <w:proofErr w:type="spellEnd"/>
      <w:r w:rsidRPr="00190254">
        <w:rPr>
          <w:sz w:val="16"/>
          <w:szCs w:val="16"/>
        </w:rPr>
        <w:t xml:space="preserve"> желудка</w:t>
      </w:r>
    </w:p>
    <w:p w:rsidR="00C705FB" w:rsidRPr="00190254" w:rsidRDefault="00C705FB" w:rsidP="00AB1087">
      <w:pPr>
        <w:pStyle w:val="a7"/>
        <w:numPr>
          <w:ilvl w:val="0"/>
          <w:numId w:val="34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состояние после резекции желудка по Бильрот-2</w:t>
      </w:r>
    </w:p>
    <w:p w:rsidR="00C705FB" w:rsidRPr="00190254" w:rsidRDefault="00C705FB" w:rsidP="00AB1087">
      <w:pPr>
        <w:pStyle w:val="a7"/>
        <w:numPr>
          <w:ilvl w:val="0"/>
          <w:numId w:val="34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верно «</w:t>
      </w:r>
      <w:r w:rsidRPr="00190254">
        <w:rPr>
          <w:sz w:val="16"/>
          <w:szCs w:val="16"/>
          <w:lang w:val="en-US"/>
        </w:rPr>
        <w:t>a</w:t>
      </w:r>
      <w:r w:rsidRPr="00190254">
        <w:rPr>
          <w:sz w:val="16"/>
          <w:szCs w:val="16"/>
        </w:rPr>
        <w:t>», «</w:t>
      </w:r>
      <w:r w:rsidRPr="00190254">
        <w:rPr>
          <w:sz w:val="16"/>
          <w:szCs w:val="16"/>
          <w:lang w:val="en-US"/>
        </w:rPr>
        <w:t>b</w:t>
      </w:r>
      <w:r w:rsidRPr="00190254">
        <w:rPr>
          <w:sz w:val="16"/>
          <w:szCs w:val="16"/>
        </w:rPr>
        <w:t>» и «</w:t>
      </w:r>
      <w:r w:rsidRPr="00190254">
        <w:rPr>
          <w:sz w:val="16"/>
          <w:szCs w:val="16"/>
          <w:lang w:val="en-US"/>
        </w:rPr>
        <w:t>c</w:t>
      </w:r>
      <w:r w:rsidRPr="00190254">
        <w:rPr>
          <w:sz w:val="16"/>
          <w:szCs w:val="16"/>
        </w:rPr>
        <w:t>»</w:t>
      </w:r>
    </w:p>
    <w:p w:rsidR="00C705FB" w:rsidRPr="00190254" w:rsidRDefault="00C705FB" w:rsidP="00AB1087">
      <w:pPr>
        <w:pStyle w:val="a7"/>
        <w:numPr>
          <w:ilvl w:val="0"/>
          <w:numId w:val="34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верно «а», и «с»</w:t>
      </w:r>
    </w:p>
    <w:p w:rsidR="00AB1087" w:rsidRPr="00190254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</w:t>
      </w:r>
      <w:r w:rsidR="00003DEB" w:rsidRPr="00190254">
        <w:rPr>
          <w:sz w:val="16"/>
          <w:szCs w:val="16"/>
        </w:rPr>
        <w:t>5</w:t>
      </w:r>
      <w:r w:rsidRPr="00190254">
        <w:rPr>
          <w:sz w:val="16"/>
          <w:szCs w:val="16"/>
        </w:rPr>
        <w:t>. ЭНДОСКОПИЧЕСКАЯ ПОЛИПЭКТОМИЯ ОБЫЧНО НЕ ПРИМЕНЯЕТСЯ ДЛЯ ЛЕЧЕНИЯ ПОЛИПОВ:</w:t>
      </w:r>
    </w:p>
    <w:p w:rsidR="00AB1087" w:rsidRPr="00190254" w:rsidRDefault="00AB1087" w:rsidP="00AB1087">
      <w:pPr>
        <w:pStyle w:val="a7"/>
        <w:numPr>
          <w:ilvl w:val="0"/>
          <w:numId w:val="35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плоских</w:t>
      </w:r>
    </w:p>
    <w:p w:rsidR="00AB1087" w:rsidRPr="00190254" w:rsidRDefault="00AB1087" w:rsidP="00AB1087">
      <w:pPr>
        <w:pStyle w:val="a7"/>
        <w:numPr>
          <w:ilvl w:val="0"/>
          <w:numId w:val="35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возвышающихся</w:t>
      </w:r>
    </w:p>
    <w:p w:rsidR="00AB1087" w:rsidRPr="00190254" w:rsidRDefault="00AB1087" w:rsidP="00AB1087">
      <w:pPr>
        <w:pStyle w:val="a7"/>
        <w:numPr>
          <w:ilvl w:val="0"/>
          <w:numId w:val="35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lastRenderedPageBreak/>
        <w:t>сидящих на широком основании</w:t>
      </w:r>
      <w:r w:rsidR="0017188D" w:rsidRPr="00190254">
        <w:rPr>
          <w:sz w:val="16"/>
          <w:szCs w:val="16"/>
        </w:rPr>
        <w:t xml:space="preserve"> (более 2 см)</w:t>
      </w:r>
    </w:p>
    <w:p w:rsidR="00AB1087" w:rsidRPr="00190254" w:rsidRDefault="00AB1087" w:rsidP="00AB1087">
      <w:pPr>
        <w:pStyle w:val="a7"/>
        <w:numPr>
          <w:ilvl w:val="0"/>
          <w:numId w:val="35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стебельчатых</w:t>
      </w:r>
    </w:p>
    <w:p w:rsidR="00AB1087" w:rsidRPr="00190254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</w:t>
      </w:r>
      <w:r w:rsidR="00003DEB" w:rsidRPr="00190254">
        <w:rPr>
          <w:sz w:val="16"/>
          <w:szCs w:val="16"/>
        </w:rPr>
        <w:t>6</w:t>
      </w:r>
      <w:r w:rsidRPr="00190254">
        <w:rPr>
          <w:sz w:val="16"/>
          <w:szCs w:val="16"/>
        </w:rPr>
        <w:t>. ПОД ТЕРМИНОМ “РАННИЙ РАК” ЖЕЛУДКА ПОДРАЗУМЕВАЮТ:</w:t>
      </w:r>
    </w:p>
    <w:p w:rsidR="00AB1087" w:rsidRPr="00190254" w:rsidRDefault="00AB1087" w:rsidP="00AB1087">
      <w:pPr>
        <w:pStyle w:val="a7"/>
        <w:numPr>
          <w:ilvl w:val="0"/>
          <w:numId w:val="36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опухоль до 1 см в диаметре,</w:t>
      </w:r>
    </w:p>
    <w:p w:rsidR="00AB1087" w:rsidRPr="00190254" w:rsidRDefault="00AB1087" w:rsidP="00AB1087">
      <w:pPr>
        <w:pStyle w:val="a7"/>
        <w:numPr>
          <w:ilvl w:val="0"/>
          <w:numId w:val="36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опухоль до 3 см в диаметре</w:t>
      </w:r>
    </w:p>
    <w:p w:rsidR="00AB1087" w:rsidRPr="00190254" w:rsidRDefault="00AB1087" w:rsidP="00AB1087">
      <w:pPr>
        <w:pStyle w:val="a7"/>
        <w:numPr>
          <w:ilvl w:val="0"/>
          <w:numId w:val="36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опухоль в пределах слизистого слоя</w:t>
      </w:r>
    </w:p>
    <w:p w:rsidR="00AB1087" w:rsidRPr="00190254" w:rsidRDefault="00AB1087" w:rsidP="00AB1087">
      <w:pPr>
        <w:pStyle w:val="a7"/>
        <w:numPr>
          <w:ilvl w:val="0"/>
          <w:numId w:val="36"/>
        </w:numPr>
        <w:spacing w:after="0"/>
        <w:ind w:hanging="76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опухоль в пределах слизистого и подслизистого слоя</w:t>
      </w:r>
    </w:p>
    <w:p w:rsidR="00AB1087" w:rsidRPr="00190254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</w:t>
      </w:r>
      <w:r w:rsidR="00003DEB" w:rsidRPr="00190254">
        <w:rPr>
          <w:sz w:val="16"/>
          <w:szCs w:val="16"/>
        </w:rPr>
        <w:t>7</w:t>
      </w:r>
      <w:r w:rsidRPr="00190254">
        <w:rPr>
          <w:sz w:val="16"/>
          <w:szCs w:val="16"/>
        </w:rPr>
        <w:t>. КАКОЙ ИЗ МЕТОДОВ ИССЛЕДОВАНИЯ НЕ ЯВЛЯЕТСЯ НЕПРЕМЕННЫМ ДЛЯ РУТИННОГО ОБСЛЕДОВАНИЯ БОЛЬНОГО РАКОМ ЖЕЛУДКА?</w:t>
      </w:r>
    </w:p>
    <w:p w:rsidR="00AB1087" w:rsidRPr="00190254" w:rsidRDefault="00AB1087" w:rsidP="00AB1087">
      <w:pPr>
        <w:pStyle w:val="a7"/>
        <w:numPr>
          <w:ilvl w:val="0"/>
          <w:numId w:val="37"/>
        </w:numPr>
        <w:tabs>
          <w:tab w:val="clear" w:pos="360"/>
          <w:tab w:val="num" w:pos="426"/>
        </w:tabs>
        <w:spacing w:after="0"/>
        <w:ind w:left="284" w:hanging="142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фиброгастроскопия</w:t>
      </w:r>
      <w:proofErr w:type="spellEnd"/>
    </w:p>
    <w:p w:rsidR="00AB1087" w:rsidRPr="00190254" w:rsidRDefault="00AB1087" w:rsidP="00AB1087">
      <w:pPr>
        <w:pStyle w:val="a7"/>
        <w:numPr>
          <w:ilvl w:val="0"/>
          <w:numId w:val="37"/>
        </w:numPr>
        <w:tabs>
          <w:tab w:val="clear" w:pos="360"/>
          <w:tab w:val="num" w:pos="426"/>
        </w:tabs>
        <w:spacing w:after="0"/>
        <w:ind w:left="284" w:hanging="142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рентгеновское исследование</w:t>
      </w:r>
    </w:p>
    <w:p w:rsidR="00AB1087" w:rsidRPr="00190254" w:rsidRDefault="00AB1087" w:rsidP="00AB1087">
      <w:pPr>
        <w:pStyle w:val="a7"/>
        <w:numPr>
          <w:ilvl w:val="0"/>
          <w:numId w:val="37"/>
        </w:numPr>
        <w:tabs>
          <w:tab w:val="clear" w:pos="360"/>
          <w:tab w:val="num" w:pos="426"/>
        </w:tabs>
        <w:spacing w:after="0"/>
        <w:ind w:left="284" w:hanging="142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УЗИ брюшной полости</w:t>
      </w:r>
    </w:p>
    <w:p w:rsidR="000E661A" w:rsidRPr="00190254" w:rsidRDefault="000E661A" w:rsidP="00AB1087">
      <w:pPr>
        <w:pStyle w:val="a7"/>
        <w:numPr>
          <w:ilvl w:val="0"/>
          <w:numId w:val="37"/>
        </w:numPr>
        <w:tabs>
          <w:tab w:val="clear" w:pos="360"/>
          <w:tab w:val="num" w:pos="426"/>
        </w:tabs>
        <w:spacing w:after="0"/>
        <w:ind w:left="284" w:hanging="142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Радиоизотопное исследование печени</w:t>
      </w:r>
    </w:p>
    <w:p w:rsidR="00AB1087" w:rsidRPr="00190254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</w:t>
      </w:r>
      <w:r w:rsidR="00003DEB" w:rsidRPr="00190254">
        <w:rPr>
          <w:sz w:val="16"/>
          <w:szCs w:val="16"/>
        </w:rPr>
        <w:t>8</w:t>
      </w:r>
      <w:r w:rsidRPr="00190254">
        <w:rPr>
          <w:sz w:val="16"/>
          <w:szCs w:val="16"/>
        </w:rPr>
        <w:t xml:space="preserve">. </w:t>
      </w:r>
      <w:r w:rsidR="0017188D" w:rsidRPr="00190254">
        <w:rPr>
          <w:sz w:val="16"/>
          <w:szCs w:val="16"/>
        </w:rPr>
        <w:t>ТИПИЧНЫМ НАРУЖНЫМ МЕТАСТАЗОМ ПРИ РАКЕ ЖЕЛУДКА ЯВЛЯЕТСЯ</w:t>
      </w:r>
      <w:r w:rsidRPr="00190254">
        <w:rPr>
          <w:sz w:val="16"/>
          <w:szCs w:val="16"/>
        </w:rPr>
        <w:t>:</w:t>
      </w:r>
    </w:p>
    <w:p w:rsidR="00AB1087" w:rsidRPr="00190254" w:rsidRDefault="00D62AD6" w:rsidP="00AB1087">
      <w:pPr>
        <w:pStyle w:val="a7"/>
        <w:numPr>
          <w:ilvl w:val="0"/>
          <w:numId w:val="38"/>
        </w:numPr>
        <w:spacing w:after="0"/>
        <w:ind w:hanging="218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метастаз в правую надключичную область</w:t>
      </w:r>
    </w:p>
    <w:p w:rsidR="00D62AD6" w:rsidRPr="00190254" w:rsidRDefault="00D62AD6" w:rsidP="00AB1087">
      <w:pPr>
        <w:pStyle w:val="a7"/>
        <w:numPr>
          <w:ilvl w:val="0"/>
          <w:numId w:val="38"/>
        </w:numPr>
        <w:spacing w:after="0"/>
        <w:ind w:hanging="218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метастаз в левую надключичную область</w:t>
      </w:r>
    </w:p>
    <w:p w:rsidR="00D62AD6" w:rsidRPr="00190254" w:rsidRDefault="00D62AD6" w:rsidP="00AB1087">
      <w:pPr>
        <w:pStyle w:val="a7"/>
        <w:numPr>
          <w:ilvl w:val="0"/>
          <w:numId w:val="38"/>
        </w:numPr>
        <w:spacing w:after="0"/>
        <w:ind w:hanging="218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метастаз в пузырно-прямокишечную клетчатку</w:t>
      </w:r>
    </w:p>
    <w:p w:rsidR="00D62AD6" w:rsidRPr="00190254" w:rsidRDefault="00D62AD6" w:rsidP="00AB1087">
      <w:pPr>
        <w:pStyle w:val="a7"/>
        <w:numPr>
          <w:ilvl w:val="0"/>
          <w:numId w:val="38"/>
        </w:numPr>
        <w:spacing w:after="0"/>
        <w:ind w:hanging="218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все пр</w:t>
      </w:r>
      <w:r w:rsidR="008856B1" w:rsidRPr="00190254">
        <w:rPr>
          <w:sz w:val="16"/>
          <w:szCs w:val="16"/>
        </w:rPr>
        <w:t>а</w:t>
      </w:r>
      <w:r w:rsidRPr="00190254">
        <w:rPr>
          <w:sz w:val="16"/>
          <w:szCs w:val="16"/>
        </w:rPr>
        <w:t>вильно</w:t>
      </w:r>
    </w:p>
    <w:p w:rsidR="00D62AD6" w:rsidRPr="00190254" w:rsidRDefault="00D62AD6" w:rsidP="00D62AD6">
      <w:pPr>
        <w:pStyle w:val="a7"/>
        <w:numPr>
          <w:ilvl w:val="0"/>
          <w:numId w:val="38"/>
        </w:numPr>
        <w:spacing w:after="0"/>
        <w:ind w:hanging="218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правильно «а» и «с»</w:t>
      </w:r>
    </w:p>
    <w:p w:rsidR="00D62AD6" w:rsidRPr="00190254" w:rsidRDefault="00D62AD6" w:rsidP="00D62AD6">
      <w:pPr>
        <w:pStyle w:val="a7"/>
        <w:numPr>
          <w:ilvl w:val="0"/>
          <w:numId w:val="38"/>
        </w:numPr>
        <w:spacing w:after="0"/>
        <w:ind w:hanging="218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правильно «</w:t>
      </w:r>
      <w:r w:rsidRPr="00190254">
        <w:rPr>
          <w:sz w:val="16"/>
          <w:szCs w:val="16"/>
          <w:lang w:val="en-US"/>
        </w:rPr>
        <w:t>b</w:t>
      </w:r>
      <w:r w:rsidRPr="00190254">
        <w:rPr>
          <w:sz w:val="16"/>
          <w:szCs w:val="16"/>
        </w:rPr>
        <w:t>» и</w:t>
      </w:r>
      <w:r w:rsidRPr="00190254">
        <w:rPr>
          <w:sz w:val="16"/>
          <w:szCs w:val="16"/>
          <w:lang w:val="en-US"/>
        </w:rPr>
        <w:t xml:space="preserve"> </w:t>
      </w:r>
      <w:r w:rsidRPr="00190254">
        <w:rPr>
          <w:sz w:val="16"/>
          <w:szCs w:val="16"/>
        </w:rPr>
        <w:t>«с»</w:t>
      </w:r>
    </w:p>
    <w:p w:rsidR="00AB1087" w:rsidRPr="00190254" w:rsidRDefault="00AB1087" w:rsidP="00AB1087">
      <w:pPr>
        <w:pStyle w:val="a7"/>
        <w:spacing w:after="0"/>
        <w:ind w:left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3</w:t>
      </w:r>
      <w:r w:rsidR="00003DEB" w:rsidRPr="00190254">
        <w:rPr>
          <w:sz w:val="16"/>
          <w:szCs w:val="16"/>
        </w:rPr>
        <w:t>9</w:t>
      </w:r>
      <w:r w:rsidRPr="00190254">
        <w:rPr>
          <w:sz w:val="16"/>
          <w:szCs w:val="16"/>
        </w:rPr>
        <w:t xml:space="preserve">. </w:t>
      </w:r>
      <w:r w:rsidR="00635380" w:rsidRPr="00190254">
        <w:rPr>
          <w:sz w:val="16"/>
          <w:szCs w:val="16"/>
        </w:rPr>
        <w:t>ГАСТРОПАНКРЕАТОСПЛЕНЭКТОМИЯ С РЕГИОНАРНОЙ ЛИМФОДИССЕКЦИЕЙ БЕЗ ОСТАВЛЕНИЯ РЕЗИДУАЛЬНЫХ ЭЛЕМЕННТОВ ОПУХОЛИ ПО ПОВОДУ МЕСТНО-РАСПРОСТРАНЕННОГО РАКА ЖЕЛУДКА ОТНОСИТСЯ К ОПЕРАЦИЯМ</w:t>
      </w:r>
      <w:r w:rsidRPr="00190254">
        <w:rPr>
          <w:sz w:val="16"/>
          <w:szCs w:val="16"/>
        </w:rPr>
        <w:t>:</w:t>
      </w:r>
    </w:p>
    <w:p w:rsidR="00EC24F9" w:rsidRPr="00190254" w:rsidRDefault="00635380" w:rsidP="00C03C6F">
      <w:pPr>
        <w:numPr>
          <w:ilvl w:val="0"/>
          <w:numId w:val="50"/>
        </w:numPr>
        <w:ind w:left="426" w:hanging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паллиативным</w:t>
      </w:r>
    </w:p>
    <w:p w:rsidR="00635380" w:rsidRPr="00190254" w:rsidRDefault="00635380" w:rsidP="00C03C6F">
      <w:pPr>
        <w:numPr>
          <w:ilvl w:val="0"/>
          <w:numId w:val="50"/>
        </w:numPr>
        <w:ind w:left="426" w:hanging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радикальным расширенным</w:t>
      </w:r>
    </w:p>
    <w:p w:rsidR="00635380" w:rsidRPr="00190254" w:rsidRDefault="00635380" w:rsidP="00C03C6F">
      <w:pPr>
        <w:numPr>
          <w:ilvl w:val="0"/>
          <w:numId w:val="50"/>
        </w:numPr>
        <w:ind w:left="426" w:hanging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радикальным расширенно-комбинированным</w:t>
      </w:r>
    </w:p>
    <w:p w:rsidR="00635380" w:rsidRPr="00190254" w:rsidRDefault="00635380" w:rsidP="00C03C6F">
      <w:pPr>
        <w:numPr>
          <w:ilvl w:val="0"/>
          <w:numId w:val="50"/>
        </w:numPr>
        <w:ind w:left="426" w:hanging="284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радикальным </w:t>
      </w:r>
      <w:proofErr w:type="spellStart"/>
      <w:r w:rsidRPr="00190254">
        <w:rPr>
          <w:sz w:val="16"/>
          <w:szCs w:val="16"/>
        </w:rPr>
        <w:t>симультантным</w:t>
      </w:r>
      <w:proofErr w:type="spellEnd"/>
    </w:p>
    <w:p w:rsidR="006C5BAF" w:rsidRPr="00190254" w:rsidRDefault="006C5BAF" w:rsidP="00635380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40. </w:t>
      </w:r>
      <w:r w:rsidR="00635380" w:rsidRPr="00190254">
        <w:rPr>
          <w:sz w:val="16"/>
          <w:szCs w:val="16"/>
        </w:rPr>
        <w:t>СИМПТОМ ПЕЙТЦА-ЕГЕРСА – ПРЕДРАКОВОЕ СОСТОЯНИЕ, ХАРАКТЕРИЗУЮЩЕЕСЯ НАСЛЕДСТВЕННЫМ ПОЛИПОЗОМ ЖКТ В СОЧЕТАНИИ С</w:t>
      </w:r>
      <w:r w:rsidRPr="00190254">
        <w:rPr>
          <w:sz w:val="16"/>
          <w:szCs w:val="16"/>
        </w:rPr>
        <w:t>:</w:t>
      </w:r>
    </w:p>
    <w:p w:rsidR="006C5BAF" w:rsidRPr="00190254" w:rsidRDefault="00635380" w:rsidP="006C5BAF">
      <w:pPr>
        <w:numPr>
          <w:ilvl w:val="0"/>
          <w:numId w:val="5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деформацией пальцев по типу «барабанных палочек»</w:t>
      </w:r>
    </w:p>
    <w:p w:rsidR="00635380" w:rsidRPr="00190254" w:rsidRDefault="00635380" w:rsidP="006C5BAF">
      <w:pPr>
        <w:numPr>
          <w:ilvl w:val="0"/>
          <w:numId w:val="5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гиперпигментацией слизистых оболочек</w:t>
      </w:r>
    </w:p>
    <w:p w:rsidR="00635380" w:rsidRPr="00190254" w:rsidRDefault="00635380" w:rsidP="006C5BAF">
      <w:pPr>
        <w:numPr>
          <w:ilvl w:val="0"/>
          <w:numId w:val="5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кистами сальных желез</w:t>
      </w:r>
    </w:p>
    <w:p w:rsidR="00635380" w:rsidRPr="00190254" w:rsidRDefault="00635380" w:rsidP="006C5BAF">
      <w:pPr>
        <w:numPr>
          <w:ilvl w:val="0"/>
          <w:numId w:val="5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доброкачественными опухолями опорно-двигательного аппарата</w:t>
      </w:r>
    </w:p>
    <w:p w:rsidR="00AB1087" w:rsidRPr="00190254" w:rsidRDefault="00003DEB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1</w:t>
      </w:r>
      <w:r w:rsidR="00AB1087" w:rsidRPr="00190254">
        <w:rPr>
          <w:sz w:val="16"/>
          <w:szCs w:val="16"/>
        </w:rPr>
        <w:t>. ИЗ ПРИВЕДЕННЫХ НИЖЕ ОБРАЗОВАНИЙ ЯВЛЯЮТСЯ ИСТИННЫМИ ОПУХОЛЯМИ:</w:t>
      </w:r>
    </w:p>
    <w:p w:rsidR="00AB1087" w:rsidRPr="00190254" w:rsidRDefault="00AB1087" w:rsidP="0083752C">
      <w:pPr>
        <w:numPr>
          <w:ilvl w:val="0"/>
          <w:numId w:val="39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гиперпластические полипы</w:t>
      </w:r>
    </w:p>
    <w:p w:rsidR="00AB1087" w:rsidRPr="00190254" w:rsidRDefault="00AB1087" w:rsidP="0083752C">
      <w:pPr>
        <w:numPr>
          <w:ilvl w:val="0"/>
          <w:numId w:val="39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гамартомные</w:t>
      </w:r>
      <w:proofErr w:type="spellEnd"/>
      <w:r w:rsidRPr="00190254">
        <w:rPr>
          <w:sz w:val="16"/>
          <w:szCs w:val="16"/>
        </w:rPr>
        <w:t xml:space="preserve"> полипы</w:t>
      </w:r>
    </w:p>
    <w:p w:rsidR="00AB1087" w:rsidRPr="00190254" w:rsidRDefault="00AB1087" w:rsidP="0083752C">
      <w:pPr>
        <w:numPr>
          <w:ilvl w:val="0"/>
          <w:numId w:val="39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аденоматозные</w:t>
      </w:r>
      <w:proofErr w:type="spellEnd"/>
      <w:r w:rsidRPr="00190254">
        <w:rPr>
          <w:sz w:val="16"/>
          <w:szCs w:val="16"/>
        </w:rPr>
        <w:t xml:space="preserve"> полипы</w:t>
      </w:r>
    </w:p>
    <w:p w:rsidR="00AB1087" w:rsidRPr="00190254" w:rsidRDefault="00D62AD6" w:rsidP="0083752C">
      <w:pPr>
        <w:numPr>
          <w:ilvl w:val="0"/>
          <w:numId w:val="39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 xml:space="preserve">только </w:t>
      </w:r>
      <w:r w:rsidR="00AB1087" w:rsidRPr="00190254">
        <w:rPr>
          <w:sz w:val="16"/>
          <w:szCs w:val="16"/>
          <w:lang w:val="en-US"/>
        </w:rPr>
        <w:t>b</w:t>
      </w:r>
      <w:r w:rsidRPr="00190254">
        <w:rPr>
          <w:sz w:val="16"/>
          <w:szCs w:val="16"/>
        </w:rPr>
        <w:t xml:space="preserve"> и с</w:t>
      </w:r>
    </w:p>
    <w:p w:rsidR="00AB1087" w:rsidRPr="00190254" w:rsidRDefault="00AB1087" w:rsidP="0083752C">
      <w:pPr>
        <w:numPr>
          <w:ilvl w:val="0"/>
          <w:numId w:val="39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все приведенные.</w:t>
      </w:r>
    </w:p>
    <w:p w:rsidR="00AB1087" w:rsidRPr="00190254" w:rsidRDefault="00003DEB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2</w:t>
      </w:r>
      <w:r w:rsidR="00AB1087" w:rsidRPr="00190254">
        <w:rPr>
          <w:sz w:val="16"/>
          <w:szCs w:val="16"/>
        </w:rPr>
        <w:t>. КЛИНИКА</w:t>
      </w:r>
      <w:r w:rsidR="0079478C" w:rsidRPr="00190254">
        <w:rPr>
          <w:sz w:val="16"/>
          <w:szCs w:val="16"/>
        </w:rPr>
        <w:t xml:space="preserve"> РАКА ОБОДОЧНОЙ КИШКИ</w:t>
      </w:r>
      <w:r w:rsidR="00AB1087" w:rsidRPr="00190254">
        <w:rPr>
          <w:sz w:val="16"/>
          <w:szCs w:val="16"/>
        </w:rPr>
        <w:t xml:space="preserve">, </w:t>
      </w:r>
      <w:r w:rsidR="0079478C" w:rsidRPr="00190254">
        <w:rPr>
          <w:sz w:val="16"/>
          <w:szCs w:val="16"/>
        </w:rPr>
        <w:t xml:space="preserve">ХАРАКТЕРИЗУЮЩАЯСЯ ЗАПОРАМИ, СМЕНЯЮЩИМИСЯ </w:t>
      </w:r>
      <w:r w:rsidR="00AB1087" w:rsidRPr="00190254">
        <w:rPr>
          <w:sz w:val="16"/>
          <w:szCs w:val="16"/>
        </w:rPr>
        <w:t>ПОНОСАМИ, ВЗДУТИЕМ КИШЕЧНИКА, ПОЯВЛЕНИЕМ КРОВЯНИСТО-СЛИЗИСТЫХ И ГНОЙНЫХ ВЫДЕЛЕНИЙ ИЗ КИШЕЧНИКА ХАРАКТЕРНА ДЛЯ:</w:t>
      </w:r>
    </w:p>
    <w:p w:rsidR="00AB1087" w:rsidRPr="00190254" w:rsidRDefault="00AB1087" w:rsidP="0083752C">
      <w:pPr>
        <w:numPr>
          <w:ilvl w:val="0"/>
          <w:numId w:val="40"/>
        </w:numPr>
        <w:tabs>
          <w:tab w:val="clear" w:pos="360"/>
        </w:tabs>
        <w:ind w:left="709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обтурационной</w:t>
      </w:r>
      <w:proofErr w:type="spellEnd"/>
      <w:r w:rsidRPr="00190254">
        <w:rPr>
          <w:sz w:val="16"/>
          <w:szCs w:val="16"/>
        </w:rPr>
        <w:t xml:space="preserve"> формы</w:t>
      </w:r>
    </w:p>
    <w:p w:rsidR="00AB1087" w:rsidRPr="00190254" w:rsidRDefault="00AB1087" w:rsidP="0083752C">
      <w:pPr>
        <w:numPr>
          <w:ilvl w:val="0"/>
          <w:numId w:val="40"/>
        </w:numPr>
        <w:tabs>
          <w:tab w:val="clear" w:pos="360"/>
        </w:tabs>
        <w:ind w:left="709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псевдовоспалительной</w:t>
      </w:r>
      <w:proofErr w:type="spellEnd"/>
      <w:r w:rsidRPr="00190254">
        <w:rPr>
          <w:sz w:val="16"/>
          <w:szCs w:val="16"/>
        </w:rPr>
        <w:t xml:space="preserve"> формы</w:t>
      </w:r>
    </w:p>
    <w:p w:rsidR="00AB1087" w:rsidRPr="00190254" w:rsidRDefault="00AB1087" w:rsidP="0083752C">
      <w:pPr>
        <w:numPr>
          <w:ilvl w:val="0"/>
          <w:numId w:val="40"/>
        </w:numPr>
        <w:tabs>
          <w:tab w:val="clear" w:pos="360"/>
        </w:tabs>
        <w:ind w:left="709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энтероколитической</w:t>
      </w:r>
      <w:proofErr w:type="spellEnd"/>
      <w:r w:rsidRPr="00190254">
        <w:rPr>
          <w:sz w:val="16"/>
          <w:szCs w:val="16"/>
        </w:rPr>
        <w:t xml:space="preserve"> формы</w:t>
      </w:r>
    </w:p>
    <w:p w:rsidR="00AB1087" w:rsidRPr="00190254" w:rsidRDefault="00AB1087" w:rsidP="0083752C">
      <w:pPr>
        <w:numPr>
          <w:ilvl w:val="0"/>
          <w:numId w:val="40"/>
        </w:numPr>
        <w:tabs>
          <w:tab w:val="clear" w:pos="360"/>
        </w:tabs>
        <w:ind w:left="709"/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Дипептической</w:t>
      </w:r>
      <w:proofErr w:type="spellEnd"/>
      <w:r w:rsidRPr="00190254">
        <w:rPr>
          <w:sz w:val="16"/>
          <w:szCs w:val="16"/>
        </w:rPr>
        <w:t xml:space="preserve"> формы рака</w:t>
      </w:r>
    </w:p>
    <w:p w:rsidR="00AB1087" w:rsidRPr="00190254" w:rsidRDefault="009D0FD0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3</w:t>
      </w:r>
      <w:r w:rsidR="00AB1087" w:rsidRPr="00190254">
        <w:rPr>
          <w:sz w:val="16"/>
          <w:szCs w:val="16"/>
        </w:rPr>
        <w:t xml:space="preserve">. </w:t>
      </w:r>
      <w:r w:rsidR="009D6F52" w:rsidRPr="00190254">
        <w:rPr>
          <w:sz w:val="16"/>
          <w:szCs w:val="16"/>
        </w:rPr>
        <w:t>СКРИНИНГ ПРИ РАКЕ ТОЛСТОЙ КИШКИ – ЕЖЕГОДНОЕ ИССЛЕДОВАНИЕ КАЛА НА СКРЫТУЮ КРОВЬ + ФКС 1РАЗ В 3-5 ЛЕТ ОСУЩЕСТВЛЯЕТСЯ В</w:t>
      </w:r>
      <w:r w:rsidR="00AB1087" w:rsidRPr="00190254">
        <w:rPr>
          <w:sz w:val="16"/>
          <w:szCs w:val="16"/>
        </w:rPr>
        <w:t>:</w:t>
      </w:r>
    </w:p>
    <w:p w:rsidR="00AB1087" w:rsidRPr="00190254" w:rsidRDefault="009D6F52" w:rsidP="0083752C">
      <w:pPr>
        <w:numPr>
          <w:ilvl w:val="0"/>
          <w:numId w:val="41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США</w:t>
      </w:r>
    </w:p>
    <w:p w:rsidR="009D6F52" w:rsidRPr="00190254" w:rsidRDefault="009D6F52" w:rsidP="0083752C">
      <w:pPr>
        <w:numPr>
          <w:ilvl w:val="0"/>
          <w:numId w:val="41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России</w:t>
      </w:r>
    </w:p>
    <w:p w:rsidR="009D6F52" w:rsidRPr="00190254" w:rsidRDefault="009D6F52" w:rsidP="0083752C">
      <w:pPr>
        <w:numPr>
          <w:ilvl w:val="0"/>
          <w:numId w:val="41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Японии</w:t>
      </w:r>
    </w:p>
    <w:p w:rsidR="009D6F52" w:rsidRPr="00190254" w:rsidRDefault="009D6F52" w:rsidP="0083752C">
      <w:pPr>
        <w:numPr>
          <w:ilvl w:val="0"/>
          <w:numId w:val="41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Германии</w:t>
      </w:r>
    </w:p>
    <w:p w:rsidR="009D6F52" w:rsidRPr="00190254" w:rsidRDefault="009D6F52" w:rsidP="0083752C">
      <w:pPr>
        <w:numPr>
          <w:ilvl w:val="0"/>
          <w:numId w:val="41"/>
        </w:numPr>
        <w:tabs>
          <w:tab w:val="clear" w:pos="360"/>
          <w:tab w:val="num" w:pos="709"/>
        </w:tabs>
        <w:ind w:left="709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Не выполняется ни в одной стране из-за дороговизны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4</w:t>
      </w:r>
      <w:r w:rsidRPr="00190254">
        <w:rPr>
          <w:sz w:val="16"/>
          <w:szCs w:val="16"/>
        </w:rPr>
        <w:t>. БОЛЬНОМУ РАКОМ АМПУЛЫ ПРЯМОЙ КИШКИ, РАСПОЛОЖЕННОЙ НА ВЫСОТЕ 13 СМ ОТ КОЖНО-АНАЛЬНОЙ ЛИНИИ ПОКАЗАНО ВЫПОЛНЕНИЕ:</w:t>
      </w:r>
    </w:p>
    <w:p w:rsidR="00AB1087" w:rsidRPr="00190254" w:rsidRDefault="00AB1087" w:rsidP="00C03C6F">
      <w:pPr>
        <w:numPr>
          <w:ilvl w:val="0"/>
          <w:numId w:val="42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чрезбрюшной</w:t>
      </w:r>
      <w:proofErr w:type="spellEnd"/>
      <w:r w:rsidRPr="00190254">
        <w:rPr>
          <w:sz w:val="16"/>
          <w:szCs w:val="16"/>
        </w:rPr>
        <w:t xml:space="preserve"> резекции прямой кишки</w:t>
      </w:r>
    </w:p>
    <w:p w:rsidR="00AB1087" w:rsidRPr="00190254" w:rsidRDefault="00AB1087" w:rsidP="00C03C6F">
      <w:pPr>
        <w:numPr>
          <w:ilvl w:val="0"/>
          <w:numId w:val="42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брюшно-анальной резекции прямой кишки</w:t>
      </w:r>
    </w:p>
    <w:p w:rsidR="00AB1087" w:rsidRPr="00190254" w:rsidRDefault="00AB1087" w:rsidP="00C03C6F">
      <w:pPr>
        <w:numPr>
          <w:ilvl w:val="0"/>
          <w:numId w:val="42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брюшно-промежностной экстирпации прямой кишки</w:t>
      </w:r>
    </w:p>
    <w:p w:rsidR="00AB1087" w:rsidRPr="00190254" w:rsidRDefault="00AB1087" w:rsidP="00C03C6F">
      <w:pPr>
        <w:numPr>
          <w:ilvl w:val="0"/>
          <w:numId w:val="42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операции Гартмана.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5</w:t>
      </w:r>
      <w:r w:rsidRPr="00190254">
        <w:rPr>
          <w:sz w:val="16"/>
          <w:szCs w:val="16"/>
        </w:rPr>
        <w:t xml:space="preserve">. </w:t>
      </w:r>
      <w:r w:rsidR="0079478C" w:rsidRPr="00190254">
        <w:rPr>
          <w:sz w:val="16"/>
          <w:szCs w:val="16"/>
        </w:rPr>
        <w:t xml:space="preserve">ТАРГЕТНЫМ </w:t>
      </w:r>
      <w:r w:rsidRPr="00190254">
        <w:rPr>
          <w:sz w:val="16"/>
          <w:szCs w:val="16"/>
        </w:rPr>
        <w:t>ПРЕПАРАТОМ ДЛЯ ЛЕЧЕНИЯ МЕТАСТАТИЧЕСКОМ РАКЕ ТОЛСТОЙ КИШКИ ЯВЛЯЕТСЯ:</w:t>
      </w:r>
    </w:p>
    <w:p w:rsidR="00AB1087" w:rsidRPr="00190254" w:rsidRDefault="00876F83" w:rsidP="00C03C6F">
      <w:pPr>
        <w:numPr>
          <w:ilvl w:val="0"/>
          <w:numId w:val="4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Авастин</w:t>
      </w:r>
      <w:proofErr w:type="spellEnd"/>
    </w:p>
    <w:p w:rsidR="00AB1087" w:rsidRPr="00190254" w:rsidRDefault="00876F83" w:rsidP="00C03C6F">
      <w:pPr>
        <w:numPr>
          <w:ilvl w:val="0"/>
          <w:numId w:val="4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Циклофосфан</w:t>
      </w:r>
      <w:proofErr w:type="spellEnd"/>
    </w:p>
    <w:p w:rsidR="00AB1087" w:rsidRPr="00190254" w:rsidRDefault="00876F83" w:rsidP="00C03C6F">
      <w:pPr>
        <w:numPr>
          <w:ilvl w:val="0"/>
          <w:numId w:val="4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Вектибикс</w:t>
      </w:r>
      <w:proofErr w:type="spellEnd"/>
    </w:p>
    <w:p w:rsidR="00AB1087" w:rsidRPr="00190254" w:rsidRDefault="00876F83" w:rsidP="00C03C6F">
      <w:pPr>
        <w:numPr>
          <w:ilvl w:val="0"/>
          <w:numId w:val="4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Верно «а» и «с»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6</w:t>
      </w:r>
      <w:r w:rsidRPr="00190254">
        <w:rPr>
          <w:sz w:val="16"/>
          <w:szCs w:val="16"/>
        </w:rPr>
        <w:t xml:space="preserve">. </w:t>
      </w:r>
      <w:r w:rsidR="00C17181" w:rsidRPr="00190254">
        <w:rPr>
          <w:sz w:val="16"/>
          <w:szCs w:val="16"/>
        </w:rPr>
        <w:t>«ЗОЛОТЫМ СТАНДАРТОМ» ДИАГНОСТИКИ РАКА ПЕЧЕНИ В НАСТОЯЩЕЕ ВРЕМЯ В ЕВРОПЕЙСКИХ СТРАНАХ ЯВЛЯЕТСЯ</w:t>
      </w:r>
      <w:r w:rsidRPr="00190254">
        <w:rPr>
          <w:sz w:val="16"/>
          <w:szCs w:val="16"/>
        </w:rPr>
        <w:t>:</w:t>
      </w:r>
    </w:p>
    <w:p w:rsidR="00AB1087" w:rsidRPr="00190254" w:rsidRDefault="00C17181" w:rsidP="00C03C6F">
      <w:pPr>
        <w:numPr>
          <w:ilvl w:val="0"/>
          <w:numId w:val="44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компьютерная томография</w:t>
      </w:r>
    </w:p>
    <w:p w:rsidR="00C17181" w:rsidRPr="00190254" w:rsidRDefault="00C17181" w:rsidP="00C03C6F">
      <w:pPr>
        <w:numPr>
          <w:ilvl w:val="0"/>
          <w:numId w:val="44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магнитно-</w:t>
      </w:r>
      <w:proofErr w:type="spellStart"/>
      <w:r w:rsidRPr="00190254">
        <w:rPr>
          <w:sz w:val="16"/>
          <w:szCs w:val="16"/>
        </w:rPr>
        <w:t>резонанстная</w:t>
      </w:r>
      <w:proofErr w:type="spellEnd"/>
      <w:r w:rsidRPr="00190254">
        <w:rPr>
          <w:sz w:val="16"/>
          <w:szCs w:val="16"/>
        </w:rPr>
        <w:t xml:space="preserve"> томография</w:t>
      </w:r>
    </w:p>
    <w:p w:rsidR="00C17181" w:rsidRPr="00190254" w:rsidRDefault="00C17181" w:rsidP="00C03C6F">
      <w:pPr>
        <w:numPr>
          <w:ilvl w:val="0"/>
          <w:numId w:val="44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lastRenderedPageBreak/>
        <w:t>сочетание первых двух методов</w:t>
      </w:r>
    </w:p>
    <w:p w:rsidR="00C17181" w:rsidRPr="00190254" w:rsidRDefault="00C17181" w:rsidP="00C03C6F">
      <w:pPr>
        <w:numPr>
          <w:ilvl w:val="0"/>
          <w:numId w:val="44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магнитно-</w:t>
      </w:r>
      <w:proofErr w:type="spellStart"/>
      <w:r w:rsidRPr="00190254">
        <w:rPr>
          <w:sz w:val="16"/>
          <w:szCs w:val="16"/>
        </w:rPr>
        <w:t>резонанстная</w:t>
      </w:r>
      <w:proofErr w:type="spellEnd"/>
      <w:r w:rsidRPr="00190254">
        <w:rPr>
          <w:sz w:val="16"/>
          <w:szCs w:val="16"/>
        </w:rPr>
        <w:t xml:space="preserve"> томография с ферромагнетиком «</w:t>
      </w:r>
      <w:proofErr w:type="spellStart"/>
      <w:r w:rsidRPr="00190254">
        <w:rPr>
          <w:sz w:val="16"/>
          <w:szCs w:val="16"/>
        </w:rPr>
        <w:t>Провист</w:t>
      </w:r>
      <w:proofErr w:type="spellEnd"/>
      <w:r w:rsidRPr="00190254">
        <w:rPr>
          <w:sz w:val="16"/>
          <w:szCs w:val="16"/>
        </w:rPr>
        <w:t>»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7</w:t>
      </w:r>
      <w:r w:rsidRPr="00190254">
        <w:rPr>
          <w:sz w:val="16"/>
          <w:szCs w:val="16"/>
        </w:rPr>
        <w:t>. ОСНОВНЫМ МЕТОДОМ ЛЕЧЕНИЯ БОЛЬНЫХ</w:t>
      </w:r>
      <w:r w:rsidR="0079478C" w:rsidRPr="00190254">
        <w:rPr>
          <w:sz w:val="16"/>
          <w:szCs w:val="16"/>
        </w:rPr>
        <w:t xml:space="preserve"> ЛОКАЛИЗОВАННЫМ</w:t>
      </w:r>
      <w:r w:rsidRPr="00190254">
        <w:rPr>
          <w:sz w:val="16"/>
          <w:szCs w:val="16"/>
        </w:rPr>
        <w:t xml:space="preserve"> РАКОМ ПЕЧЕНИ ЯВЛЯЕТСЯ:</w:t>
      </w:r>
    </w:p>
    <w:p w:rsidR="00AB1087" w:rsidRPr="00190254" w:rsidRDefault="00AB1087" w:rsidP="00C03C6F">
      <w:pPr>
        <w:numPr>
          <w:ilvl w:val="0"/>
          <w:numId w:val="4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лекарственный</w:t>
      </w:r>
    </w:p>
    <w:p w:rsidR="00AB1087" w:rsidRPr="00190254" w:rsidRDefault="00AB1087" w:rsidP="00C03C6F">
      <w:pPr>
        <w:numPr>
          <w:ilvl w:val="0"/>
          <w:numId w:val="4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лучевой</w:t>
      </w:r>
    </w:p>
    <w:p w:rsidR="00AB1087" w:rsidRPr="00190254" w:rsidRDefault="00AB1087" w:rsidP="00C03C6F">
      <w:pPr>
        <w:numPr>
          <w:ilvl w:val="0"/>
          <w:numId w:val="4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хирургический</w:t>
      </w:r>
    </w:p>
    <w:p w:rsidR="00AB1087" w:rsidRPr="00190254" w:rsidRDefault="00AB1087" w:rsidP="00C03C6F">
      <w:pPr>
        <w:numPr>
          <w:ilvl w:val="0"/>
          <w:numId w:val="45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сочетание всех трех методов</w:t>
      </w:r>
    </w:p>
    <w:p w:rsidR="00C45DEC" w:rsidRPr="00190254" w:rsidRDefault="00C45DEC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8</w:t>
      </w:r>
      <w:r w:rsidRPr="00190254">
        <w:rPr>
          <w:sz w:val="16"/>
          <w:szCs w:val="16"/>
        </w:rPr>
        <w:t>.</w:t>
      </w:r>
      <w:r w:rsidR="00D62AD6" w:rsidRPr="00190254">
        <w:rPr>
          <w:sz w:val="16"/>
          <w:szCs w:val="16"/>
        </w:rPr>
        <w:t xml:space="preserve"> </w:t>
      </w:r>
      <w:r w:rsidRPr="00190254">
        <w:rPr>
          <w:sz w:val="16"/>
          <w:szCs w:val="16"/>
        </w:rPr>
        <w:t xml:space="preserve">АДЕКВАТНЫМ ОБЪЕМОМ ХИРУРГИЧЕСКОГО ЛЕЧЕНИЯ </w:t>
      </w:r>
      <w:r w:rsidR="00D62AD6" w:rsidRPr="00190254">
        <w:rPr>
          <w:sz w:val="16"/>
          <w:szCs w:val="16"/>
        </w:rPr>
        <w:t xml:space="preserve">РАКА </w:t>
      </w:r>
      <w:r w:rsidRPr="00190254">
        <w:rPr>
          <w:sz w:val="16"/>
          <w:szCs w:val="16"/>
        </w:rPr>
        <w:t>ПЕЧЕНИ ЯВЛЯЕТСЯ:</w:t>
      </w:r>
    </w:p>
    <w:p w:rsidR="00C45DEC" w:rsidRPr="00190254" w:rsidRDefault="00C45DEC" w:rsidP="00C45DEC">
      <w:pPr>
        <w:numPr>
          <w:ilvl w:val="0"/>
          <w:numId w:val="5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атипичная резекция печени</w:t>
      </w:r>
    </w:p>
    <w:p w:rsidR="00C45DEC" w:rsidRPr="00190254" w:rsidRDefault="00C45DEC" w:rsidP="00C45DEC">
      <w:pPr>
        <w:numPr>
          <w:ilvl w:val="0"/>
          <w:numId w:val="5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сегментарная резекция печени</w:t>
      </w:r>
    </w:p>
    <w:p w:rsidR="00C45DEC" w:rsidRPr="00190254" w:rsidRDefault="00C45DEC" w:rsidP="00C45DEC">
      <w:pPr>
        <w:numPr>
          <w:ilvl w:val="0"/>
          <w:numId w:val="53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гемигепатэктомия</w:t>
      </w:r>
      <w:proofErr w:type="spellEnd"/>
    </w:p>
    <w:p w:rsidR="00C45DEC" w:rsidRPr="00190254" w:rsidRDefault="00C45DEC" w:rsidP="00C45DEC">
      <w:pPr>
        <w:numPr>
          <w:ilvl w:val="0"/>
          <w:numId w:val="53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все ответы правильные</w:t>
      </w:r>
    </w:p>
    <w:p w:rsidR="00AB1087" w:rsidRPr="00190254" w:rsidRDefault="00AB1087" w:rsidP="00AB1087">
      <w:p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4</w:t>
      </w:r>
      <w:r w:rsidR="006C5BAF" w:rsidRPr="00190254">
        <w:rPr>
          <w:sz w:val="16"/>
          <w:szCs w:val="16"/>
        </w:rPr>
        <w:t>9</w:t>
      </w:r>
      <w:r w:rsidRPr="00190254">
        <w:rPr>
          <w:sz w:val="16"/>
          <w:szCs w:val="16"/>
        </w:rPr>
        <w:t>. ОПУХОЛЬ КЛАЦКИНА – РАСПОЛАГАЕТСЯ:</w:t>
      </w:r>
    </w:p>
    <w:p w:rsidR="00AB1087" w:rsidRPr="00190254" w:rsidRDefault="00AB1087" w:rsidP="00C03C6F">
      <w:pPr>
        <w:numPr>
          <w:ilvl w:val="0"/>
          <w:numId w:val="4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 месте слияния правого и левого печеночного желчных протоков</w:t>
      </w:r>
    </w:p>
    <w:p w:rsidR="00AB1087" w:rsidRPr="00190254" w:rsidRDefault="00AB1087" w:rsidP="00C03C6F">
      <w:pPr>
        <w:numPr>
          <w:ilvl w:val="0"/>
          <w:numId w:val="4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 места отхождения пузырного желчного протока</w:t>
      </w:r>
    </w:p>
    <w:p w:rsidR="00AB1087" w:rsidRPr="00190254" w:rsidRDefault="00AB1087" w:rsidP="00C03C6F">
      <w:pPr>
        <w:numPr>
          <w:ilvl w:val="0"/>
          <w:numId w:val="4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 большом дуоденальном сосочке</w:t>
      </w:r>
    </w:p>
    <w:p w:rsidR="00AB1087" w:rsidRPr="00190254" w:rsidRDefault="00AB1087" w:rsidP="00C03C6F">
      <w:pPr>
        <w:numPr>
          <w:ilvl w:val="0"/>
          <w:numId w:val="46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в желчном пузыре</w:t>
      </w:r>
    </w:p>
    <w:p w:rsidR="00AB1087" w:rsidRPr="00190254" w:rsidRDefault="006C5BAF" w:rsidP="00AB1087">
      <w:pPr>
        <w:pStyle w:val="a3"/>
        <w:spacing w:after="0"/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50</w:t>
      </w:r>
      <w:r w:rsidR="00AB1087" w:rsidRPr="00190254">
        <w:rPr>
          <w:sz w:val="16"/>
          <w:szCs w:val="16"/>
        </w:rPr>
        <w:t>. ГИСТОЛОГИЧЕСКОЕ ПОДТВЕРЖДЕНИЕ ДИАГНОЗА ПРИ САРКОМАХ КОСТЕЙ МОЖЕТ БЫТЬ ПОЛУЧЕНО ПРИ ВЫПОЛНЕНИИ:</w:t>
      </w:r>
    </w:p>
    <w:p w:rsidR="00AB1087" w:rsidRPr="00190254" w:rsidRDefault="00AB1087" w:rsidP="00C03C6F">
      <w:pPr>
        <w:numPr>
          <w:ilvl w:val="0"/>
          <w:numId w:val="48"/>
        </w:numPr>
        <w:contextualSpacing/>
        <w:rPr>
          <w:sz w:val="16"/>
          <w:szCs w:val="16"/>
        </w:rPr>
      </w:pPr>
      <w:proofErr w:type="spellStart"/>
      <w:r w:rsidRPr="00190254">
        <w:rPr>
          <w:sz w:val="16"/>
          <w:szCs w:val="16"/>
        </w:rPr>
        <w:t>сцинтиграфии</w:t>
      </w:r>
      <w:proofErr w:type="spellEnd"/>
      <w:r w:rsidRPr="00190254">
        <w:rPr>
          <w:sz w:val="16"/>
          <w:szCs w:val="16"/>
        </w:rPr>
        <w:t xml:space="preserve"> костей скелета</w:t>
      </w:r>
    </w:p>
    <w:p w:rsidR="00AB1087" w:rsidRPr="00190254" w:rsidRDefault="00AB1087" w:rsidP="00C03C6F">
      <w:pPr>
        <w:numPr>
          <w:ilvl w:val="0"/>
          <w:numId w:val="48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открытой биопсии опухоли</w:t>
      </w:r>
    </w:p>
    <w:p w:rsidR="00AB1087" w:rsidRPr="00190254" w:rsidRDefault="00AB1087" w:rsidP="00C03C6F">
      <w:pPr>
        <w:numPr>
          <w:ilvl w:val="0"/>
          <w:numId w:val="48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рентгеновской компьютерной томографии пораженной кости</w:t>
      </w:r>
    </w:p>
    <w:p w:rsidR="00AB1087" w:rsidRPr="00190254" w:rsidRDefault="00AB1087" w:rsidP="00C03C6F">
      <w:pPr>
        <w:numPr>
          <w:ilvl w:val="0"/>
          <w:numId w:val="48"/>
        </w:numPr>
        <w:contextualSpacing/>
        <w:rPr>
          <w:sz w:val="16"/>
          <w:szCs w:val="16"/>
        </w:rPr>
      </w:pPr>
      <w:r w:rsidRPr="00190254">
        <w:rPr>
          <w:sz w:val="16"/>
          <w:szCs w:val="16"/>
        </w:rPr>
        <w:t>пункционной биопсии опухоли тонкой иглой</w:t>
      </w:r>
    </w:p>
    <w:p w:rsidR="00AB1087" w:rsidRPr="00190254" w:rsidRDefault="00AB1087" w:rsidP="00AB1087">
      <w:pPr>
        <w:contextualSpacing/>
        <w:rPr>
          <w:sz w:val="16"/>
          <w:szCs w:val="16"/>
        </w:rPr>
        <w:sectPr w:rsidR="00AB1087" w:rsidRPr="00190254" w:rsidSect="0083752C">
          <w:type w:val="continuous"/>
          <w:pgSz w:w="11906" w:h="16838" w:code="9"/>
          <w:pgMar w:top="284" w:right="850" w:bottom="907" w:left="1134" w:header="709" w:footer="709" w:gutter="0"/>
          <w:cols w:space="708"/>
          <w:docGrid w:linePitch="381"/>
        </w:sectPr>
      </w:pPr>
    </w:p>
    <w:p w:rsidR="00AB1087" w:rsidRPr="00190254" w:rsidRDefault="00AB1087" w:rsidP="00AB1087">
      <w:pPr>
        <w:rPr>
          <w:i/>
          <w:sz w:val="20"/>
        </w:rPr>
      </w:pPr>
    </w:p>
    <w:sectPr w:rsidR="00AB1087" w:rsidRPr="00190254" w:rsidSect="0083752C">
      <w:type w:val="continuous"/>
      <w:pgSz w:w="11906" w:h="16838" w:code="9"/>
      <w:pgMar w:top="284" w:right="850" w:bottom="90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62A"/>
    <w:multiLevelType w:val="multilevel"/>
    <w:tmpl w:val="21C4BF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24DF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051A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864F4E"/>
    <w:multiLevelType w:val="multilevel"/>
    <w:tmpl w:val="0DACEB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F72FC"/>
    <w:multiLevelType w:val="multilevel"/>
    <w:tmpl w:val="E66A37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F54C3"/>
    <w:multiLevelType w:val="hybridMultilevel"/>
    <w:tmpl w:val="15BC33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38E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D02B5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B36161"/>
    <w:multiLevelType w:val="multilevel"/>
    <w:tmpl w:val="296EE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A25A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29A5511"/>
    <w:multiLevelType w:val="hybridMultilevel"/>
    <w:tmpl w:val="47CCAF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344C0"/>
    <w:multiLevelType w:val="multilevel"/>
    <w:tmpl w:val="65502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1B166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57331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D3F282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D9D57B3"/>
    <w:multiLevelType w:val="hybridMultilevel"/>
    <w:tmpl w:val="6F822E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F6B5D"/>
    <w:multiLevelType w:val="hybridMultilevel"/>
    <w:tmpl w:val="1C96038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3A82A2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9E8671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BD41B1C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C4A435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09B745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339463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39F204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9C924C6"/>
    <w:multiLevelType w:val="multilevel"/>
    <w:tmpl w:val="037AE2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661C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E2233A"/>
    <w:multiLevelType w:val="hybridMultilevel"/>
    <w:tmpl w:val="2AEC2A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F4A86"/>
    <w:multiLevelType w:val="multilevel"/>
    <w:tmpl w:val="6B6EB8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9C716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FA9656A"/>
    <w:multiLevelType w:val="hybridMultilevel"/>
    <w:tmpl w:val="E20C6F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02C8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7596542"/>
    <w:multiLevelType w:val="multilevel"/>
    <w:tmpl w:val="A426D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5C46D1"/>
    <w:multiLevelType w:val="multilevel"/>
    <w:tmpl w:val="2AB27C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2011BA"/>
    <w:multiLevelType w:val="multilevel"/>
    <w:tmpl w:val="F3E65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90023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D48130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E3801A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245597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44A6E8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7F765F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0AB4745"/>
    <w:multiLevelType w:val="multilevel"/>
    <w:tmpl w:val="DB0C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A33F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8403846"/>
    <w:multiLevelType w:val="hybridMultilevel"/>
    <w:tmpl w:val="02C22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55DB1"/>
    <w:multiLevelType w:val="multilevel"/>
    <w:tmpl w:val="4E2C78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D65EA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AEE712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B852300"/>
    <w:multiLevelType w:val="multilevel"/>
    <w:tmpl w:val="F2A8AF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75248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6E295F4B"/>
    <w:multiLevelType w:val="hybridMultilevel"/>
    <w:tmpl w:val="FB14C0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E36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201677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2E2222F"/>
    <w:multiLevelType w:val="multilevel"/>
    <w:tmpl w:val="5CF492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4511FA4"/>
    <w:multiLevelType w:val="multilevel"/>
    <w:tmpl w:val="3056AF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DE1A1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81228E8"/>
    <w:multiLevelType w:val="multilevel"/>
    <w:tmpl w:val="0D6C61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0F695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7FF8332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1"/>
  </w:num>
  <w:num w:numId="3">
    <w:abstractNumId w:val="24"/>
  </w:num>
  <w:num w:numId="4">
    <w:abstractNumId w:val="0"/>
  </w:num>
  <w:num w:numId="5">
    <w:abstractNumId w:val="52"/>
  </w:num>
  <w:num w:numId="6">
    <w:abstractNumId w:val="22"/>
  </w:num>
  <w:num w:numId="7">
    <w:abstractNumId w:val="45"/>
  </w:num>
  <w:num w:numId="8">
    <w:abstractNumId w:val="6"/>
  </w:num>
  <w:num w:numId="9">
    <w:abstractNumId w:val="49"/>
  </w:num>
  <w:num w:numId="10">
    <w:abstractNumId w:val="28"/>
  </w:num>
  <w:num w:numId="11">
    <w:abstractNumId w:val="1"/>
  </w:num>
  <w:num w:numId="12">
    <w:abstractNumId w:val="53"/>
  </w:num>
  <w:num w:numId="13">
    <w:abstractNumId w:val="37"/>
  </w:num>
  <w:num w:numId="14">
    <w:abstractNumId w:val="56"/>
  </w:num>
  <w:num w:numId="15">
    <w:abstractNumId w:val="38"/>
  </w:num>
  <w:num w:numId="16">
    <w:abstractNumId w:val="46"/>
  </w:num>
  <w:num w:numId="17">
    <w:abstractNumId w:val="54"/>
  </w:num>
  <w:num w:numId="18">
    <w:abstractNumId w:val="40"/>
  </w:num>
  <w:num w:numId="19">
    <w:abstractNumId w:val="8"/>
  </w:num>
  <w:num w:numId="20">
    <w:abstractNumId w:val="43"/>
  </w:num>
  <w:num w:numId="21">
    <w:abstractNumId w:val="31"/>
  </w:num>
  <w:num w:numId="22">
    <w:abstractNumId w:val="3"/>
  </w:num>
  <w:num w:numId="23">
    <w:abstractNumId w:val="33"/>
  </w:num>
  <w:num w:numId="24">
    <w:abstractNumId w:val="50"/>
  </w:num>
  <w:num w:numId="25">
    <w:abstractNumId w:val="30"/>
  </w:num>
  <w:num w:numId="26">
    <w:abstractNumId w:val="47"/>
  </w:num>
  <w:num w:numId="27">
    <w:abstractNumId w:val="7"/>
  </w:num>
  <w:num w:numId="28">
    <w:abstractNumId w:val="23"/>
  </w:num>
  <w:num w:numId="29">
    <w:abstractNumId w:val="12"/>
  </w:num>
  <w:num w:numId="30">
    <w:abstractNumId w:val="36"/>
  </w:num>
  <w:num w:numId="31">
    <w:abstractNumId w:val="21"/>
  </w:num>
  <w:num w:numId="32">
    <w:abstractNumId w:val="41"/>
  </w:num>
  <w:num w:numId="33">
    <w:abstractNumId w:val="44"/>
  </w:num>
  <w:num w:numId="34">
    <w:abstractNumId w:val="34"/>
  </w:num>
  <w:num w:numId="35">
    <w:abstractNumId w:val="13"/>
  </w:num>
  <w:num w:numId="36">
    <w:abstractNumId w:val="20"/>
  </w:num>
  <w:num w:numId="37">
    <w:abstractNumId w:val="14"/>
  </w:num>
  <w:num w:numId="38">
    <w:abstractNumId w:val="9"/>
  </w:num>
  <w:num w:numId="39">
    <w:abstractNumId w:val="2"/>
  </w:num>
  <w:num w:numId="40">
    <w:abstractNumId w:val="25"/>
  </w:num>
  <w:num w:numId="41">
    <w:abstractNumId w:val="39"/>
  </w:num>
  <w:num w:numId="42">
    <w:abstractNumId w:val="35"/>
  </w:num>
  <w:num w:numId="43">
    <w:abstractNumId w:val="17"/>
  </w:num>
  <w:num w:numId="44">
    <w:abstractNumId w:val="55"/>
  </w:num>
  <w:num w:numId="45">
    <w:abstractNumId w:val="18"/>
  </w:num>
  <w:num w:numId="46">
    <w:abstractNumId w:val="19"/>
  </w:num>
  <w:num w:numId="47">
    <w:abstractNumId w:val="51"/>
  </w:num>
  <w:num w:numId="48">
    <w:abstractNumId w:val="32"/>
  </w:num>
  <w:num w:numId="49">
    <w:abstractNumId w:val="27"/>
  </w:num>
  <w:num w:numId="50">
    <w:abstractNumId w:val="26"/>
  </w:num>
  <w:num w:numId="51">
    <w:abstractNumId w:val="5"/>
  </w:num>
  <w:num w:numId="52">
    <w:abstractNumId w:val="42"/>
  </w:num>
  <w:num w:numId="53">
    <w:abstractNumId w:val="29"/>
  </w:num>
  <w:num w:numId="54">
    <w:abstractNumId w:val="15"/>
  </w:num>
  <w:num w:numId="55">
    <w:abstractNumId w:val="10"/>
  </w:num>
  <w:num w:numId="56">
    <w:abstractNumId w:val="16"/>
  </w:num>
  <w:num w:numId="57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1087"/>
    <w:rsid w:val="00003DEB"/>
    <w:rsid w:val="000203A3"/>
    <w:rsid w:val="00081A72"/>
    <w:rsid w:val="000E661A"/>
    <w:rsid w:val="000F6B10"/>
    <w:rsid w:val="00116C6B"/>
    <w:rsid w:val="001468D9"/>
    <w:rsid w:val="0017188D"/>
    <w:rsid w:val="00190254"/>
    <w:rsid w:val="001E4C18"/>
    <w:rsid w:val="002F3557"/>
    <w:rsid w:val="00330F31"/>
    <w:rsid w:val="00454298"/>
    <w:rsid w:val="00517277"/>
    <w:rsid w:val="00546584"/>
    <w:rsid w:val="00587D15"/>
    <w:rsid w:val="005B41AF"/>
    <w:rsid w:val="00635380"/>
    <w:rsid w:val="00641A94"/>
    <w:rsid w:val="006C5BAF"/>
    <w:rsid w:val="00723A12"/>
    <w:rsid w:val="0079478C"/>
    <w:rsid w:val="0080660B"/>
    <w:rsid w:val="00825AB6"/>
    <w:rsid w:val="0083659F"/>
    <w:rsid w:val="0083752C"/>
    <w:rsid w:val="00876F83"/>
    <w:rsid w:val="008856B1"/>
    <w:rsid w:val="00927F7C"/>
    <w:rsid w:val="009D0FD0"/>
    <w:rsid w:val="009D6F52"/>
    <w:rsid w:val="00A20697"/>
    <w:rsid w:val="00A76BB5"/>
    <w:rsid w:val="00AB1087"/>
    <w:rsid w:val="00AC52C4"/>
    <w:rsid w:val="00AF5F77"/>
    <w:rsid w:val="00B00AF6"/>
    <w:rsid w:val="00B54095"/>
    <w:rsid w:val="00BB0302"/>
    <w:rsid w:val="00C03C6F"/>
    <w:rsid w:val="00C17181"/>
    <w:rsid w:val="00C45DEC"/>
    <w:rsid w:val="00C705FB"/>
    <w:rsid w:val="00CF08F5"/>
    <w:rsid w:val="00D62AD6"/>
    <w:rsid w:val="00DB5A5B"/>
    <w:rsid w:val="00DC0CCF"/>
    <w:rsid w:val="00DD7B5B"/>
    <w:rsid w:val="00EC24F9"/>
    <w:rsid w:val="00EF680E"/>
    <w:rsid w:val="00F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F557"/>
  <w15:docId w15:val="{FFCD061A-8C34-498A-A0E8-02116097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A3"/>
    <w:pPr>
      <w:spacing w:line="240" w:lineRule="atLeast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B1087"/>
    <w:pPr>
      <w:spacing w:line="360" w:lineRule="auto"/>
      <w:jc w:val="left"/>
    </w:pPr>
    <w:rPr>
      <w:rFonts w:eastAsia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1087"/>
    <w:rPr>
      <w:rFonts w:eastAsia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B10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B1087"/>
    <w:rPr>
      <w:rFonts w:eastAsia="Calibri" w:cs="Times New Roman"/>
    </w:rPr>
  </w:style>
  <w:style w:type="paragraph" w:styleId="a5">
    <w:name w:val="header"/>
    <w:basedOn w:val="a"/>
    <w:link w:val="a6"/>
    <w:semiHidden/>
    <w:rsid w:val="00AB1087"/>
    <w:pPr>
      <w:tabs>
        <w:tab w:val="center" w:pos="4153"/>
        <w:tab w:val="right" w:pos="8306"/>
      </w:tabs>
      <w:jc w:val="left"/>
    </w:pPr>
    <w:rPr>
      <w:rFonts w:eastAsia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AB1087"/>
    <w:rPr>
      <w:rFonts w:eastAsia="Times New Roman" w:cs="Times New Roman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108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1087"/>
    <w:rPr>
      <w:rFonts w:eastAsia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AB10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1087"/>
    <w:rPr>
      <w:rFonts w:eastAsia="Calibri" w:cs="Times New Roman"/>
    </w:rPr>
  </w:style>
  <w:style w:type="paragraph" w:styleId="a9">
    <w:name w:val="Title"/>
    <w:basedOn w:val="a"/>
    <w:link w:val="aa"/>
    <w:qFormat/>
    <w:rsid w:val="00AB1087"/>
    <w:pPr>
      <w:jc w:val="center"/>
    </w:pPr>
    <w:rPr>
      <w:rFonts w:eastAsia="Times New Roman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AB108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Независимый пользователь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Ненарокомов</dc:creator>
  <cp:lastModifiedBy>Пользователь Windows</cp:lastModifiedBy>
  <cp:revision>3</cp:revision>
  <dcterms:created xsi:type="dcterms:W3CDTF">2019-08-01T16:40:00Z</dcterms:created>
  <dcterms:modified xsi:type="dcterms:W3CDTF">2021-05-20T10:23:00Z</dcterms:modified>
</cp:coreProperties>
</file>