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3" w:type="dxa"/>
        <w:tblInd w:w="-366" w:type="dxa"/>
        <w:tblLayout w:type="fixed"/>
        <w:tblLook w:val="0000"/>
      </w:tblPr>
      <w:tblGrid>
        <w:gridCol w:w="3829"/>
        <w:gridCol w:w="1229"/>
        <w:gridCol w:w="1250"/>
        <w:gridCol w:w="1185"/>
        <w:gridCol w:w="1177"/>
        <w:gridCol w:w="735"/>
        <w:gridCol w:w="567"/>
        <w:gridCol w:w="425"/>
        <w:gridCol w:w="770"/>
        <w:gridCol w:w="345"/>
        <w:gridCol w:w="330"/>
        <w:gridCol w:w="1935"/>
        <w:gridCol w:w="7"/>
        <w:gridCol w:w="2032"/>
        <w:gridCol w:w="7"/>
      </w:tblGrid>
      <w:tr w:rsidR="005F1F3F" w:rsidRPr="00845EDA" w:rsidTr="00B63B6D">
        <w:trPr>
          <w:gridAfter w:val="1"/>
          <w:wAfter w:w="7" w:type="dxa"/>
          <w:trHeight w:val="285"/>
        </w:trPr>
        <w:tc>
          <w:tcPr>
            <w:tcW w:w="1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845EDA" w:rsidRDefault="005F1F3F" w:rsidP="00B63B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45EDA">
              <w:rPr>
                <w:rFonts w:ascii="Times New Roman" w:hAnsi="Times New Roman"/>
                <w:b/>
                <w:sz w:val="18"/>
                <w:szCs w:val="18"/>
              </w:rPr>
              <w:t>Учебно-тематический план дисциплины (в академических часах) и матрица компетенций</w:t>
            </w:r>
          </w:p>
        </w:tc>
      </w:tr>
      <w:tr w:rsidR="005F1F3F" w:rsidRPr="00366B6D" w:rsidTr="00B63B6D">
        <w:trPr>
          <w:gridAfter w:val="1"/>
          <w:wAfter w:w="7" w:type="dxa"/>
          <w:trHeight w:val="285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Аудиторные занятия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Сам</w:t>
            </w:r>
            <w:proofErr w:type="gramStart"/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  <w:proofErr w:type="gramEnd"/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р</w:t>
            </w:r>
            <w:proofErr w:type="gramEnd"/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абота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Итого часов</w:t>
            </w:r>
          </w:p>
        </w:tc>
        <w:tc>
          <w:tcPr>
            <w:tcW w:w="4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Формируемые компетенции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Используемые образовательные технологии, способы и методы обучения</w:t>
            </w:r>
          </w:p>
        </w:tc>
      </w:tr>
      <w:tr w:rsidR="005F1F3F" w:rsidRPr="00366B6D" w:rsidTr="00B63B6D">
        <w:trPr>
          <w:gridAfter w:val="1"/>
          <w:wAfter w:w="7" w:type="dxa"/>
          <w:trHeight w:val="733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Семина-ры</w:t>
            </w:r>
            <w:proofErr w:type="spellEnd"/>
            <w:proofErr w:type="gramEnd"/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Всего часов  на ауд. Раб.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УК</w:t>
            </w:r>
          </w:p>
        </w:tc>
        <w:tc>
          <w:tcPr>
            <w:tcW w:w="3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ПК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5F1F3F" w:rsidRPr="00366B6D" w:rsidTr="00B63B6D">
        <w:trPr>
          <w:trHeight w:val="720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F1F3F" w:rsidRPr="00366B6D" w:rsidTr="00B63B6D">
        <w:trPr>
          <w:trHeight w:val="46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pStyle w:val="2"/>
              <w:numPr>
                <w:ilvl w:val="0"/>
                <w:numId w:val="1"/>
              </w:numPr>
              <w:spacing w:after="0" w:line="200" w:lineRule="exact"/>
              <w:ind w:left="0" w:firstLine="0"/>
              <w:contextualSpacing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66B6D">
              <w:rPr>
                <w:rFonts w:ascii="Times New Roman" w:hAnsi="Times New Roman"/>
                <w:sz w:val="18"/>
                <w:szCs w:val="18"/>
              </w:rPr>
              <w:t>Физико-технические основы ультразвукового метода исследования, ультразвуковая диагностическая аппаратура.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66B6D">
              <w:rPr>
                <w:rFonts w:ascii="Times New Roman" w:hAnsi="Times New Roman"/>
                <w:sz w:val="18"/>
                <w:szCs w:val="18"/>
              </w:rPr>
              <w:t>1.1</w:t>
            </w:r>
            <w:r w:rsidRPr="00366B6D">
              <w:rPr>
                <w:rFonts w:ascii="Times New Roman" w:hAnsi="Times New Roman"/>
                <w:color w:val="C00000"/>
                <w:sz w:val="18"/>
                <w:szCs w:val="18"/>
              </w:rPr>
              <w:t>.</w:t>
            </w:r>
            <w:r w:rsidRPr="00366B6D">
              <w:rPr>
                <w:rFonts w:ascii="Times New Roman" w:hAnsi="Times New Roman"/>
                <w:sz w:val="18"/>
                <w:szCs w:val="18"/>
              </w:rPr>
              <w:t xml:space="preserve"> Физические свойства ультразвука. Отражение и рассеивание ультразвука. </w:t>
            </w:r>
            <w:r w:rsidRPr="00366B6D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Датчики  и ультразвуковая волна.</w:t>
            </w:r>
          </w:p>
          <w:p w:rsidR="005F1F3F" w:rsidRPr="00366B6D" w:rsidRDefault="005F1F3F" w:rsidP="00B63B6D">
            <w:pPr>
              <w:tabs>
                <w:tab w:val="left" w:pos="1217"/>
              </w:tabs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sz w:val="18"/>
                <w:szCs w:val="18"/>
              </w:rPr>
              <w:t>1.2</w:t>
            </w:r>
            <w:r w:rsidRPr="00366B6D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 xml:space="preserve">Устройство ультразвукового прибора. 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B6D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Артефакты ультразвука.</w:t>
            </w:r>
            <w:r w:rsidRPr="00366B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Биологическое действие ультразвука и безопасность.</w:t>
            </w:r>
          </w:p>
          <w:p w:rsidR="005F1F3F" w:rsidRPr="00366B6D" w:rsidRDefault="005F1F3F" w:rsidP="00B63B6D">
            <w:pPr>
              <w:pStyle w:val="2"/>
              <w:numPr>
                <w:ilvl w:val="1"/>
                <w:numId w:val="1"/>
              </w:numPr>
              <w:spacing w:after="0" w:line="200" w:lineRule="exact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>Контроль качества работы ультразвуковой аппаратуры.  Новые направления в ультразвуковой диагностике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24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24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 КР</w:t>
            </w:r>
          </w:p>
        </w:tc>
      </w:tr>
      <w:tr w:rsidR="005F1F3F" w:rsidRPr="00366B6D" w:rsidTr="00B63B6D">
        <w:trPr>
          <w:trHeight w:val="3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C2DD9">
              <w:rPr>
                <w:rFonts w:ascii="Times New Roman" w:hAnsi="Times New Roman"/>
                <w:sz w:val="18"/>
                <w:szCs w:val="18"/>
              </w:rPr>
              <w:t>2.</w:t>
            </w:r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>Ультразвуковая диагностика в гинекологии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C2DD9">
              <w:rPr>
                <w:rFonts w:ascii="Times New Roman" w:hAnsi="Times New Roman"/>
                <w:sz w:val="18"/>
                <w:szCs w:val="18"/>
              </w:rPr>
              <w:t>2.1</w:t>
            </w:r>
            <w:r w:rsidRPr="00366B6D">
              <w:rPr>
                <w:rFonts w:ascii="Times New Roman" w:hAnsi="Times New Roman"/>
                <w:sz w:val="18"/>
                <w:szCs w:val="18"/>
              </w:rPr>
              <w:t>Эхографическая анатомия органов малого таза в норме.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DD9">
              <w:rPr>
                <w:rFonts w:ascii="Times New Roman" w:hAnsi="Times New Roman"/>
                <w:sz w:val="18"/>
                <w:szCs w:val="18"/>
              </w:rPr>
              <w:t>2.2.</w:t>
            </w:r>
            <w:r w:rsidRPr="00366B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6B6D">
              <w:rPr>
                <w:rFonts w:ascii="Times New Roman" w:hAnsi="Times New Roman"/>
                <w:sz w:val="18"/>
                <w:szCs w:val="18"/>
              </w:rPr>
              <w:t>Эхографическая</w:t>
            </w:r>
            <w:proofErr w:type="spellEnd"/>
            <w:r w:rsidRPr="00366B6D">
              <w:rPr>
                <w:rFonts w:ascii="Times New Roman" w:hAnsi="Times New Roman"/>
                <w:sz w:val="18"/>
                <w:szCs w:val="18"/>
              </w:rPr>
              <w:t xml:space="preserve"> оценка состояния матки.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6B6D">
              <w:rPr>
                <w:rFonts w:ascii="Times New Roman" w:hAnsi="Times New Roman"/>
                <w:sz w:val="18"/>
                <w:szCs w:val="18"/>
              </w:rPr>
              <w:t xml:space="preserve">2.3 </w:t>
            </w:r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>Ультразвуковая диагностика заболеваний яичников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2.4 </w:t>
            </w:r>
            <w:proofErr w:type="spellStart"/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>Допплерография</w:t>
            </w:r>
            <w:proofErr w:type="spellEnd"/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 гинекологии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24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24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 КР</w:t>
            </w:r>
          </w:p>
        </w:tc>
      </w:tr>
      <w:tr w:rsidR="005F1F3F" w:rsidRPr="00366B6D" w:rsidTr="00B63B6D">
        <w:trPr>
          <w:trHeight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hAnsi="Times New Roman"/>
                <w:sz w:val="18"/>
                <w:szCs w:val="18"/>
              </w:rPr>
              <w:t>3. Ультразвуковая диагностика в акушерстве:</w:t>
            </w:r>
          </w:p>
          <w:p w:rsidR="005F1F3F" w:rsidRPr="00366B6D" w:rsidRDefault="005F1F3F" w:rsidP="00B63B6D">
            <w:pPr>
              <w:pStyle w:val="2"/>
              <w:numPr>
                <w:ilvl w:val="1"/>
                <w:numId w:val="2"/>
              </w:numPr>
              <w:spacing w:after="0" w:line="200" w:lineRule="exact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6B6D">
              <w:rPr>
                <w:rFonts w:ascii="Times New Roman" w:hAnsi="Times New Roman"/>
                <w:sz w:val="18"/>
                <w:szCs w:val="18"/>
              </w:rPr>
              <w:t>Пренатальная</w:t>
            </w:r>
            <w:proofErr w:type="spellEnd"/>
            <w:r w:rsidRPr="00366B6D">
              <w:rPr>
                <w:rFonts w:ascii="Times New Roman" w:hAnsi="Times New Roman"/>
                <w:sz w:val="18"/>
                <w:szCs w:val="18"/>
              </w:rPr>
              <w:t xml:space="preserve"> диагностика</w:t>
            </w:r>
          </w:p>
          <w:p w:rsidR="005F1F3F" w:rsidRPr="00366B6D" w:rsidRDefault="005F1F3F" w:rsidP="00B63B6D">
            <w:pPr>
              <w:pStyle w:val="2"/>
              <w:numPr>
                <w:ilvl w:val="1"/>
                <w:numId w:val="2"/>
              </w:numPr>
              <w:spacing w:after="0" w:line="200" w:lineRule="exact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6B6D">
              <w:rPr>
                <w:rFonts w:ascii="Times New Roman" w:hAnsi="Times New Roman"/>
                <w:sz w:val="18"/>
                <w:szCs w:val="18"/>
              </w:rPr>
              <w:t xml:space="preserve">Ультразвуковая диагностика в </w:t>
            </w:r>
            <w:r w:rsidRPr="00366B6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66B6D">
              <w:rPr>
                <w:rFonts w:ascii="Times New Roman" w:hAnsi="Times New Roman"/>
                <w:sz w:val="18"/>
                <w:szCs w:val="18"/>
              </w:rPr>
              <w:t xml:space="preserve"> триместре</w:t>
            </w:r>
          </w:p>
          <w:p w:rsidR="005F1F3F" w:rsidRPr="00366B6D" w:rsidRDefault="005F1F3F" w:rsidP="00B63B6D">
            <w:pPr>
              <w:pStyle w:val="2"/>
              <w:numPr>
                <w:ilvl w:val="1"/>
                <w:numId w:val="2"/>
              </w:numPr>
              <w:spacing w:after="0" w:line="200" w:lineRule="exact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6B6D">
              <w:rPr>
                <w:rFonts w:ascii="Times New Roman" w:hAnsi="Times New Roman"/>
                <w:sz w:val="18"/>
                <w:szCs w:val="18"/>
              </w:rPr>
              <w:t xml:space="preserve">Ультразвуковая диагностика во </w:t>
            </w:r>
            <w:r w:rsidRPr="00366B6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66B6D">
              <w:rPr>
                <w:rFonts w:ascii="Times New Roman" w:hAnsi="Times New Roman"/>
                <w:sz w:val="18"/>
                <w:szCs w:val="18"/>
              </w:rPr>
              <w:t xml:space="preserve"> триместре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6B6D">
              <w:rPr>
                <w:rFonts w:ascii="Times New Roman" w:hAnsi="Times New Roman"/>
                <w:sz w:val="18"/>
                <w:szCs w:val="18"/>
              </w:rPr>
              <w:t xml:space="preserve">3.4 Ультразвуковая диагностика в </w:t>
            </w:r>
            <w:r w:rsidRPr="00366B6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366B6D">
              <w:rPr>
                <w:rFonts w:ascii="Times New Roman" w:hAnsi="Times New Roman"/>
                <w:sz w:val="18"/>
                <w:szCs w:val="18"/>
              </w:rPr>
              <w:t xml:space="preserve"> триместре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6B6D">
              <w:rPr>
                <w:rFonts w:ascii="Times New Roman" w:hAnsi="Times New Roman"/>
                <w:sz w:val="18"/>
                <w:szCs w:val="18"/>
              </w:rPr>
              <w:t>3.5</w:t>
            </w:r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>Допплерография</w:t>
            </w:r>
            <w:proofErr w:type="spellEnd"/>
            <w:r w:rsidRPr="00366B6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 акушерстве</w:t>
            </w:r>
          </w:p>
          <w:p w:rsidR="005F1F3F" w:rsidRPr="00366B6D" w:rsidRDefault="005F1F3F" w:rsidP="00B63B6D">
            <w:pPr>
              <w:pStyle w:val="2"/>
              <w:spacing w:after="0" w:line="200" w:lineRule="exact"/>
              <w:contextualSpacing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24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24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С, РКС, </w:t>
            </w:r>
            <w:proofErr w:type="gramStart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 КР</w:t>
            </w:r>
          </w:p>
        </w:tc>
      </w:tr>
      <w:tr w:rsidR="005F1F3F" w:rsidRPr="00366B6D" w:rsidTr="00B63B6D">
        <w:trPr>
          <w:trHeight w:val="31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66B6D">
              <w:rPr>
                <w:rFonts w:ascii="Times New Roman" w:eastAsia="Calibri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3F" w:rsidRPr="00366B6D" w:rsidRDefault="005F1F3F" w:rsidP="00B63B6D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40E8F">
              <w:rPr>
                <w:rFonts w:ascii="Times New Roman" w:hAnsi="Times New Roman"/>
                <w:sz w:val="18"/>
                <w:szCs w:val="18"/>
              </w:rPr>
              <w:t xml:space="preserve">Аттестация в форме  </w:t>
            </w:r>
            <w:r w:rsidRPr="00440E8F">
              <w:rPr>
                <w:rFonts w:ascii="Times New Roman" w:hAnsi="Times New Roman"/>
                <w:sz w:val="18"/>
                <w:szCs w:val="18"/>
              </w:rPr>
              <w:lastRenderedPageBreak/>
              <w:t>«зачет с оценкой»,  состоит из  тестирования, решения ситуационных задач и собеседования</w:t>
            </w:r>
          </w:p>
        </w:tc>
      </w:tr>
    </w:tbl>
    <w:p w:rsidR="00000000" w:rsidRDefault="005F1F3F"/>
    <w:p w:rsidR="005F1F3F" w:rsidRDefault="005F1F3F"/>
    <w:p w:rsidR="005F1F3F" w:rsidRDefault="005F1F3F" w:rsidP="005F1F3F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FE4A63">
        <w:rPr>
          <w:rFonts w:ascii="Times New Roman" w:eastAsia="Calibri" w:hAnsi="Times New Roman"/>
          <w:b/>
          <w:sz w:val="24"/>
          <w:szCs w:val="24"/>
        </w:rPr>
        <w:t>Образовательные технологии, способы и методы обучения</w:t>
      </w:r>
      <w:r w:rsidRPr="00FE4A63">
        <w:rPr>
          <w:rFonts w:ascii="Times New Roman" w:eastAsia="Calibri" w:hAnsi="Times New Roman"/>
          <w:sz w:val="24"/>
          <w:szCs w:val="24"/>
        </w:rPr>
        <w:t xml:space="preserve">: 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FE4A63">
        <w:rPr>
          <w:rFonts w:ascii="Times New Roman" w:eastAsia="Calibri" w:hAnsi="Times New Roman"/>
          <w:b/>
          <w:sz w:val="24"/>
          <w:szCs w:val="24"/>
        </w:rPr>
        <w:t>Л</w:t>
      </w:r>
      <w:r w:rsidRPr="00FE4A63">
        <w:rPr>
          <w:rFonts w:ascii="Times New Roman" w:eastAsia="Calibri" w:hAnsi="Times New Roman"/>
          <w:sz w:val="24"/>
          <w:szCs w:val="24"/>
        </w:rPr>
        <w:t xml:space="preserve"> - традиционная лекция,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FE4A63">
        <w:rPr>
          <w:rFonts w:ascii="Times New Roman" w:eastAsia="Calibri" w:hAnsi="Times New Roman"/>
          <w:b/>
          <w:iCs/>
          <w:sz w:val="24"/>
          <w:szCs w:val="24"/>
        </w:rPr>
        <w:t>РКС</w:t>
      </w:r>
      <w:r w:rsidRPr="00FE4A63">
        <w:rPr>
          <w:rFonts w:ascii="Times New Roman" w:eastAsia="Calibri" w:hAnsi="Times New Roman"/>
          <w:iCs/>
          <w:sz w:val="24"/>
          <w:szCs w:val="24"/>
        </w:rPr>
        <w:t xml:space="preserve"> - разбор клинических случаев, 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FE4A63">
        <w:rPr>
          <w:rFonts w:ascii="Times New Roman" w:eastAsia="Calibri" w:hAnsi="Times New Roman"/>
          <w:b/>
          <w:iCs/>
          <w:sz w:val="24"/>
          <w:szCs w:val="24"/>
        </w:rPr>
        <w:t>Р</w:t>
      </w:r>
      <w:proofErr w:type="gramEnd"/>
      <w:r w:rsidRPr="00FE4A63">
        <w:rPr>
          <w:rFonts w:ascii="Times New Roman" w:eastAsia="Calibri" w:hAnsi="Times New Roman"/>
          <w:iCs/>
          <w:sz w:val="24"/>
          <w:szCs w:val="24"/>
        </w:rPr>
        <w:t xml:space="preserve"> - подготовка и защита рефератов, 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FE4A63">
        <w:rPr>
          <w:rFonts w:ascii="Times New Roman" w:eastAsia="Calibri" w:hAnsi="Times New Roman"/>
          <w:b/>
          <w:sz w:val="24"/>
          <w:szCs w:val="24"/>
        </w:rPr>
        <w:t xml:space="preserve">С - </w:t>
      </w:r>
      <w:r w:rsidRPr="00FE4A63">
        <w:rPr>
          <w:rFonts w:ascii="Times New Roman" w:eastAsia="Calibri" w:hAnsi="Times New Roman"/>
          <w:sz w:val="24"/>
          <w:szCs w:val="24"/>
        </w:rPr>
        <w:t>семинар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FE4A63">
        <w:rPr>
          <w:rFonts w:ascii="Times New Roman" w:eastAsia="Calibri" w:hAnsi="Times New Roman"/>
          <w:b/>
          <w:sz w:val="24"/>
          <w:szCs w:val="24"/>
        </w:rPr>
        <w:t>Формы текущего и рубежного контроля успеваемости</w:t>
      </w:r>
      <w:r w:rsidRPr="00FE4A63">
        <w:rPr>
          <w:rFonts w:ascii="Times New Roman" w:eastAsia="Calibri" w:hAnsi="Times New Roman"/>
          <w:sz w:val="24"/>
          <w:szCs w:val="24"/>
        </w:rPr>
        <w:t xml:space="preserve">: 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FE4A63">
        <w:rPr>
          <w:rFonts w:ascii="Times New Roman" w:eastAsia="Calibri" w:hAnsi="Times New Roman"/>
          <w:b/>
          <w:sz w:val="24"/>
          <w:szCs w:val="24"/>
        </w:rPr>
        <w:t>Т</w:t>
      </w:r>
      <w:r w:rsidRPr="00FE4A63">
        <w:rPr>
          <w:rFonts w:ascii="Times New Roman" w:eastAsia="Calibri" w:hAnsi="Times New Roman"/>
          <w:sz w:val="24"/>
          <w:szCs w:val="24"/>
        </w:rPr>
        <w:t xml:space="preserve"> – тестирование, 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FE4A63">
        <w:rPr>
          <w:rFonts w:ascii="Times New Roman" w:eastAsia="Calibri" w:hAnsi="Times New Roman"/>
          <w:b/>
          <w:sz w:val="24"/>
          <w:szCs w:val="24"/>
        </w:rPr>
        <w:t>ЗС</w:t>
      </w:r>
      <w:r w:rsidRPr="00FE4A63">
        <w:rPr>
          <w:rFonts w:ascii="Times New Roman" w:eastAsia="Calibri" w:hAnsi="Times New Roman"/>
          <w:sz w:val="24"/>
          <w:szCs w:val="24"/>
        </w:rPr>
        <w:t xml:space="preserve"> – решение ситуационных задач, 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FE4A63">
        <w:rPr>
          <w:rFonts w:ascii="Times New Roman" w:eastAsia="Calibri" w:hAnsi="Times New Roman"/>
          <w:b/>
          <w:sz w:val="24"/>
          <w:szCs w:val="24"/>
        </w:rPr>
        <w:t>КР</w:t>
      </w:r>
      <w:r w:rsidRPr="00FE4A63">
        <w:rPr>
          <w:rFonts w:ascii="Times New Roman" w:eastAsia="Calibri" w:hAnsi="Times New Roman"/>
          <w:sz w:val="24"/>
          <w:szCs w:val="24"/>
        </w:rPr>
        <w:t xml:space="preserve"> – контрольная работа, </w:t>
      </w:r>
    </w:p>
    <w:p w:rsidR="005F1F3F" w:rsidRPr="00FE4A63" w:rsidRDefault="005F1F3F" w:rsidP="005F1F3F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FE4A63">
        <w:rPr>
          <w:rFonts w:ascii="Times New Roman" w:eastAsia="Calibri" w:hAnsi="Times New Roman"/>
          <w:b/>
          <w:sz w:val="24"/>
          <w:szCs w:val="24"/>
        </w:rPr>
        <w:t>С</w:t>
      </w:r>
      <w:r w:rsidRPr="00FE4A63">
        <w:rPr>
          <w:rFonts w:ascii="Times New Roman" w:eastAsia="Calibri" w:hAnsi="Times New Roman"/>
          <w:sz w:val="24"/>
          <w:szCs w:val="24"/>
        </w:rPr>
        <w:t xml:space="preserve"> – собеседование по контрольным вопросам.</w:t>
      </w:r>
    </w:p>
    <w:p w:rsidR="005F1F3F" w:rsidRDefault="005F1F3F"/>
    <w:sectPr w:rsidR="005F1F3F" w:rsidSect="005F1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3ABA"/>
    <w:multiLevelType w:val="multilevel"/>
    <w:tmpl w:val="28C6B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5B4A7CF1"/>
    <w:multiLevelType w:val="multilevel"/>
    <w:tmpl w:val="DCF65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F3F"/>
    <w:rsid w:val="005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5F1F3F"/>
    <w:pPr>
      <w:suppressAutoHyphens/>
    </w:pPr>
    <w:rPr>
      <w:rFonts w:ascii="Calibri" w:eastAsia="Arial Unicode MS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2023-06-29T07:05:00Z</dcterms:created>
  <dcterms:modified xsi:type="dcterms:W3CDTF">2023-06-29T07:06:00Z</dcterms:modified>
</cp:coreProperties>
</file>