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D4BF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31D26C25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708B893A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14:paraId="341C6258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Министерства здравоохранения</w:t>
      </w:r>
    </w:p>
    <w:p w14:paraId="3FF58F94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Российской Федерации</w:t>
      </w:r>
    </w:p>
    <w:p w14:paraId="4A91F0CA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14:paraId="5BCF4EEC" w14:textId="77777777" w:rsidR="00EB488E" w:rsidRPr="00EB488E" w:rsidRDefault="00000000" w:rsidP="00EB48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 w14:anchorId="2837973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" stroked="f">
            <v:textbox>
              <w:txbxContent>
                <w:p w14:paraId="6F0CACF0" w14:textId="77777777" w:rsidR="00EB488E" w:rsidRDefault="00EB488E" w:rsidP="00EB488E">
                  <w:pPr>
                    <w:pStyle w:val="6"/>
                    <w:widowControl w:val="0"/>
                    <w:spacing w:before="0" w:after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УТВЕРЖДАЮ</w:t>
                  </w:r>
                </w:p>
                <w:p w14:paraId="54536245" w14:textId="77777777" w:rsidR="00EB488E" w:rsidRDefault="00EB488E" w:rsidP="00EB488E">
                  <w:pPr>
                    <w:pStyle w:val="2"/>
                    <w:widowControl w:val="0"/>
                    <w:spacing w:after="0" w:line="240" w:lineRule="auto"/>
                    <w:ind w:left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Института НМФО</w:t>
                  </w:r>
                </w:p>
                <w:p w14:paraId="1DEDC2AA" w14:textId="77777777" w:rsidR="00EB488E" w:rsidRDefault="00EB488E" w:rsidP="00EB488E">
                  <w:pPr>
                    <w:pStyle w:val="2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551C62E" w14:textId="77777777" w:rsidR="00EB488E" w:rsidRDefault="00EB488E" w:rsidP="00EB488E">
                  <w:pPr>
                    <w:pStyle w:val="2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_______________Н.И. Свиридова</w:t>
                  </w:r>
                </w:p>
                <w:p w14:paraId="6D2CA50E" w14:textId="77777777" w:rsidR="00EB488E" w:rsidRDefault="00EB488E" w:rsidP="00EB488E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«      » ________________ 2025 г.</w:t>
                  </w:r>
                </w:p>
                <w:p w14:paraId="64C4FBD3" w14:textId="77777777" w:rsidR="00EB488E" w:rsidRDefault="00EB488E" w:rsidP="00EB488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14:paraId="3B138FE6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842E10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E80EE8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908DC2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9B1D27" w14:textId="77777777" w:rsidR="00EB488E" w:rsidRPr="00EB488E" w:rsidRDefault="00EB488E" w:rsidP="00EB488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</w:p>
    <w:p w14:paraId="3BBA2B33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701808AF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5121483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МЕТОДИЧЕСКИЕ РЕКОМЕНДАЦИИ ПО ОСВОЕНИЮ ДИСЦИПЛИНЫ «</w:t>
      </w:r>
      <w:r w:rsidRPr="00AC650A">
        <w:rPr>
          <w:rFonts w:ascii="Times New Roman" w:hAnsi="Times New Roman"/>
          <w:sz w:val="24"/>
          <w:szCs w:val="24"/>
        </w:rPr>
        <w:t>МЕДИЦИНА ЧРЕЗВЫЧАЙНЫХ СИТУАЦИЙ</w:t>
      </w:r>
      <w:r w:rsidRPr="00EB488E">
        <w:rPr>
          <w:rFonts w:ascii="Times New Roman" w:hAnsi="Times New Roman"/>
          <w:sz w:val="24"/>
          <w:szCs w:val="24"/>
        </w:rPr>
        <w:t>»</w:t>
      </w:r>
    </w:p>
    <w:p w14:paraId="01A9D802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BD08636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 xml:space="preserve">НАИМЕНОВАНИЕ ДИСЦИПЛИНЫ: </w:t>
      </w:r>
      <w:r w:rsidRPr="00AC650A">
        <w:rPr>
          <w:rFonts w:ascii="Times New Roman" w:hAnsi="Times New Roman"/>
          <w:sz w:val="24"/>
          <w:szCs w:val="24"/>
        </w:rPr>
        <w:t>МЕДИЦИНА ЧРЕЗВЫЧАЙНЫХ СИТУАЦИЙ</w:t>
      </w:r>
    </w:p>
    <w:p w14:paraId="39B9BC61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257CB6DF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3C80567D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— ПРОГРАММА ОРДИНАТУРЫ</w:t>
      </w:r>
    </w:p>
    <w:p w14:paraId="2282CC35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(УРОВЕНЬ ПОДГОТОВКИ КАДРОВ ВЫСШЕЙ КВАЛИФИКАЦИИ)</w:t>
      </w:r>
    </w:p>
    <w:p w14:paraId="0EE0DC15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367C866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Наименование укрупненной группы специальности</w:t>
      </w:r>
    </w:p>
    <w:p w14:paraId="1F7FE8CB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31.00.00 Клиническая медицина</w:t>
      </w:r>
    </w:p>
    <w:p w14:paraId="09127144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238FF60D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Наименование специальности</w:t>
      </w:r>
    </w:p>
    <w:p w14:paraId="64DF1AFA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bookmarkStart w:id="0" w:name="_Hlk105328247"/>
      <w:r w:rsidRPr="00EB488E">
        <w:rPr>
          <w:rFonts w:ascii="Times New Roman" w:hAnsi="Times New Roman"/>
          <w:sz w:val="24"/>
          <w:szCs w:val="24"/>
        </w:rPr>
        <w:t>31.08.20 Психиатрия</w:t>
      </w:r>
    </w:p>
    <w:bookmarkEnd w:id="0"/>
    <w:p w14:paraId="5E1AC2E2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43B33EAE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Квалификация выпускника: врач-психиатр</w:t>
      </w:r>
    </w:p>
    <w:p w14:paraId="4E78663D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7BF70182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Форма обучения: очная</w:t>
      </w:r>
    </w:p>
    <w:p w14:paraId="4E01BFC7" w14:textId="77777777" w:rsidR="00EB488E" w:rsidRPr="00EB488E" w:rsidRDefault="00EB488E" w:rsidP="00EB488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Срок обучения: 2 года</w:t>
      </w:r>
    </w:p>
    <w:p w14:paraId="34271055" w14:textId="77777777" w:rsidR="00EB488E" w:rsidRPr="00EB488E" w:rsidRDefault="00EB488E" w:rsidP="00EB48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9AA5AF4" w14:textId="77777777" w:rsidR="00EB488E" w:rsidRPr="00EB488E" w:rsidRDefault="00EB488E" w:rsidP="00EB48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777026D1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Для обучающихся 2024, 2025 годов поступления</w:t>
      </w:r>
    </w:p>
    <w:p w14:paraId="248E1A83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(актуализированная редакция)</w:t>
      </w:r>
    </w:p>
    <w:p w14:paraId="7A9BCD5B" w14:textId="77777777" w:rsidR="00AC650A" w:rsidRPr="00AC650A" w:rsidRDefault="00AC650A" w:rsidP="00AC65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221DFC" w14:textId="77777777" w:rsidR="00AC650A" w:rsidRPr="00AC650A" w:rsidRDefault="00AC650A" w:rsidP="00AC650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AC650A">
        <w:rPr>
          <w:rFonts w:ascii="Times New Roman" w:hAnsi="Times New Roman"/>
          <w:sz w:val="24"/>
          <w:szCs w:val="24"/>
        </w:rPr>
        <w:t>Лекции: 4 часов</w:t>
      </w:r>
    </w:p>
    <w:p w14:paraId="25E52530" w14:textId="77777777" w:rsidR="00AC650A" w:rsidRPr="00AC650A" w:rsidRDefault="00AC650A" w:rsidP="00AC650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AC650A">
        <w:rPr>
          <w:rFonts w:ascii="Times New Roman" w:hAnsi="Times New Roman"/>
          <w:sz w:val="24"/>
          <w:szCs w:val="24"/>
        </w:rPr>
        <w:t>Семинары: 20 часов</w:t>
      </w:r>
    </w:p>
    <w:p w14:paraId="62D077B4" w14:textId="77777777" w:rsidR="00AC650A" w:rsidRPr="00AC650A" w:rsidRDefault="00AC650A" w:rsidP="00AC650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AC650A">
        <w:rPr>
          <w:rFonts w:ascii="Times New Roman" w:hAnsi="Times New Roman"/>
          <w:sz w:val="24"/>
          <w:szCs w:val="24"/>
        </w:rPr>
        <w:t>Самостоятельная работа: 12 часов</w:t>
      </w:r>
    </w:p>
    <w:p w14:paraId="728D295A" w14:textId="77777777" w:rsidR="00AC650A" w:rsidRPr="00AC650A" w:rsidRDefault="00AC650A" w:rsidP="00AC650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контроля: </w:t>
      </w:r>
      <w:r w:rsidRPr="00AC650A">
        <w:rPr>
          <w:rFonts w:ascii="Times New Roman" w:hAnsi="Times New Roman"/>
          <w:sz w:val="24"/>
          <w:szCs w:val="24"/>
        </w:rPr>
        <w:t>зачет с оценкой</w:t>
      </w:r>
    </w:p>
    <w:p w14:paraId="2C78504A" w14:textId="77777777" w:rsidR="00EB488E" w:rsidRPr="00EB488E" w:rsidRDefault="00AC650A" w:rsidP="00AC650A">
      <w:pPr>
        <w:spacing w:after="0"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Всего: 1 (з.е.) 36 </w:t>
      </w:r>
      <w:r w:rsidRPr="00AC650A">
        <w:rPr>
          <w:rFonts w:ascii="Times New Roman" w:hAnsi="Times New Roman"/>
          <w:sz w:val="24"/>
          <w:szCs w:val="24"/>
        </w:rPr>
        <w:t>часов</w:t>
      </w:r>
    </w:p>
    <w:p w14:paraId="1EAD049F" w14:textId="77777777" w:rsidR="00EB488E" w:rsidRPr="00EB488E" w:rsidRDefault="00EB488E" w:rsidP="00EB48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E970427" w14:textId="77777777" w:rsidR="00EB488E" w:rsidRPr="00EB488E" w:rsidRDefault="00EB488E" w:rsidP="00EB48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2873572" w14:textId="77777777" w:rsidR="00EB488E" w:rsidRPr="00EB488E" w:rsidRDefault="00EB488E" w:rsidP="00EB488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81A11D6" w14:textId="77777777" w:rsidR="00EB488E" w:rsidRPr="00EB488E" w:rsidRDefault="00EB488E" w:rsidP="00EB48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4"/>
          <w:szCs w:val="24"/>
        </w:rPr>
        <w:t>Волгоград, 2025</w:t>
      </w:r>
    </w:p>
    <w:p w14:paraId="6B2AF3CA" w14:textId="77777777" w:rsidR="00EB488E" w:rsidRPr="00EB488E" w:rsidRDefault="00EB488E" w:rsidP="00EB488E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14:paraId="69D77D4C" w14:textId="77777777" w:rsidR="00EB488E" w:rsidRPr="00EB488E" w:rsidRDefault="00EB488E" w:rsidP="00EB488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EEC2A0" w14:textId="77777777" w:rsidR="00EB488E" w:rsidRPr="00EB488E" w:rsidRDefault="00EB488E" w:rsidP="00EB488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EB488E">
        <w:rPr>
          <w:rFonts w:ascii="Times New Roman" w:hAnsi="Times New Roman"/>
          <w:sz w:val="28"/>
          <w:szCs w:val="28"/>
        </w:rPr>
        <w:tab/>
      </w:r>
      <w:r w:rsidRPr="00EB488E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04AD2AD4" w14:textId="77777777" w:rsidR="00EB488E" w:rsidRPr="00EB488E" w:rsidRDefault="00EB488E" w:rsidP="00EB488E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50AB0F" w14:textId="77777777" w:rsidR="00EB488E" w:rsidRPr="00EB488E" w:rsidRDefault="00EB488E" w:rsidP="00EB488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6BBF2016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 xml:space="preserve">Председатель УМК        </w:t>
      </w:r>
      <w:r w:rsidR="00046EFA">
        <w:rPr>
          <w:rFonts w:ascii="Times New Roman" w:hAnsi="Times New Roman"/>
          <w:sz w:val="28"/>
          <w:szCs w:val="28"/>
        </w:rPr>
        <w:t xml:space="preserve">                              </w:t>
      </w:r>
      <w:r w:rsidRPr="00EB488E">
        <w:rPr>
          <w:rFonts w:ascii="Times New Roman" w:hAnsi="Times New Roman"/>
          <w:sz w:val="28"/>
          <w:szCs w:val="28"/>
        </w:rPr>
        <w:t xml:space="preserve"> _______________           Н.И. Свиридова</w:t>
      </w:r>
    </w:p>
    <w:p w14:paraId="1E3ECA55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E4DD4B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0C0A6BDA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 xml:space="preserve"> практики </w:t>
      </w:r>
      <w:r w:rsidRPr="00EB488E">
        <w:rPr>
          <w:rFonts w:ascii="Times New Roman" w:hAnsi="Times New Roman"/>
          <w:sz w:val="28"/>
          <w:szCs w:val="28"/>
        </w:rPr>
        <w:tab/>
      </w:r>
      <w:r w:rsidRPr="00EB488E">
        <w:rPr>
          <w:rFonts w:ascii="Times New Roman" w:hAnsi="Times New Roman"/>
          <w:sz w:val="28"/>
          <w:szCs w:val="28"/>
        </w:rPr>
        <w:tab/>
      </w:r>
      <w:r w:rsidRPr="00EB488E">
        <w:rPr>
          <w:rFonts w:ascii="Times New Roman" w:hAnsi="Times New Roman"/>
          <w:sz w:val="28"/>
          <w:szCs w:val="28"/>
        </w:rPr>
        <w:tab/>
        <w:t xml:space="preserve">                       __________________</w:t>
      </w:r>
      <w:r w:rsidRPr="00EB488E">
        <w:rPr>
          <w:rFonts w:ascii="Times New Roman" w:hAnsi="Times New Roman"/>
          <w:sz w:val="28"/>
          <w:szCs w:val="28"/>
        </w:rPr>
        <w:tab/>
      </w:r>
      <w:r w:rsidRPr="00EB488E">
        <w:rPr>
          <w:rFonts w:ascii="Times New Roman" w:hAnsi="Times New Roman"/>
          <w:sz w:val="28"/>
          <w:szCs w:val="28"/>
        </w:rPr>
        <w:tab/>
        <w:t>М.Л. Науменко</w:t>
      </w:r>
    </w:p>
    <w:p w14:paraId="06D8495D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832CFC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EB488E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6D617BDD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4FD9AF97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219AE" w14:textId="77777777" w:rsidR="00EB488E" w:rsidRPr="00EB488E" w:rsidRDefault="00EB488E" w:rsidP="00EB4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88E">
        <w:rPr>
          <w:rFonts w:ascii="Times New Roman" w:hAnsi="Times New Roman"/>
          <w:sz w:val="28"/>
          <w:szCs w:val="28"/>
        </w:rPr>
        <w:t xml:space="preserve">Секретарь </w:t>
      </w:r>
    </w:p>
    <w:p w14:paraId="361022A5" w14:textId="77777777" w:rsidR="004E5986" w:rsidRPr="000539BA" w:rsidRDefault="00EB488E" w:rsidP="00EB4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88E">
        <w:rPr>
          <w:rFonts w:ascii="Times New Roman" w:hAnsi="Times New Roman"/>
          <w:sz w:val="28"/>
          <w:szCs w:val="28"/>
        </w:rPr>
        <w:t>Ученого совета                                                         ______________   М.В. Кабытова</w:t>
      </w:r>
    </w:p>
    <w:p w14:paraId="240DE64A" w14:textId="77777777" w:rsidR="0016481C" w:rsidRDefault="0016481C" w:rsidP="0016481C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44487043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A0789D7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E3FCC3A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8AC614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6DDD498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7319147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39F2444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B3F0585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BC3775D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4C6FF88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45C897" w14:textId="77777777" w:rsidR="004E5986" w:rsidRDefault="004E5986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2D2DEF" w14:textId="77777777" w:rsidR="004E5986" w:rsidRDefault="004E5986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4804F0" w14:textId="77777777" w:rsidR="004E5986" w:rsidRDefault="004E5986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AF2403B" w14:textId="77777777" w:rsidR="004E5986" w:rsidRDefault="004E5986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A96F77D" w14:textId="77777777" w:rsidR="004E5986" w:rsidRDefault="004E5986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CA1715F" w14:textId="77777777" w:rsidR="0016481C" w:rsidRDefault="0016481C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886FFD6" w14:textId="77777777" w:rsidR="00765F44" w:rsidRDefault="00765F44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E1182AB" w14:textId="77777777" w:rsidR="003B217E" w:rsidRDefault="003B217E" w:rsidP="00E30D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60CEB05D" w14:textId="77777777" w:rsidR="003B217E" w:rsidRDefault="003B217E" w:rsidP="001F054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450BC3E" w14:textId="77777777" w:rsidR="003B217E" w:rsidRPr="004D3E6E" w:rsidRDefault="003B217E" w:rsidP="001F0544">
      <w:pPr>
        <w:widowControl w:val="0"/>
        <w:numPr>
          <w:ilvl w:val="0"/>
          <w:numId w:val="35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t xml:space="preserve">Цель и задачи дисциплины </w:t>
      </w:r>
      <w:r w:rsidRPr="004D3E6E">
        <w:rPr>
          <w:rFonts w:ascii="Times New Roman" w:hAnsi="Times New Roman"/>
          <w:b/>
          <w:sz w:val="24"/>
          <w:szCs w:val="24"/>
        </w:rPr>
        <w:t>«Медицина чрезвычайных ситуаций»</w:t>
      </w:r>
    </w:p>
    <w:p w14:paraId="58529C45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Целью освоения дисциплины «Медицина чрезвычайных ситуаций» является формирование компетенций специалиста высшей квалификации, обеспечивающих его готовность и способность к организации и оказанию медицинской помощи пораженным в чрезвычайных ситуациях мирного и военного времени, реализуя профилактический, диагностический, лечебный и организационно-управленческий виды профессиональной деятельности.</w:t>
      </w:r>
    </w:p>
    <w:p w14:paraId="7441E5BE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4D3E6E">
        <w:rPr>
          <w:rFonts w:ascii="Times New Roman" w:hAnsi="Times New Roman"/>
          <w:b/>
          <w:sz w:val="24"/>
          <w:szCs w:val="24"/>
        </w:rPr>
        <w:t>Задачи:</w:t>
      </w:r>
    </w:p>
    <w:p w14:paraId="1F17B2B2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4D3E6E">
        <w:rPr>
          <w:rFonts w:ascii="Times New Roman" w:hAnsi="Times New Roman"/>
          <w:b/>
          <w:bCs/>
          <w:i/>
          <w:iCs/>
          <w:sz w:val="24"/>
          <w:szCs w:val="24"/>
        </w:rPr>
        <w:t xml:space="preserve">а) 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профилактическая деятельность:</w:t>
      </w:r>
    </w:p>
    <w:p w14:paraId="6B2F1620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 приобретение теоретических знаний и практических навыков в области профилактики и снижения последствий воздействия на население поражающих факторов радиационного и токсического характеров.</w:t>
      </w:r>
    </w:p>
    <w:p w14:paraId="0870C410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формирование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D3E6E">
        <w:rPr>
          <w:rFonts w:ascii="Times New Roman" w:hAnsi="Times New Roman"/>
          <w:sz w:val="24"/>
          <w:szCs w:val="24"/>
        </w:rPr>
        <w:t>готовности к участию в проведении мероприятий защиты населения и медицинского персонала в мирное и военное время;</w:t>
      </w:r>
    </w:p>
    <w:p w14:paraId="691E45CB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4D3E6E">
        <w:rPr>
          <w:rFonts w:ascii="Times New Roman" w:hAnsi="Times New Roman"/>
          <w:b/>
          <w:bCs/>
          <w:i/>
          <w:iCs/>
          <w:sz w:val="24"/>
          <w:szCs w:val="24"/>
        </w:rPr>
        <w:t xml:space="preserve">б) 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лечебная деятельность:</w:t>
      </w:r>
    </w:p>
    <w:p w14:paraId="49686E7D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оказание специализированной медицинской помощи при проявлениях заболеваний и патологических состояний, возникших в результате воздействия на организм человека поражающих факторов ЧС;</w:t>
      </w:r>
    </w:p>
    <w:p w14:paraId="466380E9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участие в оказании скорой медицинской помощи при состояниях, возникших в результате воздействия на организм человека поражающих факторов ЧС,  требующих срочного медицинского вмешательства;</w:t>
      </w:r>
    </w:p>
    <w:p w14:paraId="725539C4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оказание медицинской помощи при чрезвычайных ситуациях, в том числе участие в медицинской эвакуации;</w:t>
      </w:r>
    </w:p>
    <w:p w14:paraId="4A960D36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4D3E6E">
        <w:rPr>
          <w:rFonts w:ascii="Times New Roman" w:hAnsi="Times New Roman"/>
          <w:b/>
          <w:bCs/>
          <w:i/>
          <w:iCs/>
          <w:sz w:val="24"/>
          <w:szCs w:val="24"/>
        </w:rPr>
        <w:t>в )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организационно-управленческая деятельность:</w:t>
      </w:r>
    </w:p>
    <w:p w14:paraId="7985B7F1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получение знаний об организационной структуре, целях и задачах функционирования Российской службы по ликвидации последствий чрезвычайных ситуаций (РСЧС) и службы медицины катастроф.</w:t>
      </w:r>
    </w:p>
    <w:p w14:paraId="19EE84E6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формирование теоретических и практических знаний о системе организации медико-санитарного обеспечения при ликвидации последствий чрезвычайных ситуаций мирного и военного времени.</w:t>
      </w:r>
    </w:p>
    <w:p w14:paraId="6E6D3834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получение знаний об организации и управлении деятельностью медицинских организаций и их структурных подразделений при ликвидации последствий чрезвычайных ситуаций мирного и военного времени.</w:t>
      </w:r>
    </w:p>
    <w:p w14:paraId="6F121C1F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CDCD92" w14:textId="77777777" w:rsidR="003B217E" w:rsidRPr="004D3E6E" w:rsidRDefault="003B217E" w:rsidP="001F0544">
      <w:pPr>
        <w:widowControl w:val="0"/>
        <w:numPr>
          <w:ilvl w:val="0"/>
          <w:numId w:val="35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lastRenderedPageBreak/>
        <w:t>Результаты обучения</w:t>
      </w:r>
    </w:p>
    <w:p w14:paraId="06541AB5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       В результате освоения дисциплины «Медицина чрезвычайных ситуаций» выпускник, освоивший программу ординатуры, должен обладать следующими 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универсальными компетенциями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14:paraId="63913BDD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  готовность к абстрактному мышлению, анализу, синтезу (УК-1);</w:t>
      </w:r>
    </w:p>
    <w:p w14:paraId="55B26A45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      В результате освоения дисциплины выпускник, освоивший программу ординатуры, должен обладать следующими 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профессиональными компетенциями</w:t>
      </w:r>
      <w:r w:rsidRPr="004D3E6E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14:paraId="38A3C2DE" w14:textId="77777777" w:rsidR="003B217E" w:rsidRPr="004D3E6E" w:rsidRDefault="003B217E" w:rsidP="001F0544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t xml:space="preserve">      профилактическая деятельность:</w:t>
      </w:r>
    </w:p>
    <w:p w14:paraId="7D778467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 -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14:paraId="6D1F67BD" w14:textId="77777777" w:rsidR="003B217E" w:rsidRPr="004D3E6E" w:rsidRDefault="003B217E" w:rsidP="001F0544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t xml:space="preserve">     лечебная деятельность:</w:t>
      </w:r>
    </w:p>
    <w:p w14:paraId="68DBB578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готовность к оказанию медицинской помощи при чрезвычайных ситуациях, в том числе участию в медицинской эвакуации (ПК-7);</w:t>
      </w:r>
    </w:p>
    <w:p w14:paraId="4FCDA784" w14:textId="77777777" w:rsidR="003B217E" w:rsidRPr="004D3E6E" w:rsidRDefault="003B217E" w:rsidP="001F054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t xml:space="preserve">     организационно-управленческая деятельность:</w:t>
      </w:r>
    </w:p>
    <w:p w14:paraId="1FA05483" w14:textId="77777777" w:rsidR="003B217E" w:rsidRPr="004D3E6E" w:rsidRDefault="003B217E" w:rsidP="001F0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D3E6E">
        <w:rPr>
          <w:rFonts w:ascii="Times New Roman" w:hAnsi="Times New Roman"/>
          <w:sz w:val="24"/>
          <w:szCs w:val="24"/>
        </w:rPr>
        <w:t>готовность к организации медицинской помощи при чрезвычайных ситуациях, в том числе медицинской эвакуации (ПК-12).</w:t>
      </w:r>
    </w:p>
    <w:p w14:paraId="64D6EC18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E6E">
        <w:rPr>
          <w:rFonts w:ascii="Times New Roman" w:hAnsi="Times New Roman"/>
          <w:b/>
          <w:bCs/>
          <w:sz w:val="24"/>
          <w:szCs w:val="24"/>
        </w:rPr>
        <w:t>Формирование вышеперечисленных универсальных и профессиональных компетенций врача-специалиста предполагает овладение ординатором системой следующих знаний, умений и владений:</w:t>
      </w:r>
    </w:p>
    <w:p w14:paraId="242C5200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3E6E">
        <w:rPr>
          <w:rFonts w:ascii="Times New Roman" w:hAnsi="Times New Roman"/>
          <w:b/>
          <w:sz w:val="24"/>
          <w:szCs w:val="24"/>
          <w:u w:val="single"/>
        </w:rPr>
        <w:t>Знания:</w:t>
      </w:r>
    </w:p>
    <w:p w14:paraId="53529873" w14:textId="77777777" w:rsidR="003B217E" w:rsidRPr="004D3E6E" w:rsidRDefault="003B217E" w:rsidP="001F0544">
      <w:pPr>
        <w:pStyle w:val="Iauiue"/>
        <w:widowControl w:val="0"/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4D3E6E">
        <w:rPr>
          <w:sz w:val="24"/>
          <w:szCs w:val="24"/>
          <w:lang w:val="ru-RU"/>
        </w:rPr>
        <w:t>- вопросы защиты населения в очагах особо опасных инфекций, при ухудшении радиационной обстановки и стихийных бедствиях (ПК-3);</w:t>
      </w:r>
    </w:p>
    <w:p w14:paraId="22AF5470" w14:textId="77777777" w:rsidR="003B217E" w:rsidRPr="004D3E6E" w:rsidRDefault="003B217E" w:rsidP="001F0544">
      <w:pPr>
        <w:pStyle w:val="Iauiue"/>
        <w:widowControl w:val="0"/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4D3E6E">
        <w:rPr>
          <w:sz w:val="24"/>
          <w:szCs w:val="24"/>
          <w:lang w:val="ru-RU"/>
        </w:rPr>
        <w:t>-основы законодательства о санитарно-эпидемиологическом благополучии населения, основные официальные документы, регламентирующие противоэпидемиологическое обслуживание населения при инфекционных и паразитарных заболеваниях (ПК-3, УК-1);</w:t>
      </w:r>
    </w:p>
    <w:p w14:paraId="3B470C4D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-осуществление противоэпидемических мероприятий, защиты населения в очагах особо опасных инфекций, при ухудшении радиационной обстановки и стихийных бедствиях (ПК-3);</w:t>
      </w:r>
    </w:p>
    <w:p w14:paraId="2FAFC7FB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-особенности оказания медицинской помощи в чрезвычайных ситуациях, при катастрофах в мирное и военное время (ПК-7);</w:t>
      </w:r>
    </w:p>
    <w:p w14:paraId="0597B224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pacing w:val="-2"/>
          <w:sz w:val="24"/>
          <w:szCs w:val="24"/>
        </w:rPr>
        <w:t>принципы оказания медицинской помощи при чрезвычайных ситуациях</w:t>
      </w:r>
      <w:r w:rsidRPr="004D3E6E">
        <w:rPr>
          <w:rFonts w:ascii="Times New Roman" w:hAnsi="Times New Roman"/>
          <w:sz w:val="24"/>
          <w:szCs w:val="24"/>
        </w:rPr>
        <w:t>(ПК-7);;</w:t>
      </w:r>
    </w:p>
    <w:p w14:paraId="2799CD45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 принципы осуществления медицинской сортировки пораженных лиц при чрезвычайных ситуациях(ПК-7);</w:t>
      </w:r>
    </w:p>
    <w:p w14:paraId="5264A0C3" w14:textId="77777777" w:rsidR="003B217E" w:rsidRPr="004D3E6E" w:rsidRDefault="003B217E" w:rsidP="001F0544">
      <w:pPr>
        <w:pStyle w:val="Iauiue"/>
        <w:widowControl w:val="0"/>
        <w:shd w:val="clear" w:color="auto" w:fill="FFFFFF"/>
        <w:spacing w:line="360" w:lineRule="auto"/>
        <w:jc w:val="both"/>
        <w:rPr>
          <w:sz w:val="24"/>
          <w:szCs w:val="24"/>
          <w:lang w:val="ru-RU"/>
        </w:rPr>
      </w:pPr>
      <w:r w:rsidRPr="004D3E6E">
        <w:rPr>
          <w:sz w:val="24"/>
          <w:szCs w:val="24"/>
          <w:lang w:val="ru-RU"/>
        </w:rPr>
        <w:t>- особенности организации оказания медицинской помощи в чрезвычайных ситуациях, при катастрофах в мирное и военное время, в том числе медицинской эвакуации; (ПК-12);</w:t>
      </w:r>
    </w:p>
    <w:p w14:paraId="79784ABA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3E6E">
        <w:rPr>
          <w:rFonts w:ascii="Times New Roman" w:hAnsi="Times New Roman"/>
          <w:b/>
          <w:sz w:val="24"/>
          <w:szCs w:val="24"/>
          <w:u w:val="single"/>
        </w:rPr>
        <w:t>Умения:</w:t>
      </w:r>
    </w:p>
    <w:p w14:paraId="16D7C55F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BB9477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 осуществлять противоэпидемические мероприятия, организовывать</w:t>
      </w:r>
      <w:r w:rsidRPr="004D3E6E">
        <w:rPr>
          <w:rFonts w:ascii="Times New Roman" w:hAnsi="Times New Roman"/>
          <w:spacing w:val="-2"/>
          <w:sz w:val="24"/>
          <w:szCs w:val="24"/>
        </w:rPr>
        <w:t xml:space="preserve"> защиту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14:paraId="2D3B99F5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- осуществлять медицинскую сортировку пораженных лиц при чрезвычайных ситуациях (ПК-7); </w:t>
      </w:r>
    </w:p>
    <w:p w14:paraId="628E283D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- выполнять свои функциональные обязанности при работе в составе специальных формирований здравоохранения, формирований  и учреждений медицинской службы гражданской обороны и службы медицины катастроф (ПК-7); </w:t>
      </w:r>
    </w:p>
    <w:p w14:paraId="02AA9D02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- проводить частичную специальную обработку с использованием противохимических средств (ПК-3); </w:t>
      </w:r>
    </w:p>
    <w:p w14:paraId="6655F7F7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 xml:space="preserve">-применять индивидуальные средства защиты органов дыхания, глаз и кожи (ПК-3); </w:t>
      </w:r>
    </w:p>
    <w:p w14:paraId="0B16BF50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D3E6E">
        <w:rPr>
          <w:rFonts w:ascii="Times New Roman" w:hAnsi="Times New Roman"/>
          <w:color w:val="000000"/>
          <w:sz w:val="24"/>
          <w:szCs w:val="24"/>
        </w:rPr>
        <w:t xml:space="preserve">- оказывать медицинскую помощь пострадавшим </w:t>
      </w:r>
      <w:r w:rsidRPr="004D3E6E">
        <w:rPr>
          <w:rFonts w:ascii="Times New Roman" w:hAnsi="Times New Roman"/>
          <w:spacing w:val="-2"/>
          <w:sz w:val="24"/>
          <w:szCs w:val="24"/>
        </w:rPr>
        <w:t>при чрезвычайных ситуациях (ПК-7);</w:t>
      </w:r>
    </w:p>
    <w:p w14:paraId="02B61EDB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3E6E">
        <w:rPr>
          <w:rFonts w:ascii="Times New Roman" w:hAnsi="Times New Roman"/>
          <w:sz w:val="24"/>
          <w:szCs w:val="24"/>
        </w:rPr>
        <w:t>-участвовать в организации и оказании лечебно-профилактической и санитарно-противоэпидемической помощи населению;</w:t>
      </w:r>
    </w:p>
    <w:p w14:paraId="1FCA7347" w14:textId="77777777" w:rsidR="003B217E" w:rsidRPr="004D3E6E" w:rsidRDefault="003B217E" w:rsidP="001F0544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3E6E">
        <w:rPr>
          <w:rFonts w:ascii="Times New Roman" w:hAnsi="Times New Roman"/>
          <w:color w:val="000000"/>
          <w:sz w:val="24"/>
          <w:szCs w:val="24"/>
        </w:rPr>
        <w:t xml:space="preserve">- организовать  оказание </w:t>
      </w:r>
      <w:r w:rsidRPr="004D3E6E">
        <w:rPr>
          <w:rFonts w:ascii="Times New Roman" w:hAnsi="Times New Roman"/>
          <w:sz w:val="24"/>
          <w:szCs w:val="24"/>
        </w:rPr>
        <w:t xml:space="preserve">медицинской помощи в чрезвычайных ситуациях, при катастрофах в мирное и военное время, </w:t>
      </w:r>
      <w:r w:rsidRPr="004D3E6E">
        <w:rPr>
          <w:rFonts w:ascii="Times New Roman" w:hAnsi="Times New Roman"/>
          <w:spacing w:val="-2"/>
          <w:sz w:val="24"/>
          <w:szCs w:val="24"/>
        </w:rPr>
        <w:t>в том числе медицинскую эвакуацию (ПК-12);</w:t>
      </w:r>
    </w:p>
    <w:p w14:paraId="34B53BB8" w14:textId="77777777" w:rsidR="003B217E" w:rsidRPr="004D3E6E" w:rsidRDefault="003B217E" w:rsidP="001F0544">
      <w:pPr>
        <w:pStyle w:val="Default"/>
        <w:spacing w:line="360" w:lineRule="auto"/>
        <w:rPr>
          <w:b/>
          <w:bCs/>
          <w:u w:val="single"/>
        </w:rPr>
      </w:pPr>
      <w:r w:rsidRPr="004D3E6E">
        <w:rPr>
          <w:b/>
          <w:bCs/>
          <w:u w:val="single"/>
        </w:rPr>
        <w:t xml:space="preserve">Владения: </w:t>
      </w:r>
    </w:p>
    <w:p w14:paraId="27C0D2EB" w14:textId="77777777" w:rsidR="003B217E" w:rsidRPr="004D3E6E" w:rsidRDefault="003B217E" w:rsidP="001F0544">
      <w:pPr>
        <w:pStyle w:val="Default"/>
        <w:spacing w:line="360" w:lineRule="auto"/>
        <w:jc w:val="both"/>
        <w:rPr>
          <w:b/>
          <w:bCs/>
          <w:u w:val="single"/>
        </w:rPr>
      </w:pPr>
      <w:r w:rsidRPr="004D3E6E">
        <w:t xml:space="preserve">- навыками </w:t>
      </w:r>
      <w:r w:rsidRPr="004D3E6E">
        <w:rPr>
          <w:spacing w:val="-2"/>
        </w:rPr>
        <w:t>проведения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14:paraId="2B684961" w14:textId="77777777" w:rsidR="003B217E" w:rsidRPr="004D3E6E" w:rsidRDefault="003B217E" w:rsidP="001F0544">
      <w:pPr>
        <w:pStyle w:val="Default"/>
        <w:spacing w:line="360" w:lineRule="auto"/>
        <w:jc w:val="both"/>
      </w:pPr>
      <w:r w:rsidRPr="004D3E6E">
        <w:t>- навыками оказания медицинской помощи</w:t>
      </w:r>
      <w:r w:rsidRPr="004D3E6E">
        <w:rPr>
          <w:spacing w:val="-2"/>
        </w:rPr>
        <w:t xml:space="preserve"> при чрезвычайных ситуациях, осуществления </w:t>
      </w:r>
      <w:r w:rsidRPr="004D3E6E">
        <w:t xml:space="preserve"> медицинской сортировки пораженных лиц при чрезвычайных ситуациях (ПК-7);</w:t>
      </w:r>
    </w:p>
    <w:p w14:paraId="5AD3D711" w14:textId="77777777" w:rsidR="003B217E" w:rsidRPr="004D3E6E" w:rsidRDefault="003B217E" w:rsidP="001F0544">
      <w:pPr>
        <w:pStyle w:val="Default"/>
        <w:spacing w:line="360" w:lineRule="auto"/>
        <w:jc w:val="both"/>
        <w:rPr>
          <w:highlight w:val="yellow"/>
          <w:u w:val="single"/>
        </w:rPr>
      </w:pPr>
      <w:r w:rsidRPr="004D3E6E">
        <w:t xml:space="preserve">- навыками организации медицинской помощи в чрезвычайных ситуациях, при катастрофах в мирное и военное время, </w:t>
      </w:r>
      <w:r w:rsidRPr="004D3E6E">
        <w:rPr>
          <w:spacing w:val="-2"/>
        </w:rPr>
        <w:t>в том числе медицинской эвакуации (ПК-12).</w:t>
      </w:r>
    </w:p>
    <w:p w14:paraId="0BEE964C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3B217E" w:rsidRPr="004D3E6E" w:rsidSect="003D0FDE">
          <w:headerReference w:type="even" r:id="rId7"/>
          <w:footerReference w:type="default" r:id="rId8"/>
          <w:pgSz w:w="11906" w:h="16838"/>
          <w:pgMar w:top="851" w:right="851" w:bottom="993" w:left="1134" w:header="709" w:footer="0" w:gutter="0"/>
          <w:cols w:space="708"/>
          <w:titlePg/>
          <w:docGrid w:linePitch="360"/>
        </w:sectPr>
      </w:pPr>
      <w:r w:rsidRPr="004D3E6E">
        <w:rPr>
          <w:rFonts w:ascii="Times New Roman" w:hAnsi="Times New Roman"/>
          <w:sz w:val="24"/>
          <w:szCs w:val="24"/>
          <w:highlight w:val="yellow"/>
        </w:rPr>
        <w:t xml:space="preserve">   </w:t>
      </w:r>
    </w:p>
    <w:p w14:paraId="5B08A365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7145F6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E6E">
        <w:rPr>
          <w:rFonts w:ascii="Times New Roman" w:hAnsi="Times New Roman"/>
          <w:b/>
          <w:bCs/>
          <w:color w:val="000000"/>
          <w:sz w:val="24"/>
          <w:szCs w:val="24"/>
        </w:rPr>
        <w:t>Содержание и структура компетенций</w:t>
      </w:r>
    </w:p>
    <w:tbl>
      <w:tblPr>
        <w:tblpPr w:leftFromText="180" w:rightFromText="180" w:vertAnchor="page" w:horzAnchor="page" w:tblpX="960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3388"/>
        <w:gridCol w:w="3388"/>
        <w:gridCol w:w="3388"/>
        <w:gridCol w:w="3388"/>
      </w:tblGrid>
      <w:tr w:rsidR="003B217E" w:rsidRPr="0037014B" w14:paraId="610A0D80" w14:textId="77777777" w:rsidTr="00535821">
        <w:trPr>
          <w:trHeight w:val="825"/>
        </w:trPr>
        <w:tc>
          <w:tcPr>
            <w:tcW w:w="0" w:type="auto"/>
            <w:vAlign w:val="center"/>
          </w:tcPr>
          <w:p w14:paraId="1595DA44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компетенций</w:t>
            </w:r>
          </w:p>
        </w:tc>
        <w:tc>
          <w:tcPr>
            <w:tcW w:w="3403" w:type="dxa"/>
            <w:vAlign w:val="center"/>
          </w:tcPr>
          <w:p w14:paraId="30E32BC2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компетенции</w:t>
            </w:r>
          </w:p>
        </w:tc>
        <w:tc>
          <w:tcPr>
            <w:tcW w:w="10212" w:type="dxa"/>
            <w:gridSpan w:val="3"/>
            <w:vAlign w:val="center"/>
          </w:tcPr>
          <w:p w14:paraId="16128F24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и структура компетенции</w:t>
            </w:r>
          </w:p>
        </w:tc>
      </w:tr>
      <w:tr w:rsidR="003B217E" w:rsidRPr="0037014B" w14:paraId="78130D20" w14:textId="77777777" w:rsidTr="00535821">
        <w:trPr>
          <w:trHeight w:val="280"/>
        </w:trPr>
        <w:tc>
          <w:tcPr>
            <w:tcW w:w="0" w:type="auto"/>
            <w:vAlign w:val="center"/>
          </w:tcPr>
          <w:p w14:paraId="59B4D4E5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14:paraId="09583687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665ABC10" w14:textId="528066EA" w:rsidR="003B217E" w:rsidRDefault="00B3129D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</w:t>
            </w:r>
          </w:p>
          <w:p w14:paraId="18308AA6" w14:textId="2E6980C7" w:rsidR="00B3129D" w:rsidRPr="0037014B" w:rsidRDefault="00B3129D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 УК-2</w:t>
            </w:r>
          </w:p>
        </w:tc>
        <w:tc>
          <w:tcPr>
            <w:tcW w:w="3404" w:type="dxa"/>
            <w:vAlign w:val="center"/>
          </w:tcPr>
          <w:p w14:paraId="21423F1D" w14:textId="034FE0EE" w:rsidR="003B217E" w:rsidRDefault="00B3129D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Умения</w:t>
            </w:r>
          </w:p>
          <w:p w14:paraId="1943BF39" w14:textId="560E0617" w:rsidR="00B3129D" w:rsidRPr="0037014B" w:rsidRDefault="00B3129D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 УК-2</w:t>
            </w:r>
          </w:p>
        </w:tc>
        <w:tc>
          <w:tcPr>
            <w:tcW w:w="3404" w:type="dxa"/>
            <w:vAlign w:val="center"/>
          </w:tcPr>
          <w:p w14:paraId="400C2999" w14:textId="1E3BA228" w:rsidR="003B217E" w:rsidRDefault="00B3129D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Владения</w:t>
            </w:r>
          </w:p>
          <w:p w14:paraId="570BBB08" w14:textId="311FCE93" w:rsidR="00B3129D" w:rsidRPr="0037014B" w:rsidRDefault="00B3129D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 УК-3</w:t>
            </w:r>
          </w:p>
        </w:tc>
      </w:tr>
      <w:tr w:rsidR="003B217E" w:rsidRPr="0037014B" w14:paraId="0AF66AF1" w14:textId="77777777" w:rsidTr="00535821">
        <w:trPr>
          <w:trHeight w:val="1440"/>
        </w:trPr>
        <w:tc>
          <w:tcPr>
            <w:tcW w:w="0" w:type="auto"/>
            <w:vAlign w:val="center"/>
          </w:tcPr>
          <w:p w14:paraId="0DEB820F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403" w:type="dxa"/>
            <w:vAlign w:val="center"/>
          </w:tcPr>
          <w:p w14:paraId="1EE92FA0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 к  абстрактному  мышлению, анализу, синтезу</w:t>
            </w:r>
          </w:p>
        </w:tc>
        <w:tc>
          <w:tcPr>
            <w:tcW w:w="3404" w:type="dxa"/>
            <w:vAlign w:val="center"/>
          </w:tcPr>
          <w:p w14:paraId="72D4CD1C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основные понятия, используемые в дисциплине;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основные принципы организации Российской системы предупреждения и ликвидации чрезвычайных ситуаций;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научные идеи и тенденции развития медицины чрезвычайных ситуаций</w:t>
            </w:r>
          </w:p>
          <w:p w14:paraId="68CDB004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35E68B9B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>-критически оценивать поступающую информацию вне зависимости от ее источника;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избегать автоматического применения стандартных приемов при решении профессиональных задач;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управлять информацией (поиск, интерпретация, анализ информации, в т.ч. из множественных источников;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использовать системный комплексный подход при постановке диагноза и назначении необходимой терапии.</w:t>
            </w:r>
          </w:p>
        </w:tc>
        <w:tc>
          <w:tcPr>
            <w:tcW w:w="3404" w:type="dxa"/>
            <w:vAlign w:val="center"/>
          </w:tcPr>
          <w:p w14:paraId="68868057" w14:textId="7B7661EE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>- навыками сбора, обработки, критического анализа и систематизации профессиональной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информации; 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навыками выбора методов и средств решения профессиональных задач;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навыками управления информацией (поиск, интерпретация, анализ информации, в т.ч. из множественных источников;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</w:t>
            </w:r>
            <w:r w:rsidR="00B3129D">
              <w:rPr>
                <w:rFonts w:ascii="Times New Roman" w:hAnsi="Times New Roman"/>
                <w:color w:val="000000"/>
                <w:sz w:val="24"/>
                <w:szCs w:val="24"/>
              </w:rPr>
              <w:t>владения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компьютерной техникой, получать информацию из различных источников,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работать с информацией в глобальных компьютерных сетях.</w:t>
            </w:r>
          </w:p>
        </w:tc>
      </w:tr>
      <w:tr w:rsidR="003B217E" w:rsidRPr="0037014B" w14:paraId="05046DD4" w14:textId="77777777" w:rsidTr="00535821">
        <w:trPr>
          <w:trHeight w:val="1050"/>
        </w:trPr>
        <w:tc>
          <w:tcPr>
            <w:tcW w:w="0" w:type="auto"/>
            <w:vAlign w:val="center"/>
          </w:tcPr>
          <w:p w14:paraId="2A715128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403" w:type="dxa"/>
            <w:vAlign w:val="center"/>
          </w:tcPr>
          <w:p w14:paraId="58432872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 xml:space="preserve"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</w:t>
            </w:r>
            <w:r w:rsidRPr="003701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чрезвычайных ситуациях </w:t>
            </w:r>
          </w:p>
        </w:tc>
        <w:tc>
          <w:tcPr>
            <w:tcW w:w="3404" w:type="dxa"/>
            <w:vAlign w:val="center"/>
          </w:tcPr>
          <w:p w14:paraId="2373911B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принципы проведения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3404" w:type="dxa"/>
            <w:vAlign w:val="center"/>
          </w:tcPr>
          <w:p w14:paraId="23927DAB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противоэпидемические мероприятия, организовывать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защиту населения в очагах особо опасных инфекций, при ухудшении радиационной обстановки, стихийных бедствиях и иных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3404" w:type="dxa"/>
            <w:vAlign w:val="center"/>
          </w:tcPr>
          <w:p w14:paraId="45EBE030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навыками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проведения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чрезвычайных ситуациях</w:t>
            </w:r>
          </w:p>
        </w:tc>
      </w:tr>
      <w:tr w:rsidR="003B217E" w:rsidRPr="0037014B" w14:paraId="1AFCDA9E" w14:textId="77777777" w:rsidTr="00535821">
        <w:trPr>
          <w:trHeight w:val="1785"/>
        </w:trPr>
        <w:tc>
          <w:tcPr>
            <w:tcW w:w="0" w:type="auto"/>
            <w:vAlign w:val="center"/>
          </w:tcPr>
          <w:p w14:paraId="15F61012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403" w:type="dxa"/>
            <w:vAlign w:val="center"/>
          </w:tcPr>
          <w:p w14:paraId="1BD342E8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готовность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3404" w:type="dxa"/>
            <w:vAlign w:val="center"/>
          </w:tcPr>
          <w:p w14:paraId="12BA72E2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>принципы оказания медицинской помощи при чрезвычайных ситуациях</w:t>
            </w:r>
            <w:r w:rsidRPr="0037014B">
              <w:rPr>
                <w:rFonts w:ascii="Times New Roman" w:hAnsi="Times New Roman"/>
                <w:sz w:val="24"/>
                <w:szCs w:val="24"/>
              </w:rPr>
              <w:t>, принципы осуществления медицинской сортировки пораженных лиц при чрезвычайных ситуациях</w:t>
            </w:r>
          </w:p>
        </w:tc>
        <w:tc>
          <w:tcPr>
            <w:tcW w:w="3404" w:type="dxa"/>
            <w:vAlign w:val="center"/>
          </w:tcPr>
          <w:p w14:paraId="15D60F36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оказывать медицинскую помощь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>при чрезвычайных ситуациях, осуществлять</w:t>
            </w:r>
            <w:r w:rsidRPr="0037014B">
              <w:rPr>
                <w:rFonts w:ascii="Times New Roman" w:hAnsi="Times New Roman"/>
                <w:sz w:val="24"/>
                <w:szCs w:val="24"/>
              </w:rPr>
              <w:t xml:space="preserve"> медицинскую сортировку пораженных лиц при чрезвычайных ситуациях</w:t>
            </w:r>
          </w:p>
        </w:tc>
        <w:tc>
          <w:tcPr>
            <w:tcW w:w="3404" w:type="dxa"/>
            <w:vAlign w:val="center"/>
          </w:tcPr>
          <w:p w14:paraId="50124C8E" w14:textId="77777777" w:rsidR="003B217E" w:rsidRPr="0037014B" w:rsidRDefault="003B217E" w:rsidP="005358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правильным ведением медицинской документации; алгоритмом развернутого клинического диагноза;</w:t>
            </w:r>
          </w:p>
          <w:p w14:paraId="690FB76E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алгоритмом постановки предварительного диагноза с последующим направлением пациента к соответствующему врачу-специалисту;</w:t>
            </w:r>
          </w:p>
        </w:tc>
      </w:tr>
      <w:tr w:rsidR="003B217E" w:rsidRPr="0037014B" w14:paraId="0A495094" w14:textId="77777777" w:rsidTr="00535821">
        <w:trPr>
          <w:trHeight w:val="2355"/>
        </w:trPr>
        <w:tc>
          <w:tcPr>
            <w:tcW w:w="0" w:type="auto"/>
            <w:vAlign w:val="center"/>
          </w:tcPr>
          <w:p w14:paraId="715BA933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ПК-12</w:t>
            </w:r>
          </w:p>
        </w:tc>
        <w:tc>
          <w:tcPr>
            <w:tcW w:w="3403" w:type="dxa"/>
            <w:vAlign w:val="center"/>
          </w:tcPr>
          <w:p w14:paraId="64770681" w14:textId="77777777" w:rsidR="003B217E" w:rsidRPr="0037014B" w:rsidRDefault="003B217E" w:rsidP="005358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3404" w:type="dxa"/>
            <w:vAlign w:val="center"/>
          </w:tcPr>
          <w:p w14:paraId="4541822B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оказания медицинской помощи в чрезвычайных ситуациях, при катастрофах в мирное и военное время,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медицинской эвакуации</w:t>
            </w:r>
          </w:p>
        </w:tc>
        <w:tc>
          <w:tcPr>
            <w:tcW w:w="3404" w:type="dxa"/>
            <w:vAlign w:val="center"/>
          </w:tcPr>
          <w:p w14:paraId="7D2B7665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 оказание </w:t>
            </w:r>
            <w:r w:rsidRPr="0037014B">
              <w:rPr>
                <w:rFonts w:ascii="Times New Roman" w:hAnsi="Times New Roman"/>
                <w:sz w:val="24"/>
                <w:szCs w:val="24"/>
              </w:rPr>
              <w:t xml:space="preserve">медицинской помощи в чрезвычайных ситуациях, при катастрофах в мирное и военное время,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медицинскую эвакуацию</w:t>
            </w:r>
          </w:p>
        </w:tc>
        <w:tc>
          <w:tcPr>
            <w:tcW w:w="3404" w:type="dxa"/>
            <w:vAlign w:val="center"/>
          </w:tcPr>
          <w:p w14:paraId="076A0B8A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>навык</w:t>
            </w:r>
            <w:r w:rsidRPr="0037014B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370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</w:t>
            </w:r>
            <w:r w:rsidRPr="0037014B">
              <w:rPr>
                <w:rFonts w:ascii="Times New Roman" w:hAnsi="Times New Roman"/>
                <w:sz w:val="24"/>
                <w:szCs w:val="24"/>
              </w:rPr>
              <w:t xml:space="preserve"> медицинской помощи в чрезвычайных ситуациях, при катастрофах в мирное и военное время, </w:t>
            </w:r>
            <w:r w:rsidRPr="0037014B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медицинской эвакуации</w:t>
            </w:r>
          </w:p>
        </w:tc>
      </w:tr>
    </w:tbl>
    <w:p w14:paraId="39A4EE05" w14:textId="77777777" w:rsidR="003B217E" w:rsidRPr="004D3E6E" w:rsidRDefault="003B217E" w:rsidP="001F0544">
      <w:pPr>
        <w:widowControl w:val="0"/>
        <w:shd w:val="clear" w:color="auto" w:fill="FFFFFF"/>
        <w:tabs>
          <w:tab w:val="left" w:pos="539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3B217E" w:rsidRPr="004D3E6E" w:rsidSect="006C3D74">
          <w:pgSz w:w="16840" w:h="11901" w:orient="landscape"/>
          <w:pgMar w:top="851" w:right="992" w:bottom="1134" w:left="851" w:header="709" w:footer="0" w:gutter="0"/>
          <w:cols w:space="708"/>
          <w:titlePg/>
          <w:docGrid w:linePitch="360"/>
        </w:sectPr>
      </w:pPr>
    </w:p>
    <w:p w14:paraId="074C0EC3" w14:textId="77777777" w:rsidR="003B217E" w:rsidRDefault="003B217E" w:rsidP="001F054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BDEF342" w14:textId="77777777" w:rsidR="003B217E" w:rsidRPr="001F0544" w:rsidRDefault="003B217E" w:rsidP="00D732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2. Рекомендации к занятиям лекционного типа</w:t>
      </w:r>
    </w:p>
    <w:p w14:paraId="0326E919" w14:textId="77777777" w:rsidR="003B217E" w:rsidRPr="001F0544" w:rsidRDefault="003B217E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06C90774" w14:textId="77777777" w:rsidR="003B217E" w:rsidRPr="001F0544" w:rsidRDefault="003B217E" w:rsidP="007B0F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692F966D" w14:textId="77777777" w:rsidR="003B217E" w:rsidRPr="001F0544" w:rsidRDefault="003B217E" w:rsidP="007B0FE4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Для успешного освоения лекционного курса дисциплины рекомендовано:</w:t>
      </w:r>
    </w:p>
    <w:p w14:paraId="61AAC7A7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6FBA2A15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53ED4E5B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в ходе лекции вести конспектирование учебного материала;</w:t>
      </w:r>
    </w:p>
    <w:p w14:paraId="51E3D418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вслед за лектором внимательно и детально выполнять необходимые рисунки, чертежи, графики, схемы;</w:t>
      </w:r>
    </w:p>
    <w:p w14:paraId="2C4C9129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задавать преподавателю уточняющие вопросы с целью лучшего уяснения рассматриваемых вопросов.</w:t>
      </w:r>
    </w:p>
    <w:p w14:paraId="10698FB7" w14:textId="77777777" w:rsidR="003B217E" w:rsidRPr="001F0544" w:rsidRDefault="003B217E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BB0D56" w14:textId="77777777" w:rsidR="003B217E" w:rsidRPr="001F0544" w:rsidRDefault="003B217E" w:rsidP="00D732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3. Рекомендации к занятиям семинарского типа</w:t>
      </w:r>
    </w:p>
    <w:p w14:paraId="6EFB7C5F" w14:textId="77777777" w:rsidR="003B217E" w:rsidRPr="001F0544" w:rsidRDefault="003B217E" w:rsidP="00D732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методологией научного познания и формирования базовых умений </w:t>
      </w:r>
      <w:r w:rsidRPr="001F0544">
        <w:rPr>
          <w:rFonts w:ascii="Times New Roman" w:hAnsi="Times New Roman"/>
          <w:sz w:val="24"/>
          <w:szCs w:val="24"/>
        </w:rPr>
        <w:t>формирование мотивационной и практической готовности к профессиональной деятельности провизора-менеджера</w:t>
      </w:r>
    </w:p>
    <w:p w14:paraId="40DF4A70" w14:textId="77777777" w:rsidR="003B217E" w:rsidRPr="001F0544" w:rsidRDefault="003B217E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51378354" w14:textId="77777777" w:rsidR="003B217E" w:rsidRPr="001F0544" w:rsidRDefault="003B217E" w:rsidP="007B0F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59B602C8" w14:textId="77777777" w:rsidR="003B217E" w:rsidRPr="001F0544" w:rsidRDefault="003B217E" w:rsidP="007B0F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lastRenderedPageBreak/>
        <w:t>Задачи практических занятий:</w:t>
      </w:r>
    </w:p>
    <w:p w14:paraId="3695A79F" w14:textId="77777777" w:rsidR="003B217E" w:rsidRPr="001F0544" w:rsidRDefault="003B217E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264C46FF" w14:textId="77777777" w:rsidR="003B217E" w:rsidRPr="001F0544" w:rsidRDefault="003B217E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закрепление теоретических прослушивании лекций и во время внеаудиторной самостоятельной работы;</w:t>
      </w:r>
    </w:p>
    <w:p w14:paraId="574C5C02" w14:textId="77777777" w:rsidR="003B217E" w:rsidRPr="001F0544" w:rsidRDefault="003B217E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27729B7C" w14:textId="77777777" w:rsidR="003B217E" w:rsidRPr="001F0544" w:rsidRDefault="003B217E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формирование навыков по универсальным и профессиональным компетенциям;</w:t>
      </w:r>
    </w:p>
    <w:p w14:paraId="72C3A6F4" w14:textId="77777777" w:rsidR="003B217E" w:rsidRPr="001F0544" w:rsidRDefault="003B217E" w:rsidP="007B0FE4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56E8E6B6" w14:textId="77777777" w:rsidR="003B217E" w:rsidRPr="001F0544" w:rsidRDefault="003B217E" w:rsidP="007B0F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Для эффективного освоения материалов дисциплины на занятиях рекомендовано:</w:t>
      </w:r>
    </w:p>
    <w:p w14:paraId="3FE7A890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353A6AFD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использовать рекомендованную литературу;</w:t>
      </w:r>
    </w:p>
    <w:p w14:paraId="1D273B1D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05137ACA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575A5426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3F5B1B8F" w14:textId="77777777" w:rsidR="003B217E" w:rsidRPr="001F0544" w:rsidRDefault="003B217E" w:rsidP="006E62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3D0A0D" w14:textId="77777777" w:rsidR="003B217E" w:rsidRPr="001F0544" w:rsidRDefault="003B217E" w:rsidP="00D7328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4. Рекомендации к выполнению самостоятельной работы ординаторов</w:t>
      </w:r>
    </w:p>
    <w:p w14:paraId="31B76B0B" w14:textId="77777777" w:rsidR="003B217E" w:rsidRPr="001F0544" w:rsidRDefault="003B217E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64924210" w14:textId="77777777" w:rsidR="003B217E" w:rsidRPr="001F0544" w:rsidRDefault="003B217E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1F0544">
        <w:rPr>
          <w:rFonts w:ascii="Times New Roman" w:hAnsi="Times New Roman"/>
          <w:sz w:val="24"/>
          <w:szCs w:val="24"/>
        </w:rPr>
        <w:t xml:space="preserve"> формирования эффективной коммуникативной компетентности ординаторов.</w:t>
      </w:r>
    </w:p>
    <w:p w14:paraId="59FD3B13" w14:textId="77777777" w:rsidR="003B217E" w:rsidRPr="001F0544" w:rsidRDefault="003B217E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Выполнение ординатором самостоятельной работы нацелено на:</w:t>
      </w:r>
    </w:p>
    <w:p w14:paraId="62D02AE1" w14:textId="77777777" w:rsidR="003B217E" w:rsidRPr="001F0544" w:rsidRDefault="003B217E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формирование способностей у обучающегося к саморазвитию, самосовершенствованию и самореализации;</w:t>
      </w:r>
    </w:p>
    <w:p w14:paraId="6709F7EA" w14:textId="77777777" w:rsidR="003B217E" w:rsidRPr="001F0544" w:rsidRDefault="003B217E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lastRenderedPageBreak/>
        <w:t>развитие исследовательских умений.</w:t>
      </w:r>
    </w:p>
    <w:p w14:paraId="0478C7B8" w14:textId="77777777" w:rsidR="003B217E" w:rsidRPr="001F0544" w:rsidRDefault="003B217E" w:rsidP="001F0544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28928D0D" w14:textId="77777777" w:rsidR="003B217E" w:rsidRPr="001F0544" w:rsidRDefault="003B217E" w:rsidP="00DB5B16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1939EFD6" w14:textId="77777777" w:rsidR="003B217E" w:rsidRPr="001F0544" w:rsidRDefault="003B217E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Эффективность самостоятельной работы зависит от уровня мотивации ординатора к овладению конкретными знаниями и умениями, наличия навыка 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5EB29C7D" w14:textId="77777777" w:rsidR="003B217E" w:rsidRPr="001F0544" w:rsidRDefault="003B217E" w:rsidP="007B0F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052A46A6" w14:textId="77777777" w:rsidR="003B217E" w:rsidRPr="001F0544" w:rsidRDefault="003B217E" w:rsidP="007B0F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Для повышения эффективности выполнения самостоятельной работы ординаторов рекомендовано:</w:t>
      </w:r>
    </w:p>
    <w:p w14:paraId="41E4FC9C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08BBD041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придерживаться часовой нагрузки, отведенной согласно рабочей программе для самостоятельной работы;</w:t>
      </w:r>
    </w:p>
    <w:p w14:paraId="28311073" w14:textId="77777777" w:rsidR="003B217E" w:rsidRPr="001F0544" w:rsidRDefault="003B217E" w:rsidP="007B0FE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F0544">
        <w:rPr>
          <w:rFonts w:ascii="Times New Roman" w:hAnsi="Times New Roman"/>
          <w:color w:val="000000"/>
          <w:sz w:val="24"/>
          <w:szCs w:val="24"/>
        </w:rPr>
        <w:t>строго придерживаться установленных форм отчетности и сроков сдачи результатов самостоятельных работ;</w:t>
      </w:r>
    </w:p>
    <w:p w14:paraId="7D50E683" w14:textId="77777777" w:rsidR="003B217E" w:rsidRPr="001F0544" w:rsidRDefault="003B217E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A82E85" w14:textId="77777777" w:rsidR="003B217E" w:rsidRPr="001F0544" w:rsidRDefault="003B217E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sz w:val="24"/>
          <w:szCs w:val="24"/>
        </w:rPr>
        <w:t>5. Рекомендации по подготовке к промежуточной аттестации</w:t>
      </w:r>
    </w:p>
    <w:p w14:paraId="060D72C5" w14:textId="77777777" w:rsidR="003B217E" w:rsidRPr="001F0544" w:rsidRDefault="003B217E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bCs/>
          <w:sz w:val="24"/>
          <w:szCs w:val="24"/>
        </w:rPr>
        <w:t>Для успешного прохождения промежуточной аттестации по дисциплине необходимо:</w:t>
      </w:r>
    </w:p>
    <w:p w14:paraId="4CF8A9DC" w14:textId="77777777" w:rsidR="003B217E" w:rsidRPr="001F0544" w:rsidRDefault="003B217E" w:rsidP="00D7328A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iCs/>
          <w:sz w:val="24"/>
          <w:szCs w:val="24"/>
        </w:rPr>
        <w:t>регулярно</w:t>
      </w:r>
      <w:r w:rsidRPr="001F0544">
        <w:rPr>
          <w:rFonts w:ascii="Times New Roman" w:hAnsi="Times New Roman"/>
          <w:sz w:val="24"/>
          <w:szCs w:val="24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7A9942E5" w14:textId="77777777" w:rsidR="003B217E" w:rsidRPr="001F0544" w:rsidRDefault="003B217E" w:rsidP="00D7328A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F0544">
        <w:rPr>
          <w:rFonts w:ascii="Times New Roman" w:hAnsi="Times New Roman"/>
          <w:iCs/>
          <w:sz w:val="24"/>
          <w:szCs w:val="24"/>
        </w:rPr>
        <w:t>регулярно отрабатывать приобретённые практические навыки</w:t>
      </w:r>
      <w:r w:rsidRPr="001F0544">
        <w:rPr>
          <w:rFonts w:ascii="Times New Roman" w:hAnsi="Times New Roman"/>
          <w:sz w:val="24"/>
          <w:szCs w:val="24"/>
        </w:rPr>
        <w:t xml:space="preserve"> в течение всего срока обучения по дисциплине.</w:t>
      </w:r>
    </w:p>
    <w:p w14:paraId="64A8538F" w14:textId="77777777" w:rsidR="003B217E" w:rsidRDefault="003B217E" w:rsidP="00FF40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26821">
        <w:rPr>
          <w:rFonts w:ascii="Times New Roman" w:hAnsi="Times New Roman"/>
          <w:sz w:val="24"/>
          <w:szCs w:val="24"/>
        </w:rPr>
        <w:tab/>
      </w:r>
    </w:p>
    <w:p w14:paraId="289A8545" w14:textId="77777777" w:rsidR="003B217E" w:rsidRPr="00826821" w:rsidRDefault="003B217E" w:rsidP="00FF40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6642" w14:textId="77777777" w:rsidR="003B217E" w:rsidRDefault="003B217E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101AC2AD" w14:textId="77777777" w:rsidR="003B217E" w:rsidRDefault="003B217E" w:rsidP="00EC74C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FC4210">
        <w:rPr>
          <w:rFonts w:ascii="Times New Roman" w:hAnsi="Times New Roman"/>
          <w:b/>
          <w:bCs/>
          <w:spacing w:val="-7"/>
          <w:sz w:val="28"/>
        </w:rPr>
        <w:t>Основная литература:</w:t>
      </w:r>
    </w:p>
    <w:p w14:paraId="6DAB325F" w14:textId="77777777" w:rsidR="003B217E" w:rsidRPr="004D3E6E" w:rsidRDefault="003B217E" w:rsidP="001F0544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4D3E6E">
        <w:rPr>
          <w:rFonts w:ascii="Times New Roman" w:hAnsi="Times New Roman"/>
          <w:b/>
          <w:bCs/>
          <w:spacing w:val="-7"/>
          <w:sz w:val="24"/>
          <w:szCs w:val="24"/>
        </w:rPr>
        <w:lastRenderedPageBreak/>
        <w:t>а) Основная литература:</w:t>
      </w:r>
    </w:p>
    <w:p w14:paraId="5BB86A4F" w14:textId="77777777" w:rsidR="003B217E" w:rsidRPr="004D3E6E" w:rsidRDefault="003B217E" w:rsidP="001F0544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</w:rPr>
        <w:t>Доника А. Д. Основы радиобиологии [Электронный ресурс]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</w:t>
      </w:r>
      <w:r w:rsidRPr="004D3E6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D3E6E">
          <w:rPr>
            <w:rStyle w:val="af"/>
            <w:rFonts w:ascii="Times New Roman" w:hAnsi="Times New Roman"/>
            <w:spacing w:val="-7"/>
            <w:sz w:val="24"/>
            <w:szCs w:val="24"/>
          </w:rPr>
          <w:t>http://library.volgmed.ru</w:t>
        </w:r>
      </w:hyperlink>
    </w:p>
    <w:p w14:paraId="4CD34605" w14:textId="77777777" w:rsidR="003B217E" w:rsidRPr="004D3E6E" w:rsidRDefault="003B217E" w:rsidP="001F0544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Style w:val="hilight"/>
          <w:rFonts w:ascii="Times New Roman" w:hAnsi="Times New Roman"/>
          <w:sz w:val="24"/>
          <w:szCs w:val="24"/>
        </w:rPr>
        <w:t>Медицина катастроф</w:t>
      </w:r>
      <w:r w:rsidRPr="004D3E6E">
        <w:rPr>
          <w:rFonts w:ascii="Times New Roman" w:hAnsi="Times New Roman"/>
          <w:sz w:val="24"/>
          <w:szCs w:val="24"/>
        </w:rPr>
        <w:t>. Курс лекций [Электронный ресурс] : учебное пособие / Левчук И.П., Третьяков Н.В. - М. : ГЭОТАР-Медиа, 2015. - http://www.studentlibrary.ru</w:t>
      </w:r>
      <w:r w:rsidRPr="004D3E6E">
        <w:rPr>
          <w:rFonts w:ascii="Times New Roman" w:hAnsi="Times New Roman"/>
          <w:iCs/>
          <w:sz w:val="24"/>
          <w:szCs w:val="24"/>
        </w:rPr>
        <w:t xml:space="preserve"> </w:t>
      </w:r>
    </w:p>
    <w:p w14:paraId="6032082E" w14:textId="77777777" w:rsidR="003B217E" w:rsidRPr="004D3E6E" w:rsidRDefault="003B217E" w:rsidP="001F0544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</w:rPr>
        <w:t>Доника А. Д. Основы радиобиологии [Текст]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</w:t>
      </w:r>
    </w:p>
    <w:p w14:paraId="7A70A8CB" w14:textId="77777777" w:rsidR="003B217E" w:rsidRPr="004D3E6E" w:rsidRDefault="003B217E" w:rsidP="001F0544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Style w:val="hilight"/>
          <w:rFonts w:ascii="Times New Roman" w:hAnsi="Times New Roman"/>
          <w:sz w:val="24"/>
          <w:szCs w:val="24"/>
        </w:rPr>
        <w:t xml:space="preserve">Медицина катастроф </w:t>
      </w:r>
      <w:r w:rsidRPr="004D3E6E">
        <w:rPr>
          <w:rFonts w:ascii="Times New Roman" w:hAnsi="Times New Roman"/>
          <w:sz w:val="24"/>
          <w:szCs w:val="24"/>
        </w:rPr>
        <w:t xml:space="preserve">[Электронный ресурс] / И. В. </w:t>
      </w:r>
      <w:r w:rsidRPr="004D3E6E">
        <w:rPr>
          <w:rStyle w:val="hilight"/>
          <w:rFonts w:ascii="Times New Roman" w:hAnsi="Times New Roman"/>
          <w:sz w:val="24"/>
          <w:szCs w:val="24"/>
        </w:rPr>
        <w:t xml:space="preserve">Рогозина </w:t>
      </w:r>
      <w:r w:rsidRPr="004D3E6E">
        <w:rPr>
          <w:rFonts w:ascii="Times New Roman" w:hAnsi="Times New Roman"/>
          <w:sz w:val="24"/>
          <w:szCs w:val="24"/>
        </w:rPr>
        <w:t>- М. : ГЭОТАР-Медиа, 2015. - http://www.studentlibrary.ru</w:t>
      </w:r>
    </w:p>
    <w:p w14:paraId="4F087D04" w14:textId="77777777" w:rsidR="003B217E" w:rsidRPr="004D3E6E" w:rsidRDefault="003B217E" w:rsidP="001F0544">
      <w:pPr>
        <w:widowControl w:val="0"/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4D3E6E">
        <w:rPr>
          <w:rFonts w:ascii="Times New Roman" w:hAnsi="Times New Roman"/>
          <w:b/>
          <w:bCs/>
          <w:spacing w:val="-7"/>
          <w:sz w:val="24"/>
          <w:szCs w:val="24"/>
        </w:rPr>
        <w:t xml:space="preserve"> б) Дополнительная литература:</w:t>
      </w:r>
    </w:p>
    <w:p w14:paraId="13B0D34E" w14:textId="77777777" w:rsidR="003B217E" w:rsidRPr="004D3E6E" w:rsidRDefault="003B217E" w:rsidP="001F0544">
      <w:pPr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bCs/>
          <w:sz w:val="24"/>
          <w:szCs w:val="24"/>
        </w:rPr>
        <w:t>Сахно И. И.</w:t>
      </w:r>
      <w:r w:rsidRPr="004D3E6E">
        <w:rPr>
          <w:rFonts w:ascii="Times New Roman" w:hAnsi="Times New Roman"/>
          <w:sz w:val="24"/>
          <w:szCs w:val="24"/>
        </w:rPr>
        <w:t xml:space="preserve"> Медицина катастроф : (организационные вопросы) [Текст] : учебник / Сахно И. И., Сахно В. И. - М. : ГОУ ВУНМЦ МЗ РФ, 2002. - 559 с. : ил.</w:t>
      </w:r>
      <w:r w:rsidRPr="004D3E6E">
        <w:rPr>
          <w:rFonts w:ascii="Times New Roman" w:hAnsi="Times New Roman"/>
          <w:iCs/>
          <w:sz w:val="24"/>
          <w:szCs w:val="24"/>
        </w:rPr>
        <w:t>Ярилин А. А. Иммунология [Электронный ресурс] : учебник / Ярилин А. А. . - М. : ГЭОТАР-Медиа , 2010 . - 752 с., цв. ил. </w:t>
      </w:r>
    </w:p>
    <w:p w14:paraId="01A70A71" w14:textId="77777777" w:rsidR="003B217E" w:rsidRPr="004D3E6E" w:rsidRDefault="003B217E" w:rsidP="001F0544">
      <w:pPr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iCs/>
          <w:sz w:val="24"/>
          <w:szCs w:val="24"/>
        </w:rPr>
        <w:t> </w:t>
      </w:r>
      <w:r w:rsidRPr="004D3E6E">
        <w:rPr>
          <w:rFonts w:ascii="Times New Roman" w:hAnsi="Times New Roman"/>
          <w:bCs/>
          <w:sz w:val="24"/>
          <w:szCs w:val="24"/>
        </w:rPr>
        <w:t>Сахно В. И.</w:t>
      </w:r>
      <w:r w:rsidRPr="004D3E6E">
        <w:rPr>
          <w:rFonts w:ascii="Times New Roman" w:hAnsi="Times New Roman"/>
          <w:sz w:val="24"/>
          <w:szCs w:val="24"/>
        </w:rPr>
        <w:t xml:space="preserve"> Организация медицинской помощи населению в чрезвычайных ситуациях [Текст] : учеб. пособие / Сахно В. И., Захаров Г. И., Карлин Н. Е., Пильник Н. М. . - СПб. : Фолиант , 2003 . - 247 с. : ил.</w:t>
      </w:r>
    </w:p>
    <w:p w14:paraId="00483FE3" w14:textId="77777777" w:rsidR="003B217E" w:rsidRPr="004D3E6E" w:rsidRDefault="003B217E" w:rsidP="001F0544">
      <w:pPr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bCs/>
          <w:sz w:val="24"/>
          <w:szCs w:val="24"/>
        </w:rPr>
        <w:t>Куценко С. А.</w:t>
      </w:r>
      <w:r w:rsidRPr="004D3E6E">
        <w:rPr>
          <w:rFonts w:ascii="Times New Roman" w:hAnsi="Times New Roman"/>
          <w:sz w:val="24"/>
          <w:szCs w:val="24"/>
        </w:rPr>
        <w:t xml:space="preserve"> Военная токсикология, радиобиология и медицинская защита [Текст] : учебник / Куценко С. А., Бутомо Н. В., Гребенюк А. Н., и др. ; под ред. С. А. Куценко; Воен.-мед. акад. им. С. М. Кирова . - СПб. : Фолиант , 2004 . - 528 с. : ил.</w:t>
      </w:r>
    </w:p>
    <w:p w14:paraId="6EC788BB" w14:textId="77777777" w:rsidR="003B217E" w:rsidRPr="004D3E6E" w:rsidRDefault="003B217E" w:rsidP="001F0544">
      <w:pPr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</w:rPr>
        <w:t>Сидоров П. И. Медицина катастроф [Текст]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</w:t>
      </w:r>
    </w:p>
    <w:p w14:paraId="77D56C25" w14:textId="77777777" w:rsidR="003B217E" w:rsidRPr="004D3E6E" w:rsidRDefault="003B217E" w:rsidP="001F0544">
      <w:pPr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  <w:lang w:eastAsia="en-US"/>
        </w:rPr>
        <w:t>Доника А. Д. Врач как субъект экстремальной ситуации: медицинские, психологические и социологические аспекты [Электронный ресурс] : монография / Доника А. Д., Поройский С. В., Еремина М. В., Волчанский М. Е. ; ВолгГМУ Минздрава РФ . - Волгоград : Изд-во ВолгГМУ , 2015 . - 140 с. : ил. - Режим доступа:  </w:t>
      </w:r>
      <w:hyperlink r:id="rId10" w:history="1">
        <w:r w:rsidRPr="004D3E6E">
          <w:rPr>
            <w:rStyle w:val="af"/>
            <w:rFonts w:ascii="Times New Roman" w:hAnsi="Times New Roman"/>
            <w:spacing w:val="-7"/>
            <w:sz w:val="24"/>
            <w:szCs w:val="24"/>
            <w:lang w:eastAsia="en-US"/>
          </w:rPr>
          <w:t>http://library.volgmed.ru</w:t>
        </w:r>
      </w:hyperlink>
    </w:p>
    <w:p w14:paraId="51A2C5B2" w14:textId="77777777" w:rsidR="003B217E" w:rsidRPr="004D3E6E" w:rsidRDefault="003B217E" w:rsidP="001F0544">
      <w:pPr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</w:rPr>
        <w:t xml:space="preserve">Организация оказания скорой медицинской помощи вне медицинской организации [Электронный ресурс] : метод. рек. / C. Ф. Багненко [и др.]. - М. : ГЭОТАР-Медиа, 2015. - 56 с. : ил. - Режим доступа: </w:t>
      </w:r>
      <w:hyperlink r:id="rId11" w:history="1">
        <w:r w:rsidRPr="004D3E6E">
          <w:rPr>
            <w:rFonts w:ascii="Times New Roman" w:hAnsi="Times New Roman"/>
            <w:spacing w:val="-7"/>
            <w:sz w:val="24"/>
            <w:szCs w:val="24"/>
          </w:rPr>
          <w:t>http://www.studentlibrary.ru/</w:t>
        </w:r>
      </w:hyperlink>
    </w:p>
    <w:p w14:paraId="6C871A0C" w14:textId="77777777" w:rsidR="003B217E" w:rsidRPr="004D3E6E" w:rsidRDefault="003B217E" w:rsidP="001F0544">
      <w:pPr>
        <w:pStyle w:val="a3"/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spacing w:val="-7"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</w:rPr>
        <w:t xml:space="preserve">Емельянов В. М. Защита населения и территорий в чрезвычайных ситуациях [Текст] : учеб. пособие для студентов вузов / Емельянов В. М., Коханов В. Н., Некрасов П. А ; Моск. гос. ун-т им. М. В. Ломоносова. - [4-е изд., доп. и испр.]. - М. : Академический Проект, 2011. - 494, [2] </w:t>
      </w:r>
      <w:r w:rsidRPr="004D3E6E">
        <w:rPr>
          <w:rFonts w:ascii="Times New Roman" w:hAnsi="Times New Roman"/>
          <w:spacing w:val="-7"/>
          <w:sz w:val="24"/>
          <w:szCs w:val="24"/>
        </w:rPr>
        <w:lastRenderedPageBreak/>
        <w:t>с. : ил. – (Gaudeamus).</w:t>
      </w:r>
    </w:p>
    <w:p w14:paraId="15FF3D24" w14:textId="77777777" w:rsidR="003B217E" w:rsidRPr="004D3E6E" w:rsidRDefault="003B217E" w:rsidP="001F0544">
      <w:pPr>
        <w:pStyle w:val="a3"/>
        <w:widowControl w:val="0"/>
        <w:numPr>
          <w:ilvl w:val="0"/>
          <w:numId w:val="39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spacing w:val="-7"/>
          <w:sz w:val="24"/>
          <w:szCs w:val="24"/>
        </w:rPr>
      </w:pPr>
      <w:r w:rsidRPr="004D3E6E">
        <w:rPr>
          <w:rFonts w:ascii="Times New Roman" w:hAnsi="Times New Roman"/>
          <w:spacing w:val="-7"/>
          <w:sz w:val="24"/>
          <w:szCs w:val="24"/>
        </w:rPr>
        <w:t>Кавалерский Г. М. Хирургия катастроф [Текст] : учебник для студентов вузов, обуч. по мед. направлениям и спец. / Кавалерский Г. М., Гаркави А. В, Силин Л. Л. и др. ; под ред. Г. М. Кавалерского, А. В. Гаркави, Л. Л. Силина. - М. : Академия, 2008. - 352 с. : ил. – (Высшее профессиональное образование. Медицина).</w:t>
      </w:r>
    </w:p>
    <w:p w14:paraId="7BD94E70" w14:textId="77777777" w:rsidR="003B217E" w:rsidRPr="004D3E6E" w:rsidRDefault="003B217E" w:rsidP="001F0544">
      <w:pPr>
        <w:pStyle w:val="af9"/>
        <w:widowControl w:val="0"/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4D3E6E">
        <w:rPr>
          <w:rFonts w:ascii="Times New Roman" w:hAnsi="Times New Roman"/>
          <w:iCs/>
          <w:sz w:val="24"/>
          <w:szCs w:val="24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3024"/>
      </w:tblGrid>
      <w:tr w:rsidR="003B217E" w:rsidRPr="0037014B" w14:paraId="63F815FD" w14:textId="77777777" w:rsidTr="00535821">
        <w:trPr>
          <w:trHeight w:val="813"/>
          <w:tblHeader/>
        </w:trPr>
        <w:tc>
          <w:tcPr>
            <w:tcW w:w="6348" w:type="dxa"/>
            <w:vAlign w:val="center"/>
          </w:tcPr>
          <w:p w14:paraId="5AA32003" w14:textId="77777777" w:rsidR="003B217E" w:rsidRPr="0037014B" w:rsidRDefault="003B217E" w:rsidP="005358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3024" w:type="dxa"/>
            <w:vAlign w:val="center"/>
          </w:tcPr>
          <w:p w14:paraId="3F1000B6" w14:textId="77777777" w:rsidR="003B217E" w:rsidRPr="0037014B" w:rsidRDefault="003B217E" w:rsidP="005358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3B217E" w:rsidRPr="0037014B" w14:paraId="3F46986B" w14:textId="77777777" w:rsidTr="00535821">
        <w:trPr>
          <w:trHeight w:val="503"/>
        </w:trPr>
        <w:tc>
          <w:tcPr>
            <w:tcW w:w="6348" w:type="dxa"/>
          </w:tcPr>
          <w:p w14:paraId="3F707CE0" w14:textId="77777777" w:rsidR="003B217E" w:rsidRPr="0037014B" w:rsidRDefault="003B217E" w:rsidP="00535821">
            <w:pPr>
              <w:widowControl w:val="0"/>
              <w:shd w:val="clear" w:color="auto" w:fill="FFFFFF"/>
              <w:spacing w:after="0" w:line="240" w:lineRule="auto"/>
              <w:rPr>
                <w:rStyle w:val="af"/>
                <w:sz w:val="24"/>
                <w:szCs w:val="24"/>
              </w:rPr>
            </w:pPr>
            <w:hyperlink r:id="rId12" w:history="1">
              <w:r w:rsidRPr="0037014B">
                <w:rPr>
                  <w:rStyle w:val="af"/>
                  <w:rFonts w:ascii="Times New Roman" w:hAnsi="Times New Roman"/>
                  <w:sz w:val="24"/>
                  <w:szCs w:val="24"/>
                </w:rPr>
                <w:t>www.mehs.gov.ru</w:t>
              </w:r>
            </w:hyperlink>
          </w:p>
        </w:tc>
        <w:tc>
          <w:tcPr>
            <w:tcW w:w="3024" w:type="dxa"/>
          </w:tcPr>
          <w:p w14:paraId="597381C7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6D8662A0" w14:textId="77777777" w:rsidTr="00535821">
        <w:trPr>
          <w:trHeight w:val="487"/>
        </w:trPr>
        <w:tc>
          <w:tcPr>
            <w:tcW w:w="6348" w:type="dxa"/>
          </w:tcPr>
          <w:p w14:paraId="125214A5" w14:textId="77777777" w:rsidR="003B217E" w:rsidRPr="0037014B" w:rsidRDefault="003B217E" w:rsidP="00535821">
            <w:pPr>
              <w:widowControl w:val="0"/>
              <w:shd w:val="clear" w:color="auto" w:fill="FFFFFF"/>
              <w:spacing w:after="0" w:line="240" w:lineRule="auto"/>
              <w:rPr>
                <w:rStyle w:val="af"/>
                <w:iCs/>
                <w:sz w:val="24"/>
                <w:szCs w:val="24"/>
              </w:rPr>
            </w:pPr>
            <w:hyperlink r:id="rId13" w:history="1">
              <w:r w:rsidRPr="0037014B">
                <w:rPr>
                  <w:rStyle w:val="af"/>
                  <w:rFonts w:ascii="Times New Roman" w:hAnsi="Times New Roman"/>
                  <w:sz w:val="24"/>
                  <w:szCs w:val="24"/>
                </w:rPr>
                <w:t>www.34mehs.gov.ru</w:t>
              </w:r>
            </w:hyperlink>
          </w:p>
        </w:tc>
        <w:tc>
          <w:tcPr>
            <w:tcW w:w="3024" w:type="dxa"/>
          </w:tcPr>
          <w:p w14:paraId="71EEB443" w14:textId="77777777" w:rsidR="003B217E" w:rsidRPr="0037014B" w:rsidRDefault="003B217E" w:rsidP="00535821">
            <w:pPr>
              <w:spacing w:line="240" w:lineRule="auto"/>
              <w:rPr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14580BF3" w14:textId="77777777" w:rsidTr="00535821">
        <w:trPr>
          <w:trHeight w:val="738"/>
        </w:trPr>
        <w:tc>
          <w:tcPr>
            <w:tcW w:w="6348" w:type="dxa"/>
          </w:tcPr>
          <w:p w14:paraId="578290BB" w14:textId="77777777" w:rsidR="003B217E" w:rsidRPr="0037014B" w:rsidRDefault="003B217E" w:rsidP="00535821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37014B">
                <w:rPr>
                  <w:rStyle w:val="af"/>
                  <w:rFonts w:ascii="Times New Roman" w:hAnsi="Times New Roman"/>
                  <w:sz w:val="24"/>
                  <w:szCs w:val="24"/>
                </w:rPr>
                <w:t>http://www.booksmed.com/zdravooxranenie/1597-medicina-katastrof</w:t>
              </w:r>
            </w:hyperlink>
          </w:p>
        </w:tc>
        <w:tc>
          <w:tcPr>
            <w:tcW w:w="3024" w:type="dxa"/>
          </w:tcPr>
          <w:p w14:paraId="46F73278" w14:textId="77777777" w:rsidR="003B217E" w:rsidRPr="0037014B" w:rsidRDefault="003B217E" w:rsidP="00535821">
            <w:pPr>
              <w:spacing w:line="240" w:lineRule="auto"/>
              <w:rPr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5EB942A1" w14:textId="77777777" w:rsidTr="00535821">
        <w:trPr>
          <w:trHeight w:val="383"/>
        </w:trPr>
        <w:tc>
          <w:tcPr>
            <w:tcW w:w="6348" w:type="dxa"/>
          </w:tcPr>
          <w:p w14:paraId="10CF2167" w14:textId="77777777" w:rsidR="003B217E" w:rsidRPr="0037014B" w:rsidRDefault="003B217E" w:rsidP="00535821">
            <w:pPr>
              <w:widowControl w:val="0"/>
              <w:shd w:val="clear" w:color="auto" w:fill="FFFFFF"/>
              <w:spacing w:after="0" w:line="240" w:lineRule="auto"/>
              <w:rPr>
                <w:rStyle w:val="af"/>
                <w:rFonts w:ascii="Times New Roman" w:hAnsi="Times New Roman"/>
                <w:iCs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http://ismo.ioso.ru</w:t>
            </w:r>
          </w:p>
        </w:tc>
        <w:tc>
          <w:tcPr>
            <w:tcW w:w="3024" w:type="dxa"/>
          </w:tcPr>
          <w:p w14:paraId="754121C4" w14:textId="77777777" w:rsidR="003B217E" w:rsidRPr="0037014B" w:rsidRDefault="003B217E" w:rsidP="00535821">
            <w:pPr>
              <w:spacing w:line="240" w:lineRule="auto"/>
              <w:rPr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096FEDC6" w14:textId="77777777" w:rsidTr="00535821">
        <w:trPr>
          <w:trHeight w:val="481"/>
        </w:trPr>
        <w:tc>
          <w:tcPr>
            <w:tcW w:w="6348" w:type="dxa"/>
          </w:tcPr>
          <w:p w14:paraId="043E0005" w14:textId="77777777" w:rsidR="003B217E" w:rsidRPr="0037014B" w:rsidRDefault="003B217E" w:rsidP="00535821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 xml:space="preserve">http://www.msmsu.ru </w:t>
            </w:r>
          </w:p>
        </w:tc>
        <w:tc>
          <w:tcPr>
            <w:tcW w:w="3024" w:type="dxa"/>
          </w:tcPr>
          <w:p w14:paraId="59937803" w14:textId="77777777" w:rsidR="003B217E" w:rsidRPr="0037014B" w:rsidRDefault="003B217E" w:rsidP="00535821">
            <w:pPr>
              <w:spacing w:line="240" w:lineRule="auto"/>
              <w:rPr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4CAD3C8B" w14:textId="77777777" w:rsidTr="00535821">
        <w:trPr>
          <w:trHeight w:val="531"/>
        </w:trPr>
        <w:tc>
          <w:tcPr>
            <w:tcW w:w="6348" w:type="dxa"/>
          </w:tcPr>
          <w:p w14:paraId="260180E0" w14:textId="77777777" w:rsidR="003B217E" w:rsidRPr="0037014B" w:rsidRDefault="003B217E" w:rsidP="00535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B9D0D7" w14:textId="77777777" w:rsidR="003B217E" w:rsidRPr="0037014B" w:rsidRDefault="003B217E" w:rsidP="00535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http://mon.gov.ru</w:t>
            </w:r>
          </w:p>
        </w:tc>
        <w:tc>
          <w:tcPr>
            <w:tcW w:w="3024" w:type="dxa"/>
          </w:tcPr>
          <w:p w14:paraId="4D8D9C2D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55FD1BDB" w14:textId="77777777" w:rsidTr="00535821">
        <w:trPr>
          <w:trHeight w:val="569"/>
        </w:trPr>
        <w:tc>
          <w:tcPr>
            <w:tcW w:w="6348" w:type="dxa"/>
          </w:tcPr>
          <w:p w14:paraId="2CF8844D" w14:textId="77777777" w:rsidR="003B217E" w:rsidRPr="0037014B" w:rsidRDefault="003B217E" w:rsidP="00535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http://www.ipras.ru</w:t>
            </w:r>
          </w:p>
        </w:tc>
        <w:tc>
          <w:tcPr>
            <w:tcW w:w="3024" w:type="dxa"/>
          </w:tcPr>
          <w:p w14:paraId="54F855B6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  <w:tr w:rsidR="003B217E" w:rsidRPr="0037014B" w14:paraId="12D1212E" w14:textId="77777777" w:rsidTr="00535821">
        <w:trPr>
          <w:trHeight w:val="577"/>
        </w:trPr>
        <w:tc>
          <w:tcPr>
            <w:tcW w:w="6348" w:type="dxa"/>
          </w:tcPr>
          <w:p w14:paraId="6A227A3F" w14:textId="77777777" w:rsidR="003B217E" w:rsidRPr="0037014B" w:rsidRDefault="003B217E" w:rsidP="00535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http://www.pirao.ru/ru/news</w:t>
            </w:r>
          </w:p>
        </w:tc>
        <w:tc>
          <w:tcPr>
            <w:tcW w:w="3024" w:type="dxa"/>
          </w:tcPr>
          <w:p w14:paraId="47B8ACFC" w14:textId="77777777" w:rsidR="003B217E" w:rsidRPr="0037014B" w:rsidRDefault="003B217E" w:rsidP="005358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4B">
              <w:rPr>
                <w:rFonts w:ascii="Times New Roman" w:hAnsi="Times New Roman"/>
                <w:sz w:val="24"/>
                <w:szCs w:val="24"/>
              </w:rPr>
              <w:t>Свободный доступ</w:t>
            </w:r>
          </w:p>
        </w:tc>
      </w:tr>
    </w:tbl>
    <w:p w14:paraId="7BF2AF2F" w14:textId="77777777" w:rsidR="003B217E" w:rsidRDefault="003B217E" w:rsidP="00EC74C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</w:p>
    <w:sectPr w:rsidR="003B217E" w:rsidSect="00057196">
      <w:footerReference w:type="default" r:id="rId1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4688" w14:textId="77777777" w:rsidR="006C4D42" w:rsidRDefault="006C4D42" w:rsidP="00265D7B">
      <w:pPr>
        <w:spacing w:after="0" w:line="240" w:lineRule="auto"/>
      </w:pPr>
      <w:r>
        <w:separator/>
      </w:r>
    </w:p>
  </w:endnote>
  <w:endnote w:type="continuationSeparator" w:id="0">
    <w:p w14:paraId="13283CE2" w14:textId="77777777" w:rsidR="006C4D42" w:rsidRDefault="006C4D42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255E" w14:textId="77777777" w:rsidR="003B217E" w:rsidRPr="00D623E6" w:rsidRDefault="00A77D97">
    <w:pPr>
      <w:pStyle w:val="a7"/>
      <w:jc w:val="right"/>
      <w:rPr>
        <w:rFonts w:ascii="Times New Roman" w:hAnsi="Times New Roman"/>
        <w:sz w:val="24"/>
        <w:szCs w:val="24"/>
      </w:rPr>
    </w:pPr>
    <w:r w:rsidRPr="00D623E6">
      <w:rPr>
        <w:rFonts w:ascii="Times New Roman" w:hAnsi="Times New Roman"/>
        <w:sz w:val="24"/>
        <w:szCs w:val="24"/>
      </w:rPr>
      <w:fldChar w:fldCharType="begin"/>
    </w:r>
    <w:r w:rsidR="003B217E" w:rsidRPr="00D623E6">
      <w:rPr>
        <w:rFonts w:ascii="Times New Roman" w:hAnsi="Times New Roman"/>
        <w:sz w:val="24"/>
        <w:szCs w:val="24"/>
      </w:rPr>
      <w:instrText xml:space="preserve"> PAGE   \* MERGEFORMAT </w:instrText>
    </w:r>
    <w:r w:rsidRPr="00D623E6">
      <w:rPr>
        <w:rFonts w:ascii="Times New Roman" w:hAnsi="Times New Roman"/>
        <w:sz w:val="24"/>
        <w:szCs w:val="24"/>
      </w:rPr>
      <w:fldChar w:fldCharType="separate"/>
    </w:r>
    <w:r w:rsidR="00046EFA">
      <w:rPr>
        <w:rFonts w:ascii="Times New Roman" w:hAnsi="Times New Roman"/>
        <w:noProof/>
        <w:sz w:val="24"/>
        <w:szCs w:val="24"/>
      </w:rPr>
      <w:t>2</w:t>
    </w:r>
    <w:r w:rsidRPr="00D623E6">
      <w:rPr>
        <w:rFonts w:ascii="Times New Roman" w:hAnsi="Times New Roman"/>
        <w:sz w:val="24"/>
        <w:szCs w:val="24"/>
      </w:rPr>
      <w:fldChar w:fldCharType="end"/>
    </w:r>
  </w:p>
  <w:p w14:paraId="04DD82DC" w14:textId="77777777" w:rsidR="003B217E" w:rsidRDefault="003B21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731A" w14:textId="77777777" w:rsidR="003B217E" w:rsidRPr="00057196" w:rsidRDefault="00A77D97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3B217E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046EFA">
      <w:rPr>
        <w:rFonts w:ascii="Times New Roman" w:hAnsi="Times New Roman"/>
        <w:noProof/>
        <w:sz w:val="24"/>
      </w:rPr>
      <w:t>12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AAF0" w14:textId="77777777" w:rsidR="006C4D42" w:rsidRDefault="006C4D42" w:rsidP="00265D7B">
      <w:pPr>
        <w:spacing w:after="0" w:line="240" w:lineRule="auto"/>
      </w:pPr>
      <w:r>
        <w:separator/>
      </w:r>
    </w:p>
  </w:footnote>
  <w:footnote w:type="continuationSeparator" w:id="0">
    <w:p w14:paraId="64E0A168" w14:textId="77777777" w:rsidR="006C4D42" w:rsidRDefault="006C4D42" w:rsidP="0026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77F4" w14:textId="77777777" w:rsidR="003B217E" w:rsidRDefault="00A77D97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3B217E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3E12A6E7" w14:textId="77777777" w:rsidR="003B217E" w:rsidRDefault="003B21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84C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 w15:restartNumberingAfterBreak="0">
    <w:nsid w:val="005F7028"/>
    <w:multiLevelType w:val="hybridMultilevel"/>
    <w:tmpl w:val="1602B2F0"/>
    <w:lvl w:ilvl="0" w:tplc="38928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071AF"/>
    <w:multiLevelType w:val="hybridMultilevel"/>
    <w:tmpl w:val="406613E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83A3C48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100947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D552C"/>
    <w:multiLevelType w:val="hybridMultilevel"/>
    <w:tmpl w:val="A244B8D8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26D225B"/>
    <w:multiLevelType w:val="hybridMultilevel"/>
    <w:tmpl w:val="FE32897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66070"/>
    <w:multiLevelType w:val="hybridMultilevel"/>
    <w:tmpl w:val="FC82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87989"/>
    <w:multiLevelType w:val="hybridMultilevel"/>
    <w:tmpl w:val="A50AEEC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ED86A2F"/>
    <w:multiLevelType w:val="hybridMultilevel"/>
    <w:tmpl w:val="ADA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1F937E97"/>
    <w:multiLevelType w:val="hybridMultilevel"/>
    <w:tmpl w:val="8006EBF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8A65D6"/>
    <w:multiLevelType w:val="hybridMultilevel"/>
    <w:tmpl w:val="F2BCA170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E1911"/>
    <w:multiLevelType w:val="hybridMultilevel"/>
    <w:tmpl w:val="88C2E476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4131B8"/>
    <w:multiLevelType w:val="hybridMultilevel"/>
    <w:tmpl w:val="586E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4E1AF2"/>
    <w:multiLevelType w:val="hybridMultilevel"/>
    <w:tmpl w:val="BA4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DCC365D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7D1C06"/>
    <w:multiLevelType w:val="hybridMultilevel"/>
    <w:tmpl w:val="7DDA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0" w15:restartNumberingAfterBreak="0">
    <w:nsid w:val="4CB21E44"/>
    <w:multiLevelType w:val="hybridMultilevel"/>
    <w:tmpl w:val="AC3C2F18"/>
    <w:lvl w:ilvl="0" w:tplc="FC46AD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5088B"/>
    <w:multiLevelType w:val="hybridMultilevel"/>
    <w:tmpl w:val="F982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7D2AD4"/>
    <w:multiLevelType w:val="hybridMultilevel"/>
    <w:tmpl w:val="81B4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1F65A8"/>
    <w:multiLevelType w:val="hybridMultilevel"/>
    <w:tmpl w:val="69148950"/>
    <w:lvl w:ilvl="0" w:tplc="38928D1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4F6B12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155476"/>
    <w:multiLevelType w:val="hybridMultilevel"/>
    <w:tmpl w:val="0970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8095454">
    <w:abstractNumId w:val="0"/>
  </w:num>
  <w:num w:numId="2" w16cid:durableId="617954061">
    <w:abstractNumId w:val="0"/>
  </w:num>
  <w:num w:numId="3" w16cid:durableId="1715692190">
    <w:abstractNumId w:val="15"/>
  </w:num>
  <w:num w:numId="4" w16cid:durableId="550189605">
    <w:abstractNumId w:val="29"/>
  </w:num>
  <w:num w:numId="5" w16cid:durableId="2099668480">
    <w:abstractNumId w:val="1"/>
  </w:num>
  <w:num w:numId="6" w16cid:durableId="274094114">
    <w:abstractNumId w:val="8"/>
  </w:num>
  <w:num w:numId="7" w16cid:durableId="1505242429">
    <w:abstractNumId w:val="0"/>
  </w:num>
  <w:num w:numId="8" w16cid:durableId="1108551097">
    <w:abstractNumId w:val="19"/>
  </w:num>
  <w:num w:numId="9" w16cid:durableId="1716081549">
    <w:abstractNumId w:val="18"/>
  </w:num>
  <w:num w:numId="10" w16cid:durableId="611013257">
    <w:abstractNumId w:val="33"/>
  </w:num>
  <w:num w:numId="11" w16cid:durableId="2097704893">
    <w:abstractNumId w:val="36"/>
  </w:num>
  <w:num w:numId="12" w16cid:durableId="2048867381">
    <w:abstractNumId w:val="10"/>
  </w:num>
  <w:num w:numId="13" w16cid:durableId="2115321077">
    <w:abstractNumId w:val="20"/>
  </w:num>
  <w:num w:numId="14" w16cid:durableId="1990673763">
    <w:abstractNumId w:val="16"/>
  </w:num>
  <w:num w:numId="15" w16cid:durableId="2000108840">
    <w:abstractNumId w:val="30"/>
  </w:num>
  <w:num w:numId="16" w16cid:durableId="222565447">
    <w:abstractNumId w:val="22"/>
  </w:num>
  <w:num w:numId="17" w16cid:durableId="409356688">
    <w:abstractNumId w:val="11"/>
  </w:num>
  <w:num w:numId="18" w16cid:durableId="642582445">
    <w:abstractNumId w:val="26"/>
  </w:num>
  <w:num w:numId="19" w16cid:durableId="1589266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877814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37432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8459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561635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15628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9270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4024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31130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2159052">
    <w:abstractNumId w:val="14"/>
  </w:num>
  <w:num w:numId="29" w16cid:durableId="1961104037">
    <w:abstractNumId w:val="34"/>
  </w:num>
  <w:num w:numId="30" w16cid:durableId="515967151">
    <w:abstractNumId w:val="28"/>
  </w:num>
  <w:num w:numId="31" w16cid:durableId="2134324699">
    <w:abstractNumId w:val="24"/>
  </w:num>
  <w:num w:numId="32" w16cid:durableId="2130706484">
    <w:abstractNumId w:val="27"/>
  </w:num>
  <w:num w:numId="33" w16cid:durableId="1204097683">
    <w:abstractNumId w:val="32"/>
  </w:num>
  <w:num w:numId="34" w16cid:durableId="481773885">
    <w:abstractNumId w:val="23"/>
  </w:num>
  <w:num w:numId="35" w16cid:durableId="291638589">
    <w:abstractNumId w:val="25"/>
  </w:num>
  <w:num w:numId="36" w16cid:durableId="33578734">
    <w:abstractNumId w:val="12"/>
  </w:num>
  <w:num w:numId="37" w16cid:durableId="1450390221">
    <w:abstractNumId w:val="35"/>
  </w:num>
  <w:num w:numId="38" w16cid:durableId="716052130">
    <w:abstractNumId w:val="37"/>
  </w:num>
  <w:num w:numId="39" w16cid:durableId="76027397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D7B"/>
    <w:rsid w:val="000445FB"/>
    <w:rsid w:val="00046EFA"/>
    <w:rsid w:val="00054DC3"/>
    <w:rsid w:val="00055079"/>
    <w:rsid w:val="00057196"/>
    <w:rsid w:val="000617B3"/>
    <w:rsid w:val="000628BF"/>
    <w:rsid w:val="00064D6C"/>
    <w:rsid w:val="00071853"/>
    <w:rsid w:val="00073B12"/>
    <w:rsid w:val="00077371"/>
    <w:rsid w:val="00080870"/>
    <w:rsid w:val="00083B11"/>
    <w:rsid w:val="000860CD"/>
    <w:rsid w:val="00087B96"/>
    <w:rsid w:val="000A75E2"/>
    <w:rsid w:val="000B0AF2"/>
    <w:rsid w:val="000D6E04"/>
    <w:rsid w:val="000E0E53"/>
    <w:rsid w:val="0011131B"/>
    <w:rsid w:val="001143E7"/>
    <w:rsid w:val="0011470A"/>
    <w:rsid w:val="00130B92"/>
    <w:rsid w:val="00135A8D"/>
    <w:rsid w:val="00156FCF"/>
    <w:rsid w:val="0016481C"/>
    <w:rsid w:val="00166B26"/>
    <w:rsid w:val="00175531"/>
    <w:rsid w:val="001808D1"/>
    <w:rsid w:val="001B6CCA"/>
    <w:rsid w:val="001C4CED"/>
    <w:rsid w:val="001C579B"/>
    <w:rsid w:val="001D1CE0"/>
    <w:rsid w:val="001D6CFC"/>
    <w:rsid w:val="001E5CD1"/>
    <w:rsid w:val="001E7BF2"/>
    <w:rsid w:val="001F0544"/>
    <w:rsid w:val="0020357D"/>
    <w:rsid w:val="0023122B"/>
    <w:rsid w:val="00257256"/>
    <w:rsid w:val="00265D7B"/>
    <w:rsid w:val="00283FF3"/>
    <w:rsid w:val="00296BD1"/>
    <w:rsid w:val="002B6A09"/>
    <w:rsid w:val="00324332"/>
    <w:rsid w:val="003260DB"/>
    <w:rsid w:val="00355476"/>
    <w:rsid w:val="00355FA5"/>
    <w:rsid w:val="0037014B"/>
    <w:rsid w:val="003763D0"/>
    <w:rsid w:val="00382FB2"/>
    <w:rsid w:val="003940F0"/>
    <w:rsid w:val="003B217E"/>
    <w:rsid w:val="003C4C38"/>
    <w:rsid w:val="003C65CE"/>
    <w:rsid w:val="003D0FDE"/>
    <w:rsid w:val="003E15FD"/>
    <w:rsid w:val="003E295A"/>
    <w:rsid w:val="003E42BB"/>
    <w:rsid w:val="003F4D36"/>
    <w:rsid w:val="003F6CC4"/>
    <w:rsid w:val="00417D17"/>
    <w:rsid w:val="00435114"/>
    <w:rsid w:val="00455722"/>
    <w:rsid w:val="00457CA4"/>
    <w:rsid w:val="00462E1E"/>
    <w:rsid w:val="00466CA6"/>
    <w:rsid w:val="00476AAA"/>
    <w:rsid w:val="00482E30"/>
    <w:rsid w:val="004859C1"/>
    <w:rsid w:val="004A2A58"/>
    <w:rsid w:val="004B0C70"/>
    <w:rsid w:val="004C179E"/>
    <w:rsid w:val="004C2A3B"/>
    <w:rsid w:val="004D224D"/>
    <w:rsid w:val="004D3E6E"/>
    <w:rsid w:val="004D7866"/>
    <w:rsid w:val="004E5986"/>
    <w:rsid w:val="005063B0"/>
    <w:rsid w:val="005243CD"/>
    <w:rsid w:val="005341CD"/>
    <w:rsid w:val="00535821"/>
    <w:rsid w:val="00541BA7"/>
    <w:rsid w:val="005618A3"/>
    <w:rsid w:val="00580C3C"/>
    <w:rsid w:val="005964CE"/>
    <w:rsid w:val="005A3876"/>
    <w:rsid w:val="005B294F"/>
    <w:rsid w:val="005F433A"/>
    <w:rsid w:val="005F5B6A"/>
    <w:rsid w:val="0060731F"/>
    <w:rsid w:val="006318A2"/>
    <w:rsid w:val="006406A4"/>
    <w:rsid w:val="006524F1"/>
    <w:rsid w:val="00653853"/>
    <w:rsid w:val="006764DF"/>
    <w:rsid w:val="006B68F3"/>
    <w:rsid w:val="006B6A7E"/>
    <w:rsid w:val="006C3D74"/>
    <w:rsid w:val="006C4D42"/>
    <w:rsid w:val="006E629E"/>
    <w:rsid w:val="006E7CEE"/>
    <w:rsid w:val="006F114A"/>
    <w:rsid w:val="006F34B9"/>
    <w:rsid w:val="006F63D0"/>
    <w:rsid w:val="00743FA0"/>
    <w:rsid w:val="00744A61"/>
    <w:rsid w:val="007612DD"/>
    <w:rsid w:val="00765F44"/>
    <w:rsid w:val="00767E28"/>
    <w:rsid w:val="00775DF8"/>
    <w:rsid w:val="007B0FE4"/>
    <w:rsid w:val="007D3762"/>
    <w:rsid w:val="007D5C34"/>
    <w:rsid w:val="007E223D"/>
    <w:rsid w:val="007E277F"/>
    <w:rsid w:val="007E6487"/>
    <w:rsid w:val="007F229D"/>
    <w:rsid w:val="007F2480"/>
    <w:rsid w:val="008232FC"/>
    <w:rsid w:val="00826821"/>
    <w:rsid w:val="0083353E"/>
    <w:rsid w:val="0085333A"/>
    <w:rsid w:val="008846D8"/>
    <w:rsid w:val="00890E69"/>
    <w:rsid w:val="008B27EB"/>
    <w:rsid w:val="008C46DE"/>
    <w:rsid w:val="008D4CF4"/>
    <w:rsid w:val="00904BD8"/>
    <w:rsid w:val="00907CFD"/>
    <w:rsid w:val="00912F77"/>
    <w:rsid w:val="00917C9E"/>
    <w:rsid w:val="009216C1"/>
    <w:rsid w:val="00927A98"/>
    <w:rsid w:val="0094255A"/>
    <w:rsid w:val="00951A99"/>
    <w:rsid w:val="00954511"/>
    <w:rsid w:val="0095606A"/>
    <w:rsid w:val="00962517"/>
    <w:rsid w:val="0097530F"/>
    <w:rsid w:val="00A17518"/>
    <w:rsid w:val="00A3585F"/>
    <w:rsid w:val="00A41AF5"/>
    <w:rsid w:val="00A43EAE"/>
    <w:rsid w:val="00A5322D"/>
    <w:rsid w:val="00A660AB"/>
    <w:rsid w:val="00A672F7"/>
    <w:rsid w:val="00A74E7F"/>
    <w:rsid w:val="00A77D97"/>
    <w:rsid w:val="00A8188C"/>
    <w:rsid w:val="00A87E54"/>
    <w:rsid w:val="00AA6708"/>
    <w:rsid w:val="00AB27AC"/>
    <w:rsid w:val="00AC42C1"/>
    <w:rsid w:val="00AC4B36"/>
    <w:rsid w:val="00AC650A"/>
    <w:rsid w:val="00AC65D3"/>
    <w:rsid w:val="00AD3632"/>
    <w:rsid w:val="00AD4F40"/>
    <w:rsid w:val="00AD643B"/>
    <w:rsid w:val="00AE19C5"/>
    <w:rsid w:val="00AF015D"/>
    <w:rsid w:val="00AF7243"/>
    <w:rsid w:val="00B20BD2"/>
    <w:rsid w:val="00B3129D"/>
    <w:rsid w:val="00B55F02"/>
    <w:rsid w:val="00B67D06"/>
    <w:rsid w:val="00B9543E"/>
    <w:rsid w:val="00BB76BC"/>
    <w:rsid w:val="00BF0689"/>
    <w:rsid w:val="00BF21C3"/>
    <w:rsid w:val="00BF4E7B"/>
    <w:rsid w:val="00C1178E"/>
    <w:rsid w:val="00C12CC2"/>
    <w:rsid w:val="00C17189"/>
    <w:rsid w:val="00C2577E"/>
    <w:rsid w:val="00C31EF1"/>
    <w:rsid w:val="00C37D6F"/>
    <w:rsid w:val="00C602B5"/>
    <w:rsid w:val="00C6102C"/>
    <w:rsid w:val="00C67B03"/>
    <w:rsid w:val="00C82A5A"/>
    <w:rsid w:val="00C849C7"/>
    <w:rsid w:val="00C94EDB"/>
    <w:rsid w:val="00CB5A31"/>
    <w:rsid w:val="00CC33D3"/>
    <w:rsid w:val="00CE7783"/>
    <w:rsid w:val="00CF611F"/>
    <w:rsid w:val="00D0125A"/>
    <w:rsid w:val="00D03A57"/>
    <w:rsid w:val="00D1299C"/>
    <w:rsid w:val="00D5052A"/>
    <w:rsid w:val="00D623E6"/>
    <w:rsid w:val="00D7328A"/>
    <w:rsid w:val="00D9032F"/>
    <w:rsid w:val="00DA0939"/>
    <w:rsid w:val="00DA0A77"/>
    <w:rsid w:val="00DA1859"/>
    <w:rsid w:val="00DB2A10"/>
    <w:rsid w:val="00DB5B16"/>
    <w:rsid w:val="00DF6EC5"/>
    <w:rsid w:val="00DF727E"/>
    <w:rsid w:val="00E12A4D"/>
    <w:rsid w:val="00E30DB5"/>
    <w:rsid w:val="00E51798"/>
    <w:rsid w:val="00E57CB4"/>
    <w:rsid w:val="00E8421B"/>
    <w:rsid w:val="00E859AF"/>
    <w:rsid w:val="00E93C65"/>
    <w:rsid w:val="00EA0ECA"/>
    <w:rsid w:val="00EB488E"/>
    <w:rsid w:val="00EC03E4"/>
    <w:rsid w:val="00EC74C1"/>
    <w:rsid w:val="00EE3DD0"/>
    <w:rsid w:val="00EF69B2"/>
    <w:rsid w:val="00F11129"/>
    <w:rsid w:val="00F14F96"/>
    <w:rsid w:val="00F32B10"/>
    <w:rsid w:val="00F64EBA"/>
    <w:rsid w:val="00F77953"/>
    <w:rsid w:val="00F82A63"/>
    <w:rsid w:val="00F878FD"/>
    <w:rsid w:val="00F96C66"/>
    <w:rsid w:val="00FB37E4"/>
    <w:rsid w:val="00FB5F68"/>
    <w:rsid w:val="00FC35D9"/>
    <w:rsid w:val="00FC363F"/>
    <w:rsid w:val="00FC4210"/>
    <w:rsid w:val="00FC75F3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1F17D0C"/>
  <w15:docId w15:val="{40B5F40F-4C99-440F-8221-C390FC2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65D7B"/>
    <w:rPr>
      <w:rFonts w:cs="Times New Roman"/>
    </w:rPr>
  </w:style>
  <w:style w:type="paragraph" w:styleId="a9">
    <w:name w:val="No Spacing"/>
    <w:link w:val="aa"/>
    <w:uiPriority w:val="99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4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">
    <w:name w:val="Body Text Indent 2"/>
    <w:basedOn w:val="a"/>
    <w:link w:val="20"/>
    <w:uiPriority w:val="99"/>
    <w:rsid w:val="005A38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A3876"/>
    <w:rPr>
      <w:rFonts w:ascii="Calibri" w:hAnsi="Calibri" w:cs="Times New Roman"/>
    </w:rPr>
  </w:style>
  <w:style w:type="paragraph" w:customStyle="1" w:styleId="21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uiPriority w:val="99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uiPriority w:val="99"/>
    <w:rsid w:val="00EC74C1"/>
    <w:rPr>
      <w:rFonts w:cs="Times New Roman"/>
    </w:rPr>
  </w:style>
  <w:style w:type="paragraph" w:customStyle="1" w:styleId="Iauiue">
    <w:name w:val="Iau?iue"/>
    <w:uiPriority w:val="99"/>
    <w:rsid w:val="001F0544"/>
    <w:rPr>
      <w:rFonts w:ascii="Times New Roman" w:hAnsi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1F0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page number"/>
    <w:basedOn w:val="a0"/>
    <w:uiPriority w:val="99"/>
    <w:rsid w:val="001F05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34mehs.gov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ehs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.volgm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volgmed.ru/ebs/MObjectDown.asp?MacroName=%C4%EE%ED%E8%EA%E0_%CE%F1%ED%EE%E2%FB_%F0%E0%E4%E8%EE%E1%E8%EE%EB%EE%E3%E8%E8_2012&amp;MacroAcc=A&amp;DbVal=47" TargetMode="External"/><Relationship Id="rId14" Type="http://schemas.openxmlformats.org/officeDocument/2006/relationships/hyperlink" Target="http://www.booksmed.com/zdravooxranenie/1597-medicina-katastr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10</cp:revision>
  <cp:lastPrinted>2023-02-03T08:17:00Z</cp:lastPrinted>
  <dcterms:created xsi:type="dcterms:W3CDTF">2023-08-31T15:07:00Z</dcterms:created>
  <dcterms:modified xsi:type="dcterms:W3CDTF">2025-05-21T05:54:00Z</dcterms:modified>
</cp:coreProperties>
</file>