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E23CA2" w:rsidRPr="00DB0511" w:rsidTr="008A323D">
        <w:trPr>
          <w:trHeight w:val="2984"/>
        </w:trPr>
        <w:tc>
          <w:tcPr>
            <w:tcW w:w="7088" w:type="dxa"/>
          </w:tcPr>
          <w:p w:rsidR="00E23CA2" w:rsidRPr="00E30DB5" w:rsidRDefault="00E23CA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E23CA2" w:rsidRPr="00E30DB5" w:rsidRDefault="00E23CA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E23CA2" w:rsidRPr="00E30DB5" w:rsidRDefault="00E23CA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E23CA2" w:rsidRPr="00E30DB5" w:rsidRDefault="00E23CA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E23CA2" w:rsidRPr="00E30DB5" w:rsidRDefault="00E23CA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E23CA2" w:rsidRPr="00E30DB5" w:rsidRDefault="00E23CA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E23CA2" w:rsidRPr="00E30DB5" w:rsidRDefault="00E23CA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E23CA2" w:rsidRPr="00E30DB5" w:rsidRDefault="00E23CA2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3CA2" w:rsidRPr="00E30DB5" w:rsidRDefault="00E23CA2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814E92" w:rsidRPr="00DA439B" w:rsidRDefault="00814E92" w:rsidP="00814E9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814E92" w:rsidRPr="00DA439B" w:rsidRDefault="00814E92" w:rsidP="008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814E92" w:rsidRPr="00DA439B" w:rsidRDefault="00814E92" w:rsidP="008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E92" w:rsidRPr="00DA439B" w:rsidRDefault="00814E92" w:rsidP="008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814E92" w:rsidRPr="00DA439B" w:rsidRDefault="00814E92" w:rsidP="00814E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B3184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814E92" w:rsidRPr="00DA439B" w:rsidRDefault="00814E92" w:rsidP="008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814E92" w:rsidRPr="00DA439B" w:rsidRDefault="00814E92" w:rsidP="008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E23CA2" w:rsidRPr="00E30DB5" w:rsidRDefault="00814E92" w:rsidP="00B318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B31841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E46B1C" w:rsidRDefault="00E46B1C" w:rsidP="00E46B1C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E46B1C" w:rsidRDefault="00E46B1C" w:rsidP="00E46B1C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E46B1C" w:rsidRDefault="00E46B1C" w:rsidP="00E46B1C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E23CA2" w:rsidRPr="007F229D" w:rsidRDefault="00E23CA2" w:rsidP="006069BD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069BD" w:rsidRDefault="006069BD" w:rsidP="006069BD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6069BD" w:rsidRDefault="006069BD" w:rsidP="00606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896022" w:rsidRPr="007F229D" w:rsidRDefault="006069BD" w:rsidP="006069B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 xml:space="preserve"> </w:t>
      </w:r>
      <w:r w:rsidR="00896022" w:rsidRPr="007F229D">
        <w:rPr>
          <w:rFonts w:ascii="Times New Roman" w:hAnsi="Times New Roman"/>
          <w:sz w:val="28"/>
          <w:szCs w:val="28"/>
        </w:rPr>
        <w:t>«</w:t>
      </w:r>
      <w:r w:rsidR="00860EEE">
        <w:rPr>
          <w:rFonts w:ascii="Times New Roman" w:hAnsi="Times New Roman"/>
          <w:sz w:val="28"/>
          <w:szCs w:val="28"/>
        </w:rPr>
        <w:t>Неврология</w:t>
      </w:r>
      <w:r w:rsidR="00896022" w:rsidRPr="007F229D">
        <w:rPr>
          <w:rFonts w:ascii="Times New Roman" w:hAnsi="Times New Roman"/>
          <w:sz w:val="28"/>
          <w:szCs w:val="28"/>
        </w:rPr>
        <w:t xml:space="preserve">» </w:t>
      </w:r>
    </w:p>
    <w:p w:rsidR="00896022" w:rsidRPr="007F2480" w:rsidRDefault="00896022" w:rsidP="007F229D">
      <w:pPr>
        <w:pStyle w:val="21"/>
        <w:spacing w:line="276" w:lineRule="auto"/>
        <w:rPr>
          <w:b w:val="0"/>
          <w:bCs w:val="0"/>
          <w:caps/>
          <w:sz w:val="28"/>
          <w:szCs w:val="28"/>
        </w:rPr>
      </w:pP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 w:rsidR="00860EEE">
        <w:rPr>
          <w:rFonts w:ascii="Times New Roman" w:hAnsi="Times New Roman"/>
          <w:b/>
          <w:bCs/>
          <w:sz w:val="28"/>
          <w:szCs w:val="28"/>
        </w:rPr>
        <w:t>Неврология</w:t>
      </w: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022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896022" w:rsidRPr="00F96C66" w:rsidRDefault="00896022" w:rsidP="00B33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 w:rsidR="002B2A16">
        <w:rPr>
          <w:rFonts w:ascii="Times New Roman" w:hAnsi="Times New Roman"/>
          <w:b/>
          <w:sz w:val="28"/>
          <w:szCs w:val="28"/>
        </w:rPr>
        <w:t>2</w:t>
      </w:r>
      <w:r w:rsidR="006069BD">
        <w:rPr>
          <w:rFonts w:ascii="Times New Roman" w:hAnsi="Times New Roman"/>
          <w:b/>
          <w:sz w:val="28"/>
          <w:szCs w:val="28"/>
        </w:rPr>
        <w:t>0 Психиатрия</w:t>
      </w: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 w:rsidR="002B2A16">
        <w:rPr>
          <w:rFonts w:ascii="Times New Roman" w:hAnsi="Times New Roman"/>
          <w:b/>
          <w:sz w:val="28"/>
          <w:szCs w:val="28"/>
        </w:rPr>
        <w:t>псих</w:t>
      </w:r>
      <w:r w:rsidR="006069BD">
        <w:rPr>
          <w:rFonts w:ascii="Times New Roman" w:hAnsi="Times New Roman"/>
          <w:b/>
          <w:sz w:val="28"/>
          <w:szCs w:val="28"/>
        </w:rPr>
        <w:t>иатр</w:t>
      </w: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E23CA2" w:rsidRDefault="00896022" w:rsidP="00E23C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E23CA2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E23CA2">
        <w:rPr>
          <w:rFonts w:ascii="Times New Roman" w:hAnsi="Times New Roman"/>
          <w:b/>
          <w:sz w:val="28"/>
          <w:szCs w:val="28"/>
        </w:rPr>
        <w:t>неврологии, психиатрии, мануальной меди</w:t>
      </w:r>
      <w:r w:rsidR="00A94C03">
        <w:rPr>
          <w:rFonts w:ascii="Times New Roman" w:hAnsi="Times New Roman"/>
          <w:b/>
          <w:sz w:val="28"/>
          <w:szCs w:val="28"/>
        </w:rPr>
        <w:t xml:space="preserve">цины и медицинское реабилитации </w:t>
      </w:r>
      <w:r w:rsidR="00E23CA2">
        <w:rPr>
          <w:rFonts w:ascii="Times New Roman" w:hAnsi="Times New Roman"/>
          <w:b/>
          <w:sz w:val="28"/>
          <w:szCs w:val="28"/>
        </w:rPr>
        <w:t>Института непрерывного и фармацевтического образования</w:t>
      </w:r>
    </w:p>
    <w:p w:rsidR="00E23CA2" w:rsidRDefault="00E23CA2" w:rsidP="00E23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022" w:rsidRPr="00743FA0" w:rsidRDefault="00527B8B" w:rsidP="00527B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6C148F">
        <w:rPr>
          <w:rFonts w:ascii="Times New Roman" w:hAnsi="Times New Roman"/>
          <w:sz w:val="28"/>
          <w:szCs w:val="28"/>
        </w:rPr>
        <w:t>2023</w:t>
      </w:r>
      <w:r w:rsidR="00B31841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96022" w:rsidRPr="00C13117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 (з</w:t>
      </w:r>
      <w:r w:rsidRPr="00C13117">
        <w:rPr>
          <w:rFonts w:ascii="Times New Roman" w:hAnsi="Times New Roman"/>
          <w:sz w:val="28"/>
          <w:szCs w:val="28"/>
        </w:rPr>
        <w:t>е)  72  часа</w:t>
      </w: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Самостоятельная работа: 1 (з.е.)  </w:t>
      </w:r>
      <w:r>
        <w:rPr>
          <w:rFonts w:ascii="Times New Roman" w:hAnsi="Times New Roman"/>
          <w:sz w:val="28"/>
          <w:szCs w:val="28"/>
        </w:rPr>
        <w:t>36</w:t>
      </w:r>
      <w:r w:rsidRPr="00743FA0">
        <w:rPr>
          <w:rFonts w:ascii="Times New Roman" w:hAnsi="Times New Roman"/>
          <w:sz w:val="28"/>
          <w:szCs w:val="28"/>
        </w:rPr>
        <w:t xml:space="preserve">  часа</w:t>
      </w:r>
    </w:p>
    <w:p w:rsidR="00896022" w:rsidRPr="00743FA0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022" w:rsidRDefault="00896022" w:rsidP="00B33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>3</w:t>
      </w:r>
      <w:r w:rsidRPr="00743FA0">
        <w:rPr>
          <w:rFonts w:ascii="Times New Roman" w:hAnsi="Times New Roman"/>
          <w:sz w:val="28"/>
          <w:szCs w:val="28"/>
        </w:rPr>
        <w:t xml:space="preserve"> (з.е.)  1</w:t>
      </w:r>
      <w:r>
        <w:rPr>
          <w:rFonts w:ascii="Times New Roman" w:hAnsi="Times New Roman"/>
          <w:sz w:val="28"/>
          <w:szCs w:val="28"/>
        </w:rPr>
        <w:t>08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896022" w:rsidRDefault="00896022" w:rsidP="00541B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022" w:rsidRDefault="00896022" w:rsidP="00541B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022" w:rsidRDefault="00896022" w:rsidP="00541B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0917" w:rsidRPr="00541BA7" w:rsidRDefault="00C20917" w:rsidP="00541B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022" w:rsidRPr="00826821" w:rsidRDefault="00896022" w:rsidP="00AD4F4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E23CA2">
        <w:rPr>
          <w:rFonts w:ascii="Times New Roman" w:hAnsi="Times New Roman"/>
          <w:sz w:val="28"/>
          <w:szCs w:val="28"/>
        </w:rPr>
        <w:t>2</w:t>
      </w:r>
      <w:r w:rsidR="00B31841">
        <w:rPr>
          <w:rFonts w:ascii="Times New Roman" w:hAnsi="Times New Roman"/>
          <w:sz w:val="28"/>
          <w:szCs w:val="28"/>
        </w:rPr>
        <w:t>4</w:t>
      </w:r>
    </w:p>
    <w:p w:rsidR="00896022" w:rsidRDefault="00896022" w:rsidP="00826821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841" w:rsidRPr="00C440EE" w:rsidRDefault="00B31841" w:rsidP="00B31841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B31841" w:rsidRPr="00C440EE" w:rsidRDefault="00B31841" w:rsidP="00B318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841" w:rsidRPr="00C440EE" w:rsidRDefault="00B31841" w:rsidP="00B318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B31841" w:rsidRPr="00C440EE" w:rsidRDefault="00B31841" w:rsidP="00B31841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31841" w:rsidRPr="00C440EE" w:rsidRDefault="00B31841" w:rsidP="00B318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B31841" w:rsidRPr="00C440EE" w:rsidRDefault="00B31841" w:rsidP="00B318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40EE">
        <w:rPr>
          <w:rFonts w:ascii="Times New Roman" w:hAnsi="Times New Roman"/>
          <w:sz w:val="28"/>
          <w:szCs w:val="28"/>
        </w:rPr>
        <w:t xml:space="preserve">   _______________           М.М. Королева</w:t>
      </w: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C440EE">
        <w:rPr>
          <w:rFonts w:ascii="Times New Roman" w:hAnsi="Times New Roman"/>
          <w:sz w:val="28"/>
          <w:szCs w:val="28"/>
        </w:rPr>
        <w:t xml:space="preserve">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B31841" w:rsidRPr="00C440EE" w:rsidRDefault="00B31841" w:rsidP="00B31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814E92" w:rsidRDefault="00814E92" w:rsidP="00814E9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EB0CFE" w:rsidRDefault="00EB0CFE" w:rsidP="00EB0CFE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6069BD" w:rsidRPr="0003126D" w:rsidRDefault="006069BD" w:rsidP="006069BD">
      <w:pPr>
        <w:jc w:val="both"/>
        <w:rPr>
          <w:rFonts w:ascii="Times New Roman" w:hAnsi="Times New Roman"/>
          <w:sz w:val="28"/>
          <w:szCs w:val="28"/>
        </w:rPr>
      </w:pPr>
    </w:p>
    <w:p w:rsidR="00896022" w:rsidRDefault="0089602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3CA2" w:rsidRDefault="00E23CA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00B9" w:rsidRDefault="00B900B9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00B9" w:rsidRDefault="00B900B9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900B9" w:rsidRDefault="00B900B9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3CA2" w:rsidRDefault="00E23CA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4E92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4E92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4E92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14E92" w:rsidRDefault="00814E9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1841" w:rsidRPr="00DA0939" w:rsidRDefault="00B31841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6022" w:rsidRDefault="00896022" w:rsidP="00F877CC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896022" w:rsidRPr="002B2A16" w:rsidRDefault="00896022" w:rsidP="00F877CC">
      <w:pPr>
        <w:widowControl w:val="0"/>
        <w:numPr>
          <w:ilvl w:val="0"/>
          <w:numId w:val="6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bCs/>
          <w:sz w:val="28"/>
        </w:rPr>
        <w:t xml:space="preserve">Цель и задачи дисциплины </w:t>
      </w:r>
      <w:r w:rsidRPr="002B2A16">
        <w:rPr>
          <w:rFonts w:ascii="Times New Roman" w:hAnsi="Times New Roman"/>
          <w:b/>
          <w:sz w:val="28"/>
        </w:rPr>
        <w:t>«</w:t>
      </w:r>
      <w:r w:rsidR="00860EEE">
        <w:rPr>
          <w:rFonts w:ascii="Times New Roman" w:hAnsi="Times New Roman"/>
          <w:b/>
          <w:bCs/>
          <w:sz w:val="28"/>
        </w:rPr>
        <w:t>Неврология</w:t>
      </w:r>
      <w:r w:rsidRPr="002B2A16">
        <w:rPr>
          <w:rFonts w:ascii="Times New Roman" w:hAnsi="Times New Roman"/>
          <w:b/>
          <w:bCs/>
          <w:sz w:val="28"/>
        </w:rPr>
        <w:t>»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Целью</w:t>
      </w:r>
      <w:r w:rsidRPr="002B2A16">
        <w:rPr>
          <w:rFonts w:ascii="Times New Roman" w:hAnsi="Times New Roman"/>
          <w:sz w:val="28"/>
          <w:szCs w:val="28"/>
        </w:rPr>
        <w:t xml:space="preserve"> освоения дисциплины «</w:t>
      </w:r>
      <w:r w:rsidR="00860EEE">
        <w:rPr>
          <w:rFonts w:ascii="Times New Roman" w:hAnsi="Times New Roman"/>
          <w:sz w:val="28"/>
          <w:szCs w:val="28"/>
        </w:rPr>
        <w:t>НЕВРОЛОГИЯ</w:t>
      </w:r>
      <w:r w:rsidRPr="002B2A16">
        <w:rPr>
          <w:rFonts w:ascii="Times New Roman" w:hAnsi="Times New Roman"/>
          <w:sz w:val="28"/>
          <w:szCs w:val="28"/>
        </w:rPr>
        <w:t>» Блока 1 (</w:t>
      </w:r>
      <w:r w:rsidR="006069BD">
        <w:rPr>
          <w:rFonts w:ascii="Times New Roman" w:hAnsi="Times New Roman"/>
          <w:sz w:val="28"/>
          <w:szCs w:val="28"/>
        </w:rPr>
        <w:t>дисциплины по выбору</w:t>
      </w:r>
      <w:r w:rsidRPr="002B2A16">
        <w:rPr>
          <w:rFonts w:ascii="Times New Roman" w:hAnsi="Times New Roman"/>
          <w:sz w:val="28"/>
          <w:szCs w:val="28"/>
        </w:rPr>
        <w:t xml:space="preserve">) является подготовка квалифицированного врача-психотерапевта, обладающего системой универсальных и профессиональных компетенций по направлению подготовки </w:t>
      </w:r>
      <w:r w:rsidR="006069BD">
        <w:rPr>
          <w:rFonts w:ascii="Times New Roman" w:hAnsi="Times New Roman"/>
          <w:sz w:val="28"/>
          <w:szCs w:val="28"/>
        </w:rPr>
        <w:t>31.08.20</w:t>
      </w:r>
      <w:r w:rsidRPr="002B2A16">
        <w:rPr>
          <w:rFonts w:ascii="Times New Roman" w:hAnsi="Times New Roman"/>
          <w:sz w:val="28"/>
          <w:szCs w:val="28"/>
        </w:rPr>
        <w:t xml:space="preserve"> «</w:t>
      </w:r>
      <w:r w:rsidR="006069BD">
        <w:rPr>
          <w:rFonts w:ascii="Times New Roman" w:hAnsi="Times New Roman"/>
          <w:sz w:val="28"/>
          <w:szCs w:val="28"/>
        </w:rPr>
        <w:t>Психиатрия</w:t>
      </w:r>
      <w:r w:rsidRPr="002B2A16">
        <w:rPr>
          <w:rFonts w:ascii="Times New Roman" w:hAnsi="Times New Roman"/>
          <w:sz w:val="28"/>
          <w:szCs w:val="28"/>
        </w:rPr>
        <w:t>»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Задачи дисциплины «</w:t>
      </w:r>
      <w:r w:rsidR="00860EEE">
        <w:rPr>
          <w:rFonts w:ascii="Times New Roman" w:hAnsi="Times New Roman"/>
          <w:b/>
          <w:sz w:val="28"/>
          <w:szCs w:val="28"/>
        </w:rPr>
        <w:t>Неврология</w:t>
      </w:r>
      <w:r w:rsidRPr="002B2A16">
        <w:rPr>
          <w:rFonts w:ascii="Times New Roman" w:hAnsi="Times New Roman"/>
          <w:b/>
          <w:sz w:val="28"/>
          <w:szCs w:val="28"/>
        </w:rPr>
        <w:t>»</w:t>
      </w:r>
    </w:p>
    <w:p w:rsidR="00860EEE" w:rsidRPr="001034A4" w:rsidRDefault="00860EEE" w:rsidP="00F877C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>Формирование представлений об основах топической диагностики поражений нервной системы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60EEE" w:rsidRPr="001034A4" w:rsidRDefault="00860EEE" w:rsidP="00F877C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>Формирование представлений о клинических проявлениях основных видов неврологических заболеваний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60EEE" w:rsidRPr="001034A4" w:rsidRDefault="00860EEE" w:rsidP="00F877C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>Формирование представлений о показаниях к назначению основных методов исследования в неврологии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60EEE" w:rsidRPr="001034A4" w:rsidRDefault="00860EEE" w:rsidP="00F877C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>Формирование представлений о лечении основных видов неврологических заболеваний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60EEE" w:rsidRDefault="00860EEE" w:rsidP="00F877CC">
      <w:pPr>
        <w:pStyle w:val="a3"/>
        <w:numPr>
          <w:ilvl w:val="0"/>
          <w:numId w:val="8"/>
        </w:numPr>
        <w:tabs>
          <w:tab w:val="left" w:pos="360"/>
          <w:tab w:val="left" w:pos="720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1034A4">
        <w:rPr>
          <w:rFonts w:ascii="Times New Roman" w:eastAsia="Calibri" w:hAnsi="Times New Roman"/>
          <w:sz w:val="28"/>
          <w:szCs w:val="28"/>
          <w:lang w:eastAsia="en-US"/>
        </w:rPr>
        <w:t xml:space="preserve">Изучение этиопатогенеза, клиники, методов диагностики, принципов терапии и профилактики наиболее распространённых форм наследственной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неврологической </w:t>
      </w:r>
      <w:r w:rsidRPr="001034A4">
        <w:rPr>
          <w:rFonts w:ascii="Times New Roman" w:eastAsia="Calibri" w:hAnsi="Times New Roman"/>
          <w:sz w:val="28"/>
          <w:szCs w:val="28"/>
          <w:lang w:eastAsia="en-US"/>
        </w:rPr>
        <w:t>патологии человека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860EEE" w:rsidRPr="002B3F0B" w:rsidRDefault="00860EEE" w:rsidP="00F877CC">
      <w:pPr>
        <w:pStyle w:val="a3"/>
        <w:numPr>
          <w:ilvl w:val="0"/>
          <w:numId w:val="8"/>
        </w:numPr>
        <w:tabs>
          <w:tab w:val="left" w:pos="360"/>
          <w:tab w:val="left" w:pos="720"/>
        </w:tabs>
        <w:overflowPunct w:val="0"/>
        <w:autoSpaceDE w:val="0"/>
        <w:spacing w:after="200" w:line="240" w:lineRule="auto"/>
        <w:ind w:left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860EEE" w:rsidRPr="002B3F0B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b/>
          <w:sz w:val="28"/>
          <w:szCs w:val="28"/>
          <w:lang w:eastAsia="en-US"/>
        </w:rPr>
        <w:t>профилактическая деятельность: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проведение профилактических медицинских осмотров, диспансеризации, диспансерного наблюдения;</w:t>
      </w:r>
    </w:p>
    <w:p w:rsidR="00860EEE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60EEE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60EEE" w:rsidRPr="002B3F0B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b/>
          <w:sz w:val="28"/>
          <w:szCs w:val="28"/>
          <w:lang w:eastAsia="en-US"/>
        </w:rPr>
        <w:t>диагностическая деятельность: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диагностика неотложных состояний;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диагностика беременности;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проведение медицинской экспертизы;</w:t>
      </w:r>
    </w:p>
    <w:p w:rsidR="00860EEE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60EEE" w:rsidRPr="002B3F0B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b/>
          <w:sz w:val="28"/>
          <w:szCs w:val="28"/>
          <w:lang w:eastAsia="en-US"/>
        </w:rPr>
        <w:t>лечебная деятельность: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оказание специализированной медицинской помощи;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участие в оказании скорой медицинской помощи при состояниях, требующих срочного медицинского вмешательства;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оказание медицинской помощи при чрезвычайных ситуациях, в том числе участие в медицинской эвакуации;</w:t>
      </w:r>
    </w:p>
    <w:p w:rsidR="00860EEE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jc w:val="both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60EEE" w:rsidRPr="002B3F0B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b/>
          <w:sz w:val="28"/>
          <w:szCs w:val="28"/>
          <w:lang w:eastAsia="en-US"/>
        </w:rPr>
        <w:t>реабилитационная деятельность: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проведение медицинской реабилитации;</w:t>
      </w:r>
    </w:p>
    <w:p w:rsidR="00860EEE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60EEE" w:rsidRPr="002B3F0B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b/>
          <w:sz w:val="28"/>
          <w:szCs w:val="28"/>
          <w:lang w:eastAsia="en-US"/>
        </w:rPr>
        <w:t>психолого-педагогическая деятельность: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60EEE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60EEE" w:rsidRPr="002B3F0B" w:rsidRDefault="00860EEE" w:rsidP="00860EEE">
      <w:pPr>
        <w:pStyle w:val="a3"/>
        <w:tabs>
          <w:tab w:val="left" w:pos="360"/>
          <w:tab w:val="left" w:pos="720"/>
        </w:tabs>
        <w:overflowPunct w:val="0"/>
        <w:spacing w:line="240" w:lineRule="auto"/>
        <w:ind w:left="0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организационно-управленческая деятельность: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организация и управление деятельностью медицинских организаций и их структурных подразделений;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организация проведения медицинской экспертизы;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организация оценки качества оказания медицинской помощи пациентам;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ведение учетно-отчетной документации в медицинской организации и ее структурных подразделениях;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60EEE" w:rsidRPr="002B3F0B" w:rsidRDefault="00860EEE" w:rsidP="00F877CC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overflowPunct w:val="0"/>
        <w:spacing w:after="20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2B3F0B">
        <w:rPr>
          <w:rFonts w:ascii="Times New Roman" w:eastAsia="Calibri" w:hAnsi="Times New Roman"/>
          <w:sz w:val="28"/>
          <w:szCs w:val="28"/>
          <w:lang w:eastAsia="en-US"/>
        </w:rPr>
        <w:t xml:space="preserve">соблюдение основных требований информационной безопасности. </w:t>
      </w:r>
    </w:p>
    <w:p w:rsidR="00860EEE" w:rsidRPr="003316A2" w:rsidRDefault="00860EEE" w:rsidP="00860EEE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EEE" w:rsidRDefault="00860EEE" w:rsidP="00860EEE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3316A2">
        <w:rPr>
          <w:rFonts w:ascii="Times New Roman" w:hAnsi="Times New Roman"/>
          <w:b/>
          <w:bCs/>
          <w:sz w:val="28"/>
          <w:szCs w:val="28"/>
        </w:rPr>
        <w:t>.</w:t>
      </w:r>
      <w:r w:rsidRPr="003316A2">
        <w:rPr>
          <w:rFonts w:ascii="Times New Roman" w:hAnsi="Times New Roman"/>
          <w:b/>
          <w:bCs/>
          <w:sz w:val="28"/>
          <w:szCs w:val="28"/>
        </w:rPr>
        <w:tab/>
        <w:t>Результаты обучения</w:t>
      </w:r>
    </w:p>
    <w:p w:rsidR="00860EEE" w:rsidRPr="00B10467" w:rsidRDefault="00860EEE" w:rsidP="00860EEE">
      <w:pPr>
        <w:widowControl w:val="0"/>
        <w:shd w:val="clear" w:color="auto" w:fill="FFFFFF"/>
        <w:tabs>
          <w:tab w:val="left" w:pos="539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0EEE" w:rsidRDefault="00860EEE" w:rsidP="00860EEE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</w:t>
      </w:r>
      <w:r w:rsidRPr="00CC5FB3">
        <w:rPr>
          <w:rFonts w:ascii="Times New Roman" w:hAnsi="Times New Roman"/>
          <w:bCs/>
          <w:sz w:val="28"/>
        </w:rPr>
        <w:t xml:space="preserve"> результате освоения дисциплины </w:t>
      </w:r>
      <w:r w:rsidRPr="006321FC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Неврология</w:t>
      </w:r>
      <w:r w:rsidRPr="006321FC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обучающийся должен сформировать следующие к</w:t>
      </w:r>
      <w:r w:rsidRPr="00CC5FB3">
        <w:rPr>
          <w:rFonts w:ascii="Times New Roman" w:hAnsi="Times New Roman"/>
          <w:bCs/>
          <w:sz w:val="28"/>
        </w:rPr>
        <w:t>омпетенции:</w:t>
      </w:r>
    </w:p>
    <w:p w:rsidR="00860EEE" w:rsidRPr="00764854" w:rsidRDefault="00860EEE" w:rsidP="00860EE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:rsidR="00860EEE" w:rsidRPr="00EE3311" w:rsidRDefault="00860EEE" w:rsidP="00F877CC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E3311">
        <w:rPr>
          <w:rFonts w:ascii="Times New Roman" w:hAnsi="Times New Roman"/>
          <w:sz w:val="28"/>
        </w:rPr>
        <w:t>готовность к абстрактному мышлению, анализу, синтезу (УК-1);</w:t>
      </w:r>
    </w:p>
    <w:p w:rsidR="00860EEE" w:rsidRDefault="00860EEE" w:rsidP="00860EEE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860EEE" w:rsidRPr="00840914" w:rsidRDefault="00860EEE" w:rsidP="00860EEE">
      <w:pPr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0914">
        <w:rPr>
          <w:rFonts w:ascii="Times New Roman" w:hAnsi="Times New Roman"/>
          <w:b/>
          <w:sz w:val="28"/>
          <w:szCs w:val="28"/>
          <w:u w:val="single"/>
        </w:rPr>
        <w:t>профилактическая деятельность:</w:t>
      </w:r>
    </w:p>
    <w:p w:rsidR="00860EEE" w:rsidRPr="00115F31" w:rsidRDefault="00860EEE" w:rsidP="00F877CC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15F31">
        <w:rPr>
          <w:rFonts w:ascii="Times New Roman" w:hAnsi="Times New Roman"/>
          <w:bCs/>
          <w:iCs/>
          <w:sz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</w:t>
      </w:r>
      <w:r w:rsidRPr="00115F31">
        <w:rPr>
          <w:rFonts w:ascii="Times New Roman" w:hAnsi="Times New Roman"/>
          <w:bCs/>
          <w:iCs/>
          <w:sz w:val="28"/>
        </w:rPr>
        <w:lastRenderedPageBreak/>
        <w:t>обитания (ПК-1).</w:t>
      </w:r>
    </w:p>
    <w:p w:rsidR="00860EEE" w:rsidRPr="00115F31" w:rsidRDefault="00860EEE" w:rsidP="00F877CC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15F31">
        <w:rPr>
          <w:rFonts w:ascii="Times New Roman" w:hAnsi="Times New Roman"/>
          <w:bCs/>
          <w:iCs/>
          <w:sz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860EEE" w:rsidRDefault="00860EEE" w:rsidP="00860EEE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60EEE" w:rsidRPr="00840914" w:rsidRDefault="00860EEE" w:rsidP="00860EEE">
      <w:pPr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0914">
        <w:rPr>
          <w:rFonts w:ascii="Times New Roman" w:hAnsi="Times New Roman"/>
          <w:b/>
          <w:sz w:val="28"/>
          <w:szCs w:val="28"/>
          <w:u w:val="single"/>
        </w:rPr>
        <w:t>диагностическая деятельность:</w:t>
      </w:r>
    </w:p>
    <w:p w:rsidR="00860EEE" w:rsidRPr="00840914" w:rsidRDefault="00860EEE" w:rsidP="00F877CC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840914">
        <w:rPr>
          <w:rFonts w:ascii="Times New Roman" w:hAnsi="Times New Roman"/>
          <w:bCs/>
          <w:iCs/>
          <w:sz w:val="28"/>
        </w:rPr>
        <w:t>диагностическая деятельность: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(ПК- 5);</w:t>
      </w:r>
    </w:p>
    <w:p w:rsidR="00860EEE" w:rsidRDefault="00860EEE" w:rsidP="00860EEE">
      <w:pPr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60EEE" w:rsidRPr="00840914" w:rsidRDefault="00860EEE" w:rsidP="00860EEE">
      <w:pPr>
        <w:spacing w:after="0" w:line="360" w:lineRule="auto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0914">
        <w:rPr>
          <w:rFonts w:ascii="Times New Roman" w:hAnsi="Times New Roman"/>
          <w:b/>
          <w:sz w:val="28"/>
          <w:szCs w:val="28"/>
          <w:u w:val="single"/>
        </w:rPr>
        <w:t>реабилитационная деятельность:</w:t>
      </w:r>
    </w:p>
    <w:p w:rsidR="00860EEE" w:rsidRPr="00840914" w:rsidRDefault="00860EEE" w:rsidP="00F877CC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52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840914">
        <w:rPr>
          <w:rFonts w:ascii="Times New Roman" w:hAnsi="Times New Roman"/>
          <w:bCs/>
          <w:iCs/>
          <w:sz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(ПК-8).</w:t>
      </w:r>
    </w:p>
    <w:p w:rsidR="00860EEE" w:rsidRDefault="00860EEE" w:rsidP="00860EEE">
      <w:pPr>
        <w:widowControl w:val="0"/>
        <w:shd w:val="clear" w:color="auto" w:fill="FFFFFF"/>
        <w:tabs>
          <w:tab w:val="left" w:pos="52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860EEE" w:rsidRPr="00B622AD" w:rsidRDefault="00860EEE" w:rsidP="00860EE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D74">
        <w:rPr>
          <w:rFonts w:ascii="Times New Roman" w:hAnsi="Times New Roman"/>
          <w:b/>
          <w:bCs/>
          <w:sz w:val="28"/>
        </w:rPr>
        <w:t>Формирование вышеперечисленных универсальных и профессиональных компетенций врача-</w:t>
      </w:r>
      <w:r>
        <w:rPr>
          <w:rFonts w:ascii="Times New Roman" w:hAnsi="Times New Roman"/>
          <w:b/>
          <w:bCs/>
          <w:sz w:val="28"/>
        </w:rPr>
        <w:t>психиатра-нарколога</w:t>
      </w:r>
      <w:r w:rsidRPr="006C3D74">
        <w:rPr>
          <w:rFonts w:ascii="Times New Roman" w:hAnsi="Times New Roman"/>
          <w:b/>
          <w:bCs/>
          <w:sz w:val="28"/>
        </w:rPr>
        <w:t xml:space="preserve"> предполагает овладение ор</w:t>
      </w:r>
      <w:r>
        <w:rPr>
          <w:rFonts w:ascii="Times New Roman" w:hAnsi="Times New Roman"/>
          <w:b/>
          <w:bCs/>
          <w:sz w:val="28"/>
        </w:rPr>
        <w:t xml:space="preserve">динатором системой следующих </w:t>
      </w:r>
      <w:r w:rsidRPr="006C3D74">
        <w:rPr>
          <w:rFonts w:ascii="Times New Roman" w:hAnsi="Times New Roman"/>
          <w:b/>
          <w:bCs/>
          <w:sz w:val="28"/>
        </w:rPr>
        <w:t>знаний, умений и владений</w:t>
      </w:r>
      <w:r>
        <w:rPr>
          <w:rFonts w:ascii="Times New Roman" w:hAnsi="Times New Roman"/>
          <w:b/>
          <w:bCs/>
          <w:sz w:val="28"/>
        </w:rPr>
        <w:t xml:space="preserve"> по неврологии</w:t>
      </w:r>
      <w:r w:rsidRPr="006C3D74">
        <w:rPr>
          <w:rFonts w:ascii="Times New Roman" w:hAnsi="Times New Roman"/>
          <w:b/>
          <w:bCs/>
          <w:sz w:val="28"/>
        </w:rPr>
        <w:t>:</w:t>
      </w:r>
    </w:p>
    <w:p w:rsidR="00860EEE" w:rsidRDefault="00860EEE" w:rsidP="00860EEE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60EEE" w:rsidRPr="001E7EC7" w:rsidRDefault="00860EEE" w:rsidP="00860EEE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</w:t>
      </w:r>
      <w:r w:rsidRPr="00BE0D9B">
        <w:rPr>
          <w:rFonts w:ascii="Times New Roman" w:hAnsi="Times New Roman"/>
          <w:b/>
          <w:sz w:val="28"/>
          <w:u w:val="single"/>
        </w:rPr>
        <w:t>нания:</w:t>
      </w:r>
    </w:p>
    <w:p w:rsidR="00860EEE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основы неврологии (р</w:t>
      </w:r>
      <w:r w:rsidRPr="000C1CFB">
        <w:rPr>
          <w:rFonts w:ascii="Times New Roman" w:hAnsi="Times New Roman"/>
          <w:sz w:val="28"/>
          <w:szCs w:val="28"/>
        </w:rPr>
        <w:t>аспространенность</w:t>
      </w:r>
      <w:r>
        <w:rPr>
          <w:rFonts w:ascii="Times New Roman" w:hAnsi="Times New Roman"/>
          <w:sz w:val="28"/>
          <w:szCs w:val="28"/>
        </w:rPr>
        <w:t>, этиология</w:t>
      </w:r>
      <w:r w:rsidRPr="000C1CFB">
        <w:rPr>
          <w:rFonts w:ascii="Times New Roman" w:hAnsi="Times New Roman"/>
          <w:sz w:val="28"/>
          <w:szCs w:val="28"/>
        </w:rPr>
        <w:t xml:space="preserve"> основных </w:t>
      </w:r>
      <w:r>
        <w:rPr>
          <w:rFonts w:ascii="Times New Roman" w:hAnsi="Times New Roman"/>
          <w:sz w:val="28"/>
          <w:szCs w:val="28"/>
        </w:rPr>
        <w:t xml:space="preserve">неврологических </w:t>
      </w:r>
      <w:r w:rsidRPr="000C1CFB">
        <w:rPr>
          <w:rFonts w:ascii="Times New Roman" w:hAnsi="Times New Roman"/>
          <w:sz w:val="28"/>
          <w:szCs w:val="28"/>
        </w:rPr>
        <w:t xml:space="preserve">заболеваний, </w:t>
      </w:r>
      <w:r>
        <w:rPr>
          <w:rFonts w:ascii="Times New Roman" w:hAnsi="Times New Roman"/>
          <w:sz w:val="28"/>
          <w:szCs w:val="28"/>
        </w:rPr>
        <w:t>факторы</w:t>
      </w:r>
      <w:r w:rsidRPr="000C1CFB">
        <w:rPr>
          <w:rFonts w:ascii="Times New Roman" w:hAnsi="Times New Roman"/>
          <w:sz w:val="28"/>
          <w:szCs w:val="28"/>
        </w:rPr>
        <w:t xml:space="preserve"> риска, включая факторы внешней сре</w:t>
      </w:r>
      <w:r>
        <w:rPr>
          <w:rFonts w:ascii="Times New Roman" w:hAnsi="Times New Roman"/>
          <w:sz w:val="28"/>
          <w:szCs w:val="28"/>
        </w:rPr>
        <w:t xml:space="preserve">ды). </w:t>
      </w:r>
      <w:r w:rsidRPr="000C1CF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УК1, </w:t>
      </w:r>
      <w:r w:rsidRPr="000C1CFB">
        <w:rPr>
          <w:rFonts w:ascii="Times New Roman" w:hAnsi="Times New Roman"/>
          <w:sz w:val="28"/>
          <w:szCs w:val="28"/>
        </w:rPr>
        <w:t>ПК1</w:t>
      </w:r>
      <w:r>
        <w:rPr>
          <w:rFonts w:ascii="Times New Roman" w:hAnsi="Times New Roman"/>
          <w:sz w:val="28"/>
          <w:szCs w:val="28"/>
        </w:rPr>
        <w:t>, ПК2, ПК5</w:t>
      </w:r>
      <w:r w:rsidRPr="000C1CFB">
        <w:rPr>
          <w:rFonts w:ascii="Times New Roman" w:hAnsi="Times New Roman"/>
          <w:sz w:val="28"/>
          <w:szCs w:val="28"/>
        </w:rPr>
        <w:t>);</w:t>
      </w:r>
    </w:p>
    <w:p w:rsidR="00860EEE" w:rsidRPr="00896CBF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6CBF">
        <w:rPr>
          <w:rFonts w:ascii="Times New Roman" w:hAnsi="Times New Roman"/>
          <w:sz w:val="28"/>
          <w:szCs w:val="28"/>
        </w:rPr>
        <w:t>комплекса мероприятий, направленных на сохранение и укрепление здоровья, включающих в себя формирование здорового образа жизни, раннюю диагностику неврологических заболеваний у пациентов (ПК1);</w:t>
      </w:r>
    </w:p>
    <w:p w:rsidR="00860EEE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1CFB">
        <w:rPr>
          <w:rFonts w:ascii="Times New Roman" w:hAnsi="Times New Roman"/>
          <w:sz w:val="28"/>
          <w:szCs w:val="28"/>
        </w:rPr>
        <w:t xml:space="preserve">патогенез </w:t>
      </w:r>
      <w:r>
        <w:rPr>
          <w:rFonts w:ascii="Times New Roman" w:hAnsi="Times New Roman"/>
          <w:sz w:val="28"/>
          <w:szCs w:val="28"/>
        </w:rPr>
        <w:t>неврологических</w:t>
      </w:r>
      <w:r w:rsidRPr="000C1CFB">
        <w:rPr>
          <w:rFonts w:ascii="Times New Roman" w:hAnsi="Times New Roman"/>
          <w:sz w:val="28"/>
          <w:szCs w:val="28"/>
        </w:rPr>
        <w:t xml:space="preserve"> заболеваний (</w:t>
      </w:r>
      <w:r>
        <w:rPr>
          <w:rFonts w:ascii="Times New Roman" w:hAnsi="Times New Roman"/>
          <w:sz w:val="28"/>
          <w:szCs w:val="28"/>
        </w:rPr>
        <w:t>У</w:t>
      </w:r>
      <w:r w:rsidRPr="000C1C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1</w:t>
      </w:r>
      <w:r w:rsidRPr="000C1CFB">
        <w:rPr>
          <w:rFonts w:ascii="Times New Roman" w:hAnsi="Times New Roman"/>
          <w:sz w:val="28"/>
          <w:szCs w:val="28"/>
        </w:rPr>
        <w:t>);</w:t>
      </w:r>
    </w:p>
    <w:p w:rsidR="00860EEE" w:rsidRPr="000C1CFB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1CFB">
        <w:rPr>
          <w:rFonts w:ascii="Times New Roman" w:hAnsi="Times New Roman"/>
          <w:sz w:val="28"/>
          <w:szCs w:val="28"/>
        </w:rPr>
        <w:t>клиническую симптоматику п</w:t>
      </w:r>
      <w:r>
        <w:rPr>
          <w:rFonts w:ascii="Times New Roman" w:hAnsi="Times New Roman"/>
          <w:sz w:val="28"/>
          <w:szCs w:val="28"/>
        </w:rPr>
        <w:t xml:space="preserve">атологических состояний в неврологии </w:t>
      </w:r>
      <w:r w:rsidRPr="000C1CFB">
        <w:rPr>
          <w:rFonts w:ascii="Times New Roman" w:hAnsi="Times New Roman"/>
          <w:sz w:val="28"/>
          <w:szCs w:val="28"/>
        </w:rPr>
        <w:t>(ПК5);</w:t>
      </w:r>
    </w:p>
    <w:p w:rsidR="00860EEE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1CFB">
        <w:rPr>
          <w:rFonts w:ascii="Times New Roman" w:hAnsi="Times New Roman"/>
          <w:sz w:val="28"/>
          <w:szCs w:val="28"/>
        </w:rPr>
        <w:t xml:space="preserve">клиническую симптоматику </w:t>
      </w:r>
      <w:r>
        <w:rPr>
          <w:rFonts w:ascii="Times New Roman" w:hAnsi="Times New Roman"/>
          <w:sz w:val="28"/>
          <w:szCs w:val="28"/>
        </w:rPr>
        <w:t xml:space="preserve">неврологических </w:t>
      </w:r>
      <w:r w:rsidRPr="002B3445">
        <w:rPr>
          <w:rFonts w:ascii="Times New Roman" w:hAnsi="Times New Roman"/>
          <w:sz w:val="28"/>
          <w:szCs w:val="28"/>
        </w:rPr>
        <w:t>заболеваний</w:t>
      </w:r>
      <w:r w:rsidRPr="00D01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</w:t>
      </w:r>
      <w:r w:rsidRPr="00956235">
        <w:rPr>
          <w:rFonts w:ascii="Times New Roman" w:hAnsi="Times New Roman"/>
          <w:sz w:val="28"/>
          <w:szCs w:val="28"/>
        </w:rPr>
        <w:t>анато</w:t>
      </w:r>
      <w:r>
        <w:rPr>
          <w:rFonts w:ascii="Times New Roman" w:hAnsi="Times New Roman"/>
          <w:sz w:val="28"/>
          <w:szCs w:val="28"/>
        </w:rPr>
        <w:t>мо-физиологических особенностей</w:t>
      </w:r>
      <w:r w:rsidRPr="009562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пациента</w:t>
      </w:r>
      <w:r w:rsidRPr="009562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нозологические</w:t>
      </w:r>
      <w:r w:rsidRPr="00D42C6E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D42C6E">
        <w:rPr>
          <w:rFonts w:ascii="Times New Roman" w:hAnsi="Times New Roman"/>
          <w:sz w:val="28"/>
          <w:szCs w:val="28"/>
        </w:rPr>
        <w:t xml:space="preserve"> в соответствии с Международной статистической классификацией болезней и </w:t>
      </w:r>
      <w:r w:rsidRPr="00D42C6E">
        <w:rPr>
          <w:rFonts w:ascii="Times New Roman" w:hAnsi="Times New Roman"/>
          <w:sz w:val="28"/>
          <w:szCs w:val="28"/>
        </w:rPr>
        <w:lastRenderedPageBreak/>
        <w:t>проблем, связанных со здоровьем</w:t>
      </w:r>
      <w:r w:rsidRPr="000C1CFB">
        <w:rPr>
          <w:rFonts w:ascii="Times New Roman" w:hAnsi="Times New Roman"/>
          <w:sz w:val="28"/>
          <w:szCs w:val="28"/>
        </w:rPr>
        <w:t xml:space="preserve"> (ПК5);</w:t>
      </w:r>
    </w:p>
    <w:p w:rsidR="00860EEE" w:rsidRPr="0084506B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CA0">
        <w:rPr>
          <w:rFonts w:ascii="Times New Roman" w:hAnsi="Times New Roman"/>
          <w:sz w:val="28"/>
          <w:szCs w:val="28"/>
        </w:rPr>
        <w:t xml:space="preserve">симптомы и синдромы осложнений </w:t>
      </w:r>
      <w:r>
        <w:rPr>
          <w:rFonts w:ascii="Times New Roman" w:hAnsi="Times New Roman"/>
          <w:sz w:val="28"/>
          <w:szCs w:val="28"/>
        </w:rPr>
        <w:t xml:space="preserve">неврологических </w:t>
      </w:r>
      <w:r w:rsidRPr="00F66CA0">
        <w:rPr>
          <w:rFonts w:ascii="Times New Roman" w:hAnsi="Times New Roman"/>
          <w:sz w:val="28"/>
          <w:szCs w:val="28"/>
        </w:rPr>
        <w:t>заболеваний, особенности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F66CA0">
        <w:rPr>
          <w:rFonts w:ascii="Times New Roman" w:hAnsi="Times New Roman"/>
          <w:sz w:val="28"/>
          <w:szCs w:val="28"/>
        </w:rPr>
        <w:t xml:space="preserve"> течения </w:t>
      </w:r>
      <w:r w:rsidRPr="000C1CFB">
        <w:rPr>
          <w:rFonts w:ascii="Times New Roman" w:hAnsi="Times New Roman"/>
          <w:sz w:val="28"/>
          <w:szCs w:val="28"/>
        </w:rPr>
        <w:t>(ПК5);</w:t>
      </w:r>
    </w:p>
    <w:p w:rsidR="00860EEE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1CFB">
        <w:rPr>
          <w:rFonts w:ascii="Times New Roman" w:hAnsi="Times New Roman"/>
          <w:sz w:val="28"/>
          <w:szCs w:val="28"/>
        </w:rPr>
        <w:t xml:space="preserve">общие и специальные методы диагностики </w:t>
      </w:r>
      <w:r>
        <w:rPr>
          <w:rFonts w:ascii="Times New Roman" w:hAnsi="Times New Roman"/>
          <w:sz w:val="28"/>
          <w:szCs w:val="28"/>
        </w:rPr>
        <w:t>неврологических</w:t>
      </w:r>
      <w:r w:rsidRPr="000C1CFB">
        <w:rPr>
          <w:rFonts w:ascii="Times New Roman" w:hAnsi="Times New Roman"/>
          <w:sz w:val="28"/>
          <w:szCs w:val="28"/>
        </w:rPr>
        <w:t xml:space="preserve"> заболеваний (ПК5);</w:t>
      </w:r>
    </w:p>
    <w:p w:rsidR="00860EEE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1CFB">
        <w:rPr>
          <w:rFonts w:ascii="Times New Roman" w:hAnsi="Times New Roman"/>
          <w:sz w:val="28"/>
          <w:szCs w:val="28"/>
        </w:rPr>
        <w:t xml:space="preserve">дифференциальную диагностику </w:t>
      </w:r>
      <w:r>
        <w:rPr>
          <w:rFonts w:ascii="Times New Roman" w:hAnsi="Times New Roman"/>
          <w:sz w:val="28"/>
          <w:szCs w:val="28"/>
        </w:rPr>
        <w:t>неврологических</w:t>
      </w:r>
      <w:r w:rsidRPr="000C1CFB">
        <w:rPr>
          <w:rFonts w:ascii="Times New Roman" w:hAnsi="Times New Roman"/>
          <w:sz w:val="28"/>
          <w:szCs w:val="28"/>
        </w:rPr>
        <w:t xml:space="preserve"> заболеваний (</w:t>
      </w:r>
      <w:r>
        <w:rPr>
          <w:rFonts w:ascii="Times New Roman" w:hAnsi="Times New Roman"/>
          <w:sz w:val="28"/>
          <w:szCs w:val="28"/>
        </w:rPr>
        <w:t xml:space="preserve">УК1, </w:t>
      </w:r>
      <w:r w:rsidRPr="000C1CFB">
        <w:rPr>
          <w:rFonts w:ascii="Times New Roman" w:hAnsi="Times New Roman"/>
          <w:sz w:val="28"/>
          <w:szCs w:val="28"/>
        </w:rPr>
        <w:t>ПК1, ПК5);</w:t>
      </w:r>
    </w:p>
    <w:p w:rsidR="00860EEE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1CFB">
        <w:rPr>
          <w:rFonts w:ascii="Times New Roman" w:hAnsi="Times New Roman"/>
          <w:sz w:val="28"/>
          <w:szCs w:val="28"/>
        </w:rPr>
        <w:t xml:space="preserve">основы фармакотерапии </w:t>
      </w:r>
      <w:r>
        <w:rPr>
          <w:rFonts w:ascii="Times New Roman" w:hAnsi="Times New Roman"/>
          <w:sz w:val="28"/>
          <w:szCs w:val="28"/>
        </w:rPr>
        <w:t xml:space="preserve">неврологических </w:t>
      </w:r>
      <w:r w:rsidRPr="000C1CFB">
        <w:rPr>
          <w:rFonts w:ascii="Times New Roman" w:hAnsi="Times New Roman"/>
          <w:sz w:val="28"/>
          <w:szCs w:val="28"/>
        </w:rPr>
        <w:t>заболе</w:t>
      </w:r>
      <w:r>
        <w:rPr>
          <w:rFonts w:ascii="Times New Roman" w:hAnsi="Times New Roman"/>
          <w:sz w:val="28"/>
          <w:szCs w:val="28"/>
        </w:rPr>
        <w:t xml:space="preserve">ваний, </w:t>
      </w:r>
      <w:r w:rsidRPr="0073423C">
        <w:rPr>
          <w:rFonts w:ascii="Times New Roman" w:hAnsi="Times New Roman"/>
          <w:sz w:val="28"/>
          <w:szCs w:val="28"/>
          <w:shd w:val="clear" w:color="auto" w:fill="FFFFFF"/>
        </w:rPr>
        <w:t>осложнения, вызванные их применением</w:t>
      </w:r>
      <w:r w:rsidRPr="000C1CFB">
        <w:rPr>
          <w:rFonts w:ascii="Times New Roman" w:hAnsi="Times New Roman"/>
          <w:sz w:val="28"/>
          <w:szCs w:val="28"/>
        </w:rPr>
        <w:t xml:space="preserve"> (ПК8);</w:t>
      </w:r>
    </w:p>
    <w:p w:rsidR="00860EEE" w:rsidRPr="006B2ACD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B2ACD">
        <w:rPr>
          <w:rFonts w:ascii="Times New Roman" w:hAnsi="Times New Roman"/>
          <w:sz w:val="28"/>
          <w:szCs w:val="28"/>
        </w:rPr>
        <w:t xml:space="preserve">современные методы терапии </w:t>
      </w:r>
      <w:r>
        <w:rPr>
          <w:rFonts w:ascii="Times New Roman" w:hAnsi="Times New Roman"/>
          <w:sz w:val="28"/>
          <w:szCs w:val="28"/>
        </w:rPr>
        <w:t>неврологических</w:t>
      </w:r>
      <w:r w:rsidRPr="006B2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расстройств, в том числе у лиц с психическими и наркологическими </w:t>
      </w:r>
      <w:r w:rsidRPr="006B2ACD">
        <w:rPr>
          <w:rFonts w:ascii="Times New Roman" w:hAnsi="Times New Roman"/>
          <w:sz w:val="28"/>
          <w:szCs w:val="28"/>
        </w:rPr>
        <w:t>заболевани</w:t>
      </w:r>
      <w:r>
        <w:rPr>
          <w:rFonts w:ascii="Times New Roman" w:hAnsi="Times New Roman"/>
          <w:sz w:val="28"/>
          <w:szCs w:val="28"/>
        </w:rPr>
        <w:t>ями</w:t>
      </w:r>
      <w:r w:rsidRPr="006B2ACD">
        <w:rPr>
          <w:rFonts w:ascii="Times New Roman" w:hAnsi="Times New Roman"/>
          <w:sz w:val="28"/>
          <w:szCs w:val="28"/>
        </w:rPr>
        <w:t xml:space="preserve"> (ПК8);</w:t>
      </w:r>
    </w:p>
    <w:p w:rsidR="00860EEE" w:rsidRPr="00337CE0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20EF">
        <w:rPr>
          <w:rFonts w:ascii="Times New Roman" w:hAnsi="Times New Roman"/>
          <w:color w:val="000000"/>
          <w:sz w:val="28"/>
          <w:szCs w:val="28"/>
        </w:rPr>
        <w:t xml:space="preserve">принципы </w:t>
      </w:r>
      <w:r w:rsidRPr="00EC7C4C">
        <w:rPr>
          <w:rFonts w:ascii="Times New Roman" w:hAnsi="Times New Roman"/>
          <w:sz w:val="28"/>
          <w:szCs w:val="28"/>
        </w:rPr>
        <w:t>организации и проведения</w:t>
      </w:r>
      <w:r w:rsidRPr="007D20EF">
        <w:rPr>
          <w:rFonts w:ascii="Times New Roman" w:hAnsi="Times New Roman"/>
          <w:color w:val="000000"/>
          <w:sz w:val="28"/>
          <w:szCs w:val="28"/>
        </w:rPr>
        <w:t xml:space="preserve"> диспансерного наблюдения </w:t>
      </w:r>
      <w:r>
        <w:rPr>
          <w:rFonts w:ascii="Times New Roman" w:hAnsi="Times New Roman"/>
          <w:color w:val="000000"/>
          <w:sz w:val="28"/>
          <w:szCs w:val="28"/>
        </w:rPr>
        <w:t>пациентов</w:t>
      </w:r>
      <w:r w:rsidRPr="006B2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неврологическими</w:t>
      </w:r>
      <w:r w:rsidRPr="007D20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расстройствами, в том числе у лиц с психическими и наркологическими </w:t>
      </w:r>
      <w:r w:rsidRPr="007D20EF">
        <w:rPr>
          <w:rFonts w:ascii="Times New Roman" w:hAnsi="Times New Roman"/>
          <w:color w:val="000000"/>
          <w:sz w:val="28"/>
          <w:szCs w:val="28"/>
        </w:rPr>
        <w:t>заболевания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(ПК2</w:t>
      </w:r>
      <w:r w:rsidRPr="000F12B4">
        <w:rPr>
          <w:rFonts w:ascii="Times New Roman" w:hAnsi="Times New Roman"/>
          <w:sz w:val="28"/>
          <w:szCs w:val="28"/>
        </w:rPr>
        <w:t>);</w:t>
      </w:r>
    </w:p>
    <w:p w:rsidR="00860EEE" w:rsidRDefault="00860EEE" w:rsidP="00F877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медицинской</w:t>
      </w:r>
      <w:r w:rsidRPr="000C1CFB">
        <w:rPr>
          <w:rFonts w:ascii="Times New Roman" w:hAnsi="Times New Roman"/>
          <w:sz w:val="28"/>
          <w:szCs w:val="28"/>
        </w:rPr>
        <w:t xml:space="preserve"> реабилитации </w:t>
      </w:r>
      <w:r>
        <w:rPr>
          <w:rFonts w:ascii="Times New Roman" w:hAnsi="Times New Roman"/>
          <w:sz w:val="28"/>
          <w:szCs w:val="28"/>
        </w:rPr>
        <w:t>пациентов с неврологическими</w:t>
      </w:r>
      <w:r w:rsidRPr="000C1CFB">
        <w:rPr>
          <w:rFonts w:ascii="Times New Roman" w:hAnsi="Times New Roman"/>
          <w:sz w:val="28"/>
          <w:szCs w:val="28"/>
        </w:rPr>
        <w:t xml:space="preserve"> заболе</w:t>
      </w:r>
      <w:r>
        <w:rPr>
          <w:rFonts w:ascii="Times New Roman" w:hAnsi="Times New Roman"/>
          <w:sz w:val="28"/>
          <w:szCs w:val="28"/>
        </w:rPr>
        <w:t xml:space="preserve">ваниями, в том числе у лиц с психическими и наркологическими </w:t>
      </w:r>
      <w:r w:rsidRPr="006B2ACD">
        <w:rPr>
          <w:rFonts w:ascii="Times New Roman" w:hAnsi="Times New Roman"/>
          <w:sz w:val="28"/>
          <w:szCs w:val="28"/>
        </w:rPr>
        <w:t>заболевани</w:t>
      </w:r>
      <w:r>
        <w:rPr>
          <w:rFonts w:ascii="Times New Roman" w:hAnsi="Times New Roman"/>
          <w:sz w:val="28"/>
          <w:szCs w:val="28"/>
        </w:rPr>
        <w:t>ями,</w:t>
      </w:r>
      <w:r w:rsidRPr="005D165F">
        <w:rPr>
          <w:rFonts w:ascii="Times New Roman" w:hAnsi="Times New Roman"/>
          <w:sz w:val="28"/>
          <w:szCs w:val="28"/>
        </w:rPr>
        <w:t xml:space="preserve"> основы немедикаментозной терапии, сан</w:t>
      </w:r>
      <w:r>
        <w:rPr>
          <w:rFonts w:ascii="Times New Roman" w:hAnsi="Times New Roman"/>
          <w:sz w:val="28"/>
          <w:szCs w:val="28"/>
        </w:rPr>
        <w:t>аторно-курортного лечения (ПК8).</w:t>
      </w:r>
    </w:p>
    <w:p w:rsidR="00860EEE" w:rsidRPr="00BE0D9B" w:rsidRDefault="00860EEE" w:rsidP="00860EEE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 w:rsidRPr="00704538">
        <w:rPr>
          <w:rFonts w:ascii="Times New Roman" w:hAnsi="Times New Roman"/>
          <w:b/>
          <w:sz w:val="28"/>
          <w:u w:val="single"/>
        </w:rPr>
        <w:t>Умения: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</w:rPr>
        <w:t xml:space="preserve">собирать анамнез по развитию </w:t>
      </w:r>
      <w:r>
        <w:rPr>
          <w:rFonts w:ascii="Times New Roman" w:hAnsi="Times New Roman"/>
          <w:sz w:val="28"/>
        </w:rPr>
        <w:t xml:space="preserve">неврологических расстройств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BA12AE">
        <w:rPr>
          <w:rFonts w:ascii="Times New Roman" w:hAnsi="Times New Roman"/>
          <w:sz w:val="28"/>
        </w:rPr>
        <w:t xml:space="preserve"> (ПК1);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</w:rPr>
        <w:t xml:space="preserve">выявлять возможные причины </w:t>
      </w:r>
      <w:r>
        <w:rPr>
          <w:rFonts w:ascii="Times New Roman" w:hAnsi="Times New Roman"/>
          <w:sz w:val="28"/>
          <w:szCs w:val="28"/>
        </w:rPr>
        <w:t>неврологических</w:t>
      </w:r>
      <w:r w:rsidRPr="006336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расстройств у лиц с психическими </w:t>
      </w:r>
      <w:bookmarkStart w:id="0" w:name="_Hlk7733744"/>
      <w:r>
        <w:rPr>
          <w:rFonts w:ascii="Times New Roman" w:hAnsi="Times New Roman"/>
          <w:sz w:val="28"/>
        </w:rPr>
        <w:t xml:space="preserve">и наркологическими </w:t>
      </w:r>
      <w:bookmarkEnd w:id="0"/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BA12AE">
        <w:rPr>
          <w:rFonts w:ascii="Times New Roman" w:hAnsi="Times New Roman"/>
          <w:sz w:val="28"/>
        </w:rPr>
        <w:t xml:space="preserve"> (ПК1);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  <w:szCs w:val="28"/>
        </w:rPr>
        <w:t xml:space="preserve">проводить профилактические медицинские осмотры, диспансеризацию </w:t>
      </w:r>
      <w:r>
        <w:rPr>
          <w:rFonts w:ascii="Times New Roman" w:hAnsi="Times New Roman"/>
          <w:sz w:val="28"/>
          <w:szCs w:val="28"/>
        </w:rPr>
        <w:t xml:space="preserve">при наличии неврологических </w:t>
      </w:r>
      <w:r>
        <w:rPr>
          <w:rFonts w:ascii="Times New Roman" w:hAnsi="Times New Roman"/>
          <w:sz w:val="28"/>
        </w:rPr>
        <w:t xml:space="preserve">расстройств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BA12AE">
        <w:rPr>
          <w:rFonts w:ascii="Times New Roman" w:hAnsi="Times New Roman"/>
          <w:sz w:val="28"/>
          <w:szCs w:val="28"/>
        </w:rPr>
        <w:t xml:space="preserve"> (ПК2); 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  <w:szCs w:val="28"/>
        </w:rPr>
        <w:t xml:space="preserve">выявлять клинические симптомы и синдромы у пациентов с </w:t>
      </w:r>
      <w:r>
        <w:rPr>
          <w:rFonts w:ascii="Times New Roman" w:hAnsi="Times New Roman"/>
          <w:sz w:val="28"/>
          <w:szCs w:val="28"/>
        </w:rPr>
        <w:t>неврологическими</w:t>
      </w:r>
      <w:r w:rsidRPr="00775B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расстройствами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BA12AE">
        <w:rPr>
          <w:rFonts w:ascii="Times New Roman" w:hAnsi="Times New Roman"/>
          <w:sz w:val="28"/>
          <w:szCs w:val="28"/>
        </w:rPr>
        <w:t xml:space="preserve">, особенно в случаях, требующих неотложной помощи и интенсивной терапии </w:t>
      </w:r>
      <w:r w:rsidRPr="00BA12AE">
        <w:rPr>
          <w:rFonts w:ascii="Times New Roman" w:hAnsi="Times New Roman"/>
          <w:sz w:val="28"/>
        </w:rPr>
        <w:t>(ПК1, ПК5);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</w:rPr>
        <w:lastRenderedPageBreak/>
        <w:t xml:space="preserve">применять объективные методы обследования </w:t>
      </w:r>
      <w:r>
        <w:rPr>
          <w:rFonts w:ascii="Times New Roman" w:hAnsi="Times New Roman"/>
          <w:sz w:val="28"/>
        </w:rPr>
        <w:t xml:space="preserve">неврологического статуса </w:t>
      </w:r>
      <w:r w:rsidRPr="00BA12AE">
        <w:rPr>
          <w:rFonts w:ascii="Times New Roman" w:hAnsi="Times New Roman"/>
          <w:sz w:val="28"/>
        </w:rPr>
        <w:t xml:space="preserve">больного </w:t>
      </w:r>
      <w:r>
        <w:rPr>
          <w:rFonts w:ascii="Times New Roman" w:hAnsi="Times New Roman"/>
          <w:sz w:val="28"/>
        </w:rPr>
        <w:t>с психическими</w:t>
      </w:r>
      <w:r w:rsidRPr="000900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BA12AE">
        <w:rPr>
          <w:rFonts w:ascii="Times New Roman" w:hAnsi="Times New Roman"/>
          <w:sz w:val="28"/>
        </w:rPr>
        <w:t xml:space="preserve"> (ПК5);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  <w:szCs w:val="28"/>
        </w:rPr>
        <w:t xml:space="preserve">обосновывать и планировать объем обследования пациентов с </w:t>
      </w:r>
      <w:r>
        <w:rPr>
          <w:rFonts w:ascii="Times New Roman" w:hAnsi="Times New Roman"/>
          <w:sz w:val="28"/>
          <w:szCs w:val="28"/>
        </w:rPr>
        <w:t>неврологическими</w:t>
      </w:r>
      <w:r w:rsidRPr="00BA12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расстройствами у лиц с психическими</w:t>
      </w:r>
      <w:r w:rsidRPr="000900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BA12AE">
        <w:rPr>
          <w:rFonts w:ascii="Times New Roman" w:hAnsi="Times New Roman"/>
          <w:sz w:val="28"/>
        </w:rPr>
        <w:t xml:space="preserve"> (ПК5);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</w:rPr>
        <w:t xml:space="preserve">вырабатывать план обследования больного с </w:t>
      </w:r>
      <w:r>
        <w:rPr>
          <w:rFonts w:ascii="Times New Roman" w:hAnsi="Times New Roman"/>
          <w:sz w:val="28"/>
          <w:szCs w:val="28"/>
        </w:rPr>
        <w:t xml:space="preserve">неврологическими </w:t>
      </w:r>
      <w:r>
        <w:rPr>
          <w:rFonts w:ascii="Times New Roman" w:hAnsi="Times New Roman"/>
          <w:sz w:val="28"/>
        </w:rPr>
        <w:t xml:space="preserve">расстройствами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BA12AE">
        <w:rPr>
          <w:rFonts w:ascii="Times New Roman" w:hAnsi="Times New Roman"/>
          <w:sz w:val="28"/>
        </w:rPr>
        <w:t>, определять необходимые методы обследования (ПК5);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</w:rPr>
        <w:t xml:space="preserve">интерпретировать результаты лабораторно-инструментальных методов исследования </w:t>
      </w:r>
      <w:r>
        <w:rPr>
          <w:rFonts w:ascii="Times New Roman" w:hAnsi="Times New Roman"/>
          <w:sz w:val="28"/>
        </w:rPr>
        <w:t xml:space="preserve">неврологических нарушений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BA12AE">
        <w:rPr>
          <w:rFonts w:ascii="Times New Roman" w:hAnsi="Times New Roman"/>
          <w:sz w:val="28"/>
        </w:rPr>
        <w:t xml:space="preserve"> (ПК5);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</w:rPr>
        <w:t xml:space="preserve">проводить дифференциальную диагностику </w:t>
      </w:r>
      <w:r w:rsidRPr="00BA12AE">
        <w:rPr>
          <w:rFonts w:ascii="Times New Roman" w:hAnsi="Times New Roman"/>
          <w:sz w:val="28"/>
          <w:szCs w:val="28"/>
        </w:rPr>
        <w:t>заболеваний, обосновывать клинический диагноз</w:t>
      </w:r>
      <w:r w:rsidRPr="00BA12AE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УК1, </w:t>
      </w:r>
      <w:r w:rsidRPr="00BA12AE">
        <w:rPr>
          <w:rFonts w:ascii="Times New Roman" w:hAnsi="Times New Roman"/>
          <w:sz w:val="28"/>
        </w:rPr>
        <w:t>ПК1, ПК5);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  <w:szCs w:val="28"/>
        </w:rPr>
        <w:t>вырабатывать лечебную тактику с учетом индивидуальных и патогенетических особенностей развития заболевания (</w:t>
      </w:r>
      <w:r w:rsidRPr="00BA12AE">
        <w:rPr>
          <w:rFonts w:ascii="Times New Roman" w:hAnsi="Times New Roman"/>
          <w:sz w:val="28"/>
        </w:rPr>
        <w:t>ПК8);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BA12AE">
        <w:rPr>
          <w:rFonts w:ascii="Times New Roman" w:hAnsi="Times New Roman"/>
          <w:sz w:val="28"/>
          <w:szCs w:val="28"/>
        </w:rPr>
        <w:t xml:space="preserve">проводить диспансеризацию пациентов с </w:t>
      </w:r>
      <w:r>
        <w:rPr>
          <w:rFonts w:ascii="Times New Roman" w:hAnsi="Times New Roman"/>
          <w:sz w:val="28"/>
          <w:szCs w:val="28"/>
        </w:rPr>
        <w:t xml:space="preserve">неврологическими </w:t>
      </w:r>
      <w:r>
        <w:rPr>
          <w:rFonts w:ascii="Times New Roman" w:hAnsi="Times New Roman"/>
          <w:sz w:val="28"/>
        </w:rPr>
        <w:t xml:space="preserve">расстройствами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BA12AE">
        <w:rPr>
          <w:rFonts w:ascii="Times New Roman" w:hAnsi="Times New Roman"/>
          <w:sz w:val="28"/>
          <w:szCs w:val="28"/>
        </w:rPr>
        <w:t xml:space="preserve"> (ПК2);</w:t>
      </w:r>
    </w:p>
    <w:p w:rsidR="00860EEE" w:rsidRPr="00BA12AE" w:rsidRDefault="00860EEE" w:rsidP="00F877CC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2AE">
        <w:rPr>
          <w:rFonts w:ascii="Times New Roman" w:hAnsi="Times New Roman"/>
          <w:sz w:val="28"/>
        </w:rPr>
        <w:t>осуществлять меры по комплексной реабилитации больного (ПК8);</w:t>
      </w:r>
    </w:p>
    <w:p w:rsidR="00860EEE" w:rsidRPr="00FA39F0" w:rsidRDefault="00860EEE" w:rsidP="00860EEE">
      <w:pPr>
        <w:pStyle w:val="Default"/>
        <w:rPr>
          <w:sz w:val="28"/>
          <w:szCs w:val="28"/>
          <w:u w:val="single"/>
        </w:rPr>
      </w:pPr>
      <w:r w:rsidRPr="00704538">
        <w:rPr>
          <w:b/>
          <w:bCs/>
          <w:sz w:val="28"/>
          <w:szCs w:val="28"/>
          <w:u w:val="single"/>
        </w:rPr>
        <w:t>Владения:</w:t>
      </w:r>
      <w:r w:rsidRPr="00FA39F0">
        <w:rPr>
          <w:b/>
          <w:bCs/>
          <w:sz w:val="28"/>
          <w:szCs w:val="28"/>
          <w:u w:val="single"/>
        </w:rPr>
        <w:t xml:space="preserve"> </w:t>
      </w:r>
    </w:p>
    <w:p w:rsidR="00860EEE" w:rsidRDefault="00860EEE" w:rsidP="00F877C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D71A6">
        <w:rPr>
          <w:rFonts w:ascii="Times New Roman" w:hAnsi="Times New Roman"/>
          <w:sz w:val="28"/>
        </w:rPr>
        <w:t>методикой с</w:t>
      </w:r>
      <w:r>
        <w:rPr>
          <w:rFonts w:ascii="Times New Roman" w:hAnsi="Times New Roman"/>
          <w:sz w:val="28"/>
        </w:rPr>
        <w:t xml:space="preserve">бора и анализа жалоб, связанных с неврологическими расстройствами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6D71A6">
        <w:rPr>
          <w:rFonts w:ascii="Times New Roman" w:hAnsi="Times New Roman"/>
          <w:sz w:val="28"/>
        </w:rPr>
        <w:t xml:space="preserve"> (ПК1);</w:t>
      </w:r>
    </w:p>
    <w:p w:rsidR="00860EEE" w:rsidRDefault="00860EEE" w:rsidP="00F877C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CA5417">
        <w:rPr>
          <w:rFonts w:ascii="Times New Roman" w:hAnsi="Times New Roman"/>
          <w:sz w:val="28"/>
          <w:szCs w:val="28"/>
        </w:rPr>
        <w:t>анализом полученной информации при сборе анамнеза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sz w:val="28"/>
        </w:rPr>
        <w:t xml:space="preserve">неврологических расстройств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6D71A6">
        <w:rPr>
          <w:rFonts w:ascii="Times New Roman" w:hAnsi="Times New Roman"/>
          <w:sz w:val="28"/>
        </w:rPr>
        <w:t xml:space="preserve"> </w:t>
      </w:r>
      <w:r w:rsidRPr="00BA12AE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УК1);</w:t>
      </w:r>
    </w:p>
    <w:p w:rsidR="00860EEE" w:rsidRDefault="00860EEE" w:rsidP="00F877C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6D71A6">
        <w:rPr>
          <w:rFonts w:ascii="Times New Roman" w:hAnsi="Times New Roman"/>
          <w:sz w:val="28"/>
        </w:rPr>
        <w:t xml:space="preserve">методикой объективного обследования больного </w:t>
      </w:r>
      <w:r>
        <w:rPr>
          <w:rFonts w:ascii="Times New Roman" w:hAnsi="Times New Roman"/>
          <w:sz w:val="28"/>
        </w:rPr>
        <w:t xml:space="preserve">с неврологическими расстройствами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6D71A6">
        <w:rPr>
          <w:rFonts w:ascii="Times New Roman" w:hAnsi="Times New Roman"/>
          <w:sz w:val="28"/>
        </w:rPr>
        <w:t xml:space="preserve"> (осмотр, пальпация, перкуссия, аускультация) (ПК5);</w:t>
      </w:r>
    </w:p>
    <w:p w:rsidR="00860EEE" w:rsidRDefault="00860EEE" w:rsidP="00F877C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навыками</w:t>
      </w:r>
      <w:r w:rsidRPr="006F3B3C">
        <w:rPr>
          <w:rFonts w:ascii="Times New Roman" w:hAnsi="Times New Roman"/>
          <w:sz w:val="28"/>
          <w:szCs w:val="28"/>
        </w:rPr>
        <w:t xml:space="preserve"> оценки тяжести состояни</w:t>
      </w:r>
      <w:r>
        <w:rPr>
          <w:rFonts w:ascii="Times New Roman" w:hAnsi="Times New Roman"/>
          <w:sz w:val="28"/>
          <w:szCs w:val="28"/>
        </w:rPr>
        <w:t xml:space="preserve">я больного с </w:t>
      </w:r>
      <w:r>
        <w:rPr>
          <w:rFonts w:ascii="Times New Roman" w:hAnsi="Times New Roman"/>
          <w:sz w:val="28"/>
        </w:rPr>
        <w:t>неврологическими расстройствами у лиц с психическими</w:t>
      </w:r>
      <w:r w:rsidRPr="000900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ями,</w:t>
      </w:r>
      <w:r w:rsidRPr="006D71A6">
        <w:rPr>
          <w:rFonts w:ascii="Times New Roman" w:hAnsi="Times New Roman"/>
          <w:sz w:val="28"/>
        </w:rPr>
        <w:t xml:space="preserve"> </w:t>
      </w:r>
      <w:r w:rsidRPr="006F3B3C">
        <w:rPr>
          <w:rFonts w:ascii="Times New Roman" w:hAnsi="Times New Roman"/>
          <w:sz w:val="28"/>
          <w:szCs w:val="28"/>
        </w:rPr>
        <w:t>прове</w:t>
      </w:r>
      <w:r>
        <w:rPr>
          <w:rFonts w:ascii="Times New Roman" w:hAnsi="Times New Roman"/>
          <w:sz w:val="28"/>
          <w:szCs w:val="28"/>
        </w:rPr>
        <w:t>дения</w:t>
      </w:r>
      <w:r w:rsidRPr="006F3B3C">
        <w:rPr>
          <w:rFonts w:ascii="Times New Roman" w:hAnsi="Times New Roman"/>
          <w:sz w:val="28"/>
          <w:szCs w:val="28"/>
        </w:rPr>
        <w:t xml:space="preserve"> дифференциальн</w:t>
      </w:r>
      <w:r>
        <w:rPr>
          <w:rFonts w:ascii="Times New Roman" w:hAnsi="Times New Roman"/>
          <w:sz w:val="28"/>
          <w:szCs w:val="28"/>
        </w:rPr>
        <w:t>ой</w:t>
      </w:r>
      <w:r w:rsidRPr="006F3B3C">
        <w:rPr>
          <w:rFonts w:ascii="Times New Roman" w:hAnsi="Times New Roman"/>
          <w:sz w:val="28"/>
          <w:szCs w:val="28"/>
        </w:rPr>
        <w:t xml:space="preserve"> диагности</w:t>
      </w:r>
      <w:r>
        <w:rPr>
          <w:rFonts w:ascii="Times New Roman" w:hAnsi="Times New Roman"/>
          <w:sz w:val="28"/>
          <w:szCs w:val="28"/>
        </w:rPr>
        <w:t xml:space="preserve">ки и </w:t>
      </w:r>
      <w:r w:rsidRPr="00C31146">
        <w:rPr>
          <w:rFonts w:ascii="Times New Roman" w:hAnsi="Times New Roman"/>
          <w:sz w:val="28"/>
          <w:szCs w:val="28"/>
        </w:rPr>
        <w:t>обоснова</w:t>
      </w:r>
      <w:r>
        <w:rPr>
          <w:rFonts w:ascii="Times New Roman" w:hAnsi="Times New Roman"/>
          <w:sz w:val="28"/>
          <w:szCs w:val="28"/>
        </w:rPr>
        <w:t>ния клинического</w:t>
      </w:r>
      <w:r w:rsidRPr="00C31146">
        <w:rPr>
          <w:rFonts w:ascii="Times New Roman" w:hAnsi="Times New Roman"/>
          <w:sz w:val="28"/>
          <w:szCs w:val="28"/>
        </w:rPr>
        <w:t xml:space="preserve"> </w:t>
      </w:r>
      <w:r w:rsidRPr="00C31146">
        <w:rPr>
          <w:rFonts w:ascii="Times New Roman" w:hAnsi="Times New Roman"/>
          <w:sz w:val="28"/>
          <w:szCs w:val="28"/>
        </w:rPr>
        <w:lastRenderedPageBreak/>
        <w:t>диагноз</w:t>
      </w:r>
      <w:r>
        <w:rPr>
          <w:rFonts w:ascii="Times New Roman" w:hAnsi="Times New Roman"/>
          <w:sz w:val="28"/>
          <w:szCs w:val="28"/>
        </w:rPr>
        <w:t>а</w:t>
      </w:r>
      <w:r w:rsidRPr="006D71A6">
        <w:rPr>
          <w:rFonts w:ascii="Times New Roman" w:hAnsi="Times New Roman"/>
          <w:sz w:val="28"/>
        </w:rPr>
        <w:t xml:space="preserve"> (ПК5)</w:t>
      </w:r>
      <w:r w:rsidRPr="006F3B3C">
        <w:rPr>
          <w:rFonts w:ascii="Times New Roman" w:hAnsi="Times New Roman"/>
          <w:sz w:val="28"/>
          <w:szCs w:val="28"/>
        </w:rPr>
        <w:t>;</w:t>
      </w:r>
    </w:p>
    <w:p w:rsidR="00860EEE" w:rsidRDefault="00860EEE" w:rsidP="00F877C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345EB8">
        <w:rPr>
          <w:rFonts w:ascii="Times New Roman" w:hAnsi="Times New Roman"/>
          <w:sz w:val="28"/>
          <w:szCs w:val="28"/>
        </w:rPr>
        <w:t xml:space="preserve">навыками оценки суммарного риска развития и прогрессирования </w:t>
      </w:r>
      <w:r>
        <w:rPr>
          <w:rFonts w:ascii="Times New Roman" w:hAnsi="Times New Roman"/>
          <w:sz w:val="28"/>
          <w:szCs w:val="28"/>
        </w:rPr>
        <w:t xml:space="preserve">неврологических нарушений у лиц с психическими и наркологическими </w:t>
      </w:r>
      <w:r w:rsidRPr="00345EB8">
        <w:rPr>
          <w:rFonts w:ascii="Times New Roman" w:hAnsi="Times New Roman"/>
          <w:sz w:val="28"/>
          <w:szCs w:val="28"/>
        </w:rPr>
        <w:t>заболевани</w:t>
      </w:r>
      <w:r>
        <w:rPr>
          <w:rFonts w:ascii="Times New Roman" w:hAnsi="Times New Roman"/>
          <w:sz w:val="28"/>
          <w:szCs w:val="28"/>
        </w:rPr>
        <w:t>ями</w:t>
      </w:r>
      <w:r w:rsidRPr="00345EB8">
        <w:rPr>
          <w:rFonts w:ascii="Times New Roman" w:hAnsi="Times New Roman"/>
          <w:sz w:val="28"/>
          <w:szCs w:val="28"/>
        </w:rPr>
        <w:t xml:space="preserve">, снижения заболеваемости путем воздействия на факторы риска их развития, методами ранней диагностики </w:t>
      </w:r>
      <w:r w:rsidRPr="006D71A6">
        <w:rPr>
          <w:rFonts w:ascii="Times New Roman" w:hAnsi="Times New Roman"/>
          <w:sz w:val="28"/>
        </w:rPr>
        <w:t>(ПК1</w:t>
      </w:r>
      <w:r>
        <w:rPr>
          <w:rFonts w:ascii="Times New Roman" w:hAnsi="Times New Roman"/>
          <w:sz w:val="28"/>
        </w:rPr>
        <w:t xml:space="preserve">, </w:t>
      </w:r>
      <w:r w:rsidRPr="006D71A6">
        <w:rPr>
          <w:rFonts w:ascii="Times New Roman" w:hAnsi="Times New Roman"/>
          <w:sz w:val="28"/>
        </w:rPr>
        <w:t>ПК5);</w:t>
      </w:r>
    </w:p>
    <w:p w:rsidR="00860EEE" w:rsidRPr="00C75C89" w:rsidRDefault="00860EEE" w:rsidP="00F877C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</w:t>
      </w:r>
      <w:r w:rsidRPr="00C31146">
        <w:rPr>
          <w:rFonts w:ascii="Times New Roman" w:hAnsi="Times New Roman"/>
          <w:sz w:val="28"/>
          <w:szCs w:val="28"/>
        </w:rPr>
        <w:t xml:space="preserve">определения объема и последовательности применения методов обследования </w:t>
      </w:r>
      <w:r>
        <w:rPr>
          <w:rFonts w:ascii="Times New Roman" w:hAnsi="Times New Roman"/>
          <w:sz w:val="28"/>
        </w:rPr>
        <w:t xml:space="preserve">неврологических расстройств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6D71A6">
        <w:rPr>
          <w:rFonts w:ascii="Times New Roman" w:hAnsi="Times New Roman"/>
          <w:sz w:val="28"/>
        </w:rPr>
        <w:t xml:space="preserve"> </w:t>
      </w:r>
      <w:r w:rsidRPr="00C31146">
        <w:rPr>
          <w:rFonts w:ascii="Times New Roman" w:hAnsi="Times New Roman"/>
          <w:sz w:val="28"/>
        </w:rPr>
        <w:t>(ПК5)</w:t>
      </w:r>
      <w:r>
        <w:rPr>
          <w:rFonts w:ascii="Times New Roman" w:hAnsi="Times New Roman"/>
          <w:sz w:val="28"/>
        </w:rPr>
        <w:t>;</w:t>
      </w:r>
    </w:p>
    <w:p w:rsidR="00860EEE" w:rsidRPr="00C75C89" w:rsidRDefault="00860EEE" w:rsidP="00F877C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навыками </w:t>
      </w:r>
      <w:r w:rsidRPr="00C31146">
        <w:rPr>
          <w:rFonts w:ascii="Times New Roman" w:hAnsi="Times New Roman"/>
          <w:sz w:val="28"/>
          <w:szCs w:val="28"/>
        </w:rPr>
        <w:t>определения объема и последовательности применения лечебных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реабилитации </w:t>
      </w:r>
      <w:r w:rsidRPr="007F53D7">
        <w:rPr>
          <w:rFonts w:ascii="Times New Roman" w:hAnsi="Times New Roman"/>
          <w:sz w:val="28"/>
        </w:rPr>
        <w:t>больного</w:t>
      </w:r>
      <w:r w:rsidRPr="00C311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неврологическими расстройствами у лиц с психическими</w:t>
      </w:r>
      <w:r w:rsidRPr="000900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6D71A6">
        <w:rPr>
          <w:rFonts w:ascii="Times New Roman" w:hAnsi="Times New Roman"/>
          <w:sz w:val="28"/>
        </w:rPr>
        <w:t xml:space="preserve"> </w:t>
      </w:r>
      <w:r w:rsidRPr="00C31146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8</w:t>
      </w:r>
      <w:r w:rsidRPr="00C3114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860EEE" w:rsidRPr="007854B3" w:rsidRDefault="00860EEE" w:rsidP="00F877C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721B">
        <w:rPr>
          <w:rFonts w:ascii="Times New Roman" w:hAnsi="Times New Roman"/>
          <w:sz w:val="28"/>
          <w:szCs w:val="28"/>
        </w:rPr>
        <w:t>техникой проведения профилактических медицинских осмотров, диспансери</w:t>
      </w:r>
      <w:r>
        <w:rPr>
          <w:rFonts w:ascii="Times New Roman" w:hAnsi="Times New Roman"/>
          <w:sz w:val="28"/>
          <w:szCs w:val="28"/>
        </w:rPr>
        <w:t xml:space="preserve">зации и выявления </w:t>
      </w:r>
      <w:r>
        <w:rPr>
          <w:rFonts w:ascii="Times New Roman" w:hAnsi="Times New Roman"/>
          <w:sz w:val="28"/>
        </w:rPr>
        <w:t xml:space="preserve">неврологических расстройств у лиц с психическими и наркологическими </w:t>
      </w:r>
      <w:r w:rsidRPr="00BA12AE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ями</w:t>
      </w:r>
      <w:r w:rsidRPr="006D71A6">
        <w:rPr>
          <w:rFonts w:ascii="Times New Roman" w:hAnsi="Times New Roman"/>
          <w:sz w:val="28"/>
        </w:rPr>
        <w:t xml:space="preserve"> </w:t>
      </w:r>
      <w:r w:rsidRPr="00C31146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2</w:t>
      </w:r>
      <w:r w:rsidRPr="00C3114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860EEE" w:rsidRPr="007854B3" w:rsidRDefault="00860EEE" w:rsidP="00F877CC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54B3">
        <w:rPr>
          <w:rFonts w:ascii="Times New Roman" w:hAnsi="Times New Roman"/>
          <w:sz w:val="28"/>
          <w:szCs w:val="28"/>
        </w:rPr>
        <w:t xml:space="preserve">навыками </w:t>
      </w:r>
      <w:r w:rsidRPr="007854B3">
        <w:rPr>
          <w:rFonts w:ascii="Times New Roman" w:hAnsi="Times New Roman"/>
          <w:color w:val="000000"/>
          <w:sz w:val="28"/>
          <w:szCs w:val="28"/>
        </w:rPr>
        <w:t>диспансерного наблюдения</w:t>
      </w:r>
      <w:r w:rsidRPr="007854B3">
        <w:rPr>
          <w:rFonts w:ascii="Times New Roman" w:hAnsi="Times New Roman"/>
          <w:sz w:val="28"/>
          <w:szCs w:val="28"/>
        </w:rPr>
        <w:t xml:space="preserve"> за пациентами с </w:t>
      </w:r>
      <w:r>
        <w:rPr>
          <w:rFonts w:ascii="Times New Roman" w:hAnsi="Times New Roman"/>
          <w:sz w:val="28"/>
          <w:szCs w:val="28"/>
        </w:rPr>
        <w:t>неврологическими</w:t>
      </w:r>
      <w:r w:rsidRPr="00785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расстройствами у лиц с психическими и наркологическими </w:t>
      </w:r>
      <w:r w:rsidRPr="007854B3">
        <w:rPr>
          <w:rFonts w:ascii="Times New Roman" w:hAnsi="Times New Roman"/>
          <w:sz w:val="28"/>
          <w:szCs w:val="28"/>
        </w:rPr>
        <w:t>заболеваниями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146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2</w:t>
      </w:r>
      <w:r w:rsidRPr="00C31146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2B2A16" w:rsidRPr="002B2A16" w:rsidRDefault="002B2A16" w:rsidP="00F877CC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  <w:sectPr w:rsidR="002B2A16" w:rsidRPr="002B2A16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  <w:r w:rsidRPr="002B2A16">
        <w:rPr>
          <w:rFonts w:ascii="Times New Roman" w:hAnsi="Times New Roman"/>
          <w:sz w:val="28"/>
          <w:szCs w:val="28"/>
        </w:rPr>
        <w:t xml:space="preserve"> (ПК5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3245"/>
        <w:gridCol w:w="3266"/>
        <w:gridCol w:w="3254"/>
        <w:gridCol w:w="3255"/>
      </w:tblGrid>
      <w:tr w:rsidR="00860EEE" w:rsidRPr="000E10C1" w:rsidTr="00D46750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0C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Коды компетенций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0C1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9775" w:type="dxa"/>
            <w:gridSpan w:val="3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0C1">
              <w:rPr>
                <w:rFonts w:ascii="Times New Roman" w:hAnsi="Times New Roman"/>
                <w:b/>
                <w:bCs/>
                <w:color w:val="000000"/>
              </w:rPr>
              <w:t>Содержание и структура компетенции</w:t>
            </w:r>
          </w:p>
        </w:tc>
      </w:tr>
      <w:tr w:rsidR="00860EEE" w:rsidRPr="000E10C1" w:rsidTr="00D46750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0C1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0C1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0C1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860EEE" w:rsidRPr="000E10C1" w:rsidTr="00D46750">
        <w:trPr>
          <w:trHeight w:val="854"/>
        </w:trPr>
        <w:tc>
          <w:tcPr>
            <w:tcW w:w="0" w:type="auto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0C1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абстрактному </w:t>
            </w: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>мышлению, анализу, синтезу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:rsidR="00860EEE" w:rsidRPr="00341DFB" w:rsidRDefault="00860EEE" w:rsidP="00F877CC">
            <w:pPr>
              <w:pStyle w:val="a3"/>
              <w:numPr>
                <w:ilvl w:val="0"/>
                <w:numId w:val="17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5508">
              <w:rPr>
                <w:rFonts w:ascii="Times New Roman" w:hAnsi="Times New Roman"/>
                <w:sz w:val="16"/>
                <w:szCs w:val="16"/>
              </w:rPr>
              <w:t xml:space="preserve">патогенез </w:t>
            </w:r>
            <w:r>
              <w:rPr>
                <w:rFonts w:ascii="Times New Roman" w:hAnsi="Times New Roman"/>
                <w:sz w:val="16"/>
                <w:szCs w:val="16"/>
              </w:rPr>
              <w:t>неврологических</w:t>
            </w:r>
            <w:r w:rsidRPr="00855508">
              <w:rPr>
                <w:rFonts w:ascii="Times New Roman" w:hAnsi="Times New Roman"/>
                <w:sz w:val="16"/>
                <w:szCs w:val="16"/>
              </w:rPr>
              <w:t xml:space="preserve"> заболеваний у </w:t>
            </w:r>
            <w:r>
              <w:rPr>
                <w:rFonts w:ascii="Times New Roman" w:hAnsi="Times New Roman"/>
                <w:sz w:val="16"/>
                <w:szCs w:val="16"/>
              </w:rPr>
              <w:t>пациентов;</w:t>
            </w:r>
          </w:p>
          <w:p w:rsidR="00860EEE" w:rsidRPr="008E1127" w:rsidRDefault="00860EEE" w:rsidP="00F877CC">
            <w:pPr>
              <w:pStyle w:val="a3"/>
              <w:numPr>
                <w:ilvl w:val="0"/>
                <w:numId w:val="17"/>
              </w:numPr>
              <w:tabs>
                <w:tab w:val="left" w:pos="244"/>
              </w:tabs>
              <w:spacing w:after="0" w:line="240" w:lineRule="auto"/>
              <w:ind w:left="0" w:hanging="3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4547A">
              <w:rPr>
                <w:rFonts w:ascii="Times New Roman" w:hAnsi="Times New Roman"/>
                <w:sz w:val="16"/>
                <w:szCs w:val="16"/>
              </w:rPr>
              <w:t xml:space="preserve">дифференциальную диагностику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неврологических </w:t>
            </w:r>
            <w:r w:rsidRPr="0014547A">
              <w:rPr>
                <w:rFonts w:ascii="Times New Roman" w:hAnsi="Times New Roman"/>
                <w:sz w:val="16"/>
                <w:szCs w:val="16"/>
              </w:rPr>
              <w:t>заболеваний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:rsidR="00860EEE" w:rsidRPr="00D107A4" w:rsidRDefault="00860EEE" w:rsidP="00F877CC">
            <w:pPr>
              <w:pStyle w:val="a3"/>
              <w:numPr>
                <w:ilvl w:val="0"/>
                <w:numId w:val="30"/>
              </w:numPr>
              <w:tabs>
                <w:tab w:val="left" w:pos="100"/>
              </w:tabs>
              <w:spacing w:after="0" w:line="240" w:lineRule="auto"/>
              <w:ind w:left="100" w:hanging="1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25573">
              <w:rPr>
                <w:rFonts w:ascii="Times New Roman" w:hAnsi="Times New Roman"/>
                <w:sz w:val="16"/>
                <w:szCs w:val="16"/>
              </w:rPr>
              <w:t>проводить дифференциальную диагностику заболеваний, обосновать клинический диагноз</w:t>
            </w:r>
            <w:r w:rsidRPr="006241C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860EEE" w:rsidRPr="009012AE" w:rsidRDefault="00860EEE" w:rsidP="00F877CC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98" w:hanging="1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9012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нализом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полученной информации при сборе анамнеза.</w:t>
            </w:r>
          </w:p>
        </w:tc>
      </w:tr>
      <w:tr w:rsidR="00860EEE" w:rsidRPr="000E10C1" w:rsidTr="00D46750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0C1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осуществлению комплекса мероприятий,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направленных на сохранение </w:t>
            </w: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>и укрепление  здоровья  и включающих в себя формиров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ание здорового образа жизни, </w:t>
            </w: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возникновения и (или) распро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странения заболеваний, их раннюю </w:t>
            </w: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диагностику, выявление причин и условий их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возникновения и развития, а </w:t>
            </w: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>также направ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ленных на устранение </w:t>
            </w: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>вредного влияния на здоровье человека факторов среды его обитания</w:t>
            </w:r>
          </w:p>
        </w:tc>
        <w:tc>
          <w:tcPr>
            <w:tcW w:w="3266" w:type="dxa"/>
            <w:shd w:val="clear" w:color="auto" w:fill="auto"/>
            <w:hideMark/>
          </w:tcPr>
          <w:p w:rsidR="00860EEE" w:rsidRPr="00BB2E57" w:rsidRDefault="00860EEE" w:rsidP="00F877CC">
            <w:pPr>
              <w:pStyle w:val="a3"/>
              <w:numPr>
                <w:ilvl w:val="0"/>
                <w:numId w:val="25"/>
              </w:numPr>
              <w:tabs>
                <w:tab w:val="left" w:pos="102"/>
              </w:tabs>
              <w:spacing w:after="0" w:line="240" w:lineRule="auto"/>
              <w:ind w:left="0" w:hanging="3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2E57">
              <w:rPr>
                <w:rFonts w:ascii="Times New Roman" w:hAnsi="Times New Roman"/>
                <w:sz w:val="16"/>
                <w:szCs w:val="16"/>
              </w:rPr>
              <w:t xml:space="preserve">распространенность, этиологию основных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неврологических </w:t>
            </w:r>
            <w:r w:rsidRPr="00BB2E57">
              <w:rPr>
                <w:rFonts w:ascii="Times New Roman" w:hAnsi="Times New Roman"/>
                <w:sz w:val="16"/>
                <w:szCs w:val="16"/>
              </w:rPr>
              <w:t xml:space="preserve"> заболеваний у </w:t>
            </w:r>
            <w:r>
              <w:rPr>
                <w:rFonts w:ascii="Times New Roman" w:hAnsi="Times New Roman"/>
                <w:sz w:val="16"/>
                <w:szCs w:val="16"/>
              </w:rPr>
              <w:t>пациента</w:t>
            </w:r>
            <w:r w:rsidRPr="00BB2E57">
              <w:rPr>
                <w:rFonts w:ascii="Times New Roman" w:hAnsi="Times New Roman"/>
                <w:sz w:val="16"/>
                <w:szCs w:val="16"/>
              </w:rPr>
              <w:t>, факторы риска, включая факторы внешней среды;</w:t>
            </w:r>
          </w:p>
          <w:p w:rsidR="00860EEE" w:rsidRPr="00411129" w:rsidRDefault="00860EEE" w:rsidP="00F877CC">
            <w:pPr>
              <w:pStyle w:val="a3"/>
              <w:numPr>
                <w:ilvl w:val="0"/>
                <w:numId w:val="25"/>
              </w:numPr>
              <w:tabs>
                <w:tab w:val="left" w:pos="102"/>
              </w:tabs>
              <w:spacing w:after="0" w:line="240" w:lineRule="auto"/>
              <w:ind w:left="0" w:hanging="3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комплекс</w:t>
            </w:r>
            <w:r w:rsidRPr="008A17F6">
              <w:rPr>
                <w:rFonts w:ascii="Times New Roman" w:hAnsi="Times New Roman"/>
                <w:sz w:val="16"/>
                <w:szCs w:val="16"/>
              </w:rPr>
              <w:t xml:space="preserve"> мероприятий, направленных на сохранение и укрепление здоровья, включающих в себя формирование здорового образа жизни, </w:t>
            </w:r>
            <w:r>
              <w:rPr>
                <w:rFonts w:ascii="Times New Roman" w:hAnsi="Times New Roman"/>
                <w:sz w:val="16"/>
                <w:szCs w:val="16"/>
              </w:rPr>
              <w:t>раннюю</w:t>
            </w:r>
            <w:r w:rsidRPr="008A17F6">
              <w:rPr>
                <w:rFonts w:ascii="Times New Roman" w:hAnsi="Times New Roman"/>
                <w:sz w:val="16"/>
                <w:szCs w:val="16"/>
              </w:rPr>
              <w:t xml:space="preserve"> диагности</w:t>
            </w:r>
            <w:r>
              <w:rPr>
                <w:rFonts w:ascii="Times New Roman" w:hAnsi="Times New Roman"/>
                <w:sz w:val="16"/>
                <w:szCs w:val="16"/>
              </w:rPr>
              <w:t>ку</w:t>
            </w:r>
            <w:r w:rsidRPr="008A17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неврологических</w:t>
            </w:r>
            <w:r w:rsidRPr="008A17F6">
              <w:rPr>
                <w:rFonts w:ascii="Times New Roman" w:hAnsi="Times New Roman"/>
                <w:sz w:val="16"/>
                <w:szCs w:val="16"/>
              </w:rPr>
              <w:t xml:space="preserve"> заболеваний у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пациентов; </w:t>
            </w:r>
          </w:p>
          <w:p w:rsidR="00860EEE" w:rsidRPr="00411129" w:rsidRDefault="00860EEE" w:rsidP="00F877CC">
            <w:pPr>
              <w:pStyle w:val="a3"/>
              <w:numPr>
                <w:ilvl w:val="0"/>
                <w:numId w:val="25"/>
              </w:numPr>
              <w:tabs>
                <w:tab w:val="left" w:pos="102"/>
              </w:tabs>
              <w:spacing w:after="0" w:line="240" w:lineRule="auto"/>
              <w:ind w:left="0" w:hanging="3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4547A">
              <w:rPr>
                <w:rFonts w:ascii="Times New Roman" w:hAnsi="Times New Roman"/>
                <w:sz w:val="16"/>
                <w:szCs w:val="16"/>
              </w:rPr>
              <w:t xml:space="preserve">дифференциальную диагностику </w:t>
            </w:r>
            <w:r>
              <w:rPr>
                <w:rFonts w:ascii="Times New Roman" w:hAnsi="Times New Roman"/>
                <w:sz w:val="16"/>
                <w:szCs w:val="16"/>
              </w:rPr>
              <w:t>неврологических</w:t>
            </w:r>
            <w:r w:rsidRPr="0014547A">
              <w:rPr>
                <w:rFonts w:ascii="Times New Roman" w:hAnsi="Times New Roman"/>
                <w:sz w:val="16"/>
                <w:szCs w:val="16"/>
              </w:rPr>
              <w:t xml:space="preserve"> заболеваний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54" w:type="dxa"/>
            <w:shd w:val="clear" w:color="auto" w:fill="auto"/>
            <w:hideMark/>
          </w:tcPr>
          <w:p w:rsidR="00860EEE" w:rsidRPr="00FD2F7F" w:rsidRDefault="00860EEE" w:rsidP="00F877CC">
            <w:pPr>
              <w:pStyle w:val="a3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42"/>
              </w:tabs>
              <w:spacing w:after="0" w:line="240" w:lineRule="auto"/>
              <w:ind w:left="100" w:hanging="141"/>
              <w:rPr>
                <w:rFonts w:ascii="Times New Roman" w:hAnsi="Times New Roman"/>
                <w:sz w:val="16"/>
                <w:szCs w:val="16"/>
              </w:rPr>
            </w:pPr>
            <w:r w:rsidRPr="002366B4">
              <w:rPr>
                <w:rFonts w:ascii="Times New Roman" w:hAnsi="Times New Roman"/>
                <w:sz w:val="16"/>
                <w:szCs w:val="16"/>
              </w:rPr>
              <w:t xml:space="preserve">собирать анамнез по развитию </w:t>
            </w:r>
            <w:r>
              <w:rPr>
                <w:rFonts w:ascii="Times New Roman" w:hAnsi="Times New Roman"/>
                <w:sz w:val="16"/>
                <w:szCs w:val="16"/>
              </w:rPr>
              <w:t>неврологических</w:t>
            </w:r>
            <w:r w:rsidRPr="002366B4">
              <w:rPr>
                <w:rFonts w:ascii="Times New Roman" w:hAnsi="Times New Roman"/>
                <w:sz w:val="16"/>
                <w:szCs w:val="16"/>
              </w:rPr>
              <w:t xml:space="preserve"> заболеваний</w:t>
            </w:r>
            <w:r w:rsidRPr="00FD2F7F">
              <w:rPr>
                <w:rFonts w:ascii="Times New Roman" w:hAnsi="Times New Roman"/>
                <w:sz w:val="16"/>
                <w:szCs w:val="16"/>
              </w:rPr>
              <w:t xml:space="preserve"> ;</w:t>
            </w:r>
          </w:p>
          <w:p w:rsidR="00860EEE" w:rsidRDefault="00860EEE" w:rsidP="00F877CC">
            <w:pPr>
              <w:pStyle w:val="a3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42"/>
              </w:tabs>
              <w:spacing w:after="0" w:line="240" w:lineRule="auto"/>
              <w:ind w:left="100" w:hanging="141"/>
              <w:rPr>
                <w:rFonts w:ascii="Times New Roman" w:hAnsi="Times New Roman"/>
                <w:sz w:val="16"/>
                <w:szCs w:val="16"/>
              </w:rPr>
            </w:pPr>
            <w:r w:rsidRPr="00FD2F7F">
              <w:rPr>
                <w:rFonts w:ascii="Times New Roman" w:hAnsi="Times New Roman"/>
                <w:sz w:val="16"/>
                <w:szCs w:val="16"/>
              </w:rPr>
              <w:t xml:space="preserve">выявлять возможные причины </w:t>
            </w:r>
            <w:r>
              <w:rPr>
                <w:rFonts w:ascii="Times New Roman" w:hAnsi="Times New Roman"/>
                <w:sz w:val="16"/>
                <w:szCs w:val="16"/>
              </w:rPr>
              <w:t>неврологических</w:t>
            </w:r>
            <w:r w:rsidRPr="00FD2F7F">
              <w:rPr>
                <w:rFonts w:ascii="Times New Roman" w:hAnsi="Times New Roman"/>
                <w:sz w:val="16"/>
                <w:szCs w:val="16"/>
              </w:rPr>
              <w:t xml:space="preserve"> заболеваний у </w:t>
            </w:r>
            <w:r>
              <w:rPr>
                <w:rFonts w:ascii="Times New Roman" w:hAnsi="Times New Roman"/>
                <w:sz w:val="16"/>
                <w:szCs w:val="16"/>
              </w:rPr>
              <w:t>пациентов;</w:t>
            </w:r>
          </w:p>
          <w:p w:rsidR="00860EEE" w:rsidRPr="002366B4" w:rsidRDefault="00860EEE" w:rsidP="00F877CC">
            <w:pPr>
              <w:pStyle w:val="a3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42"/>
              </w:tabs>
              <w:spacing w:after="0" w:line="240" w:lineRule="auto"/>
              <w:ind w:left="100" w:hanging="141"/>
              <w:rPr>
                <w:rFonts w:ascii="Times New Roman" w:hAnsi="Times New Roman"/>
                <w:sz w:val="16"/>
                <w:szCs w:val="16"/>
              </w:rPr>
            </w:pPr>
            <w:r w:rsidRPr="002366B4">
              <w:rPr>
                <w:rFonts w:ascii="Times New Roman" w:hAnsi="Times New Roman"/>
                <w:sz w:val="16"/>
                <w:szCs w:val="16"/>
              </w:rPr>
              <w:t xml:space="preserve">выявлять клинические симптомы и синдромы у пациентов с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еврологическими </w:t>
            </w:r>
            <w:r w:rsidRPr="002366B4">
              <w:rPr>
                <w:rFonts w:ascii="Times New Roman" w:hAnsi="Times New Roman"/>
                <w:sz w:val="16"/>
                <w:szCs w:val="16"/>
              </w:rPr>
              <w:t>заболеваниями, особенно в случаях, требующих неотложной помощи и интенсивной терапии;</w:t>
            </w:r>
          </w:p>
          <w:p w:rsidR="00860EEE" w:rsidRDefault="00860EEE" w:rsidP="00F877CC">
            <w:pPr>
              <w:pStyle w:val="a3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42"/>
              </w:tabs>
              <w:spacing w:after="0" w:line="240" w:lineRule="auto"/>
              <w:ind w:left="100" w:hanging="141"/>
              <w:rPr>
                <w:rFonts w:ascii="Times New Roman" w:hAnsi="Times New Roman"/>
                <w:sz w:val="16"/>
                <w:szCs w:val="16"/>
              </w:rPr>
            </w:pPr>
            <w:r w:rsidRPr="006241CF">
              <w:rPr>
                <w:rFonts w:ascii="Times New Roman" w:hAnsi="Times New Roman"/>
                <w:sz w:val="16"/>
                <w:szCs w:val="16"/>
              </w:rPr>
              <w:t>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60EEE" w:rsidRPr="00A17814" w:rsidRDefault="00860EEE" w:rsidP="00F877CC">
            <w:pPr>
              <w:pStyle w:val="a3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242"/>
              </w:tabs>
              <w:spacing w:after="0" w:line="240" w:lineRule="auto"/>
              <w:ind w:left="100" w:hanging="141"/>
              <w:rPr>
                <w:rFonts w:ascii="Times New Roman" w:hAnsi="Times New Roman"/>
                <w:sz w:val="16"/>
                <w:szCs w:val="16"/>
              </w:rPr>
            </w:pPr>
            <w:r w:rsidRPr="00825573">
              <w:rPr>
                <w:rFonts w:ascii="Times New Roman" w:hAnsi="Times New Roman"/>
                <w:sz w:val="16"/>
                <w:szCs w:val="16"/>
              </w:rPr>
              <w:t>проводить дифференциальную диагностику заболеваний, обосновать клинический диагноз</w:t>
            </w:r>
            <w:r w:rsidRPr="006241C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  <w:shd w:val="clear" w:color="auto" w:fill="auto"/>
            <w:hideMark/>
          </w:tcPr>
          <w:p w:rsidR="00860EEE" w:rsidRPr="00AD5D4A" w:rsidRDefault="00860EEE" w:rsidP="00F877C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98" w:hanging="1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D4A">
              <w:rPr>
                <w:rFonts w:ascii="Times New Roman" w:hAnsi="Times New Roman"/>
                <w:sz w:val="16"/>
                <w:szCs w:val="16"/>
              </w:rPr>
              <w:t>методикой сбора и анализа жалоб, анамнеза;</w:t>
            </w:r>
          </w:p>
          <w:p w:rsidR="00860EEE" w:rsidRPr="00AD5D4A" w:rsidRDefault="00860EEE" w:rsidP="00F877C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98" w:hanging="1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D5D4A">
              <w:rPr>
                <w:rFonts w:ascii="Times New Roman" w:hAnsi="Times New Roman"/>
                <w:sz w:val="16"/>
                <w:szCs w:val="16"/>
              </w:rPr>
              <w:t>навыками оценки суммарного риска развития и прогрессирования заболеваний, снижения заболеваемости путем воздействия на факторы риска их развития, методами ранней диагностики заболеваний.</w:t>
            </w:r>
          </w:p>
        </w:tc>
      </w:tr>
      <w:tr w:rsidR="00860EEE" w:rsidRPr="000E10C1" w:rsidTr="00D46750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860EEE" w:rsidRPr="002D0FB0" w:rsidRDefault="00860EEE" w:rsidP="00D467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0FB0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860EEE" w:rsidRPr="002D0FB0" w:rsidRDefault="00860EEE" w:rsidP="00D4675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266" w:type="dxa"/>
            <w:shd w:val="clear" w:color="auto" w:fill="auto"/>
            <w:hideMark/>
          </w:tcPr>
          <w:p w:rsidR="00860EEE" w:rsidRPr="002D0FB0" w:rsidRDefault="00860EEE" w:rsidP="00F877CC">
            <w:pPr>
              <w:numPr>
                <w:ilvl w:val="0"/>
                <w:numId w:val="19"/>
              </w:numPr>
              <w:ind w:left="102" w:hanging="141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принципы </w:t>
            </w:r>
            <w:r w:rsidRPr="002D0FB0">
              <w:rPr>
                <w:rFonts w:ascii="Times New Roman" w:hAnsi="Times New Roman"/>
                <w:sz w:val="16"/>
                <w:szCs w:val="16"/>
              </w:rPr>
              <w:t>проведения профилактических медицинских осмотров и диспансеризации пациентов;</w:t>
            </w:r>
          </w:p>
          <w:p w:rsidR="00860EEE" w:rsidRPr="002D0FB0" w:rsidRDefault="00860EEE" w:rsidP="00F877CC">
            <w:pPr>
              <w:numPr>
                <w:ilvl w:val="0"/>
                <w:numId w:val="19"/>
              </w:numPr>
              <w:ind w:left="102" w:hanging="141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принципы </w:t>
            </w:r>
            <w:r w:rsidRPr="002D0FB0">
              <w:rPr>
                <w:rFonts w:ascii="Times New Roman" w:hAnsi="Times New Roman"/>
                <w:sz w:val="16"/>
                <w:szCs w:val="16"/>
              </w:rPr>
              <w:t>организации и проведения</w:t>
            </w:r>
            <w:r w:rsidRPr="002D0F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диспансерного наблюдения пациентов</w:t>
            </w:r>
            <w:r w:rsidRPr="002D0FB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54" w:type="dxa"/>
            <w:shd w:val="clear" w:color="auto" w:fill="auto"/>
            <w:hideMark/>
          </w:tcPr>
          <w:p w:rsidR="00860EEE" w:rsidRPr="002D0FB0" w:rsidRDefault="00860EEE" w:rsidP="00F877CC">
            <w:pPr>
              <w:numPr>
                <w:ilvl w:val="0"/>
                <w:numId w:val="20"/>
              </w:numPr>
              <w:tabs>
                <w:tab w:val="left" w:pos="100"/>
              </w:tabs>
              <w:ind w:left="100" w:hanging="141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проводить профилактические медицинские осмотры и диспансеризацию пациентов;</w:t>
            </w:r>
          </w:p>
          <w:p w:rsidR="00860EEE" w:rsidRPr="002D0FB0" w:rsidRDefault="00860EEE" w:rsidP="00F877CC">
            <w:pPr>
              <w:numPr>
                <w:ilvl w:val="0"/>
                <w:numId w:val="20"/>
              </w:numPr>
              <w:tabs>
                <w:tab w:val="left" w:pos="100"/>
              </w:tabs>
              <w:ind w:left="100" w:hanging="141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 xml:space="preserve">проводить </w:t>
            </w:r>
            <w:r w:rsidRPr="002D0FB0">
              <w:rPr>
                <w:rFonts w:ascii="Times New Roman" w:hAnsi="Times New Roman"/>
                <w:color w:val="000000"/>
                <w:sz w:val="16"/>
                <w:szCs w:val="16"/>
              </w:rPr>
              <w:t>диспансерное наблюдение</w:t>
            </w:r>
            <w:r w:rsidRPr="002D0FB0">
              <w:rPr>
                <w:rFonts w:ascii="Times New Roman" w:hAnsi="Times New Roman"/>
                <w:sz w:val="16"/>
                <w:szCs w:val="16"/>
              </w:rPr>
              <w:t xml:space="preserve">  за пациентами с неврологическими заболеваниями.</w:t>
            </w:r>
          </w:p>
        </w:tc>
        <w:tc>
          <w:tcPr>
            <w:tcW w:w="3255" w:type="dxa"/>
            <w:shd w:val="clear" w:color="auto" w:fill="auto"/>
            <w:hideMark/>
          </w:tcPr>
          <w:p w:rsidR="00860EEE" w:rsidRPr="002D0FB0" w:rsidRDefault="00860EEE" w:rsidP="00F877CC">
            <w:pPr>
              <w:numPr>
                <w:ilvl w:val="0"/>
                <w:numId w:val="21"/>
              </w:numPr>
              <w:tabs>
                <w:tab w:val="left" w:pos="240"/>
              </w:tabs>
              <w:ind w:left="98" w:hanging="141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D0FB0">
              <w:rPr>
                <w:rFonts w:ascii="Times New Roman" w:hAnsi="Times New Roman"/>
                <w:sz w:val="16"/>
                <w:szCs w:val="16"/>
              </w:rPr>
              <w:t>техникой проведения профилактических медицинских осмотров и диспансеризации  пациентов;</w:t>
            </w:r>
          </w:p>
          <w:p w:rsidR="00860EEE" w:rsidRPr="002D0FB0" w:rsidRDefault="00860EEE" w:rsidP="00F877CC">
            <w:pPr>
              <w:numPr>
                <w:ilvl w:val="0"/>
                <w:numId w:val="21"/>
              </w:numPr>
              <w:tabs>
                <w:tab w:val="left" w:pos="240"/>
              </w:tabs>
              <w:ind w:left="98" w:hanging="141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 xml:space="preserve">навыками </w:t>
            </w:r>
            <w:r w:rsidRPr="002D0FB0">
              <w:rPr>
                <w:rFonts w:ascii="Times New Roman" w:hAnsi="Times New Roman"/>
                <w:color w:val="000000"/>
                <w:sz w:val="16"/>
                <w:szCs w:val="16"/>
              </w:rPr>
              <w:t>диспансерного наблюдения</w:t>
            </w:r>
            <w:r w:rsidRPr="002D0FB0">
              <w:rPr>
                <w:rFonts w:ascii="Times New Roman" w:hAnsi="Times New Roman"/>
                <w:sz w:val="16"/>
                <w:szCs w:val="16"/>
              </w:rPr>
              <w:t xml:space="preserve"> за пациентами с неврологическими заболеваниями.</w:t>
            </w:r>
          </w:p>
        </w:tc>
      </w:tr>
      <w:tr w:rsidR="00860EEE" w:rsidRPr="000E10C1" w:rsidTr="00D46750">
        <w:trPr>
          <w:trHeight w:val="130"/>
        </w:trPr>
        <w:tc>
          <w:tcPr>
            <w:tcW w:w="0" w:type="auto"/>
            <w:shd w:val="clear" w:color="auto" w:fill="auto"/>
            <w:vAlign w:val="center"/>
            <w:hideMark/>
          </w:tcPr>
          <w:p w:rsidR="00860EEE" w:rsidRPr="002D0FB0" w:rsidRDefault="00860EEE" w:rsidP="00D46750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D0FB0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860EEE" w:rsidRPr="002D0FB0" w:rsidRDefault="00860EEE" w:rsidP="00D46750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266" w:type="dxa"/>
            <w:shd w:val="clear" w:color="auto" w:fill="auto"/>
            <w:hideMark/>
          </w:tcPr>
          <w:p w:rsidR="00860EEE" w:rsidRPr="002D0FB0" w:rsidRDefault="00860EEE" w:rsidP="00F877CC">
            <w:pPr>
              <w:numPr>
                <w:ilvl w:val="0"/>
                <w:numId w:val="22"/>
              </w:numPr>
              <w:tabs>
                <w:tab w:val="left" w:pos="244"/>
              </w:tabs>
              <w:ind w:left="102" w:hanging="141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2D0FB0">
              <w:rPr>
                <w:rFonts w:ascii="Times New Roman" w:hAnsi="Times New Roman"/>
                <w:sz w:val="16"/>
                <w:szCs w:val="16"/>
              </w:rPr>
              <w:t>клиническую симптоматику пограничных состояний в неврологии;</w:t>
            </w:r>
          </w:p>
          <w:p w:rsidR="00860EEE" w:rsidRPr="002D0FB0" w:rsidRDefault="00860EEE" w:rsidP="00F877CC">
            <w:pPr>
              <w:numPr>
                <w:ilvl w:val="0"/>
                <w:numId w:val="22"/>
              </w:numPr>
              <w:tabs>
                <w:tab w:val="left" w:pos="244"/>
              </w:tabs>
              <w:ind w:left="102" w:hanging="141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клиническую симптоматику неврологических заболеваний с учетом анатомо-физиологических особенностей пациента, нозологические формы в соответствии с Международной статистической классификацией болезней и проблем, связанных со здоровьем;</w:t>
            </w:r>
          </w:p>
          <w:p w:rsidR="00860EEE" w:rsidRPr="002D0FB0" w:rsidRDefault="00860EEE" w:rsidP="00F877CC">
            <w:pPr>
              <w:numPr>
                <w:ilvl w:val="0"/>
                <w:numId w:val="22"/>
              </w:numPr>
              <w:tabs>
                <w:tab w:val="left" w:pos="244"/>
              </w:tabs>
              <w:ind w:left="102" w:hanging="141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 xml:space="preserve">симптомы и синдромы осложнений </w:t>
            </w:r>
            <w:r w:rsidRPr="002D0FB0">
              <w:rPr>
                <w:rFonts w:ascii="Times New Roman" w:hAnsi="Times New Roman"/>
                <w:sz w:val="16"/>
                <w:szCs w:val="16"/>
              </w:rPr>
              <w:lastRenderedPageBreak/>
              <w:t>неврологических заболеваний, особенности течения  пациентов;</w:t>
            </w:r>
          </w:p>
          <w:p w:rsidR="00860EEE" w:rsidRPr="002D0FB0" w:rsidRDefault="00860EEE" w:rsidP="00F877CC">
            <w:pPr>
              <w:numPr>
                <w:ilvl w:val="0"/>
                <w:numId w:val="22"/>
              </w:numPr>
              <w:tabs>
                <w:tab w:val="left" w:pos="244"/>
              </w:tabs>
              <w:ind w:left="102" w:hanging="141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общие и специальные методы диагностики неврологических заболеваний;</w:t>
            </w:r>
          </w:p>
          <w:p w:rsidR="00860EEE" w:rsidRPr="002D0FB0" w:rsidRDefault="00860EEE" w:rsidP="00F877CC">
            <w:pPr>
              <w:numPr>
                <w:ilvl w:val="0"/>
                <w:numId w:val="22"/>
              </w:numPr>
              <w:tabs>
                <w:tab w:val="left" w:pos="244"/>
              </w:tabs>
              <w:ind w:left="102" w:hanging="141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дифференциальную диагностику неврологических заболеваний.</w:t>
            </w:r>
          </w:p>
        </w:tc>
        <w:tc>
          <w:tcPr>
            <w:tcW w:w="3254" w:type="dxa"/>
            <w:shd w:val="clear" w:color="auto" w:fill="auto"/>
            <w:hideMark/>
          </w:tcPr>
          <w:p w:rsidR="00860EEE" w:rsidRPr="002D0FB0" w:rsidRDefault="00860EEE" w:rsidP="00F877CC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41"/>
              </w:tabs>
              <w:ind w:left="100" w:hanging="141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lastRenderedPageBreak/>
              <w:t>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терапии;</w:t>
            </w:r>
          </w:p>
          <w:p w:rsidR="00860EEE" w:rsidRPr="002D0FB0" w:rsidRDefault="00860EEE" w:rsidP="00F877CC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41"/>
              </w:tabs>
              <w:ind w:left="100" w:hanging="141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 xml:space="preserve">выявлять клинические симптомы и синдромы у пациентов с неврологическими заболеваниями, особенно в случаях, требующих </w:t>
            </w:r>
            <w:r w:rsidRPr="002D0FB0">
              <w:rPr>
                <w:rFonts w:ascii="Times New Roman" w:hAnsi="Times New Roman"/>
                <w:sz w:val="16"/>
                <w:szCs w:val="16"/>
              </w:rPr>
              <w:lastRenderedPageBreak/>
              <w:t>неотложной помощи и интенсивной терапии;</w:t>
            </w:r>
          </w:p>
          <w:p w:rsidR="00860EEE" w:rsidRPr="002D0FB0" w:rsidRDefault="00860EEE" w:rsidP="00F877CC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41"/>
              </w:tabs>
              <w:ind w:left="100" w:hanging="141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применять объективные методы обследования больного;</w:t>
            </w:r>
          </w:p>
          <w:p w:rsidR="00860EEE" w:rsidRPr="002D0FB0" w:rsidRDefault="00860EEE" w:rsidP="00F877CC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41"/>
              </w:tabs>
              <w:ind w:left="100" w:hanging="141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 xml:space="preserve">обосновывать и планировать объем обследования пациентов с </w:t>
            </w:r>
            <w:r w:rsidRPr="00BF3CB2">
              <w:rPr>
                <w:rFonts w:ascii="Times New Roman" w:hAnsi="Times New Roman"/>
                <w:sz w:val="16"/>
                <w:szCs w:val="16"/>
              </w:rPr>
              <w:t>нев</w:t>
            </w:r>
            <w:r w:rsidRPr="002D0FB0">
              <w:rPr>
                <w:rFonts w:ascii="Times New Roman" w:hAnsi="Times New Roman"/>
                <w:sz w:val="16"/>
                <w:szCs w:val="16"/>
              </w:rPr>
              <w:t>рологическими заболеваниями</w:t>
            </w:r>
          </w:p>
          <w:p w:rsidR="00860EEE" w:rsidRPr="002D0FB0" w:rsidRDefault="00860EEE" w:rsidP="00F877CC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41"/>
              </w:tabs>
              <w:ind w:left="100" w:hanging="141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вырабатывать план обследования больного с неврологической патологией, определять необходимые методы обследования;</w:t>
            </w:r>
          </w:p>
          <w:p w:rsidR="00860EEE" w:rsidRPr="002D0FB0" w:rsidRDefault="00860EEE" w:rsidP="00F877CC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41"/>
              </w:tabs>
              <w:ind w:left="100" w:hanging="141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интерпретировать результаты лабораторно-инструментальных методов исследования;</w:t>
            </w:r>
          </w:p>
          <w:p w:rsidR="00860EEE" w:rsidRPr="002D0FB0" w:rsidRDefault="00860EEE" w:rsidP="00F877CC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41"/>
              </w:tabs>
              <w:ind w:left="100" w:hanging="141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проводить дифференциальную диагностику заболеваний, обосновать клинический диагноз.</w:t>
            </w:r>
          </w:p>
        </w:tc>
        <w:tc>
          <w:tcPr>
            <w:tcW w:w="3255" w:type="dxa"/>
            <w:shd w:val="clear" w:color="auto" w:fill="auto"/>
            <w:hideMark/>
          </w:tcPr>
          <w:p w:rsidR="00860EEE" w:rsidRPr="002D0FB0" w:rsidRDefault="00860EEE" w:rsidP="00F877CC">
            <w:pPr>
              <w:numPr>
                <w:ilvl w:val="0"/>
                <w:numId w:val="23"/>
              </w:numPr>
              <w:tabs>
                <w:tab w:val="left" w:pos="98"/>
              </w:tabs>
              <w:ind w:left="98" w:hanging="141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lastRenderedPageBreak/>
              <w:t>методикой объективного обследования больного (осмотр, пальпация, перкуссия, аускультация);</w:t>
            </w:r>
          </w:p>
          <w:p w:rsidR="00860EEE" w:rsidRPr="002D0FB0" w:rsidRDefault="00860EEE" w:rsidP="00F877CC">
            <w:pPr>
              <w:numPr>
                <w:ilvl w:val="0"/>
                <w:numId w:val="23"/>
              </w:numPr>
              <w:tabs>
                <w:tab w:val="left" w:pos="98"/>
              </w:tabs>
              <w:ind w:left="98" w:hanging="141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навыками оценки тяжести состояния больного, проведения дифференциальной диагностики и обоснования клинического диагноза;</w:t>
            </w:r>
          </w:p>
          <w:p w:rsidR="00860EEE" w:rsidRPr="002D0FB0" w:rsidRDefault="00860EEE" w:rsidP="00F877CC">
            <w:pPr>
              <w:numPr>
                <w:ilvl w:val="0"/>
                <w:numId w:val="23"/>
              </w:numPr>
              <w:tabs>
                <w:tab w:val="left" w:pos="98"/>
              </w:tabs>
              <w:ind w:left="98" w:hanging="141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 xml:space="preserve">навыками оценки суммарного риска развития и прогрессирования заболеваний, снижения заболеваемости </w:t>
            </w:r>
            <w:r w:rsidRPr="002D0FB0">
              <w:rPr>
                <w:rFonts w:ascii="Times New Roman" w:hAnsi="Times New Roman"/>
                <w:sz w:val="16"/>
                <w:szCs w:val="16"/>
              </w:rPr>
              <w:lastRenderedPageBreak/>
              <w:t>путем воздействия на факторы риска их развития, методами ранней диагностики заболеваний;</w:t>
            </w:r>
          </w:p>
          <w:p w:rsidR="00860EEE" w:rsidRPr="002D0FB0" w:rsidRDefault="00860EEE" w:rsidP="00F877CC">
            <w:pPr>
              <w:numPr>
                <w:ilvl w:val="0"/>
                <w:numId w:val="23"/>
              </w:numPr>
              <w:tabs>
                <w:tab w:val="left" w:pos="98"/>
              </w:tabs>
              <w:ind w:left="98" w:hanging="141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0FB0">
              <w:rPr>
                <w:rFonts w:ascii="Times New Roman" w:hAnsi="Times New Roman"/>
                <w:sz w:val="16"/>
                <w:szCs w:val="16"/>
              </w:rPr>
              <w:t>навыками определения объема и последовательности применения методов обследования.</w:t>
            </w:r>
          </w:p>
        </w:tc>
      </w:tr>
      <w:tr w:rsidR="00860EEE" w:rsidRPr="000E10C1" w:rsidTr="00D46750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E10C1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ПК-8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860EEE" w:rsidRPr="000E10C1" w:rsidRDefault="00860EEE" w:rsidP="00D46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>применению природных лечебных факторов, лекарственной, немедикамен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тозной терапии и других методов</w:t>
            </w: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 пациен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тов, </w:t>
            </w:r>
            <w:r w:rsidRPr="000E10C1">
              <w:rPr>
                <w:rFonts w:ascii="Times New Roman" w:hAnsi="Times New Roman"/>
                <w:color w:val="000000"/>
                <w:sz w:val="16"/>
                <w:szCs w:val="16"/>
              </w:rPr>
              <w:t>нуждающихся  в медицинской реабилитации</w:t>
            </w:r>
          </w:p>
        </w:tc>
        <w:tc>
          <w:tcPr>
            <w:tcW w:w="3266" w:type="dxa"/>
            <w:shd w:val="clear" w:color="auto" w:fill="auto"/>
            <w:hideMark/>
          </w:tcPr>
          <w:p w:rsidR="00860EEE" w:rsidRPr="00276CC3" w:rsidRDefault="00860EEE" w:rsidP="00F877CC">
            <w:pPr>
              <w:pStyle w:val="a3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0" w:hanging="39"/>
              <w:rPr>
                <w:rFonts w:ascii="Times New Roman" w:hAnsi="Times New Roman"/>
                <w:sz w:val="16"/>
                <w:szCs w:val="16"/>
              </w:rPr>
            </w:pPr>
            <w:r w:rsidRPr="00276CC3">
              <w:rPr>
                <w:rFonts w:ascii="Times New Roman" w:hAnsi="Times New Roman"/>
                <w:sz w:val="16"/>
                <w:szCs w:val="16"/>
              </w:rPr>
              <w:t xml:space="preserve">основы фармакотерапии </w:t>
            </w:r>
            <w:r>
              <w:rPr>
                <w:rFonts w:ascii="Times New Roman" w:hAnsi="Times New Roman"/>
                <w:sz w:val="16"/>
                <w:szCs w:val="16"/>
              </w:rPr>
              <w:t>неврологических заболеваний</w:t>
            </w:r>
            <w:r w:rsidRPr="00276CC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76CC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осложнения, вызванные их применением</w:t>
            </w:r>
            <w:r w:rsidRPr="00276CC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60EEE" w:rsidRPr="00276CC3" w:rsidRDefault="00860EEE" w:rsidP="00F877CC">
            <w:pPr>
              <w:pStyle w:val="a3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0" w:hanging="39"/>
              <w:rPr>
                <w:rFonts w:ascii="Times New Roman" w:hAnsi="Times New Roman"/>
                <w:sz w:val="16"/>
                <w:szCs w:val="16"/>
              </w:rPr>
            </w:pPr>
            <w:r w:rsidRPr="00276CC3">
              <w:rPr>
                <w:rFonts w:ascii="Times New Roman" w:hAnsi="Times New Roman"/>
                <w:sz w:val="16"/>
                <w:szCs w:val="16"/>
              </w:rPr>
              <w:t xml:space="preserve">современные методы терапии </w:t>
            </w:r>
            <w:r>
              <w:rPr>
                <w:rFonts w:ascii="Times New Roman" w:hAnsi="Times New Roman"/>
                <w:sz w:val="16"/>
                <w:szCs w:val="16"/>
              </w:rPr>
              <w:t>неврологических</w:t>
            </w:r>
            <w:r w:rsidRPr="00276CC3">
              <w:rPr>
                <w:rFonts w:ascii="Times New Roman" w:hAnsi="Times New Roman"/>
                <w:sz w:val="16"/>
                <w:szCs w:val="16"/>
              </w:rPr>
              <w:t xml:space="preserve"> заболеваний </w:t>
            </w:r>
            <w:r>
              <w:rPr>
                <w:rFonts w:ascii="Times New Roman" w:hAnsi="Times New Roman"/>
                <w:sz w:val="16"/>
                <w:szCs w:val="16"/>
              </w:rPr>
              <w:t>у пациентов;</w:t>
            </w:r>
          </w:p>
          <w:p w:rsidR="00860EEE" w:rsidRDefault="00860EEE" w:rsidP="00F877CC">
            <w:pPr>
              <w:pStyle w:val="a3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0" w:hanging="39"/>
              <w:rPr>
                <w:rFonts w:ascii="Times New Roman" w:hAnsi="Times New Roman"/>
                <w:sz w:val="16"/>
                <w:szCs w:val="16"/>
              </w:rPr>
            </w:pPr>
            <w:r w:rsidRPr="000028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принципы </w:t>
            </w:r>
            <w:r w:rsidRPr="0000286B">
              <w:rPr>
                <w:rFonts w:ascii="Times New Roman" w:hAnsi="Times New Roman"/>
                <w:sz w:val="16"/>
                <w:szCs w:val="16"/>
              </w:rPr>
              <w:t>организации и проведения</w:t>
            </w:r>
            <w:r w:rsidRPr="000028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диспансерного наблюдения пациентов</w:t>
            </w:r>
            <w:r w:rsidRPr="0000286B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r>
              <w:rPr>
                <w:rFonts w:ascii="Times New Roman" w:hAnsi="Times New Roman"/>
                <w:sz w:val="16"/>
                <w:szCs w:val="16"/>
              </w:rPr>
              <w:t>неврологическими</w:t>
            </w:r>
            <w:r w:rsidRPr="0000286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заболеваниями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860EEE" w:rsidRPr="00276CC3" w:rsidRDefault="00860EEE" w:rsidP="00F877CC">
            <w:pPr>
              <w:pStyle w:val="a3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102"/>
              </w:tabs>
              <w:spacing w:after="0" w:line="240" w:lineRule="auto"/>
              <w:ind w:left="0" w:hanging="39"/>
              <w:rPr>
                <w:rFonts w:ascii="Times New Roman" w:hAnsi="Times New Roman"/>
                <w:sz w:val="16"/>
                <w:szCs w:val="16"/>
              </w:rPr>
            </w:pPr>
            <w:r w:rsidRPr="00276CC3">
              <w:rPr>
                <w:rFonts w:ascii="Times New Roman" w:hAnsi="Times New Roman"/>
                <w:sz w:val="16"/>
                <w:szCs w:val="16"/>
              </w:rPr>
              <w:t xml:space="preserve">принципы медицинской реабилитации </w:t>
            </w:r>
            <w:r>
              <w:rPr>
                <w:rFonts w:ascii="Times New Roman" w:hAnsi="Times New Roman"/>
                <w:sz w:val="16"/>
                <w:szCs w:val="16"/>
              </w:rPr>
              <w:t>у пациентов с неврологическими</w:t>
            </w:r>
            <w:r w:rsidRPr="00276CC3">
              <w:rPr>
                <w:rFonts w:ascii="Times New Roman" w:hAnsi="Times New Roman"/>
                <w:sz w:val="16"/>
                <w:szCs w:val="16"/>
              </w:rPr>
              <w:t xml:space="preserve"> заболеваниями, основы немедикаментозной терапии, санаторно-курортного лечения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54" w:type="dxa"/>
            <w:shd w:val="clear" w:color="auto" w:fill="auto"/>
            <w:hideMark/>
          </w:tcPr>
          <w:p w:rsidR="00860EEE" w:rsidRDefault="00860EEE" w:rsidP="00F877CC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539"/>
              </w:tabs>
              <w:spacing w:after="0" w:line="240" w:lineRule="auto"/>
              <w:ind w:left="100" w:hanging="141"/>
              <w:rPr>
                <w:rFonts w:ascii="Times New Roman" w:hAnsi="Times New Roman"/>
                <w:sz w:val="16"/>
                <w:szCs w:val="16"/>
              </w:rPr>
            </w:pPr>
            <w:r w:rsidRPr="00BB64BE">
              <w:rPr>
                <w:rFonts w:ascii="Times New Roman" w:hAnsi="Times New Roman"/>
                <w:sz w:val="16"/>
                <w:szCs w:val="16"/>
              </w:rPr>
              <w:t>вырабатывать лечебную тактику с учетом индивидуальных и патогенетических особенностей развития заболевания;</w:t>
            </w:r>
          </w:p>
          <w:p w:rsidR="00860EEE" w:rsidRPr="00BB64BE" w:rsidRDefault="00860EEE" w:rsidP="00F877CC">
            <w:pPr>
              <w:pStyle w:val="a3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539"/>
              </w:tabs>
              <w:spacing w:after="0" w:line="240" w:lineRule="auto"/>
              <w:ind w:left="100" w:hanging="141"/>
              <w:rPr>
                <w:rFonts w:ascii="Times New Roman" w:hAnsi="Times New Roman"/>
                <w:sz w:val="16"/>
                <w:szCs w:val="16"/>
              </w:rPr>
            </w:pPr>
            <w:r w:rsidRPr="00BB64BE">
              <w:rPr>
                <w:rFonts w:ascii="Times New Roman" w:hAnsi="Times New Roman"/>
                <w:sz w:val="16"/>
                <w:szCs w:val="16"/>
              </w:rPr>
              <w:t>осуществлять меры по комплексной реабилита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ции </w:t>
            </w:r>
            <w:r w:rsidRPr="00BB64BE">
              <w:rPr>
                <w:rFonts w:ascii="Times New Roman" w:hAnsi="Times New Roman"/>
                <w:sz w:val="16"/>
                <w:szCs w:val="16"/>
              </w:rPr>
              <w:t>больного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255" w:type="dxa"/>
            <w:shd w:val="clear" w:color="auto" w:fill="auto"/>
            <w:hideMark/>
          </w:tcPr>
          <w:p w:rsidR="00860EEE" w:rsidRPr="00AD5D4A" w:rsidRDefault="00860EEE" w:rsidP="00F877CC">
            <w:pPr>
              <w:pStyle w:val="a3"/>
              <w:numPr>
                <w:ilvl w:val="0"/>
                <w:numId w:val="24"/>
              </w:numPr>
              <w:tabs>
                <w:tab w:val="left" w:pos="240"/>
              </w:tabs>
              <w:spacing w:after="0" w:line="240" w:lineRule="auto"/>
              <w:ind w:left="98" w:hanging="1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2D1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C2D1E">
              <w:rPr>
                <w:rFonts w:ascii="Times New Roman" w:hAnsi="Times New Roman"/>
                <w:sz w:val="16"/>
                <w:szCs w:val="16"/>
              </w:rPr>
              <w:t>навыками определения объема и последовательности применения лечебных мероприятий</w:t>
            </w:r>
            <w:r w:rsidRPr="00F043E4">
              <w:rPr>
                <w:rFonts w:ascii="Times New Roman" w:hAnsi="Times New Roman"/>
                <w:sz w:val="16"/>
                <w:szCs w:val="16"/>
              </w:rPr>
              <w:t>,  реабилитации больного.</w:t>
            </w:r>
          </w:p>
        </w:tc>
      </w:tr>
    </w:tbl>
    <w:p w:rsid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  <w:sectPr w:rsidR="002B2A16" w:rsidSect="002B2A16">
          <w:footerReference w:type="default" r:id="rId10"/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:rsidR="002B2A16" w:rsidRPr="0097530F" w:rsidRDefault="002B2A1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022" w:rsidRDefault="00896022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:rsidR="00896022" w:rsidRDefault="00896022" w:rsidP="00D73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CDE">
        <w:rPr>
          <w:rFonts w:ascii="Times New Roman" w:hAnsi="Times New Roman"/>
          <w:b/>
          <w:sz w:val="28"/>
          <w:szCs w:val="28"/>
        </w:rPr>
        <w:t>2. Рекомендации к занятиям лекционного типа</w:t>
      </w:r>
    </w:p>
    <w:p w:rsidR="00896022" w:rsidRPr="00414CDE" w:rsidRDefault="00896022" w:rsidP="00414C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896022" w:rsidRPr="007B0FE4" w:rsidRDefault="00896022" w:rsidP="007B0FE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896022" w:rsidRPr="00826821" w:rsidRDefault="00896022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6022" w:rsidRPr="00D7328A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896022" w:rsidRPr="00C2577E" w:rsidRDefault="00896022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896022" w:rsidRPr="000860CD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896022" w:rsidRPr="000860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896022" w:rsidRPr="000860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896022" w:rsidRPr="000860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896022" w:rsidRPr="000860CD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896022" w:rsidRPr="007B0FE4" w:rsidRDefault="00896022" w:rsidP="00F877C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896022" w:rsidRPr="000860CD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896022" w:rsidRPr="000860CD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896022" w:rsidRPr="00826821" w:rsidRDefault="00896022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022" w:rsidRDefault="00896022" w:rsidP="00D73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896022" w:rsidRPr="00DB5B16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896022" w:rsidRPr="00DB5B16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896022" w:rsidRPr="00DB5B16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896022" w:rsidRPr="00DB5B16" w:rsidRDefault="00896022" w:rsidP="00F877C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896022" w:rsidRPr="007B0FE4" w:rsidRDefault="00896022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896022" w:rsidRPr="007B0FE4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896022" w:rsidRPr="00826821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022" w:rsidRPr="00D7328A" w:rsidRDefault="00896022" w:rsidP="00FF40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896022" w:rsidRPr="00D7328A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896022" w:rsidRPr="00D7328A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896022" w:rsidRPr="00D7328A" w:rsidRDefault="00896022" w:rsidP="00F877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896022" w:rsidRPr="00826821" w:rsidRDefault="00896022" w:rsidP="00414C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2B2A16" w:rsidRPr="008853D1" w:rsidRDefault="00896022" w:rsidP="008853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2B2A16" w:rsidRPr="008853D1" w:rsidRDefault="008853D1" w:rsidP="002B2A16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8853D1">
        <w:rPr>
          <w:rFonts w:ascii="Times New Roman" w:hAnsi="Times New Roman"/>
          <w:b/>
          <w:iCs/>
          <w:sz w:val="28"/>
          <w:szCs w:val="28"/>
        </w:rPr>
        <w:t>Основная литература:</w:t>
      </w:r>
    </w:p>
    <w:p w:rsidR="008853D1" w:rsidRPr="002B2A16" w:rsidRDefault="008853D1" w:rsidP="002B2A16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4"/>
      </w:tblGrid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41F8">
              <w:rPr>
                <w:rFonts w:ascii="Times New Roman" w:hAnsi="Times New Roman"/>
                <w:b/>
                <w:sz w:val="24"/>
                <w:szCs w:val="24"/>
              </w:rPr>
              <w:t xml:space="preserve">Гусев Е.И. 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>Неврология и нейрохирургия [Электронный ресурс] : учебник : в 2 т. Т. 1. Неврология /</w:t>
            </w:r>
            <w:r w:rsidRPr="000E41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 xml:space="preserve">Гусев Е.И., Коновалов А.Н., Скворцова В.И. - 4-е изд., доп. - М. : ГЭОТАР-Медиа, 2015. - 640 с. : ил. - Режим доступа: </w:t>
            </w:r>
            <w:hyperlink r:id="rId11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http://www.studentlibrary.ru/book/ISBN9785970429013.html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b/>
                <w:sz w:val="24"/>
                <w:szCs w:val="24"/>
              </w:rPr>
              <w:t>Гусев, Е. И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 xml:space="preserve">. Неврология и нейрохирургия : учебник : в 2 т. / Е. И. Гусев, А. Н. Коновалов, В. И. Скворцова. - 4-е изд. , доп. - Т. 1. Неврология. - Москва : ГЭОТАР-Медиа, 2018. - 640 с. : ил. - 640 с. - ISBN 978-5-9704-4707-9. - Текст : электронный // ЭБС "Консультант студента" : [сайт]. - URL : </w:t>
            </w:r>
            <w:hyperlink r:id="rId12" w:history="1">
              <w:r w:rsidRPr="000E41F8">
                <w:rPr>
                  <w:rStyle w:val="af"/>
                  <w:rFonts w:ascii="Times New Roman" w:eastAsiaTheme="majorEastAsia" w:hAnsi="Times New Roman"/>
                  <w:sz w:val="24"/>
                  <w:szCs w:val="24"/>
                </w:rPr>
                <w:t>https://www.studentlibrary.ru/book/ISBN9785970447079.html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>²</w:t>
            </w:r>
          </w:p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Гусева, Е. И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>. Неврология. Национальное руководство. Краткое издание / под ред. Е. И. Гусева, А. Н. Коно валова, А. Б. Гехт - Москва : ГЭОТАР-Медиа, 2018. - 688 с. - ISBN 978-5-9704-4405-4. - Текст : электронный // ЭБС "Консультант студента" : [сайт]. - URL : https://www.studentlibrary.ru/book/ISBN9785970444054.html ¹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3D1" w:rsidRPr="000E41F8" w:rsidRDefault="008853D1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Гусев, Е. И. Неврология / под ред. Гусева Е. И. , Коновалова А. Н. , Скворцовой В. И. - Москва : ГЭОТАР-Медиа, 2019. - 432 с. (Серия "Национальные руководства") - ISBN 978-5-9704-4983-7. - Текст : электронный // ЭБС "Консультант студента" : [сайт]. - URL : </w:t>
            </w:r>
            <w:hyperlink r:id="rId13" w:history="1">
              <w:r w:rsidRPr="000E41F8">
                <w:rPr>
                  <w:rStyle w:val="af"/>
                  <w:rFonts w:ascii="Times New Roman" w:eastAsiaTheme="majorEastAsia" w:hAnsi="Times New Roman"/>
                  <w:sz w:val="24"/>
                  <w:szCs w:val="24"/>
                  <w:shd w:val="clear" w:color="auto" w:fill="F7F7F7"/>
                </w:rPr>
                <w:t>https://www.studentlibrary.ru/book/ISBN9785970449837.html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>³</w:t>
            </w:r>
          </w:p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 xml:space="preserve">Федин, А. И. Амбулаторная неврология. Избранные лекции для врачей первичного звена здравоохранения / Федин А. И. - Москва : ГЭОТАР-Медиа, 2019. - 464 с. - ISBN 978-5-9704-5159-5. - Текст : электронный // ЭБС "Консультант студента" : [сайт]. - URL : </w:t>
            </w:r>
            <w:hyperlink r:id="rId14" w:history="1">
              <w:r w:rsidRPr="000E41F8">
                <w:rPr>
                  <w:rStyle w:val="af"/>
                  <w:rFonts w:ascii="Times New Roman" w:eastAsiaTheme="majorEastAsia" w:hAnsi="Times New Roman"/>
                  <w:sz w:val="24"/>
                  <w:szCs w:val="24"/>
                </w:rPr>
                <w:t>https://www.studentlibrary.ru/book/ISBN9785970451595.html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>³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</w:pPr>
            <w:r w:rsidRPr="000E41F8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 xml:space="preserve">Кадыков, А. С. Практическая неврология / под ред. А. С. Кадыкова, Л. С. Манвелова, В. В. Шведкова - Москва : ГЭОТАР-Медиа, 2016. - 432 с. (Серия "Библиотека врача-специалиста") - ISBN 978-5-9704-3890-9. - Текст : электронный // ЭБС "Консультант студента" : [сайт]. - URL : </w:t>
            </w:r>
            <w:hyperlink r:id="rId15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https://www.studentlibrary.ru/book/ISBN9785970438909.html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383F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</w:pPr>
            <w:r w:rsidRPr="000E41F8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ab/>
              <w:t xml:space="preserve">Иванова, И. Л. Клинические нормы. Неврология / И. Л. Иванова, Р. Р. Кильдиярова,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16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https://www.studentlibrary.ru/book/ISBN9785970461631.html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shd w:val="clear" w:color="auto" w:fill="F7F7F7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8853D1" w:rsidRDefault="008853D1" w:rsidP="00383F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53D1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литература: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383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bCs/>
                <w:sz w:val="24"/>
                <w:szCs w:val="24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7" w:history="1">
              <w:r w:rsidRPr="000E41F8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https://www.studentlibrary.ru/book/ISBN9785829125646.html</w:t>
              </w:r>
            </w:hyperlink>
            <w:r w:rsidRPr="000E41F8">
              <w:rPr>
                <w:rStyle w:val="af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41F8">
              <w:rPr>
                <w:rStyle w:val="af"/>
                <w:rFonts w:ascii="Times New Roman" w:hAnsi="Times New Roman"/>
                <w:bCs/>
                <w:sz w:val="24"/>
                <w:szCs w:val="24"/>
                <w:vertAlign w:val="superscript"/>
              </w:rPr>
              <w:t>6</w:t>
            </w:r>
            <w:hyperlink r:id="rId18" w:history="1"/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383F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>2.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ab/>
      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https://www.studentlibrary.ru/book/ISBN9785829124618.html 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hyperlink r:id="rId19" w:history="1"/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ab/>
              <w:t xml:space="preserve">Гусев, Е. И. Неврология / под ред. Гусева Е. И. , Коновалова А. Н. , Скворцовой В. И. - Москва : ГЭОТАР-Медиа, 2019. - 432 с. (Серия "Национальные руководства") - ISBN 978-5-9704-4983-7. - Текст : электронный // ЭБС "Консультант студента" : [сайт]. - URL : </w:t>
            </w:r>
            <w:hyperlink r:id="rId20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https://www.studentlibrary.ru/book/ISBN9785970449837.html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hyperlink r:id="rId21" w:history="1">
              <w:hyperlink r:id="rId22" w:history="1"/>
            </w:hyperlink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3D1">
              <w:rPr>
                <w:rFonts w:ascii="Times New Roman" w:hAnsi="Times New Roman"/>
                <w:bCs/>
                <w:sz w:val="24"/>
                <w:szCs w:val="24"/>
              </w:rPr>
              <w:t>Петрухин А. С.</w:t>
            </w:r>
            <w:r w:rsidRPr="000E41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 xml:space="preserve">Неврология [Электронный ресурс] : видеопрактикум / А. С. Петрухин, К. В. Воронкова, И. Д. Лемешко. - М. : ГЭОТАР-Медиа, 2013. - Режим доступа: </w:t>
            </w:r>
            <w:r w:rsidRPr="000E41F8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http://www.studentlibrary.ru/book/06-COS-2386.htm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  <w:vertAlign w:val="superscript"/>
                  <w:lang w:val="en-US"/>
                </w:rPr>
                <w:t>l</w:t>
              </w:r>
            </w:hyperlink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>4.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ab/>
              <w:t xml:space="preserve">Гусев, Е. И. Спастичность : клиника, диагностика и комплексная реабилитация с применением ботулинотерапии / Гусев Е. И. , Бойко А. Н. , Костенко Е. В. - Москва : ГЭОТАР-Медиа, 2020. - 288 с. (Серия "Библиотека врача-специалиста") - ISBN 978-5-9704-5337-7. - Текст : электронный // ЭБС "Консультант студента" : [сайт]. - URL : https://www.studentlibrary.ru/book/ISBN9785970453377.html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hyperlink r:id="rId24" w:history="1"/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>5.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ab/>
              <w:t xml:space="preserve">Гусева, Е. И. Неврология : национальное руководство / под ред. Е. И. Гусева, А. Н. Коновалова, В. И. Скворцовой. - 2-е изд. , перераб. и доп. - Москва : ГЭОТАР-Медиа, 2018. - Т. 1. - 880 с. - (Серия "Национальные руководства"). - 880 с. (Серия "Национальные руководства") - ISBN 978-5-9704-5173-1. - Текст : электронный // ЭБС "Консультант студента" : [сайт]. - URL : </w:t>
            </w:r>
            <w:hyperlink r:id="rId25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https://www.studentlibrary.ru/book/ISBN9785970451731.html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hyperlink r:id="rId26" w:history="1"/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383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ab/>
              <w:t xml:space="preserve">Гусев, Е. И. Неврология : национальное руководство : в 2-х т. / под ред. Е. И. Гусева, А. Н. Коновалова, В. И. Скворцовой. - 2-е изд. , перераб. и доп. - Москва : ГЭОТАР-Медиа, 2021. - Т. 2. - 432 с. (Серия "Национальные руководства") - ISBN 978-5-9704-6159-4. - Текст : электронный // ЭБС "Консультант студента" : [сайт]. - URL : https://www.studentlibrary.ru/book/ISBN9785970461594.html 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 xml:space="preserve">Иванова, И. Л. Клинические нормы. Неврология / И. Л. Иванова, Р. Р. Кильдиярова, Н. В. Комиссарова. - Москва : ГЭОТАР-Медиа, 2021. - 256 с. - ISBN 978-5-9704-6163-1. - Текст : электронный // ЭБС "Консультант студента" : [сайт]. - URL : </w:t>
            </w:r>
            <w:hyperlink r:id="rId27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https://www.studentlibrary.ru/book/ISBN9785970461631.html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 xml:space="preserve">Коваленко В. Л. Принципы диагностики и оформления диагноза при алкогольной болезни : учебное пособие / В. Л. Коваленко, В. Б. Патрушева. - Челябинск : ЮУГМУ, 2013. - 28 c. - Текст : электронный // ЭБС "Букап" : [сайт]. - URL : </w:t>
            </w:r>
            <w:hyperlink r:id="rId28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https://www.books-up.ru/ru/book/principy-diagnostiki-i-oformleniya-diagnoza-pri-alkogolnoj-bolezni-11183528/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0E41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 xml:space="preserve">Корнетов, Н. А. Депрессия в неврологии : учебное пособие / Н. А. Корнетов. — Томск : СибГМУ, 2018. — 161 с. — ISBN 978-5-98591-131-2. — Текст : электронный // Лань : электронно-библиотечная система. — URL: </w:t>
            </w:r>
            <w:hyperlink r:id="rId29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https://e.lanbook.com/book/113549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2011. - 672 с. (Серия "Библиотека врача-специалиста") - ISBN 978-5-9704-1886-4. - Текст : электронный // ЭБС "Консультант студента" : [сайт]. - URL : </w:t>
            </w:r>
            <w:hyperlink r:id="rId30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https://www.studentlibrary.ru/book/ISBN9785970418864.html</w:t>
              </w:r>
            </w:hyperlink>
            <w:r w:rsidRPr="000E41F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 xml:space="preserve">Мазо, Г. Э. Депрессивное расстройство / Мазо Г. Э. , Незнанов Н. Г. - Москва : ГЭОТАР-Медиа, 2019. - 112 с. (Серия "Библиотека врача-специалиста") - ISBN 978-5-9704-5038-3. - Текст : электронный // ЭБС "Консультант студента" : [сайт]. - URL : </w:t>
            </w:r>
            <w:hyperlink r:id="rId31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https://www.studentlibrary.ru/book/ISBN9785970450383.html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 xml:space="preserve">Неробкова,Л.Н.  Клиническая электроэнцефалография. Фармакоэлектроэнцефалография / Неробкова Л. Н. , Авакян Г. Г. , Воронина Т. А. , Авакян Г. Н. - Москва : ГЭОТАР-Медиа, 2018. - 288 с. (Серия "Библиотека врача-специалиста") - ISBN 978-5-9704-4519-8. - Текст : электронный // ЭБС "Консультант студента" : [сайт]. - URL : </w:t>
            </w:r>
            <w:hyperlink r:id="rId32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https://www.studentlibrary.ru/book/ISBN9785970445198.html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pStyle w:val="a9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bCs/>
                <w:sz w:val="24"/>
                <w:szCs w:val="24"/>
              </w:rPr>
              <w:t>Оруджев Н. Я. Основные направления психотерапии : учеб.-метод. пособие / Н.Я. Оруджев, Е.А. Тараканова; Минздравсоцразвития, ВолГМУ. - Волгоград : Изд-во ВолГМУ, 2009. - 73 с. – Текст : непосредственный.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 xml:space="preserve">Осипова, В. В. Первичные головные боли в практике невролога и терапевта / В. В. Осипова. - 2-е изд. , перераб. и доп. - Москва : ГЭОТАР-Медиа, 2020. - 96 с. ((Серия "Библиотека врача-специалиста") - ISBN 978-5-9704-5711-5. - Текст : электронный // URL : </w:t>
            </w:r>
            <w:hyperlink r:id="rId33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https://www.rosmedlib.ru/book/ISBN9785970457115.html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1F8">
              <w:rPr>
                <w:rFonts w:ascii="Times New Roman" w:hAnsi="Times New Roman"/>
                <w:bCs/>
                <w:sz w:val="24"/>
                <w:szCs w:val="24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34" w:history="1">
              <w:r w:rsidRPr="000E41F8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https://www.studentlibrary.ru/book/ISBN9785829128098.html</w:t>
              </w:r>
            </w:hyperlink>
            <w:r w:rsidRPr="000E41F8">
              <w:rPr>
                <w:rFonts w:ascii="Times New Roman" w:hAnsi="Times New Roman"/>
                <w:bCs/>
                <w:sz w:val="24"/>
                <w:szCs w:val="24"/>
              </w:rPr>
              <w:t xml:space="preserve">  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t xml:space="preserve">Парфенов, В. А. Хроническая боль и ее лечение в неврологии / Парфенов В. А. , Головачева В. А. - Москва : ГЭОТАР-Медиа, 2018. - 288 с. (Серия "Библиотека врача-специалиста") - ISBN 978-5-9704-4536-5. - Текст : электронный // ЭБС "Консультант студента" : [сайт]. - URL : </w:t>
            </w:r>
            <w:hyperlink r:id="rId35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https://www.studentlibrary.ru/book/ISBN9785970445365.html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D1" w:rsidRPr="000E41F8" w:rsidRDefault="008853D1" w:rsidP="008853D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E41F8">
              <w:rPr>
                <w:rFonts w:ascii="Times New Roman" w:hAnsi="Times New Roman"/>
                <w:bCs/>
                <w:sz w:val="24"/>
                <w:szCs w:val="24"/>
              </w:rPr>
              <w:t xml:space="preserve">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 — Текст : электронный // Лань : электронно-библиотечная система. — </w:t>
            </w:r>
            <w:r w:rsidRPr="000E41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URL: </w:t>
            </w:r>
            <w:hyperlink r:id="rId36" w:history="1">
              <w:r w:rsidRPr="000E41F8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https://e.lanbook.com/book/174058</w:t>
              </w:r>
            </w:hyperlink>
            <w:r w:rsidRPr="000E41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8853D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418" w:rsidRPr="00686418" w:rsidRDefault="008853D1" w:rsidP="00686418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1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Федин, А. И. Амбулаторная неврология. Избранные лекции для врачей первичного звена здравоохранения / Федин А. И. - Москва : ГЭОТАР-Медиа, 2019. - 464 с. - ISBN 978-5-9704-5159-5. - Текст : электронный // ЭБС "Консультант студента" : [сайт]. - URL : </w:t>
            </w:r>
            <w:hyperlink r:id="rId37" w:history="1">
              <w:r w:rsidRPr="000E41F8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https://www.studentlibrary.ru/book/ISBN9785970451595.html</w:t>
              </w:r>
            </w:hyperlink>
            <w:r w:rsidRPr="000E4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1F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686418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418" w:rsidRPr="000E41F8" w:rsidRDefault="00686418" w:rsidP="00686418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18">
              <w:rPr>
                <w:rFonts w:ascii="Times New Roman" w:hAnsi="Times New Roman"/>
                <w:sz w:val="24"/>
                <w:szCs w:val="24"/>
              </w:rPr>
              <w:t xml:space="preserve">Пирадов, М. А. Инсульт : пошаговая инструкция. Руководство для врачей / М. А. Пирадов, М. Ю. Максимова, М. М. Танашян. - 2-е изд. , перераб. и доп. - Москва : ГЭОТАР-Медиа, 2020. - 288 с. - ISBN 978-5-9704-5782-5. - Текст : электронный // ЭБС "Консультант студента" : [сайт]. - URL : </w:t>
            </w:r>
            <w:hyperlink r:id="rId38" w:history="1">
              <w:r w:rsidRPr="00925E79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https://www.studentlibrary.ru/book/ISBN9785970457825.html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41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B31841" w:rsidRPr="000E41F8" w:rsidTr="008853D1">
        <w:trPr>
          <w:tblCellSpacing w:w="15" w:type="dxa"/>
          <w:jc w:val="center"/>
        </w:trPr>
        <w:tc>
          <w:tcPr>
            <w:tcW w:w="10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1841" w:rsidRPr="00686418" w:rsidRDefault="00B31841" w:rsidP="00686418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97E">
              <w:rPr>
                <w:rFonts w:ascii="Times New Roman" w:hAnsi="Times New Roman"/>
                <w:sz w:val="24"/>
                <w:szCs w:val="24"/>
              </w:rPr>
              <w:t xml:space="preserve">Петрова, Н. Н. Нейропсихиатрия : когнитивные нарушения : руководство для врачей   / Н. Н. Петрова, М. В. Дорофейкова. - Москва : ГЭОТАР-Медиа, 2022. - 192 с. - ISBN 978-5-9704-7297-2. - Текст : электронный // ЭБС "Консультант студента" : [сайт]. - URL : </w:t>
            </w:r>
            <w:hyperlink r:id="rId39" w:history="1">
              <w:r w:rsidRPr="00352565">
                <w:rPr>
                  <w:rStyle w:val="af"/>
                  <w:sz w:val="24"/>
                  <w:szCs w:val="24"/>
                </w:rPr>
                <w:t>https://www.studentlibrary.ru/book/ISBN9785970472972.html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bookmarkStart w:id="1" w:name="_GoBack"/>
            <w:bookmarkEnd w:id="1"/>
          </w:p>
        </w:tc>
      </w:tr>
    </w:tbl>
    <w:p w:rsidR="008853D1" w:rsidRPr="007A7DF6" w:rsidRDefault="008853D1" w:rsidP="008853D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A7DF6">
        <w:rPr>
          <w:rStyle w:val="FontStyle11"/>
          <w:sz w:val="28"/>
          <w:szCs w:val="28"/>
        </w:rPr>
        <w:t>¹</w:t>
      </w:r>
      <w:r w:rsidRPr="007A7DF6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Б1.В.ОД.2 «Наркология»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8853D1" w:rsidRPr="007A7DF6" w:rsidRDefault="008853D1" w:rsidP="008853D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A7DF6">
        <w:rPr>
          <w:rFonts w:ascii="Times New Roman" w:hAnsi="Times New Roman"/>
          <w:sz w:val="16"/>
          <w:szCs w:val="16"/>
        </w:rPr>
        <w:t>² Протокол дополнений и изменений к рабочей программе дисциплины Б1.В.ОД.2 «Наркология»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8853D1" w:rsidRPr="00AF0608" w:rsidRDefault="008853D1" w:rsidP="008853D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A7DF6">
        <w:rPr>
          <w:rFonts w:ascii="Times New Roman" w:hAnsi="Times New Roman"/>
          <w:sz w:val="16"/>
          <w:szCs w:val="16"/>
        </w:rPr>
        <w:t xml:space="preserve">³ Протокол дополнений и изменений к рабочей программе дисциплины Б1.В.ОД.2 «Наркология» по специальности 31.08.20 Психиатрия </w:t>
      </w:r>
      <w:r w:rsidRPr="00AF0608">
        <w:rPr>
          <w:rFonts w:ascii="Times New Roman" w:hAnsi="Times New Roman"/>
          <w:sz w:val="16"/>
          <w:szCs w:val="16"/>
        </w:rPr>
        <w:t>2020-2021 учебный год, утвержден на заседании неврологии, психиатрии, мануальной медицины и медицинской реабилитации ИНМФО, протокол №9   от 17.05.2019 г.</w:t>
      </w:r>
    </w:p>
    <w:p w:rsidR="008853D1" w:rsidRPr="00AF0608" w:rsidRDefault="008853D1" w:rsidP="008853D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F0608">
        <w:rPr>
          <w:rFonts w:ascii="Times New Roman" w:hAnsi="Times New Roman"/>
          <w:sz w:val="16"/>
          <w:szCs w:val="16"/>
          <w:vertAlign w:val="superscript"/>
        </w:rPr>
        <w:t>4</w:t>
      </w:r>
      <w:r w:rsidRPr="00AF0608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Б1.В.ОД.1 «Наркология» по специальности 31.08.20 Психиатрия 2021-2022 учебный год, утвержден на заседании неврологии, психиатрии, мануальной медицины и медицинской реабилитации ИНМФО, протокол №5    от 25.06.2021  г.</w:t>
      </w:r>
    </w:p>
    <w:p w:rsidR="008853D1" w:rsidRPr="00AF0608" w:rsidRDefault="008853D1" w:rsidP="008853D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F0608">
        <w:rPr>
          <w:rFonts w:ascii="Times New Roman" w:hAnsi="Times New Roman"/>
          <w:sz w:val="16"/>
          <w:szCs w:val="16"/>
          <w:vertAlign w:val="superscript"/>
        </w:rPr>
        <w:t>5</w:t>
      </w:r>
      <w:r w:rsidRPr="00AF0608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Б1.В.ОД.1 «Наркология» по специальности 31.08.20 Психиатрия 2022-2023 учебный год, утвержден на заседании неврологии, психиатрии, мануальной медицины и медицинской реабилитации ИНМФО, протокол № 5   от  17.05.2022  г.</w:t>
      </w:r>
    </w:p>
    <w:p w:rsidR="008853D1" w:rsidRDefault="008853D1" w:rsidP="008853D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6</w:t>
      </w:r>
      <w:r w:rsidRPr="00AF0608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Б1.В.ОД.1 «Наркология»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3-2024</w:t>
      </w:r>
      <w:r w:rsidRPr="00AF0608">
        <w:rPr>
          <w:rFonts w:ascii="Times New Roman" w:hAnsi="Times New Roman"/>
          <w:sz w:val="16"/>
          <w:szCs w:val="16"/>
        </w:rPr>
        <w:t xml:space="preserve"> учебный год, утвержден на заседании неврологии, психиатрии, мануальной медицины и медицинской реабилитации ИНМФО, протокол № </w:t>
      </w:r>
      <w:r>
        <w:rPr>
          <w:rFonts w:ascii="Times New Roman" w:hAnsi="Times New Roman"/>
          <w:sz w:val="16"/>
          <w:szCs w:val="16"/>
        </w:rPr>
        <w:t>12</w:t>
      </w:r>
      <w:r w:rsidRPr="00AF0608">
        <w:rPr>
          <w:rFonts w:ascii="Times New Roman" w:hAnsi="Times New Roman"/>
          <w:sz w:val="16"/>
          <w:szCs w:val="16"/>
        </w:rPr>
        <w:t xml:space="preserve">   от  </w:t>
      </w:r>
      <w:r>
        <w:rPr>
          <w:rFonts w:ascii="Times New Roman" w:hAnsi="Times New Roman"/>
          <w:sz w:val="16"/>
          <w:szCs w:val="16"/>
        </w:rPr>
        <w:t>29.06.2023</w:t>
      </w:r>
      <w:r w:rsidRPr="00AF0608">
        <w:rPr>
          <w:rFonts w:ascii="Times New Roman" w:hAnsi="Times New Roman"/>
          <w:sz w:val="16"/>
          <w:szCs w:val="16"/>
        </w:rPr>
        <w:t xml:space="preserve">  г.</w:t>
      </w:r>
    </w:p>
    <w:p w:rsidR="00B31841" w:rsidRPr="00AF0608" w:rsidRDefault="00B31841" w:rsidP="008853D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B31841">
        <w:rPr>
          <w:rFonts w:ascii="Times New Roman" w:hAnsi="Times New Roman"/>
          <w:sz w:val="16"/>
          <w:szCs w:val="16"/>
        </w:rPr>
        <w:t>7 Протокол дополнений и изменений к рабочей программе дисциплины Б1.В.ОД.1 «Неврология» по специальности 31.08.20 Психиатрия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896022" w:rsidRDefault="00896022" w:rsidP="002B2A1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53D1" w:rsidRPr="005654D0" w:rsidRDefault="008853D1" w:rsidP="008853D1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r w:rsidRPr="005654D0">
        <w:rPr>
          <w:rFonts w:ascii="Times New Roman" w:hAnsi="Times New Roman"/>
          <w:b/>
          <w:iCs/>
          <w:sz w:val="28"/>
        </w:rPr>
        <w:t>Периодические издания (специальные, ведомственные журналы):</w:t>
      </w:r>
    </w:p>
    <w:p w:rsidR="008853D1" w:rsidRPr="005654D0" w:rsidRDefault="00505052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0" w:tgtFrame="_blank" w:history="1">
        <w:r w:rsidR="008853D1" w:rsidRPr="005654D0">
          <w:rPr>
            <w:rFonts w:ascii="Times New Roman" w:hAnsi="Times New Roman"/>
            <w:color w:val="000000"/>
            <w:sz w:val="24"/>
            <w:szCs w:val="24"/>
          </w:rPr>
          <w:t>Вестник неврологии, психиатрии и нейрохирургии</w:t>
        </w:r>
      </w:hyperlink>
      <w:r w:rsidR="008853D1" w:rsidRPr="005654D0">
        <w:rPr>
          <w:rFonts w:ascii="Times New Roman" w:hAnsi="Times New Roman"/>
          <w:color w:val="000000"/>
          <w:sz w:val="24"/>
          <w:szCs w:val="24"/>
        </w:rPr>
        <w:t> - абстракты статей</w:t>
      </w:r>
    </w:p>
    <w:p w:rsidR="008853D1" w:rsidRPr="005654D0" w:rsidRDefault="00505052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1" w:tgtFrame="_blank" w:history="1">
        <w:r w:rsidR="008853D1" w:rsidRPr="005654D0">
          <w:rPr>
            <w:rFonts w:ascii="Times New Roman" w:hAnsi="Times New Roman"/>
            <w:color w:val="000000"/>
            <w:sz w:val="24"/>
            <w:szCs w:val="24"/>
          </w:rPr>
          <w:t>Журнал неврологии и психиатрии им. С.C.Корсакова</w:t>
        </w:r>
      </w:hyperlink>
      <w:r w:rsidR="008853D1"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 только для подписчиков</w:t>
      </w:r>
    </w:p>
    <w:p w:rsidR="008853D1" w:rsidRPr="005654D0" w:rsidRDefault="00505052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2" w:tgtFrame="_blank" w:history="1">
        <w:r w:rsidR="008853D1" w:rsidRPr="005654D0">
          <w:rPr>
            <w:rFonts w:ascii="Times New Roman" w:hAnsi="Times New Roman"/>
            <w:color w:val="000000"/>
            <w:sz w:val="24"/>
            <w:szCs w:val="24"/>
          </w:rPr>
          <w:t>Неврологический вестник им. В.М.Бехтерева</w:t>
        </w:r>
      </w:hyperlink>
      <w:r w:rsidR="008853D1"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8853D1" w:rsidRPr="005654D0" w:rsidRDefault="00505052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3" w:tgtFrame="_blank" w:history="1">
        <w:r w:rsidR="008853D1" w:rsidRPr="005654D0">
          <w:rPr>
            <w:rFonts w:ascii="Times New Roman" w:hAnsi="Times New Roman"/>
            <w:color w:val="000000"/>
            <w:sz w:val="24"/>
            <w:szCs w:val="24"/>
          </w:rPr>
          <w:t>Неврология, нейропсихиатрия, психосоматика</w:t>
        </w:r>
      </w:hyperlink>
      <w:r w:rsidR="008853D1"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8853D1" w:rsidRPr="005654D0" w:rsidRDefault="00505052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4" w:tgtFrame="_blank" w:history="1">
        <w:r w:rsidR="008853D1" w:rsidRPr="005654D0">
          <w:rPr>
            <w:rFonts w:ascii="Times New Roman" w:hAnsi="Times New Roman"/>
            <w:color w:val="000000"/>
            <w:sz w:val="24"/>
            <w:szCs w:val="24"/>
          </w:rPr>
          <w:t>Современная терапия в психиатрии и неврологии</w:t>
        </w:r>
      </w:hyperlink>
      <w:r w:rsidR="008853D1" w:rsidRPr="005654D0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8853D1" w:rsidRPr="005654D0" w:rsidRDefault="00505052" w:rsidP="008853D1">
      <w:pPr>
        <w:numPr>
          <w:ilvl w:val="1"/>
          <w:numId w:val="3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45" w:history="1">
        <w:r w:rsidR="008853D1" w:rsidRPr="005654D0">
          <w:rPr>
            <w:rFonts w:ascii="Times New Roman" w:hAnsi="Times New Roman"/>
            <w:bCs/>
            <w:color w:val="000000"/>
            <w:sz w:val="24"/>
            <w:szCs w:val="24"/>
          </w:rPr>
          <w:t>World Psychiatry</w:t>
        </w:r>
      </w:hyperlink>
      <w:r w:rsidR="008853D1" w:rsidRPr="005654D0">
        <w:rPr>
          <w:rFonts w:ascii="Times New Roman" w:hAnsi="Times New Roman"/>
          <w:color w:val="000000"/>
          <w:sz w:val="24"/>
          <w:szCs w:val="24"/>
        </w:rPr>
        <w:t> - журнал Всемирной Психиатрической Ассоциации, перевод на русский язык на нашем сайте</w:t>
      </w:r>
    </w:p>
    <w:p w:rsidR="008853D1" w:rsidRPr="005654D0" w:rsidRDefault="008853D1" w:rsidP="008853D1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r w:rsidRPr="005654D0">
        <w:rPr>
          <w:rFonts w:ascii="Times New Roman" w:hAnsi="Times New Roman"/>
          <w:b/>
          <w:iCs/>
          <w:sz w:val="28"/>
        </w:rPr>
        <w:t xml:space="preserve"> Программное обеспечение и Интернет-ресурсы:</w:t>
      </w:r>
    </w:p>
    <w:p w:rsidR="008853D1" w:rsidRPr="005654D0" w:rsidRDefault="008853D1" w:rsidP="008853D1">
      <w:pPr>
        <w:widowControl w:val="0"/>
        <w:spacing w:after="0" w:line="360" w:lineRule="auto"/>
        <w:ind w:left="283"/>
        <w:rPr>
          <w:rFonts w:ascii="Times New Roman" w:hAnsi="Times New Roman"/>
          <w:iCs/>
          <w:sz w:val="28"/>
        </w:rPr>
      </w:pPr>
      <w:r w:rsidRPr="005654D0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132"/>
      </w:tblGrid>
      <w:tr w:rsidR="008853D1" w:rsidRPr="005654D0" w:rsidTr="00383F30">
        <w:trPr>
          <w:trHeight w:val="550"/>
          <w:tblHeader/>
        </w:trPr>
        <w:tc>
          <w:tcPr>
            <w:tcW w:w="5240" w:type="dxa"/>
            <w:shd w:val="clear" w:color="auto" w:fill="auto"/>
            <w:vAlign w:val="center"/>
          </w:tcPr>
          <w:p w:rsidR="008853D1" w:rsidRPr="005654D0" w:rsidRDefault="008853D1" w:rsidP="0038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4D0">
              <w:rPr>
                <w:rFonts w:ascii="Times New Roman" w:hAnsi="Times New Roman"/>
                <w:sz w:val="24"/>
                <w:szCs w:val="24"/>
              </w:rPr>
              <w:lastRenderedPageBreak/>
              <w:t>Ссылка на информационный ресурс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8853D1" w:rsidRPr="005654D0" w:rsidRDefault="008853D1" w:rsidP="0038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4D0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8853D1" w:rsidRPr="005654D0" w:rsidTr="00383F30">
        <w:trPr>
          <w:trHeight w:val="619"/>
        </w:trPr>
        <w:tc>
          <w:tcPr>
            <w:tcW w:w="5240" w:type="dxa"/>
            <w:shd w:val="clear" w:color="auto" w:fill="auto"/>
          </w:tcPr>
          <w:p w:rsidR="008853D1" w:rsidRPr="00F656E4" w:rsidRDefault="008853D1" w:rsidP="00383F30">
            <w:pPr>
              <w:spacing w:after="0" w:line="240" w:lineRule="auto"/>
              <w:contextualSpacing/>
              <w:jc w:val="both"/>
              <w:rPr>
                <w:color w:val="0000FF"/>
                <w:u w:val="single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Эле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 xml:space="preserve">тронная библиотечная система ВолгГМУ </w:t>
            </w:r>
          </w:p>
        </w:tc>
        <w:tc>
          <w:tcPr>
            <w:tcW w:w="4132" w:type="dxa"/>
            <w:shd w:val="clear" w:color="auto" w:fill="auto"/>
          </w:tcPr>
          <w:p w:rsidR="008853D1" w:rsidRPr="005654D0" w:rsidRDefault="008853D1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http://library.volgmed.ru/ebs/</w:t>
            </w:r>
          </w:p>
        </w:tc>
      </w:tr>
      <w:tr w:rsidR="008853D1" w:rsidRPr="005654D0" w:rsidTr="00383F30">
        <w:trPr>
          <w:trHeight w:val="261"/>
        </w:trPr>
        <w:tc>
          <w:tcPr>
            <w:tcW w:w="5240" w:type="dxa"/>
            <w:shd w:val="clear" w:color="auto" w:fill="auto"/>
          </w:tcPr>
          <w:p w:rsidR="008853D1" w:rsidRPr="005654D0" w:rsidRDefault="008853D1" w:rsidP="00383F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 xml:space="preserve">Электронная библиотечная система «Консультант студента» </w:t>
            </w:r>
          </w:p>
        </w:tc>
        <w:tc>
          <w:tcPr>
            <w:tcW w:w="4132" w:type="dxa"/>
            <w:shd w:val="clear" w:color="auto" w:fill="auto"/>
          </w:tcPr>
          <w:p w:rsidR="008853D1" w:rsidRPr="005654D0" w:rsidRDefault="008853D1" w:rsidP="00383F30">
            <w:pPr>
              <w:rPr>
                <w:sz w:val="24"/>
                <w:szCs w:val="24"/>
              </w:rPr>
            </w:pPr>
            <w:r w:rsidRPr="00F656E4">
              <w:rPr>
                <w:rFonts w:ascii="Times New Roman" w:hAnsi="Times New Roman"/>
                <w:iCs/>
                <w:sz w:val="24"/>
                <w:szCs w:val="24"/>
              </w:rPr>
              <w:t>http://www.studentlibrary.ru/</w:t>
            </w:r>
          </w:p>
        </w:tc>
      </w:tr>
      <w:tr w:rsidR="008853D1" w:rsidRPr="005654D0" w:rsidTr="00383F30">
        <w:trPr>
          <w:trHeight w:val="261"/>
        </w:trPr>
        <w:tc>
          <w:tcPr>
            <w:tcW w:w="5240" w:type="dxa"/>
            <w:shd w:val="clear" w:color="auto" w:fill="auto"/>
          </w:tcPr>
          <w:p w:rsidR="008853D1" w:rsidRPr="00F656E4" w:rsidRDefault="008853D1" w:rsidP="00383F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A17CB">
              <w:rPr>
                <w:rFonts w:ascii="Times New Roman" w:hAnsi="Times New Roman"/>
                <w:iCs/>
                <w:sz w:val="24"/>
                <w:szCs w:val="24"/>
              </w:rPr>
              <w:t>ЭБС Консультант врача. Электронна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медицинская библиотека» (ЭМБ)</w:t>
            </w:r>
          </w:p>
        </w:tc>
        <w:tc>
          <w:tcPr>
            <w:tcW w:w="4132" w:type="dxa"/>
            <w:shd w:val="clear" w:color="auto" w:fill="auto"/>
          </w:tcPr>
          <w:p w:rsidR="008853D1" w:rsidRPr="005654D0" w:rsidRDefault="008853D1" w:rsidP="00383F30">
            <w:pPr>
              <w:rPr>
                <w:sz w:val="24"/>
                <w:szCs w:val="24"/>
              </w:rPr>
            </w:pPr>
            <w:r w:rsidRPr="005A17CB">
              <w:rPr>
                <w:rFonts w:ascii="Times New Roman" w:hAnsi="Times New Roman"/>
                <w:iCs/>
                <w:sz w:val="24"/>
                <w:szCs w:val="24"/>
              </w:rPr>
              <w:t>www.rosmedlib.ru</w:t>
            </w:r>
          </w:p>
        </w:tc>
      </w:tr>
      <w:tr w:rsidR="008853D1" w:rsidRPr="005654D0" w:rsidTr="00383F30">
        <w:trPr>
          <w:trHeight w:val="261"/>
        </w:trPr>
        <w:tc>
          <w:tcPr>
            <w:tcW w:w="5240" w:type="dxa"/>
            <w:shd w:val="clear" w:color="auto" w:fill="auto"/>
          </w:tcPr>
          <w:p w:rsidR="008853D1" w:rsidRPr="001E60C2" w:rsidRDefault="008853D1" w:rsidP="00383F30">
            <w:pPr>
              <w:spacing w:after="0" w:line="240" w:lineRule="auto"/>
              <w:contextualSpacing/>
              <w:jc w:val="both"/>
            </w:pPr>
            <w:r w:rsidRPr="001E60C2">
              <w:rPr>
                <w:rFonts w:ascii="Times New Roman" w:hAnsi="Times New Roman"/>
                <w:iCs/>
                <w:sz w:val="24"/>
                <w:szCs w:val="24"/>
              </w:rPr>
              <w:t xml:space="preserve">Национальная медицинская библиотека США, доступ к библиографическим базам данных MEDLINE </w:t>
            </w:r>
          </w:p>
        </w:tc>
        <w:tc>
          <w:tcPr>
            <w:tcW w:w="4132" w:type="dxa"/>
            <w:shd w:val="clear" w:color="auto" w:fill="auto"/>
          </w:tcPr>
          <w:p w:rsidR="008853D1" w:rsidRPr="005654D0" w:rsidRDefault="008853D1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1E60C2">
              <w:rPr>
                <w:rFonts w:ascii="Times New Roman" w:hAnsi="Times New Roman"/>
                <w:iCs/>
                <w:sz w:val="24"/>
                <w:szCs w:val="24"/>
              </w:rPr>
              <w:t>http://www.ncbi.nlm.nih.gov/pubmed/</w:t>
            </w:r>
          </w:p>
        </w:tc>
      </w:tr>
      <w:tr w:rsidR="008853D1" w:rsidRPr="005654D0" w:rsidTr="00383F30">
        <w:trPr>
          <w:trHeight w:val="261"/>
        </w:trPr>
        <w:tc>
          <w:tcPr>
            <w:tcW w:w="5240" w:type="dxa"/>
            <w:shd w:val="clear" w:color="auto" w:fill="auto"/>
          </w:tcPr>
          <w:p w:rsidR="008853D1" w:rsidRPr="005654D0" w:rsidRDefault="008853D1" w:rsidP="00383F30">
            <w:pPr>
              <w:spacing w:after="0" w:line="240" w:lineRule="auto"/>
              <w:contextualSpacing/>
              <w:jc w:val="both"/>
            </w:pPr>
            <w:r w:rsidRPr="005654D0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</w:t>
            </w:r>
          </w:p>
        </w:tc>
        <w:tc>
          <w:tcPr>
            <w:tcW w:w="4132" w:type="dxa"/>
            <w:shd w:val="clear" w:color="auto" w:fill="auto"/>
          </w:tcPr>
          <w:p w:rsidR="008853D1" w:rsidRPr="005654D0" w:rsidRDefault="008853D1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5654D0">
              <w:rPr>
                <w:rFonts w:ascii="Times New Roman" w:hAnsi="Times New Roman"/>
                <w:iCs/>
                <w:sz w:val="24"/>
                <w:szCs w:val="24"/>
              </w:rPr>
              <w:t>http://elibrary.ru/</w:t>
            </w:r>
          </w:p>
        </w:tc>
      </w:tr>
    </w:tbl>
    <w:p w:rsidR="008853D1" w:rsidRPr="002B2A16" w:rsidRDefault="008853D1" w:rsidP="008853D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853D1" w:rsidRPr="002B2A16" w:rsidSect="002B2A1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052" w:rsidRDefault="00505052" w:rsidP="00265D7B">
      <w:pPr>
        <w:spacing w:after="0" w:line="240" w:lineRule="auto"/>
      </w:pPr>
      <w:r>
        <w:separator/>
      </w:r>
    </w:p>
  </w:endnote>
  <w:endnote w:type="continuationSeparator" w:id="0">
    <w:p w:rsidR="00505052" w:rsidRDefault="00505052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Default="0023342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31841">
      <w:rPr>
        <w:noProof/>
      </w:rPr>
      <w:t>8</w:t>
    </w:r>
    <w:r>
      <w:rPr>
        <w:noProof/>
      </w:rPr>
      <w:fldChar w:fldCharType="end"/>
    </w:r>
  </w:p>
  <w:p w:rsidR="002B2A16" w:rsidRDefault="002B2A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Pr="00324332" w:rsidRDefault="002B2A16">
    <w:pPr>
      <w:pStyle w:val="a7"/>
      <w:jc w:val="right"/>
      <w:rPr>
        <w:rFonts w:ascii="Times New Roman" w:hAnsi="Times New Roman"/>
        <w:sz w:val="24"/>
        <w:szCs w:val="24"/>
      </w:rPr>
    </w:pPr>
  </w:p>
  <w:p w:rsidR="002B2A16" w:rsidRDefault="002B2A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022" w:rsidRPr="00057196" w:rsidRDefault="00B81852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896022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B31841">
      <w:rPr>
        <w:rFonts w:ascii="Times New Roman" w:hAnsi="Times New Roman"/>
        <w:noProof/>
        <w:sz w:val="24"/>
      </w:rPr>
      <w:t>17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052" w:rsidRDefault="00505052" w:rsidP="00265D7B">
      <w:pPr>
        <w:spacing w:after="0" w:line="240" w:lineRule="auto"/>
      </w:pPr>
      <w:r>
        <w:separator/>
      </w:r>
    </w:p>
  </w:footnote>
  <w:footnote w:type="continuationSeparator" w:id="0">
    <w:p w:rsidR="00505052" w:rsidRDefault="00505052" w:rsidP="002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Default="00B81852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B2A16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B2A16" w:rsidRDefault="002B2A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2243B1E"/>
    <w:multiLevelType w:val="hybridMultilevel"/>
    <w:tmpl w:val="1720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C5128"/>
    <w:multiLevelType w:val="hybridMultilevel"/>
    <w:tmpl w:val="C4A804EC"/>
    <w:lvl w:ilvl="0" w:tplc="AA621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B6E1F"/>
    <w:multiLevelType w:val="hybridMultilevel"/>
    <w:tmpl w:val="B8B0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087EE3"/>
    <w:multiLevelType w:val="hybridMultilevel"/>
    <w:tmpl w:val="B5EEE3A6"/>
    <w:lvl w:ilvl="0" w:tplc="E2AE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9216F8"/>
    <w:multiLevelType w:val="hybridMultilevel"/>
    <w:tmpl w:val="207200EC"/>
    <w:lvl w:ilvl="0" w:tplc="BB7A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C1D5F"/>
    <w:multiLevelType w:val="hybridMultilevel"/>
    <w:tmpl w:val="0EFE7B7A"/>
    <w:lvl w:ilvl="0" w:tplc="E2AE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D197E"/>
    <w:multiLevelType w:val="hybridMultilevel"/>
    <w:tmpl w:val="6AD25FB6"/>
    <w:lvl w:ilvl="0" w:tplc="E2AE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2A525442"/>
    <w:multiLevelType w:val="hybridMultilevel"/>
    <w:tmpl w:val="813096A6"/>
    <w:lvl w:ilvl="0" w:tplc="15305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B8D04B0"/>
    <w:multiLevelType w:val="hybridMultilevel"/>
    <w:tmpl w:val="1068C066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50E41"/>
    <w:multiLevelType w:val="hybridMultilevel"/>
    <w:tmpl w:val="AB08D41E"/>
    <w:lvl w:ilvl="0" w:tplc="BB7A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6417C"/>
    <w:multiLevelType w:val="hybridMultilevel"/>
    <w:tmpl w:val="EE582D9A"/>
    <w:lvl w:ilvl="0" w:tplc="76F62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A448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55A20"/>
    <w:multiLevelType w:val="hybridMultilevel"/>
    <w:tmpl w:val="92DA50B6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958A1"/>
    <w:multiLevelType w:val="hybridMultilevel"/>
    <w:tmpl w:val="D1F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C2C9A"/>
    <w:multiLevelType w:val="hybridMultilevel"/>
    <w:tmpl w:val="A3464A8A"/>
    <w:lvl w:ilvl="0" w:tplc="D9369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5">
    <w:nsid w:val="47F67027"/>
    <w:multiLevelType w:val="hybridMultilevel"/>
    <w:tmpl w:val="69CADB40"/>
    <w:lvl w:ilvl="0" w:tplc="89A8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A27AF"/>
    <w:multiLevelType w:val="hybridMultilevel"/>
    <w:tmpl w:val="1FDA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B67B0"/>
    <w:multiLevelType w:val="hybridMultilevel"/>
    <w:tmpl w:val="B5D67694"/>
    <w:lvl w:ilvl="0" w:tplc="95E0368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D4DAF"/>
    <w:multiLevelType w:val="hybridMultilevel"/>
    <w:tmpl w:val="08D6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A11AC1"/>
    <w:multiLevelType w:val="hybridMultilevel"/>
    <w:tmpl w:val="302A0A5E"/>
    <w:lvl w:ilvl="0" w:tplc="AA621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55792"/>
    <w:multiLevelType w:val="hybridMultilevel"/>
    <w:tmpl w:val="89B21030"/>
    <w:lvl w:ilvl="0" w:tplc="1598B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C4EAC"/>
    <w:multiLevelType w:val="hybridMultilevel"/>
    <w:tmpl w:val="CB7A86AC"/>
    <w:lvl w:ilvl="0" w:tplc="A898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E2836"/>
    <w:multiLevelType w:val="hybridMultilevel"/>
    <w:tmpl w:val="BD9A4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431231"/>
    <w:multiLevelType w:val="hybridMultilevel"/>
    <w:tmpl w:val="AB08D41E"/>
    <w:lvl w:ilvl="0" w:tplc="BB7AB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265C0"/>
    <w:multiLevelType w:val="hybridMultilevel"/>
    <w:tmpl w:val="D1F6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93DEB"/>
    <w:multiLevelType w:val="hybridMultilevel"/>
    <w:tmpl w:val="22BCCE94"/>
    <w:lvl w:ilvl="0" w:tplc="D9369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94DA2"/>
    <w:multiLevelType w:val="multilevel"/>
    <w:tmpl w:val="E4F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33"/>
  </w:num>
  <w:num w:numId="5">
    <w:abstractNumId w:val="22"/>
  </w:num>
  <w:num w:numId="6">
    <w:abstractNumId w:val="16"/>
  </w:num>
  <w:num w:numId="7">
    <w:abstractNumId w:val="29"/>
  </w:num>
  <w:num w:numId="8">
    <w:abstractNumId w:val="27"/>
  </w:num>
  <w:num w:numId="9">
    <w:abstractNumId w:val="17"/>
  </w:num>
  <w:num w:numId="10">
    <w:abstractNumId w:val="20"/>
  </w:num>
  <w:num w:numId="11">
    <w:abstractNumId w:val="31"/>
  </w:num>
  <w:num w:numId="12">
    <w:abstractNumId w:val="8"/>
  </w:num>
  <w:num w:numId="13">
    <w:abstractNumId w:val="26"/>
  </w:num>
  <w:num w:numId="14">
    <w:abstractNumId w:val="36"/>
  </w:num>
  <w:num w:numId="15">
    <w:abstractNumId w:val="21"/>
  </w:num>
  <w:num w:numId="16">
    <w:abstractNumId w:val="28"/>
  </w:num>
  <w:num w:numId="17">
    <w:abstractNumId w:val="10"/>
  </w:num>
  <w:num w:numId="18">
    <w:abstractNumId w:val="37"/>
  </w:num>
  <w:num w:numId="19">
    <w:abstractNumId w:val="23"/>
  </w:num>
  <w:num w:numId="20">
    <w:abstractNumId w:val="25"/>
  </w:num>
  <w:num w:numId="21">
    <w:abstractNumId w:val="30"/>
  </w:num>
  <w:num w:numId="22">
    <w:abstractNumId w:val="7"/>
  </w:num>
  <w:num w:numId="23">
    <w:abstractNumId w:val="15"/>
  </w:num>
  <w:num w:numId="24">
    <w:abstractNumId w:val="19"/>
  </w:num>
  <w:num w:numId="25">
    <w:abstractNumId w:val="6"/>
  </w:num>
  <w:num w:numId="26">
    <w:abstractNumId w:val="13"/>
  </w:num>
  <w:num w:numId="27">
    <w:abstractNumId w:val="9"/>
  </w:num>
  <w:num w:numId="28">
    <w:abstractNumId w:val="32"/>
  </w:num>
  <w:num w:numId="29">
    <w:abstractNumId w:val="11"/>
  </w:num>
  <w:num w:numId="30">
    <w:abstractNumId w:val="35"/>
  </w:num>
  <w:num w:numId="31">
    <w:abstractNumId w:val="18"/>
  </w:num>
  <w:num w:numId="32">
    <w:abstractNumId w:val="34"/>
  </w:num>
  <w:num w:numId="33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156D9"/>
    <w:rsid w:val="000445FB"/>
    <w:rsid w:val="00044A63"/>
    <w:rsid w:val="00054DC3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6E04"/>
    <w:rsid w:val="000E0E53"/>
    <w:rsid w:val="0011131B"/>
    <w:rsid w:val="001143E7"/>
    <w:rsid w:val="0011470A"/>
    <w:rsid w:val="00130023"/>
    <w:rsid w:val="00130B92"/>
    <w:rsid w:val="0013342D"/>
    <w:rsid w:val="00135A8D"/>
    <w:rsid w:val="001367FD"/>
    <w:rsid w:val="00161428"/>
    <w:rsid w:val="00166B26"/>
    <w:rsid w:val="00175531"/>
    <w:rsid w:val="001808D1"/>
    <w:rsid w:val="001B0C6D"/>
    <w:rsid w:val="001B6CCA"/>
    <w:rsid w:val="001C22C1"/>
    <w:rsid w:val="001C4CED"/>
    <w:rsid w:val="001D1CE0"/>
    <w:rsid w:val="001D475D"/>
    <w:rsid w:val="001D6CFC"/>
    <w:rsid w:val="001E3847"/>
    <w:rsid w:val="001E5CD1"/>
    <w:rsid w:val="001E7BF2"/>
    <w:rsid w:val="0020357D"/>
    <w:rsid w:val="00206AED"/>
    <w:rsid w:val="0023122B"/>
    <w:rsid w:val="00233421"/>
    <w:rsid w:val="00257256"/>
    <w:rsid w:val="00265D7B"/>
    <w:rsid w:val="00283FF3"/>
    <w:rsid w:val="00287B90"/>
    <w:rsid w:val="00290AA8"/>
    <w:rsid w:val="00296BD1"/>
    <w:rsid w:val="002A157F"/>
    <w:rsid w:val="002B2A16"/>
    <w:rsid w:val="002B6A09"/>
    <w:rsid w:val="002C60E8"/>
    <w:rsid w:val="002E7AC3"/>
    <w:rsid w:val="002F246D"/>
    <w:rsid w:val="002F5808"/>
    <w:rsid w:val="003260DB"/>
    <w:rsid w:val="00332D6C"/>
    <w:rsid w:val="00355476"/>
    <w:rsid w:val="00355FA5"/>
    <w:rsid w:val="003763D0"/>
    <w:rsid w:val="00382B5A"/>
    <w:rsid w:val="003940F0"/>
    <w:rsid w:val="003B3F7B"/>
    <w:rsid w:val="003C4C38"/>
    <w:rsid w:val="003C65CE"/>
    <w:rsid w:val="003D2F4E"/>
    <w:rsid w:val="003E15FD"/>
    <w:rsid w:val="003E295A"/>
    <w:rsid w:val="003E4215"/>
    <w:rsid w:val="003F473F"/>
    <w:rsid w:val="003F4D36"/>
    <w:rsid w:val="003F6CC4"/>
    <w:rsid w:val="0041483F"/>
    <w:rsid w:val="00414CDE"/>
    <w:rsid w:val="00417D17"/>
    <w:rsid w:val="00431B50"/>
    <w:rsid w:val="00435114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05052"/>
    <w:rsid w:val="005167C7"/>
    <w:rsid w:val="005243CD"/>
    <w:rsid w:val="00527B8B"/>
    <w:rsid w:val="00531384"/>
    <w:rsid w:val="00541BA7"/>
    <w:rsid w:val="00551014"/>
    <w:rsid w:val="005618A3"/>
    <w:rsid w:val="00580C3C"/>
    <w:rsid w:val="00586DBB"/>
    <w:rsid w:val="005964CE"/>
    <w:rsid w:val="005A3876"/>
    <w:rsid w:val="005B294F"/>
    <w:rsid w:val="005F232C"/>
    <w:rsid w:val="005F433A"/>
    <w:rsid w:val="006069BD"/>
    <w:rsid w:val="0060731F"/>
    <w:rsid w:val="006318A2"/>
    <w:rsid w:val="006321FC"/>
    <w:rsid w:val="006406A4"/>
    <w:rsid w:val="00641DC3"/>
    <w:rsid w:val="006524F1"/>
    <w:rsid w:val="00653853"/>
    <w:rsid w:val="006764DF"/>
    <w:rsid w:val="00686418"/>
    <w:rsid w:val="0069593F"/>
    <w:rsid w:val="006B68F3"/>
    <w:rsid w:val="006C148F"/>
    <w:rsid w:val="006C3D74"/>
    <w:rsid w:val="006C7232"/>
    <w:rsid w:val="006D07B1"/>
    <w:rsid w:val="006E629E"/>
    <w:rsid w:val="006E7CEE"/>
    <w:rsid w:val="006F34B9"/>
    <w:rsid w:val="006F51D1"/>
    <w:rsid w:val="006F63D0"/>
    <w:rsid w:val="007013CF"/>
    <w:rsid w:val="00704F6F"/>
    <w:rsid w:val="00743FA0"/>
    <w:rsid w:val="00744A61"/>
    <w:rsid w:val="007612DD"/>
    <w:rsid w:val="0076279D"/>
    <w:rsid w:val="00764854"/>
    <w:rsid w:val="00767E28"/>
    <w:rsid w:val="00775DF8"/>
    <w:rsid w:val="00777C9E"/>
    <w:rsid w:val="00780F7E"/>
    <w:rsid w:val="007B0FE4"/>
    <w:rsid w:val="007D5C34"/>
    <w:rsid w:val="007E6487"/>
    <w:rsid w:val="007F229D"/>
    <w:rsid w:val="007F2480"/>
    <w:rsid w:val="00814E92"/>
    <w:rsid w:val="00826821"/>
    <w:rsid w:val="0083353E"/>
    <w:rsid w:val="00836D91"/>
    <w:rsid w:val="0085333A"/>
    <w:rsid w:val="00860EEE"/>
    <w:rsid w:val="008853D1"/>
    <w:rsid w:val="00890E69"/>
    <w:rsid w:val="00896022"/>
    <w:rsid w:val="008C46DE"/>
    <w:rsid w:val="008C7A44"/>
    <w:rsid w:val="008D5170"/>
    <w:rsid w:val="008D7C99"/>
    <w:rsid w:val="008F26AE"/>
    <w:rsid w:val="00907CFD"/>
    <w:rsid w:val="00910207"/>
    <w:rsid w:val="00912F77"/>
    <w:rsid w:val="00917C9E"/>
    <w:rsid w:val="009216C1"/>
    <w:rsid w:val="0093553A"/>
    <w:rsid w:val="0094255A"/>
    <w:rsid w:val="009453E0"/>
    <w:rsid w:val="0094681A"/>
    <w:rsid w:val="00951A99"/>
    <w:rsid w:val="00954511"/>
    <w:rsid w:val="00962517"/>
    <w:rsid w:val="0097530F"/>
    <w:rsid w:val="00990152"/>
    <w:rsid w:val="009A2E6A"/>
    <w:rsid w:val="009E5E58"/>
    <w:rsid w:val="00A17518"/>
    <w:rsid w:val="00A3585F"/>
    <w:rsid w:val="00A41AF5"/>
    <w:rsid w:val="00A660AB"/>
    <w:rsid w:val="00A672F7"/>
    <w:rsid w:val="00A74E7F"/>
    <w:rsid w:val="00A8188C"/>
    <w:rsid w:val="00A87E54"/>
    <w:rsid w:val="00A9265C"/>
    <w:rsid w:val="00A94C03"/>
    <w:rsid w:val="00AA6708"/>
    <w:rsid w:val="00AB27AC"/>
    <w:rsid w:val="00AC42C1"/>
    <w:rsid w:val="00AC4B36"/>
    <w:rsid w:val="00AC65D3"/>
    <w:rsid w:val="00AD3632"/>
    <w:rsid w:val="00AD4F40"/>
    <w:rsid w:val="00AD643B"/>
    <w:rsid w:val="00B20BD2"/>
    <w:rsid w:val="00B31841"/>
    <w:rsid w:val="00B330A1"/>
    <w:rsid w:val="00B50AA5"/>
    <w:rsid w:val="00B55F02"/>
    <w:rsid w:val="00B81852"/>
    <w:rsid w:val="00B900B9"/>
    <w:rsid w:val="00B9543E"/>
    <w:rsid w:val="00BB76BC"/>
    <w:rsid w:val="00BC76FA"/>
    <w:rsid w:val="00BE0D9B"/>
    <w:rsid w:val="00BF21C3"/>
    <w:rsid w:val="00BF4E7B"/>
    <w:rsid w:val="00C1178E"/>
    <w:rsid w:val="00C12CC2"/>
    <w:rsid w:val="00C13117"/>
    <w:rsid w:val="00C17189"/>
    <w:rsid w:val="00C20917"/>
    <w:rsid w:val="00C2577E"/>
    <w:rsid w:val="00C37D6F"/>
    <w:rsid w:val="00C602B5"/>
    <w:rsid w:val="00C6102C"/>
    <w:rsid w:val="00C67B03"/>
    <w:rsid w:val="00C75B23"/>
    <w:rsid w:val="00C80EDC"/>
    <w:rsid w:val="00C82A5A"/>
    <w:rsid w:val="00C85B0E"/>
    <w:rsid w:val="00C94EDB"/>
    <w:rsid w:val="00CA2CBF"/>
    <w:rsid w:val="00CB5A31"/>
    <w:rsid w:val="00CC2C61"/>
    <w:rsid w:val="00CC33D3"/>
    <w:rsid w:val="00CC5FB3"/>
    <w:rsid w:val="00CE7783"/>
    <w:rsid w:val="00CF611F"/>
    <w:rsid w:val="00D0125A"/>
    <w:rsid w:val="00D03A57"/>
    <w:rsid w:val="00D5052A"/>
    <w:rsid w:val="00D63AAA"/>
    <w:rsid w:val="00D70EE7"/>
    <w:rsid w:val="00D7328A"/>
    <w:rsid w:val="00D9032F"/>
    <w:rsid w:val="00DA0939"/>
    <w:rsid w:val="00DA1859"/>
    <w:rsid w:val="00DB5B16"/>
    <w:rsid w:val="00DE41BA"/>
    <w:rsid w:val="00DF6EC5"/>
    <w:rsid w:val="00DF727E"/>
    <w:rsid w:val="00E12A4D"/>
    <w:rsid w:val="00E16739"/>
    <w:rsid w:val="00E23CA2"/>
    <w:rsid w:val="00E265B5"/>
    <w:rsid w:val="00E46B1C"/>
    <w:rsid w:val="00E51798"/>
    <w:rsid w:val="00E60FDB"/>
    <w:rsid w:val="00E8421B"/>
    <w:rsid w:val="00E859AF"/>
    <w:rsid w:val="00E93C65"/>
    <w:rsid w:val="00EA0A68"/>
    <w:rsid w:val="00EA0ECA"/>
    <w:rsid w:val="00EB0CFE"/>
    <w:rsid w:val="00EC03E4"/>
    <w:rsid w:val="00EC74C1"/>
    <w:rsid w:val="00EF69B2"/>
    <w:rsid w:val="00F11129"/>
    <w:rsid w:val="00F14F96"/>
    <w:rsid w:val="00F32B10"/>
    <w:rsid w:val="00F53735"/>
    <w:rsid w:val="00F57509"/>
    <w:rsid w:val="00F77275"/>
    <w:rsid w:val="00F77953"/>
    <w:rsid w:val="00F877CC"/>
    <w:rsid w:val="00F878FD"/>
    <w:rsid w:val="00F96C66"/>
    <w:rsid w:val="00FA39F0"/>
    <w:rsid w:val="00FB37E4"/>
    <w:rsid w:val="00FC35D9"/>
    <w:rsid w:val="00FC363F"/>
    <w:rsid w:val="00FC4210"/>
    <w:rsid w:val="00FC5C74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6D95AA-6696-41D6-81D4-1996B863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34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1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2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34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rsid w:val="00EC74C1"/>
    <w:rPr>
      <w:rFonts w:cs="Times New Roman"/>
    </w:rPr>
  </w:style>
  <w:style w:type="paragraph" w:customStyle="1" w:styleId="Iauiue">
    <w:name w:val="Iau?iue"/>
    <w:uiPriority w:val="99"/>
    <w:rsid w:val="00F53735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3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rsid w:val="002B2A16"/>
  </w:style>
  <w:style w:type="table" w:customStyle="1" w:styleId="11">
    <w:name w:val="Сетка таблицы1"/>
    <w:basedOn w:val="a1"/>
    <w:rsid w:val="002B2A1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locked/>
    <w:rsid w:val="002B2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069BD"/>
  </w:style>
  <w:style w:type="character" w:customStyle="1" w:styleId="FontStyle11">
    <w:name w:val="Font Style11"/>
    <w:basedOn w:val="a0"/>
    <w:rsid w:val="008853D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udentlibrary.ru/book/ISBN9785970449837.html" TargetMode="External"/><Relationship Id="rId18" Type="http://schemas.openxmlformats.org/officeDocument/2006/relationships/hyperlink" Target="http://www.studentlibrary.ru" TargetMode="External"/><Relationship Id="rId26" Type="http://schemas.openxmlformats.org/officeDocument/2006/relationships/hyperlink" Target="http://www.studentlibrary.ru" TargetMode="External"/><Relationship Id="rId39" Type="http://schemas.openxmlformats.org/officeDocument/2006/relationships/hyperlink" Target="https://www.studentlibrary.ru/book/ISBN9785970472972.html" TargetMode="External"/><Relationship Id="rId21" Type="http://schemas.openxmlformats.org/officeDocument/2006/relationships/hyperlink" Target="http://www.studmedlib.ru" TargetMode="External"/><Relationship Id="rId34" Type="http://schemas.openxmlformats.org/officeDocument/2006/relationships/hyperlink" Target="https://www.studentlibrary.ru/book/ISBN9785829128098.html" TargetMode="External"/><Relationship Id="rId42" Type="http://schemas.openxmlformats.org/officeDocument/2006/relationships/hyperlink" Target="http://kgmu.kcn.ru/journal-of-neurology.html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1631.html" TargetMode="External"/><Relationship Id="rId29" Type="http://schemas.openxmlformats.org/officeDocument/2006/relationships/hyperlink" Target="https://e.lanbook.com/book/1135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29013.html" TargetMode="External"/><Relationship Id="rId24" Type="http://schemas.openxmlformats.org/officeDocument/2006/relationships/hyperlink" Target="http://www.studentlibrary.ru" TargetMode="External"/><Relationship Id="rId32" Type="http://schemas.openxmlformats.org/officeDocument/2006/relationships/hyperlink" Target="https://www.studentlibrary.ru/book/ISBN9785970445198.html" TargetMode="External"/><Relationship Id="rId37" Type="http://schemas.openxmlformats.org/officeDocument/2006/relationships/hyperlink" Target="https://www.studentlibrary.ru/book/ISBN9785970451595.html" TargetMode="External"/><Relationship Id="rId40" Type="http://schemas.openxmlformats.org/officeDocument/2006/relationships/hyperlink" Target="http://www.panor.ru/journals/vnpn/index.php" TargetMode="External"/><Relationship Id="rId45" Type="http://schemas.openxmlformats.org/officeDocument/2006/relationships/hyperlink" Target="http://psychiatr.ru/magazine/wp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38909.html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yperlink" Target="https://www.books-up.ru/ru/book/principy-diagnostiki-i-oformleniya-diagnoza-pri-alkogolnoj-bolezni-11183528/" TargetMode="External"/><Relationship Id="rId36" Type="http://schemas.openxmlformats.org/officeDocument/2006/relationships/hyperlink" Target="https://e.lanbook.com/book/174058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studentlibrary.ru" TargetMode="External"/><Relationship Id="rId31" Type="http://schemas.openxmlformats.org/officeDocument/2006/relationships/hyperlink" Target="https://www.studentlibrary.ru/book/ISBN9785970450383.html" TargetMode="External"/><Relationship Id="rId44" Type="http://schemas.openxmlformats.org/officeDocument/2006/relationships/hyperlink" Target="http://logospress.ru/stp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970451595.html" TargetMode="External"/><Relationship Id="rId22" Type="http://schemas.openxmlformats.org/officeDocument/2006/relationships/hyperlink" Target="http://www.studentlibrary.ru" TargetMode="External"/><Relationship Id="rId27" Type="http://schemas.openxmlformats.org/officeDocument/2006/relationships/hyperlink" Target="https://www.studentlibrary.ru/book/ISBN9785970461631.html" TargetMode="External"/><Relationship Id="rId30" Type="http://schemas.openxmlformats.org/officeDocument/2006/relationships/hyperlink" Target="https://www.studentlibrary.ru/book/ISBN9785970418864.html" TargetMode="External"/><Relationship Id="rId35" Type="http://schemas.openxmlformats.org/officeDocument/2006/relationships/hyperlink" Target="https://www.studentlibrary.ru/book/ISBN9785970445365.html" TargetMode="External"/><Relationship Id="rId43" Type="http://schemas.openxmlformats.org/officeDocument/2006/relationships/hyperlink" Target="http://www.ima-press.net/nasha-produkciya/zhurnaly2/10-nevrologiya-neyropsihiatriya-psihomatika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studentlibrary.ru/book/ISBN9785970447079.html" TargetMode="External"/><Relationship Id="rId17" Type="http://schemas.openxmlformats.org/officeDocument/2006/relationships/hyperlink" Target="https://www.studentlibrary.ru/book/ISBN9785829125646.html" TargetMode="External"/><Relationship Id="rId25" Type="http://schemas.openxmlformats.org/officeDocument/2006/relationships/hyperlink" Target="https://www.studentlibrary.ru/book/ISBN9785970451731.html" TargetMode="External"/><Relationship Id="rId33" Type="http://schemas.openxmlformats.org/officeDocument/2006/relationships/hyperlink" Target="https://www.rosmedlib.ru/book/ISBN9785970457115.html" TargetMode="External"/><Relationship Id="rId38" Type="http://schemas.openxmlformats.org/officeDocument/2006/relationships/hyperlink" Target="https://www.studentlibrary.ru/book/ISBN9785970457825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studentlibrary.ru/book/ISBN9785970449837.html" TargetMode="External"/><Relationship Id="rId41" Type="http://schemas.openxmlformats.org/officeDocument/2006/relationships/hyperlink" Target="http://www.mediasphera.ru/journals/korsak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5631</Words>
  <Characters>32100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13</cp:revision>
  <cp:lastPrinted>2023-02-10T10:31:00Z</cp:lastPrinted>
  <dcterms:created xsi:type="dcterms:W3CDTF">2023-08-31T15:14:00Z</dcterms:created>
  <dcterms:modified xsi:type="dcterms:W3CDTF">2024-06-02T15:24:00Z</dcterms:modified>
</cp:coreProperties>
</file>