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BC" w:rsidRDefault="000125BC" w:rsidP="000125B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</w:p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9B3B83" w:rsidRPr="00DB0511" w:rsidTr="008A323D">
        <w:trPr>
          <w:trHeight w:val="2984"/>
        </w:trPr>
        <w:tc>
          <w:tcPr>
            <w:tcW w:w="7088" w:type="dxa"/>
          </w:tcPr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9B3B83" w:rsidRPr="00E30DB5" w:rsidRDefault="009B3B83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B83" w:rsidRPr="00E30DB5" w:rsidRDefault="009B3B83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12533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275939" w:rsidRPr="00E30DB5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12533D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3B83" w:rsidRPr="00E30DB5" w:rsidRDefault="009B3B83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DE1" w:rsidRDefault="00BA4DE1" w:rsidP="00275939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BA4DE1" w:rsidRDefault="00BA4DE1" w:rsidP="00BA4DE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BA4DE1" w:rsidRPr="007F229D" w:rsidRDefault="00BA4DE1" w:rsidP="00BA4DE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Психиатрия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BA4DE1" w:rsidRPr="007F2480" w:rsidRDefault="00BA4DE1" w:rsidP="00BA4DE1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BA4DE1" w:rsidRPr="00927A98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Психиатрия</w:t>
      </w:r>
    </w:p>
    <w:p w:rsidR="00BA4DE1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DE1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BA4DE1" w:rsidRPr="00F96C66" w:rsidRDefault="00BA4DE1" w:rsidP="00BA4D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A4DE1" w:rsidRDefault="00BA4DE1" w:rsidP="00BA4D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9B3B83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9B3B83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BA4DE1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F8" w:rsidRDefault="009A3D51" w:rsidP="009A3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275939">
        <w:rPr>
          <w:rFonts w:ascii="Times New Roman" w:hAnsi="Times New Roman"/>
          <w:sz w:val="28"/>
          <w:szCs w:val="28"/>
        </w:rPr>
        <w:t>2023</w:t>
      </w:r>
      <w:r w:rsidR="0012533D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DE1" w:rsidRP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F7243">
        <w:rPr>
          <w:rFonts w:ascii="Times New Roman" w:hAnsi="Times New Roman"/>
          <w:sz w:val="28"/>
          <w:szCs w:val="28"/>
        </w:rPr>
        <w:t xml:space="preserve">Форма обучения </w:t>
      </w:r>
      <w:r>
        <w:rPr>
          <w:rFonts w:ascii="Times New Roman" w:hAnsi="Times New Roman"/>
          <w:sz w:val="28"/>
          <w:szCs w:val="28"/>
        </w:rPr>
        <w:t>–</w:t>
      </w:r>
      <w:r w:rsidRPr="00AF7243">
        <w:rPr>
          <w:rFonts w:ascii="Times New Roman" w:hAnsi="Times New Roman"/>
          <w:sz w:val="28"/>
          <w:szCs w:val="28"/>
        </w:rPr>
        <w:t xml:space="preserve"> </w:t>
      </w:r>
      <w:r w:rsidRPr="00AF7243">
        <w:rPr>
          <w:rFonts w:ascii="Times New Roman" w:hAnsi="Times New Roman"/>
          <w:sz w:val="28"/>
          <w:szCs w:val="28"/>
          <w:u w:val="single"/>
        </w:rPr>
        <w:t>очная</w:t>
      </w: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2</w:t>
      </w:r>
      <w:r w:rsidRPr="00AF7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(з.е.)  72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14 (з.е.) 504 часа</w:t>
      </w:r>
    </w:p>
    <w:p w:rsidR="00BA4DE1" w:rsidRPr="00AF7243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9 </w:t>
      </w:r>
      <w:r w:rsidRPr="00AF7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(з.е.)  324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</w:p>
    <w:p w:rsidR="00BA4DE1" w:rsidRPr="00537386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экзамен 1 (з.е.) 36 часов</w:t>
      </w: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26 (з.е.)  936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39" w:rsidRDefault="00275939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33D" w:rsidRDefault="0012533D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DE1" w:rsidRPr="00826821" w:rsidRDefault="00BA4DE1" w:rsidP="00BA4DE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9B3B83">
        <w:rPr>
          <w:rFonts w:ascii="Times New Roman" w:hAnsi="Times New Roman"/>
          <w:sz w:val="28"/>
          <w:szCs w:val="28"/>
        </w:rPr>
        <w:t>2</w:t>
      </w:r>
      <w:r w:rsidR="0012533D">
        <w:rPr>
          <w:rFonts w:ascii="Times New Roman" w:hAnsi="Times New Roman"/>
          <w:sz w:val="28"/>
          <w:szCs w:val="28"/>
        </w:rPr>
        <w:t>4</w:t>
      </w:r>
    </w:p>
    <w:p w:rsidR="00BA4DE1" w:rsidRDefault="00BA4DE1" w:rsidP="00BA4DE1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3D" w:rsidRPr="00C440EE" w:rsidRDefault="0012533D" w:rsidP="0012533D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12533D" w:rsidRPr="00C440EE" w:rsidRDefault="0012533D" w:rsidP="0012533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3D" w:rsidRPr="00C440EE" w:rsidRDefault="0012533D" w:rsidP="0012533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12533D" w:rsidRPr="00C440EE" w:rsidRDefault="0012533D" w:rsidP="0012533D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533D" w:rsidRPr="00C440EE" w:rsidRDefault="0012533D" w:rsidP="0012533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12533D" w:rsidRPr="00C440EE" w:rsidRDefault="0012533D" w:rsidP="0012533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3D" w:rsidRPr="00C440EE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275939" w:rsidRPr="00FF13F4" w:rsidRDefault="0012533D" w:rsidP="00125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F50E12" w:rsidRDefault="00F50E12" w:rsidP="00F50E12">
      <w:pPr>
        <w:jc w:val="both"/>
        <w:rPr>
          <w:rFonts w:ascii="Times New Roman" w:hAnsi="Times New Roman"/>
          <w:sz w:val="28"/>
          <w:szCs w:val="28"/>
        </w:rPr>
      </w:pPr>
    </w:p>
    <w:p w:rsidR="00F50E12" w:rsidRDefault="00F50E12" w:rsidP="00F50E1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1415CE" w:rsidRPr="0012533D" w:rsidRDefault="000125BC" w:rsidP="0012533D">
      <w:pPr>
        <w:pStyle w:val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25BC" w:rsidRPr="00D7328A" w:rsidRDefault="001415CE" w:rsidP="001415CE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0125BC" w:rsidRPr="00D7328A">
        <w:rPr>
          <w:rFonts w:ascii="Times New Roman" w:hAnsi="Times New Roman"/>
          <w:sz w:val="28"/>
          <w:szCs w:val="28"/>
        </w:rPr>
        <w:t>Общие положения</w:t>
      </w:r>
    </w:p>
    <w:p w:rsidR="009B5441" w:rsidRPr="009A2E6A" w:rsidRDefault="000125BC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</w:t>
      </w:r>
      <w:r w:rsidR="009B5441" w:rsidRPr="009A2E6A">
        <w:rPr>
          <w:rFonts w:ascii="Times New Roman" w:hAnsi="Times New Roman"/>
          <w:sz w:val="28"/>
        </w:rPr>
        <w:t xml:space="preserve">Целью освоения </w:t>
      </w:r>
      <w:r w:rsidR="009B5441">
        <w:rPr>
          <w:rFonts w:ascii="Times New Roman" w:hAnsi="Times New Roman"/>
          <w:sz w:val="28"/>
        </w:rPr>
        <w:t>дисциплины «</w:t>
      </w:r>
      <w:r w:rsidR="009F19ED">
        <w:rPr>
          <w:rFonts w:ascii="Times New Roman" w:hAnsi="Times New Roman"/>
          <w:sz w:val="28"/>
        </w:rPr>
        <w:t>Психиатрия</w:t>
      </w:r>
      <w:r w:rsidR="009B5441">
        <w:rPr>
          <w:rFonts w:ascii="Times New Roman" w:hAnsi="Times New Roman"/>
          <w:sz w:val="28"/>
        </w:rPr>
        <w:t xml:space="preserve">» </w:t>
      </w:r>
      <w:r w:rsidR="009B5441" w:rsidRPr="009A2E6A">
        <w:rPr>
          <w:rFonts w:ascii="Times New Roman" w:hAnsi="Times New Roman"/>
          <w:sz w:val="28"/>
        </w:rPr>
        <w:t xml:space="preserve">является </w:t>
      </w:r>
      <w:r w:rsidR="009B5441" w:rsidRPr="001B0C6D">
        <w:rPr>
          <w:rFonts w:ascii="Times New Roman" w:hAnsi="Times New Roman"/>
          <w:sz w:val="28"/>
        </w:rPr>
        <w:t>подготовка квалифицированн</w:t>
      </w:r>
      <w:r w:rsidR="009B5441">
        <w:rPr>
          <w:rFonts w:ascii="Times New Roman" w:hAnsi="Times New Roman"/>
          <w:sz w:val="28"/>
        </w:rPr>
        <w:t>ого врача специалиста по психотерапии</w:t>
      </w:r>
      <w:r w:rsidR="009B5441" w:rsidRPr="001B0C6D">
        <w:rPr>
          <w:rFonts w:ascii="Times New Roman" w:hAnsi="Times New Roman"/>
          <w:sz w:val="28"/>
        </w:rPr>
        <w:t>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</w:t>
      </w:r>
      <w:r w:rsidR="009B5441">
        <w:rPr>
          <w:rFonts w:ascii="Times New Roman" w:hAnsi="Times New Roman"/>
          <w:sz w:val="28"/>
        </w:rPr>
        <w:t xml:space="preserve"> </w:t>
      </w:r>
      <w:r w:rsidR="009B5441" w:rsidRPr="001B0C6D">
        <w:rPr>
          <w:rFonts w:ascii="Times New Roman" w:hAnsi="Times New Roman"/>
          <w:sz w:val="28"/>
        </w:rPr>
        <w:t>медицинской помощи</w:t>
      </w:r>
      <w:r w:rsidR="009B5441">
        <w:rPr>
          <w:rFonts w:ascii="Times New Roman" w:hAnsi="Times New Roman"/>
          <w:sz w:val="28"/>
        </w:rPr>
        <w:t xml:space="preserve">, </w:t>
      </w:r>
      <w:r w:rsidR="009B5441" w:rsidRPr="00EA0A68">
        <w:rPr>
          <w:rFonts w:ascii="Times New Roman" w:hAnsi="Times New Roman"/>
          <w:sz w:val="28"/>
        </w:rPr>
        <w:t>в соответствии с</w:t>
      </w:r>
      <w:r w:rsidR="009B5441">
        <w:rPr>
          <w:rFonts w:ascii="Times New Roman" w:hAnsi="Times New Roman"/>
          <w:sz w:val="28"/>
        </w:rPr>
        <w:t xml:space="preserve"> </w:t>
      </w:r>
      <w:r w:rsidR="009B5441" w:rsidRPr="00EA0A68">
        <w:rPr>
          <w:rFonts w:ascii="Times New Roman" w:hAnsi="Times New Roman"/>
          <w:sz w:val="28"/>
        </w:rPr>
        <w:t>установленными требованиями и стандартами в сфере здравоохранения.</w:t>
      </w:r>
    </w:p>
    <w:p w:rsidR="009B5441" w:rsidRPr="002F5808" w:rsidRDefault="009B5441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2F5808">
        <w:rPr>
          <w:rFonts w:ascii="Times New Roman" w:hAnsi="Times New Roman"/>
          <w:b/>
          <w:sz w:val="28"/>
        </w:rPr>
        <w:t>Зада</w:t>
      </w:r>
      <w:r>
        <w:rPr>
          <w:rFonts w:ascii="Times New Roman" w:hAnsi="Times New Roman"/>
          <w:b/>
          <w:sz w:val="28"/>
        </w:rPr>
        <w:t xml:space="preserve">чи программы ординатуры </w:t>
      </w:r>
      <w:r w:rsidR="009F19ED">
        <w:rPr>
          <w:rFonts w:ascii="Times New Roman" w:hAnsi="Times New Roman"/>
          <w:b/>
          <w:sz w:val="28"/>
        </w:rPr>
        <w:t>31.08.20</w:t>
      </w:r>
      <w:r>
        <w:rPr>
          <w:rFonts w:ascii="Times New Roman" w:hAnsi="Times New Roman"/>
          <w:b/>
          <w:sz w:val="28"/>
        </w:rPr>
        <w:t xml:space="preserve"> «</w:t>
      </w:r>
      <w:r w:rsidR="009F19ED">
        <w:rPr>
          <w:rFonts w:ascii="Times New Roman" w:hAnsi="Times New Roman"/>
          <w:b/>
          <w:sz w:val="28"/>
        </w:rPr>
        <w:t>Психиатрия</w:t>
      </w:r>
      <w:r w:rsidRPr="002F5808">
        <w:rPr>
          <w:rFonts w:ascii="Times New Roman" w:hAnsi="Times New Roman"/>
          <w:b/>
          <w:sz w:val="28"/>
        </w:rPr>
        <w:t>»:</w:t>
      </w:r>
    </w:p>
    <w:p w:rsidR="009F19ED" w:rsidRPr="001B0C6D" w:rsidRDefault="009F19ED" w:rsidP="009F19E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9F19ED" w:rsidRPr="001B0C6D" w:rsidRDefault="009F19ED" w:rsidP="009F19E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Подготовить врача-специал</w:t>
      </w:r>
      <w:r>
        <w:rPr>
          <w:rFonts w:ascii="Times New Roman" w:hAnsi="Times New Roman"/>
          <w:sz w:val="28"/>
        </w:rPr>
        <w:t>иста по психиатрии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</w:t>
      </w:r>
      <w:r>
        <w:rPr>
          <w:rFonts w:ascii="Times New Roman" w:hAnsi="Times New Roman"/>
          <w:sz w:val="28"/>
        </w:rPr>
        <w:t xml:space="preserve">специализированную </w:t>
      </w:r>
      <w:r w:rsidRPr="001B0C6D">
        <w:rPr>
          <w:rFonts w:ascii="Times New Roman" w:hAnsi="Times New Roman"/>
          <w:sz w:val="28"/>
        </w:rPr>
        <w:t>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 xml:space="preserve">предупреждение возникновения </w:t>
      </w:r>
      <w:r>
        <w:rPr>
          <w:rFonts w:ascii="Times New Roman" w:hAnsi="Times New Roman"/>
          <w:sz w:val="28"/>
          <w:szCs w:val="28"/>
        </w:rPr>
        <w:t xml:space="preserve">психических </w:t>
      </w:r>
      <w:r w:rsidRPr="00EA0A68">
        <w:rPr>
          <w:rFonts w:ascii="Times New Roman" w:hAnsi="Times New Roman"/>
          <w:sz w:val="28"/>
          <w:szCs w:val="28"/>
        </w:rPr>
        <w:t>заболеваний среди населения путем проведения 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</w:rPr>
        <w:t xml:space="preserve"> (психогигиена, психопрофилактика)</w:t>
      </w:r>
      <w:r w:rsidRPr="00EA0A68">
        <w:rPr>
          <w:rFonts w:ascii="Times New Roman" w:hAnsi="Times New Roman"/>
          <w:sz w:val="28"/>
          <w:szCs w:val="28"/>
        </w:rPr>
        <w:t>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9F19ED" w:rsidRPr="00EA0A68" w:rsidRDefault="009F19ED" w:rsidP="009F19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9F19ED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ведение учетно-отчетной документации в медицинской организации и ее структурных подразделениях;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F19ED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ED" w:rsidRPr="009A2E6A" w:rsidRDefault="009F19ED" w:rsidP="009F19ED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</w:rPr>
      </w:pPr>
      <w:r w:rsidRPr="009A2E6A">
        <w:rPr>
          <w:rFonts w:ascii="Times New Roman" w:hAnsi="Times New Roman"/>
          <w:b/>
          <w:bCs/>
          <w:sz w:val="28"/>
        </w:rPr>
        <w:t>Результаты обучения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</w:t>
      </w:r>
      <w:r w:rsidRPr="00CC5FB3">
        <w:rPr>
          <w:rFonts w:ascii="Times New Roman" w:hAnsi="Times New Roman"/>
          <w:bCs/>
          <w:sz w:val="28"/>
        </w:rPr>
        <w:t xml:space="preserve"> результате освоения дисциплины </w:t>
      </w:r>
      <w:r>
        <w:rPr>
          <w:rFonts w:ascii="Times New Roman" w:hAnsi="Times New Roman"/>
          <w:b/>
          <w:sz w:val="28"/>
        </w:rPr>
        <w:t>«Психиатрия</w:t>
      </w:r>
      <w:r w:rsidRPr="006321FC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обучающийся должен сформировать следующие к</w:t>
      </w:r>
      <w:r w:rsidRPr="00CC5FB3">
        <w:rPr>
          <w:rFonts w:ascii="Times New Roman" w:hAnsi="Times New Roman"/>
          <w:bCs/>
          <w:sz w:val="28"/>
        </w:rPr>
        <w:t>омпетенции: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764854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9F19ED" w:rsidRDefault="009F19ED" w:rsidP="009F19ED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9F19ED" w:rsidRPr="006F51D1" w:rsidRDefault="009F19ED" w:rsidP="009F19ED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профилактическая деятельность: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осуществлению комплекса мероприятий, направленных на</w:t>
      </w:r>
      <w:r>
        <w:rPr>
          <w:rFonts w:ascii="Times New Roman" w:hAnsi="Times New Roman"/>
          <w:sz w:val="28"/>
        </w:rPr>
        <w:t xml:space="preserve"> </w:t>
      </w:r>
      <w:r w:rsidRPr="00764854">
        <w:rPr>
          <w:rFonts w:ascii="Times New Roman" w:hAnsi="Times New Roman"/>
          <w:sz w:val="28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применению социально-гигиенических методик сбора и медикостатистического анализа информации о показателях здоровья взрослых и подростков (ПК-4);</w:t>
      </w:r>
    </w:p>
    <w:p w:rsidR="009F19ED" w:rsidRPr="006C7232" w:rsidRDefault="009F19ED" w:rsidP="009F19ED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C7232">
        <w:rPr>
          <w:rFonts w:ascii="Times New Roman" w:hAnsi="Times New Roman"/>
          <w:sz w:val="28"/>
          <w:u w:val="single"/>
        </w:rPr>
        <w:t>диагностическая деятельность: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(ПК- 5);</w:t>
      </w:r>
    </w:p>
    <w:p w:rsidR="009F19ED" w:rsidRPr="006F51D1" w:rsidRDefault="009F19ED" w:rsidP="009F19ED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лечебная деятельность:</w:t>
      </w:r>
    </w:p>
    <w:p w:rsidR="009F19ED" w:rsidRPr="00C75B23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C75B23">
        <w:rPr>
          <w:rFonts w:ascii="Times New Roman" w:hAnsi="Times New Roman"/>
          <w:sz w:val="28"/>
        </w:rPr>
        <w:t>готовность к ведению и лечению пациен</w:t>
      </w:r>
      <w:r>
        <w:rPr>
          <w:rFonts w:ascii="Times New Roman" w:hAnsi="Times New Roman"/>
          <w:sz w:val="28"/>
        </w:rPr>
        <w:t>тов, нуждающихся в оказании психиатрической медицинской помощи</w:t>
      </w:r>
      <w:r w:rsidRPr="00C75B23">
        <w:rPr>
          <w:rFonts w:ascii="Times New Roman" w:hAnsi="Times New Roman"/>
          <w:sz w:val="28"/>
        </w:rPr>
        <w:t xml:space="preserve"> (ПК-6);</w:t>
      </w:r>
    </w:p>
    <w:p w:rsidR="009F19ED" w:rsidRPr="006F51D1" w:rsidRDefault="009F19ED" w:rsidP="009F19ED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реабилитационная деятельность:</w:t>
      </w:r>
    </w:p>
    <w:p w:rsidR="009F19ED" w:rsidRPr="00C75B23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9F19ED" w:rsidRPr="006F51D1" w:rsidRDefault="009F19ED" w:rsidP="009F19ED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психолого-педагогическая деятельность: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9F19ED" w:rsidRPr="006F51D1" w:rsidRDefault="009F19ED" w:rsidP="009F19ED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Организационно-управленческая </w:t>
      </w:r>
      <w:r w:rsidRPr="006F51D1">
        <w:rPr>
          <w:rFonts w:ascii="Times New Roman" w:hAnsi="Times New Roman"/>
          <w:sz w:val="28"/>
          <w:u w:val="single"/>
        </w:rPr>
        <w:t>деятельность: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 xml:space="preserve">готовность к </w:t>
      </w:r>
      <w:r>
        <w:rPr>
          <w:rFonts w:ascii="Times New Roman" w:hAnsi="Times New Roman"/>
          <w:sz w:val="28"/>
        </w:rPr>
        <w:t xml:space="preserve">применению основных принципов организации и управления в сфере охраны здоровья граждан, в медицинских организациях и структурных подразделениях </w:t>
      </w:r>
      <w:r w:rsidRPr="00C75B23">
        <w:rPr>
          <w:rFonts w:ascii="Times New Roman" w:hAnsi="Times New Roman"/>
          <w:sz w:val="28"/>
        </w:rPr>
        <w:t>(ПК-</w:t>
      </w:r>
      <w:r>
        <w:rPr>
          <w:rFonts w:ascii="Times New Roman" w:hAnsi="Times New Roman"/>
          <w:sz w:val="28"/>
        </w:rPr>
        <w:t>10</w:t>
      </w:r>
      <w:r w:rsidRPr="00C75B23">
        <w:rPr>
          <w:rFonts w:ascii="Times New Roman" w:hAnsi="Times New Roman"/>
          <w:sz w:val="28"/>
        </w:rPr>
        <w:t>);</w:t>
      </w:r>
    </w:p>
    <w:p w:rsidR="009F19ED" w:rsidRPr="00C75B23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9F19ED" w:rsidRDefault="009F19ED" w:rsidP="009F19E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C3D74">
        <w:rPr>
          <w:rFonts w:ascii="Times New Roman" w:hAnsi="Times New Roman"/>
          <w:b/>
          <w:bCs/>
          <w:sz w:val="28"/>
        </w:rPr>
        <w:t>Формирование вышеперечисленных универсальных и профессиональных компетенций врача-сп</w:t>
      </w:r>
      <w:r>
        <w:rPr>
          <w:rFonts w:ascii="Times New Roman" w:hAnsi="Times New Roman"/>
          <w:b/>
          <w:bCs/>
          <w:sz w:val="28"/>
        </w:rPr>
        <w:t>ециалиста по психиатрии</w:t>
      </w:r>
      <w:r w:rsidRPr="006C3D74">
        <w:rPr>
          <w:rFonts w:ascii="Times New Roman" w:hAnsi="Times New Roman"/>
          <w:b/>
          <w:bCs/>
          <w:sz w:val="28"/>
        </w:rPr>
        <w:t xml:space="preserve"> предполагает овладение ор</w:t>
      </w:r>
      <w:r>
        <w:rPr>
          <w:rFonts w:ascii="Times New Roman" w:hAnsi="Times New Roman"/>
          <w:b/>
          <w:bCs/>
          <w:sz w:val="28"/>
        </w:rPr>
        <w:t xml:space="preserve">динатором системой следующих </w:t>
      </w:r>
      <w:r w:rsidRPr="006C3D74">
        <w:rPr>
          <w:rFonts w:ascii="Times New Roman" w:hAnsi="Times New Roman"/>
          <w:b/>
          <w:bCs/>
          <w:sz w:val="28"/>
        </w:rPr>
        <w:t>знаний, умений и владений:</w:t>
      </w:r>
    </w:p>
    <w:p w:rsidR="009F19ED" w:rsidRDefault="009F19ED" w:rsidP="009F19ED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F19ED" w:rsidRPr="00BE0D9B" w:rsidRDefault="009F19ED" w:rsidP="009F19ED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0" w:name="_Hlk9196280"/>
      <w:r w:rsidRPr="00910207">
        <w:rPr>
          <w:rFonts w:ascii="Times New Roman" w:hAnsi="Times New Roman"/>
          <w:sz w:val="28"/>
        </w:rPr>
        <w:t xml:space="preserve">– </w:t>
      </w:r>
      <w:r w:rsidRPr="00A9265C">
        <w:rPr>
          <w:rFonts w:ascii="Times New Roman" w:hAnsi="Times New Roman"/>
          <w:sz w:val="28"/>
        </w:rPr>
        <w:t>основы законодательства о здравоохранении и директивные документы, определяющие деятельность органов и учреждений здравоохранения, относящи</w:t>
      </w:r>
      <w:r>
        <w:rPr>
          <w:rFonts w:ascii="Times New Roman" w:hAnsi="Times New Roman"/>
          <w:sz w:val="28"/>
        </w:rPr>
        <w:t>еся к психиатрии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управления здравоохранени</w:t>
      </w:r>
      <w:r>
        <w:rPr>
          <w:rFonts w:ascii="Times New Roman" w:hAnsi="Times New Roman"/>
          <w:sz w:val="28"/>
        </w:rPr>
        <w:t>ем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правовые основы деятельност</w:t>
      </w:r>
      <w:r>
        <w:rPr>
          <w:rFonts w:ascii="Times New Roman" w:hAnsi="Times New Roman"/>
          <w:sz w:val="28"/>
        </w:rPr>
        <w:t>и врача-специалиста по психиатрии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общие вопросы организации психиатрической</w:t>
      </w:r>
      <w:r w:rsidRPr="00A9265C">
        <w:rPr>
          <w:rFonts w:ascii="Times New Roman" w:hAnsi="Times New Roman"/>
          <w:sz w:val="28"/>
        </w:rPr>
        <w:t xml:space="preserve"> службы в стране, орган</w:t>
      </w:r>
      <w:r>
        <w:rPr>
          <w:rFonts w:ascii="Times New Roman" w:hAnsi="Times New Roman"/>
          <w:sz w:val="28"/>
        </w:rPr>
        <w:t>изацию работы психиатрического</w:t>
      </w:r>
      <w:r w:rsidRPr="00A9265C">
        <w:rPr>
          <w:rFonts w:ascii="Times New Roman" w:hAnsi="Times New Roman"/>
          <w:sz w:val="28"/>
        </w:rPr>
        <w:t xml:space="preserve"> кабинета и стационара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общие вопросы организации работы </w:t>
      </w:r>
      <w:r>
        <w:rPr>
          <w:rFonts w:ascii="Times New Roman" w:hAnsi="Times New Roman"/>
          <w:sz w:val="28"/>
        </w:rPr>
        <w:t>психиатрической службы и взаимодействие</w:t>
      </w:r>
      <w:r w:rsidRPr="00A9265C">
        <w:rPr>
          <w:rFonts w:ascii="Times New Roman" w:hAnsi="Times New Roman"/>
          <w:sz w:val="28"/>
        </w:rPr>
        <w:t xml:space="preserve"> с другими лечебно-профилактическими учреждениями (УК1, 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документацию психиатрического диспансера </w:t>
      </w:r>
      <w:r w:rsidRPr="00A9265C">
        <w:rPr>
          <w:rFonts w:ascii="Times New Roman" w:hAnsi="Times New Roman"/>
          <w:sz w:val="28"/>
        </w:rPr>
        <w:t>и стационара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эпидемиологию психиатрических </w:t>
      </w:r>
      <w:r w:rsidRPr="00A9265C">
        <w:rPr>
          <w:rFonts w:ascii="Times New Roman" w:hAnsi="Times New Roman"/>
          <w:sz w:val="28"/>
        </w:rPr>
        <w:t xml:space="preserve">заболеваний в РФ и в данном конкретном </w:t>
      </w:r>
      <w:r w:rsidRPr="00A9265C">
        <w:rPr>
          <w:rFonts w:ascii="Times New Roman" w:hAnsi="Times New Roman"/>
          <w:sz w:val="28"/>
        </w:rPr>
        <w:lastRenderedPageBreak/>
        <w:t>регионе, где работает врач (ПК1, ПК4);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медиц</w:t>
      </w:r>
      <w:r>
        <w:rPr>
          <w:rFonts w:ascii="Times New Roman" w:hAnsi="Times New Roman"/>
          <w:sz w:val="28"/>
        </w:rPr>
        <w:t>инской этики и деонтологии в психиатрии (ПК10</w:t>
      </w:r>
      <w:r w:rsidRPr="00A9265C">
        <w:rPr>
          <w:rFonts w:ascii="Times New Roman" w:hAnsi="Times New Roman"/>
          <w:sz w:val="28"/>
        </w:rPr>
        <w:t>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нормальной и патологической анатомии и физиологии, взаимосвязь функциональных систем организма 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теоретические о</w:t>
      </w:r>
      <w:r>
        <w:rPr>
          <w:rFonts w:ascii="Times New Roman" w:hAnsi="Times New Roman"/>
          <w:sz w:val="28"/>
        </w:rPr>
        <w:t>сновы психиатрии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современную классификацию </w:t>
      </w:r>
      <w:r>
        <w:rPr>
          <w:rFonts w:ascii="Times New Roman" w:hAnsi="Times New Roman"/>
          <w:sz w:val="28"/>
        </w:rPr>
        <w:t xml:space="preserve">психических расстройств </w:t>
      </w:r>
      <w:r w:rsidRPr="00A9265C">
        <w:rPr>
          <w:rFonts w:ascii="Times New Roman" w:hAnsi="Times New Roman"/>
          <w:sz w:val="28"/>
        </w:rPr>
        <w:t>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этиологические факторы, патогенетические механизмы и клинические проявления основных</w:t>
      </w:r>
      <w:r>
        <w:rPr>
          <w:rFonts w:ascii="Times New Roman" w:hAnsi="Times New Roman"/>
          <w:sz w:val="28"/>
        </w:rPr>
        <w:t xml:space="preserve"> психиатрических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генетические аспекты психиатрических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диагностику психических</w:t>
      </w:r>
      <w:r w:rsidRPr="00A9265C">
        <w:rPr>
          <w:rFonts w:ascii="Times New Roman" w:hAnsi="Times New Roman"/>
          <w:sz w:val="28"/>
        </w:rPr>
        <w:t xml:space="preserve"> заболеваний (ПК5);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функциональные ме</w:t>
      </w:r>
      <w:r>
        <w:rPr>
          <w:rFonts w:ascii="Times New Roman" w:hAnsi="Times New Roman"/>
          <w:sz w:val="28"/>
        </w:rPr>
        <w:t>тоды исследования в психиатрии</w:t>
      </w:r>
      <w:r w:rsidRPr="00A9265C">
        <w:rPr>
          <w:rFonts w:ascii="Times New Roman" w:hAnsi="Times New Roman"/>
          <w:sz w:val="28"/>
        </w:rPr>
        <w:t xml:space="preserve"> (ПК5);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организацию и </w:t>
      </w:r>
      <w:r>
        <w:rPr>
          <w:rFonts w:ascii="Times New Roman" w:hAnsi="Times New Roman"/>
          <w:sz w:val="28"/>
        </w:rPr>
        <w:t>оказание неотложной помощи при психических расстройствах (ПК6</w:t>
      </w:r>
      <w:r w:rsidRPr="00A9265C">
        <w:rPr>
          <w:rFonts w:ascii="Times New Roman" w:hAnsi="Times New Roman"/>
          <w:sz w:val="28"/>
        </w:rPr>
        <w:t>);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рационального питания и диетотерапии у больных с</w:t>
      </w:r>
      <w:r>
        <w:rPr>
          <w:rFonts w:ascii="Times New Roman" w:hAnsi="Times New Roman"/>
          <w:sz w:val="28"/>
        </w:rPr>
        <w:t xml:space="preserve"> психическими расстройствами</w:t>
      </w:r>
      <w:r w:rsidRPr="00A9265C">
        <w:rPr>
          <w:rFonts w:ascii="Times New Roman" w:hAnsi="Times New Roman"/>
          <w:sz w:val="28"/>
        </w:rPr>
        <w:t xml:space="preserve"> (ПК6);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75FDA">
        <w:rPr>
          <w:rFonts w:ascii="Times New Roman" w:hAnsi="Times New Roman"/>
          <w:sz w:val="28"/>
        </w:rPr>
        <w:t xml:space="preserve">– принципы медико-социальной экспертизы и реабилитации больных </w:t>
      </w:r>
      <w:r>
        <w:rPr>
          <w:rFonts w:ascii="Times New Roman" w:hAnsi="Times New Roman"/>
          <w:sz w:val="28"/>
        </w:rPr>
        <w:t>с психическими расстройствами</w:t>
      </w:r>
      <w:r w:rsidRPr="00B75FDA">
        <w:rPr>
          <w:rFonts w:ascii="Times New Roman" w:hAnsi="Times New Roman"/>
          <w:sz w:val="28"/>
        </w:rPr>
        <w:t xml:space="preserve"> (ПК8);</w:t>
      </w:r>
    </w:p>
    <w:bookmarkEnd w:id="0"/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диспансерное наблюдение больных </w:t>
      </w:r>
      <w:r>
        <w:rPr>
          <w:rFonts w:ascii="Times New Roman" w:hAnsi="Times New Roman"/>
          <w:sz w:val="28"/>
        </w:rPr>
        <w:t xml:space="preserve"> с психическими расстройствами (ПК2, ПК8</w:t>
      </w:r>
      <w:r w:rsidRPr="00A9265C">
        <w:rPr>
          <w:rFonts w:ascii="Times New Roman" w:hAnsi="Times New Roman"/>
          <w:sz w:val="28"/>
        </w:rPr>
        <w:t>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немедикаментозной терапии, лечебной физкультуры, санаторно-курортного лечения больных</w:t>
      </w:r>
      <w:r>
        <w:rPr>
          <w:rFonts w:ascii="Times New Roman" w:hAnsi="Times New Roman"/>
          <w:sz w:val="28"/>
        </w:rPr>
        <w:t xml:space="preserve"> с психическими </w:t>
      </w:r>
      <w:r w:rsidRPr="00A9265C">
        <w:rPr>
          <w:rFonts w:ascii="Times New Roman" w:hAnsi="Times New Roman"/>
          <w:sz w:val="28"/>
        </w:rPr>
        <w:t>заболеваниями (ПК8);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A9265C">
        <w:rPr>
          <w:rFonts w:ascii="Times New Roman" w:hAnsi="Times New Roman"/>
          <w:sz w:val="28"/>
        </w:rPr>
        <w:t>– формы и методы санитарно-просветительной работы (ПК9);</w:t>
      </w:r>
    </w:p>
    <w:p w:rsidR="009F19ED" w:rsidRPr="00BE0D9B" w:rsidRDefault="009F19ED" w:rsidP="009F19ED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bookmarkStart w:id="1" w:name="_Hlk9197058"/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мения:</w:t>
      </w:r>
    </w:p>
    <w:bookmarkEnd w:id="1"/>
    <w:p w:rsidR="009F19ED" w:rsidRPr="00253777" w:rsidRDefault="009F19ED" w:rsidP="009F19ED">
      <w:pPr>
        <w:pStyle w:val="af0"/>
        <w:spacing w:line="360" w:lineRule="auto"/>
        <w:jc w:val="both"/>
        <w:rPr>
          <w:szCs w:val="28"/>
        </w:rPr>
      </w:pPr>
      <w:r w:rsidRPr="00910207">
        <w:t xml:space="preserve">– </w:t>
      </w:r>
      <w:r>
        <w:t xml:space="preserve">находить и </w:t>
      </w:r>
      <w:r w:rsidRPr="00253777">
        <w:rPr>
          <w:szCs w:val="28"/>
        </w:rPr>
        <w:t>использовать нормативно-правовую документацию, регулирующую оказание психиатрической помощи в практике врача-психиатра.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выявлять и оценивать </w:t>
      </w:r>
      <w:r w:rsidRPr="008C7A44">
        <w:rPr>
          <w:rFonts w:ascii="Times New Roman" w:hAnsi="Times New Roman"/>
          <w:sz w:val="28"/>
        </w:rPr>
        <w:t xml:space="preserve">исчерпывающую информацию о </w:t>
      </w:r>
      <w:r>
        <w:rPr>
          <w:rFonts w:ascii="Times New Roman" w:hAnsi="Times New Roman"/>
          <w:sz w:val="28"/>
        </w:rPr>
        <w:t xml:space="preserve">факторах риска, ранних симптомах психического </w:t>
      </w:r>
      <w:r w:rsidRPr="008C7A44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</w:t>
      </w:r>
      <w:r w:rsidRPr="008C7A44">
        <w:rPr>
          <w:rFonts w:ascii="Times New Roman" w:hAnsi="Times New Roman"/>
          <w:sz w:val="28"/>
        </w:rPr>
        <w:t xml:space="preserve"> (ПК1);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выявлять возможные причины </w:t>
      </w:r>
      <w:r>
        <w:rPr>
          <w:rFonts w:ascii="Times New Roman" w:hAnsi="Times New Roman"/>
          <w:sz w:val="28"/>
        </w:rPr>
        <w:t xml:space="preserve">психического </w:t>
      </w:r>
      <w:r w:rsidRPr="008C7A44">
        <w:rPr>
          <w:rFonts w:ascii="Times New Roman" w:hAnsi="Times New Roman"/>
          <w:sz w:val="28"/>
        </w:rPr>
        <w:t>заболевания: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(ПК1, ПК5);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lastRenderedPageBreak/>
        <w:t>– оценивать тяжесть состояния больного, определять объем и последовательность необходимых мероприятий для оказания помощи (ПК1, 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организовывать неотложную помощь в экстренных случаях (ПК10);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показания к госпитализации</w:t>
      </w:r>
      <w:r>
        <w:rPr>
          <w:rFonts w:ascii="Times New Roman" w:hAnsi="Times New Roman"/>
          <w:sz w:val="28"/>
        </w:rPr>
        <w:t>, в том числе в недобровольном порядке,</w:t>
      </w:r>
      <w:r w:rsidRPr="008C7A44">
        <w:rPr>
          <w:rFonts w:ascii="Times New Roman" w:hAnsi="Times New Roman"/>
          <w:sz w:val="28"/>
        </w:rPr>
        <w:t xml:space="preserve"> организовывать её (ПК6);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вырабатывать план ведения больного в амбулаторн</w:t>
      </w:r>
      <w:r>
        <w:rPr>
          <w:rFonts w:ascii="Times New Roman" w:hAnsi="Times New Roman"/>
          <w:sz w:val="28"/>
        </w:rPr>
        <w:t>ых условиях или</w:t>
      </w:r>
      <w:r w:rsidRPr="008C7A44">
        <w:rPr>
          <w:rFonts w:ascii="Times New Roman" w:hAnsi="Times New Roman"/>
          <w:sz w:val="28"/>
        </w:rPr>
        <w:t xml:space="preserve"> в стационаре, определять необходимость применения специальных методов обследования (ПК5, 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интерпретировать результаты лабораторно-клинических </w:t>
      </w:r>
      <w:r>
        <w:rPr>
          <w:rFonts w:ascii="Times New Roman" w:hAnsi="Times New Roman"/>
          <w:sz w:val="28"/>
        </w:rPr>
        <w:t xml:space="preserve">и </w:t>
      </w:r>
      <w:r w:rsidRPr="008C7A44">
        <w:rPr>
          <w:rFonts w:ascii="Times New Roman" w:hAnsi="Times New Roman"/>
          <w:sz w:val="28"/>
        </w:rPr>
        <w:t>специальных методов исследования (ультразвуковые, лабораторные, рентгенологические и др.) (ПК5);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дифференциальную диагностику, обосновывать клинический диагноз, схему, план, тактику ведения больного (ПК1, ПК5, 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назначать необходимое лечение (ПК6);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применять на практике фармакотерапевтические методы лечения сопутствующих заболеваний и осложнений у больных с </w:t>
      </w:r>
      <w:r>
        <w:rPr>
          <w:rFonts w:ascii="Times New Roman" w:hAnsi="Times New Roman"/>
          <w:sz w:val="28"/>
        </w:rPr>
        <w:t>психическими расстройствами</w:t>
      </w:r>
      <w:r w:rsidRPr="008C7A44">
        <w:rPr>
          <w:rFonts w:ascii="Times New Roman" w:hAnsi="Times New Roman"/>
          <w:sz w:val="28"/>
        </w:rPr>
        <w:t xml:space="preserve"> (ПК6);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динамику течения болезни и ее прогноз, место и характер долечивания (ПК6);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вопросы трудоспособности больного (временной или стойкой нетрудоспособности), перевода на другую работу (ПК4);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осуществлять меры по комплексной реабилитации  больного (ПК8);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санитарно-просветительную работу среди населения (ПК8);</w:t>
      </w:r>
    </w:p>
    <w:p w:rsidR="009F19ED" w:rsidRPr="008C7A44" w:rsidRDefault="009F19ED" w:rsidP="009F19ED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3462B">
        <w:rPr>
          <w:rFonts w:ascii="Times New Roman" w:hAnsi="Times New Roman"/>
          <w:sz w:val="28"/>
        </w:rPr>
        <w:t>– оформлять необходимую медицинскую документацию, предусмотренную законодательством по здравоохранению (Медицинская карта стационарного больного, статистическая карта выбывающего из психиатрического (наркологического) стационара</w:t>
      </w:r>
      <w:r>
        <w:rPr>
          <w:rFonts w:ascii="Times New Roman" w:hAnsi="Times New Roman"/>
          <w:sz w:val="28"/>
        </w:rPr>
        <w:t xml:space="preserve"> и др.</w:t>
      </w:r>
      <w:r w:rsidRPr="0023462B">
        <w:rPr>
          <w:rFonts w:ascii="Times New Roman" w:hAnsi="Times New Roman"/>
          <w:sz w:val="28"/>
        </w:rPr>
        <w:t xml:space="preserve"> (ПК2, ПК10);</w:t>
      </w:r>
    </w:p>
    <w:p w:rsidR="009F19ED" w:rsidRDefault="009F19ED" w:rsidP="009F19ED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проводить оценку результатов экспериментально-психологического исследования</w:t>
      </w:r>
      <w:r>
        <w:rPr>
          <w:rFonts w:ascii="Times New Roman" w:hAnsi="Times New Roman"/>
          <w:sz w:val="28"/>
        </w:rPr>
        <w:t xml:space="preserve"> (ПК6</w:t>
      </w:r>
      <w:r w:rsidRPr="008C7A44">
        <w:rPr>
          <w:rFonts w:ascii="Times New Roman" w:hAnsi="Times New Roman"/>
          <w:sz w:val="28"/>
        </w:rPr>
        <w:t>).</w:t>
      </w:r>
    </w:p>
    <w:p w:rsidR="009F19ED" w:rsidRPr="008C7A44" w:rsidRDefault="009F19ED" w:rsidP="009F19ED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применять навык медицинской фиксации, транспортировки больного в остром психотическом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A8B">
        <w:rPr>
          <w:rFonts w:ascii="Times New Roman" w:hAnsi="Times New Roman"/>
          <w:sz w:val="28"/>
        </w:rPr>
        <w:t>(ПК6, ПК10);</w:t>
      </w:r>
    </w:p>
    <w:p w:rsidR="009F19ED" w:rsidRPr="008C7A44" w:rsidRDefault="009F19ED" w:rsidP="009F19ED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</w:t>
      </w:r>
      <w:r w:rsidRPr="006B40B8">
        <w:rPr>
          <w:rFonts w:ascii="Times New Roman" w:hAnsi="Times New Roman"/>
          <w:iCs/>
          <w:sz w:val="28"/>
          <w:szCs w:val="28"/>
        </w:rPr>
        <w:t xml:space="preserve">меть проводить психиатрическое освидетельствование, в том числе в рамках </w:t>
      </w:r>
      <w:r w:rsidRPr="006B40B8">
        <w:rPr>
          <w:rFonts w:ascii="Times New Roman" w:hAnsi="Times New Roman"/>
          <w:iCs/>
          <w:sz w:val="28"/>
          <w:szCs w:val="28"/>
        </w:rPr>
        <w:lastRenderedPageBreak/>
        <w:t>профилактических медицинских осмотров</w:t>
      </w:r>
      <w:r w:rsidRPr="002E6A8B">
        <w:rPr>
          <w:rFonts w:ascii="Times New Roman" w:hAnsi="Times New Roman"/>
          <w:sz w:val="28"/>
        </w:rPr>
        <w:t>(ПК2, ПК10);</w:t>
      </w:r>
    </w:p>
    <w:p w:rsidR="009F19ED" w:rsidRPr="00FA39F0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19ED" w:rsidRPr="00FA39F0" w:rsidRDefault="009F19ED" w:rsidP="009F19ED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:rsidR="009F19ED" w:rsidRPr="00253777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 xml:space="preserve">– </w:t>
      </w:r>
      <w:r w:rsidRPr="00253777">
        <w:rPr>
          <w:rFonts w:ascii="Times New Roman" w:hAnsi="Times New Roman"/>
          <w:sz w:val="28"/>
          <w:szCs w:val="28"/>
        </w:rPr>
        <w:t>навыком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Pr="00253777">
        <w:rPr>
          <w:rFonts w:ascii="Times New Roman" w:hAnsi="Times New Roman"/>
          <w:sz w:val="28"/>
          <w:szCs w:val="28"/>
        </w:rPr>
        <w:t xml:space="preserve">санитарно-просветительную работу среди населения </w:t>
      </w:r>
      <w:r w:rsidRPr="00253777">
        <w:rPr>
          <w:rFonts w:ascii="Times New Roman" w:hAnsi="Times New Roman"/>
          <w:sz w:val="28"/>
        </w:rPr>
        <w:t>(ПК1</w:t>
      </w:r>
      <w:r>
        <w:rPr>
          <w:rFonts w:ascii="Times New Roman" w:hAnsi="Times New Roman"/>
          <w:sz w:val="28"/>
        </w:rPr>
        <w:t>, ПК9</w:t>
      </w:r>
      <w:r w:rsidRPr="00253777">
        <w:rPr>
          <w:rFonts w:ascii="Times New Roman" w:hAnsi="Times New Roman"/>
          <w:sz w:val="28"/>
        </w:rPr>
        <w:t>);</w:t>
      </w:r>
    </w:p>
    <w:p w:rsidR="009F19ED" w:rsidRPr="00253777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2" w:name="_Hlk9197390"/>
      <w:r w:rsidRPr="00253777">
        <w:rPr>
          <w:rFonts w:ascii="Times New Roman" w:hAnsi="Times New Roman"/>
          <w:sz w:val="28"/>
        </w:rPr>
        <w:t>− навыком проведения психиатрического освидетельствования, в том числе в рамках профилактических медицинских осмотров</w:t>
      </w:r>
      <w:r>
        <w:rPr>
          <w:rFonts w:ascii="Times New Roman" w:hAnsi="Times New Roman"/>
          <w:sz w:val="28"/>
        </w:rPr>
        <w:t>, диспансерного наблюдения</w:t>
      </w:r>
      <w:r w:rsidRPr="00253777">
        <w:rPr>
          <w:rFonts w:ascii="Times New Roman" w:hAnsi="Times New Roman"/>
          <w:sz w:val="28"/>
        </w:rPr>
        <w:t xml:space="preserve"> (ПК2).</w:t>
      </w:r>
    </w:p>
    <w:bookmarkEnd w:id="2"/>
    <w:p w:rsidR="009F19ED" w:rsidRPr="00253777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навыком оказания психиатрической помощи при чрезвычайных ситуациях </w:t>
      </w:r>
      <w:r w:rsidRPr="00253777">
        <w:rPr>
          <w:rFonts w:ascii="Times New Roman" w:hAnsi="Times New Roman"/>
          <w:sz w:val="28"/>
        </w:rPr>
        <w:t>(ПК3).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3" w:name="_Hlk9197505"/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методикой сбора и анализа </w:t>
      </w:r>
      <w:r>
        <w:rPr>
          <w:rFonts w:ascii="Times New Roman" w:hAnsi="Times New Roman"/>
          <w:sz w:val="28"/>
        </w:rPr>
        <w:t>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катамнеза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5</w:t>
      </w:r>
      <w:r w:rsidRPr="008C7A44">
        <w:rPr>
          <w:rFonts w:ascii="Times New Roman" w:hAnsi="Times New Roman"/>
          <w:sz w:val="28"/>
        </w:rPr>
        <w:t>);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методикой объективного обследования больного (</w:t>
      </w:r>
      <w:r>
        <w:rPr>
          <w:rFonts w:ascii="Times New Roman" w:hAnsi="Times New Roman"/>
          <w:sz w:val="28"/>
        </w:rPr>
        <w:t xml:space="preserve">психический статус, </w:t>
      </w:r>
      <w:r w:rsidRPr="008C7A44">
        <w:rPr>
          <w:rFonts w:ascii="Times New Roman" w:hAnsi="Times New Roman"/>
          <w:sz w:val="28"/>
        </w:rPr>
        <w:t>осмотр, пальпация, перкуссия, аускультация) (ПК5);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CE0182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едения </w:t>
      </w:r>
      <w:r w:rsidRPr="00CE0182">
        <w:rPr>
          <w:rFonts w:ascii="Times New Roman" w:hAnsi="Times New Roman"/>
          <w:sz w:val="28"/>
        </w:rPr>
        <w:t>дифференциальн</w:t>
      </w:r>
      <w:r>
        <w:rPr>
          <w:rFonts w:ascii="Times New Roman" w:hAnsi="Times New Roman"/>
          <w:sz w:val="28"/>
        </w:rPr>
        <w:t>ой</w:t>
      </w:r>
      <w:r w:rsidRPr="00CE0182">
        <w:rPr>
          <w:rFonts w:ascii="Times New Roman" w:hAnsi="Times New Roman"/>
          <w:sz w:val="28"/>
        </w:rPr>
        <w:t xml:space="preserve"> диагностик</w:t>
      </w:r>
      <w:r>
        <w:rPr>
          <w:rFonts w:ascii="Times New Roman" w:hAnsi="Times New Roman"/>
          <w:sz w:val="28"/>
        </w:rPr>
        <w:t xml:space="preserve">и </w:t>
      </w:r>
      <w:r w:rsidRPr="00CE0182">
        <w:rPr>
          <w:rFonts w:ascii="Times New Roman" w:hAnsi="Times New Roman"/>
          <w:sz w:val="28"/>
        </w:rPr>
        <w:t xml:space="preserve">на основании анамнеза, объективных данных, клинико-функциональных, лабораторных анализов </w:t>
      </w:r>
      <w:r>
        <w:rPr>
          <w:rFonts w:ascii="Times New Roman" w:hAnsi="Times New Roman"/>
          <w:sz w:val="28"/>
        </w:rPr>
        <w:t>(ПК5)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техникой </w:t>
      </w:r>
      <w:r>
        <w:rPr>
          <w:rFonts w:ascii="Times New Roman" w:hAnsi="Times New Roman"/>
          <w:sz w:val="28"/>
        </w:rPr>
        <w:t xml:space="preserve">медицинской фиксации и транспортировки возбужденного больного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6, ПК7</w:t>
      </w:r>
      <w:r w:rsidRPr="008C7A44">
        <w:rPr>
          <w:rFonts w:ascii="Times New Roman" w:hAnsi="Times New Roman"/>
          <w:sz w:val="28"/>
        </w:rPr>
        <w:t>);</w:t>
      </w:r>
    </w:p>
    <w:p w:rsidR="009F19ED" w:rsidRDefault="009F19ED" w:rsidP="009F19ED">
      <w:pPr>
        <w:pStyle w:val="af0"/>
        <w:spacing w:line="360" w:lineRule="auto"/>
        <w:jc w:val="both"/>
        <w:rPr>
          <w:szCs w:val="28"/>
        </w:rPr>
      </w:pPr>
      <w:bookmarkStart w:id="4" w:name="_Hlk9197551"/>
      <w:bookmarkEnd w:id="3"/>
      <w:r>
        <w:t>− навыком</w:t>
      </w:r>
      <w:r w:rsidRPr="00E63C6A">
        <w:rPr>
          <w:szCs w:val="28"/>
        </w:rPr>
        <w:t xml:space="preserve"> формулировать </w:t>
      </w:r>
      <w:r>
        <w:rPr>
          <w:szCs w:val="28"/>
        </w:rPr>
        <w:t xml:space="preserve">и обосновывать </w:t>
      </w:r>
      <w:r w:rsidRPr="00E63C6A">
        <w:rPr>
          <w:szCs w:val="28"/>
        </w:rPr>
        <w:t xml:space="preserve">диагноз </w:t>
      </w:r>
      <w:r>
        <w:rPr>
          <w:szCs w:val="28"/>
        </w:rPr>
        <w:t xml:space="preserve">психического расстройства </w:t>
      </w:r>
      <w:r w:rsidRPr="00E63C6A">
        <w:rPr>
          <w:szCs w:val="28"/>
        </w:rPr>
        <w:t xml:space="preserve">в соответствии с клинической классификацией, </w:t>
      </w:r>
      <w:r>
        <w:rPr>
          <w:szCs w:val="28"/>
        </w:rPr>
        <w:t xml:space="preserve">с МКБ-10, </w:t>
      </w:r>
      <w:r w:rsidRPr="00E63C6A">
        <w:rPr>
          <w:szCs w:val="28"/>
        </w:rPr>
        <w:t xml:space="preserve">определять его форму, </w:t>
      </w:r>
      <w:r>
        <w:rPr>
          <w:szCs w:val="28"/>
        </w:rPr>
        <w:t xml:space="preserve">тип и </w:t>
      </w:r>
      <w:r w:rsidRPr="00E63C6A">
        <w:rPr>
          <w:szCs w:val="28"/>
        </w:rPr>
        <w:t>фазу течения</w:t>
      </w:r>
      <w:r w:rsidRPr="00E001CA">
        <w:rPr>
          <w:szCs w:val="28"/>
        </w:rPr>
        <w:t>(ПК5).</w:t>
      </w:r>
    </w:p>
    <w:p w:rsidR="009F19ED" w:rsidRPr="00E001CA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7AE">
        <w:rPr>
          <w:rFonts w:ascii="Times New Roman" w:hAnsi="Times New Roman"/>
          <w:sz w:val="28"/>
          <w:szCs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rFonts w:ascii="Times New Roman" w:hAnsi="Times New Roman"/>
          <w:sz w:val="28"/>
        </w:rPr>
        <w:t xml:space="preserve"> </w:t>
      </w:r>
      <w:r w:rsidRPr="00E001CA">
        <w:rPr>
          <w:rFonts w:ascii="Times New Roman" w:hAnsi="Times New Roman"/>
          <w:sz w:val="28"/>
          <w:szCs w:val="28"/>
        </w:rPr>
        <w:t>(ПК5).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001CA">
        <w:rPr>
          <w:rFonts w:ascii="Times New Roman" w:hAnsi="Times New Roman"/>
          <w:sz w:val="28"/>
          <w:szCs w:val="28"/>
        </w:rPr>
        <w:t xml:space="preserve">− навыком </w:t>
      </w:r>
      <w:r w:rsidRPr="000952B9">
        <w:rPr>
          <w:rFonts w:ascii="Times New Roman" w:hAnsi="Times New Roman"/>
          <w:sz w:val="28"/>
          <w:szCs w:val="28"/>
        </w:rPr>
        <w:t>проводить оценку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B9">
        <w:rPr>
          <w:rFonts w:ascii="Times New Roman" w:hAnsi="Times New Roman"/>
          <w:sz w:val="28"/>
          <w:szCs w:val="28"/>
        </w:rPr>
        <w:t>экспериментально-психологического исследования</w:t>
      </w:r>
      <w:r>
        <w:rPr>
          <w:rFonts w:ascii="Times New Roman" w:hAnsi="Times New Roman"/>
          <w:sz w:val="28"/>
        </w:rPr>
        <w:t>(ПК5).</w:t>
      </w:r>
    </w:p>
    <w:bookmarkEnd w:id="4"/>
    <w:p w:rsidR="009F19ED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B52F4F">
        <w:rPr>
          <w:rFonts w:ascii="Times New Roman" w:hAnsi="Times New Roman"/>
          <w:sz w:val="28"/>
          <w:szCs w:val="28"/>
        </w:rPr>
        <w:t xml:space="preserve">навыком </w:t>
      </w:r>
      <w:r>
        <w:rPr>
          <w:rFonts w:ascii="Times New Roman" w:hAnsi="Times New Roman"/>
          <w:sz w:val="28"/>
          <w:szCs w:val="28"/>
        </w:rPr>
        <w:t xml:space="preserve">назначать и проводить </w:t>
      </w:r>
      <w:r w:rsidRPr="004F6867">
        <w:rPr>
          <w:rFonts w:ascii="Times New Roman" w:hAnsi="Times New Roman"/>
          <w:sz w:val="28"/>
          <w:szCs w:val="28"/>
        </w:rPr>
        <w:t xml:space="preserve">необходимое лечение </w:t>
      </w:r>
      <w:r>
        <w:rPr>
          <w:rFonts w:ascii="Times New Roman" w:hAnsi="Times New Roman"/>
          <w:sz w:val="28"/>
          <w:szCs w:val="28"/>
        </w:rPr>
        <w:t>психических расстройств.</w:t>
      </w:r>
    </w:p>
    <w:p w:rsidR="009F19ED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E75F1">
        <w:rPr>
          <w:rFonts w:ascii="Times New Roman" w:hAnsi="Times New Roman"/>
          <w:sz w:val="28"/>
          <w:szCs w:val="28"/>
        </w:rPr>
        <w:t xml:space="preserve">− навыком </w:t>
      </w:r>
      <w:r w:rsidRPr="00395D67">
        <w:rPr>
          <w:rFonts w:ascii="Times New Roman" w:hAnsi="Times New Roman"/>
          <w:sz w:val="28"/>
          <w:szCs w:val="28"/>
        </w:rPr>
        <w:t xml:space="preserve">организовывать госпитализацию больных </w:t>
      </w:r>
      <w:r>
        <w:rPr>
          <w:rFonts w:ascii="Times New Roman" w:hAnsi="Times New Roman"/>
          <w:sz w:val="28"/>
          <w:szCs w:val="28"/>
        </w:rPr>
        <w:t>с психическими расстройствами</w:t>
      </w:r>
      <w:r w:rsidRPr="00395D67">
        <w:rPr>
          <w:rFonts w:ascii="Times New Roman" w:hAnsi="Times New Roman"/>
          <w:iCs/>
          <w:sz w:val="28"/>
          <w:szCs w:val="28"/>
        </w:rPr>
        <w:t xml:space="preserve">, требующих стационарного </w:t>
      </w:r>
      <w:r>
        <w:rPr>
          <w:rFonts w:ascii="Times New Roman" w:hAnsi="Times New Roman"/>
          <w:iCs/>
          <w:sz w:val="28"/>
          <w:szCs w:val="28"/>
        </w:rPr>
        <w:t xml:space="preserve">обследования и </w:t>
      </w:r>
      <w:r w:rsidRPr="00395D67">
        <w:rPr>
          <w:rFonts w:ascii="Times New Roman" w:hAnsi="Times New Roman"/>
          <w:iCs/>
          <w:sz w:val="28"/>
          <w:szCs w:val="28"/>
        </w:rPr>
        <w:t>лечения</w:t>
      </w:r>
      <w:r>
        <w:rPr>
          <w:rFonts w:ascii="Times New Roman" w:hAnsi="Times New Roman"/>
          <w:iCs/>
          <w:sz w:val="28"/>
          <w:szCs w:val="28"/>
        </w:rPr>
        <w:t>, в том числе недобровольную (ПК6, ПК10).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− методикой</w:t>
      </w:r>
      <w:r w:rsidRPr="00AC05CE">
        <w:rPr>
          <w:rFonts w:ascii="Times New Roman" w:hAnsi="Times New Roman"/>
          <w:sz w:val="28"/>
        </w:rPr>
        <w:t xml:space="preserve"> организ</w:t>
      </w:r>
      <w:r>
        <w:rPr>
          <w:rFonts w:ascii="Times New Roman" w:hAnsi="Times New Roman"/>
          <w:sz w:val="28"/>
        </w:rPr>
        <w:t>ации</w:t>
      </w:r>
      <w:r w:rsidRPr="00AC05CE">
        <w:rPr>
          <w:rFonts w:ascii="Times New Roman" w:hAnsi="Times New Roman"/>
          <w:sz w:val="28"/>
        </w:rPr>
        <w:t xml:space="preserve"> искусственно</w:t>
      </w:r>
      <w:r>
        <w:rPr>
          <w:rFonts w:ascii="Times New Roman" w:hAnsi="Times New Roman"/>
          <w:sz w:val="28"/>
        </w:rPr>
        <w:t>го энтерального питания, по</w:t>
      </w:r>
      <w:r w:rsidRPr="00AC05CE"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новки </w:t>
      </w:r>
      <w:r w:rsidRPr="00AC05CE">
        <w:rPr>
          <w:rFonts w:ascii="Times New Roman" w:hAnsi="Times New Roman"/>
          <w:sz w:val="28"/>
        </w:rPr>
        <w:t>назогастральн</w:t>
      </w:r>
      <w:r>
        <w:rPr>
          <w:rFonts w:ascii="Times New Roman" w:hAnsi="Times New Roman"/>
          <w:sz w:val="28"/>
        </w:rPr>
        <w:t>ого</w:t>
      </w:r>
      <w:r w:rsidRPr="00AC05CE">
        <w:rPr>
          <w:rFonts w:ascii="Times New Roman" w:hAnsi="Times New Roman"/>
          <w:sz w:val="28"/>
        </w:rPr>
        <w:t xml:space="preserve"> зонд</w:t>
      </w:r>
      <w:r>
        <w:rPr>
          <w:rFonts w:ascii="Times New Roman" w:hAnsi="Times New Roman"/>
          <w:sz w:val="28"/>
        </w:rPr>
        <w:t>а (ПК6</w:t>
      </w:r>
      <w:r w:rsidRPr="008C7A44">
        <w:rPr>
          <w:rFonts w:ascii="Times New Roman" w:hAnsi="Times New Roman"/>
          <w:sz w:val="28"/>
        </w:rPr>
        <w:t>);</w:t>
      </w:r>
    </w:p>
    <w:p w:rsidR="009F19ED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навыком проведения</w:t>
      </w:r>
      <w:r w:rsidRPr="004E6C30">
        <w:rPr>
          <w:rFonts w:ascii="Times New Roman" w:hAnsi="Times New Roman"/>
          <w:sz w:val="28"/>
          <w:szCs w:val="28"/>
        </w:rPr>
        <w:t xml:space="preserve"> неотложны</w:t>
      </w:r>
      <w:r>
        <w:rPr>
          <w:rFonts w:ascii="Times New Roman" w:hAnsi="Times New Roman"/>
          <w:sz w:val="28"/>
          <w:szCs w:val="28"/>
        </w:rPr>
        <w:t>х</w:t>
      </w:r>
      <w:r w:rsidRPr="004E6C3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E6C30">
        <w:rPr>
          <w:rFonts w:ascii="Times New Roman" w:hAnsi="Times New Roman"/>
          <w:sz w:val="28"/>
          <w:szCs w:val="28"/>
        </w:rPr>
        <w:t xml:space="preserve"> при психических расстройствах (психомоторное возбуждение, </w:t>
      </w:r>
      <w:r w:rsidRPr="00A53A50">
        <w:rPr>
          <w:rFonts w:ascii="Times New Roman" w:hAnsi="Times New Roman"/>
          <w:sz w:val="28"/>
          <w:szCs w:val="28"/>
        </w:rPr>
        <w:t>суицидальны</w:t>
      </w:r>
      <w:r>
        <w:rPr>
          <w:rFonts w:ascii="Times New Roman" w:hAnsi="Times New Roman"/>
          <w:sz w:val="28"/>
          <w:szCs w:val="28"/>
        </w:rPr>
        <w:t>е</w:t>
      </w:r>
      <w:r w:rsidRPr="00A53A50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и</w:t>
      </w:r>
      <w:r w:rsidRPr="00A53A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состояния</w:t>
      </w:r>
      <w:r w:rsidRPr="00A53A50">
        <w:rPr>
          <w:rFonts w:ascii="Times New Roman" w:hAnsi="Times New Roman"/>
          <w:sz w:val="28"/>
          <w:szCs w:val="28"/>
        </w:rPr>
        <w:t xml:space="preserve"> помраченного сознания, отказ от 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C30">
        <w:rPr>
          <w:rFonts w:ascii="Times New Roman" w:hAnsi="Times New Roman"/>
          <w:sz w:val="28"/>
          <w:szCs w:val="28"/>
        </w:rPr>
        <w:t>приступ фебрильной шизофрении, ЗНС, купирование нейролептического синдрома, эпистатуса,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ангиоотек,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</w:t>
      </w:r>
      <w:r>
        <w:rPr>
          <w:rFonts w:ascii="Times New Roman" w:hAnsi="Times New Roman"/>
          <w:sz w:val="28"/>
          <w:szCs w:val="28"/>
        </w:rPr>
        <w:t xml:space="preserve"> (ПК7).</w:t>
      </w:r>
    </w:p>
    <w:p w:rsidR="009F19ED" w:rsidRDefault="009F19ED" w:rsidP="009F19ED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навыком </w:t>
      </w:r>
      <w:r w:rsidRPr="006D5FF9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 xml:space="preserve">ывать </w:t>
      </w:r>
      <w:r w:rsidRPr="006D5FF9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врачебн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6D5FF9">
        <w:rPr>
          <w:rFonts w:ascii="Times New Roman" w:hAnsi="Times New Roman"/>
          <w:sz w:val="28"/>
          <w:szCs w:val="28"/>
        </w:rPr>
        <w:t xml:space="preserve"> больному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D5FF9">
        <w:rPr>
          <w:rFonts w:ascii="Times New Roman" w:hAnsi="Times New Roman"/>
          <w:sz w:val="28"/>
          <w:szCs w:val="28"/>
        </w:rPr>
        <w:t>психически</w:t>
      </w:r>
      <w:r>
        <w:rPr>
          <w:rFonts w:ascii="Times New Roman" w:hAnsi="Times New Roman"/>
          <w:sz w:val="28"/>
          <w:szCs w:val="28"/>
        </w:rPr>
        <w:t>ми расстройствами</w:t>
      </w:r>
      <w:r w:rsidRPr="006D5FF9">
        <w:rPr>
          <w:rFonts w:ascii="Times New Roman" w:hAnsi="Times New Roman"/>
          <w:sz w:val="28"/>
          <w:szCs w:val="28"/>
        </w:rPr>
        <w:t xml:space="preserve"> с социально-опасными действиями</w:t>
      </w:r>
      <w:r>
        <w:rPr>
          <w:rFonts w:ascii="Times New Roman" w:hAnsi="Times New Roman"/>
          <w:sz w:val="28"/>
          <w:szCs w:val="28"/>
        </w:rPr>
        <w:t xml:space="preserve"> (ПК6)</w:t>
      </w:r>
      <w:r w:rsidRPr="006D5FF9">
        <w:rPr>
          <w:rFonts w:ascii="Times New Roman" w:hAnsi="Times New Roman"/>
          <w:sz w:val="28"/>
          <w:szCs w:val="28"/>
        </w:rPr>
        <w:t>.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навыком применения положений </w:t>
      </w:r>
      <w:r w:rsidRPr="00462979">
        <w:rPr>
          <w:rFonts w:ascii="Times New Roman" w:hAnsi="Times New Roman"/>
          <w:sz w:val="28"/>
        </w:rPr>
        <w:t>нормативно-правов</w:t>
      </w:r>
      <w:r>
        <w:rPr>
          <w:rFonts w:ascii="Times New Roman" w:hAnsi="Times New Roman"/>
          <w:sz w:val="28"/>
        </w:rPr>
        <w:t>ой</w:t>
      </w:r>
      <w:r w:rsidRPr="00462979">
        <w:rPr>
          <w:rFonts w:ascii="Times New Roman" w:hAnsi="Times New Roman"/>
          <w:sz w:val="28"/>
        </w:rPr>
        <w:t xml:space="preserve"> документаци</w:t>
      </w:r>
      <w:r>
        <w:rPr>
          <w:rFonts w:ascii="Times New Roman" w:hAnsi="Times New Roman"/>
          <w:sz w:val="28"/>
        </w:rPr>
        <w:t>и,</w:t>
      </w:r>
      <w:r w:rsidRPr="00462979">
        <w:rPr>
          <w:rFonts w:ascii="Times New Roman" w:hAnsi="Times New Roman"/>
          <w:sz w:val="28"/>
        </w:rPr>
        <w:t xml:space="preserve"> регулирующ</w:t>
      </w:r>
      <w:r>
        <w:rPr>
          <w:rFonts w:ascii="Times New Roman" w:hAnsi="Times New Roman"/>
          <w:sz w:val="28"/>
        </w:rPr>
        <w:t>ей</w:t>
      </w:r>
      <w:r w:rsidRPr="00462979">
        <w:rPr>
          <w:rFonts w:ascii="Times New Roman" w:hAnsi="Times New Roman"/>
          <w:sz w:val="28"/>
        </w:rPr>
        <w:t xml:space="preserve"> оказание психиатрической помощи в практике врача-психиатра</w:t>
      </w:r>
      <w:r>
        <w:rPr>
          <w:rFonts w:ascii="Times New Roman" w:hAnsi="Times New Roman"/>
          <w:sz w:val="28"/>
        </w:rPr>
        <w:t xml:space="preserve"> (ПК10).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rFonts w:ascii="Times New Roman" w:hAnsi="Times New Roman"/>
          <w:sz w:val="28"/>
          <w:szCs w:val="28"/>
        </w:rPr>
        <w:t>го содержания по специальности психиатрия (УК-1).</w:t>
      </w:r>
    </w:p>
    <w:p w:rsidR="009B5441" w:rsidRPr="00D268BA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b/>
          <w:bCs/>
          <w:color w:val="000000"/>
        </w:rPr>
        <w:sectPr w:rsidR="009B5441" w:rsidRPr="00D268BA" w:rsidSect="00AB62F3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</w:p>
    <w:p w:rsidR="009B5441" w:rsidRPr="00CB7E0A" w:rsidRDefault="009B5441" w:rsidP="009B544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3403"/>
        <w:gridCol w:w="3404"/>
        <w:gridCol w:w="3404"/>
        <w:gridCol w:w="3404"/>
      </w:tblGrid>
      <w:tr w:rsidR="009B5441" w:rsidRPr="006C3D74" w:rsidTr="00C52844">
        <w:trPr>
          <w:trHeight w:val="82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5" w:name="_Hlk9682328"/>
            <w:r w:rsidRPr="006C3D74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10212" w:type="dxa"/>
            <w:gridSpan w:val="3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6C3D74">
              <w:rPr>
                <w:rFonts w:ascii="Times New Roman" w:hAnsi="Times New Roman"/>
                <w:b/>
                <w:bCs/>
                <w:color w:val="000000"/>
              </w:rPr>
              <w:t>одержание и структура компетенции</w:t>
            </w:r>
          </w:p>
        </w:tc>
      </w:tr>
      <w:tr w:rsidR="009B5441" w:rsidRPr="006C3D74" w:rsidTr="00C52844">
        <w:trPr>
          <w:trHeight w:val="2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9B5441" w:rsidRPr="006C3D74" w:rsidTr="00C52844">
        <w:trPr>
          <w:trHeight w:val="144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основные понятия, используемые в психиатрии и психотерапии;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– структурно-функциональные особенности нервной системы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основные принципы функционирования нервной системы, ее взаимосвязь с другими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органами и системами;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научные идеи и тенденции развития психотерапии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1 -критически оценивать поступающую информацию вне зависимости от ее источника;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навыками сбора, обработки, критического анализа и систематизации 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информации;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навыками выбора методов и средств решения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B5441" w:rsidRPr="006C3D74" w:rsidTr="00C52844">
        <w:trPr>
          <w:trHeight w:val="150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1 -основные этапы формирования психики человека и критерии психического здоровья;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– биологические и психологические основы поведения человека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1 -обосновывать использование психофармакологических препаратов;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B5441" w:rsidRPr="006C3D74" w:rsidTr="00C52844">
        <w:trPr>
          <w:trHeight w:val="105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– критерии психического здоровья, </w:t>
            </w:r>
          </w:p>
          <w:p w:rsidR="009B5441" w:rsidRDefault="009B5441" w:rsidP="00C5284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виды и показания к психофармакотерапии.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навыком оценки психического здоровья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 обосновывать использование психофармакологических препаратов; владеть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B5441" w:rsidRPr="006C3D74" w:rsidTr="00C52844">
        <w:trPr>
          <w:trHeight w:val="178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ПК-4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типовую учетно-отчетную медицинскую документацию медицинских учреждений;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экспертизу трудоспособности.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анализировать и оценивать качество медицинской помощи населению, вести медицинскую документацию.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–методами ведения медицинской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учетно-отчетной документации в медицинских учреждениях.</w:t>
            </w:r>
          </w:p>
        </w:tc>
      </w:tr>
      <w:tr w:rsidR="009B5441" w:rsidRPr="006C3D74" w:rsidTr="00C52844">
        <w:trPr>
          <w:trHeight w:val="235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психики, патогенеза наиболее распространенных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методы  и принципы оценки психического статуса человека, показания;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vAlign w:val="center"/>
          </w:tcPr>
          <w:p w:rsidR="009B5441" w:rsidRPr="009D2D69" w:rsidRDefault="009B5441" w:rsidP="00C52844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интерпретировать результаты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оценки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психического статуса;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2 - обосновать необходимость патопсихологического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обследования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3 - обосновать необходимость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применения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психофармако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терапии,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бъяснять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действие психофармакологических лекарственных препаратов и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возможных осложнений 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нарушении назначения</w:t>
            </w:r>
            <w:r w:rsidRPr="009D2D6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– 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3 -  дифференциальной диагностикой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 алгоритмом постановки предварительного нозологического диагноза;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B5441" w:rsidRPr="006C3D74" w:rsidTr="00C52844">
        <w:trPr>
          <w:trHeight w:val="16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BF5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ведению и лечению пациентов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нуждающихся в оказании психотерапевтической помощи </w:t>
            </w:r>
            <w:r w:rsidRPr="00DA4BF5">
              <w:rPr>
                <w:rFonts w:ascii="Times New Roman" w:hAnsi="Times New Roman"/>
                <w:color w:val="000000"/>
                <w:sz w:val="16"/>
                <w:szCs w:val="16"/>
              </w:rPr>
              <w:t>(ПК-6)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нервной системы;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общие закономерности этиопатогенеза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психотерапии и психофармакотерапии;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обосновать необходимость проведения психотерапии, объяснить принцип применяемой методики и возможные осложнения в процессе терапии.</w:t>
            </w:r>
          </w:p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- 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клинической картины психического расстройства;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оказать неотложную помощь больным с психическими расстройствами;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1 -владеть методами и принципами ведения и лечения пациентов с психической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B5441" w:rsidRPr="006C3D74" w:rsidTr="00C52844">
        <w:trPr>
          <w:trHeight w:val="105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ПК-8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vAlign w:val="center"/>
          </w:tcPr>
          <w:p w:rsidR="009B5441" w:rsidRPr="00FF7CA9" w:rsidRDefault="009B5441" w:rsidP="00C52844">
            <w:pPr>
              <w:pStyle w:val="a5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7CA9">
              <w:rPr>
                <w:rFonts w:ascii="Times New Roman" w:hAnsi="Times New Roman"/>
                <w:color w:val="000000"/>
                <w:sz w:val="16"/>
                <w:szCs w:val="16"/>
              </w:rPr>
              <w:t>1 - принципы и методы психотерапии, психофармакотерапии, прочих видов немедикаментозной терапии и санаторно-курортного лечения,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vAlign w:val="center"/>
          </w:tcPr>
          <w:p w:rsidR="009B5441" w:rsidRPr="00FF7CA9" w:rsidRDefault="009B5441" w:rsidP="00C52844">
            <w:pPr>
              <w:pStyle w:val="a5"/>
              <w:ind w:left="9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7C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определять необходимость и вид психотерапии, психофармакотерапии, прочих видов немедикаментозной терапии и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алгоритмами применения психотерапии, психофармакотерапии, прочих видов немедикаментозной терапии и санаторно-курортного лечения при разных вариантах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течения и нозологиях</w:t>
            </w:r>
          </w:p>
        </w:tc>
      </w:tr>
      <w:tr w:rsidR="009B5441" w:rsidRPr="006C3D74" w:rsidTr="00C52844">
        <w:trPr>
          <w:trHeight w:val="22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ПК-9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формированию  у 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этиопатогенез, клинику, исходы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 механизмы влияния неблагоприятных факторов внешней среды (экзогенных, профессиональных, социальных и др.) на психическое здоровье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3- принципы ведения здорового образа жизни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проводить беседы с пациентами и членами их семей о ведении здорового образа жизни, об отказе от вредных привычек, о минимизировании влияния неблагоприятных факторов внешней среды на здоровье, о мерах по профилактике психических расстройств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владеть 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9B5441" w:rsidRPr="000070F8" w:rsidTr="00C52844">
        <w:trPr>
          <w:trHeight w:val="2280"/>
        </w:trPr>
        <w:tc>
          <w:tcPr>
            <w:tcW w:w="0" w:type="auto"/>
            <w:vAlign w:val="center"/>
          </w:tcPr>
          <w:p w:rsidR="009B5441" w:rsidRPr="000070F8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70F8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03" w:type="dxa"/>
            <w:vAlign w:val="center"/>
          </w:tcPr>
          <w:p w:rsidR="009B5441" w:rsidRPr="000070F8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Основные нормативные  документы регламентирующие работу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психотерапевтической и психиатрической службы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Организов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ывать работу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-психотерапевта в стационаре и диспансере со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взрослы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ми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дет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ьми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-психотерапевта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стационарного отделения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 диспансера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учетом нормативной  документации  принятой  в  здравоохранении  РФ 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психотерапевтической и психиатрической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службе </w:t>
            </w:r>
          </w:p>
        </w:tc>
      </w:tr>
      <w:bookmarkEnd w:id="5"/>
    </w:tbl>
    <w:p w:rsidR="009B5441" w:rsidRDefault="009B5441" w:rsidP="009B544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  <w:sectPr w:rsidR="009B5441" w:rsidSect="00AB62F3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0125BC" w:rsidRPr="007B0FE4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0125BC" w:rsidRPr="007B0FE4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0125BC" w:rsidRPr="007B0FE4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0125BC" w:rsidRPr="007B0FE4" w:rsidRDefault="000125BC" w:rsidP="000125B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0125BC" w:rsidRPr="00826821" w:rsidRDefault="000125BC" w:rsidP="000125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25BC" w:rsidRPr="00D7328A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0125BC" w:rsidRPr="00C2577E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 w:rsidR="003708F3">
        <w:rPr>
          <w:rFonts w:ascii="Times New Roman" w:hAnsi="Times New Roman"/>
          <w:sz w:val="28"/>
          <w:szCs w:val="28"/>
        </w:rPr>
        <w:t>врача-ревматолога</w:t>
      </w:r>
    </w:p>
    <w:p w:rsidR="000125BC" w:rsidRPr="000860CD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0125BC" w:rsidRPr="000860CD" w:rsidRDefault="000125BC" w:rsidP="000125B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0125BC" w:rsidRPr="000860CD" w:rsidRDefault="000125BC" w:rsidP="000125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0125BC" w:rsidRPr="007B0FE4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0125BC" w:rsidRPr="000860CD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0125BC" w:rsidRPr="00826821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5BC" w:rsidRDefault="000125BC" w:rsidP="000125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0125BC" w:rsidRPr="007B0FE4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0125BC" w:rsidRPr="007B0FE4" w:rsidRDefault="000125BC" w:rsidP="000125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0125BC" w:rsidRPr="007B0FE4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0125BC" w:rsidRPr="00826821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5BC" w:rsidRPr="00D7328A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0125BC" w:rsidRPr="00D7328A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0125BC" w:rsidRPr="00D7328A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0125BC" w:rsidRPr="00D7328A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0125BC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F49D0" w:rsidRDefault="004F49D0" w:rsidP="004F49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0117AE" w:rsidRPr="000117AE" w:rsidRDefault="000117AE" w:rsidP="000117A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Pr="000117AE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0117AE" w:rsidRPr="00AB6D17" w:rsidRDefault="000117AE" w:rsidP="000117AE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B6D17">
        <w:rPr>
          <w:rFonts w:ascii="Times New Roman" w:hAnsi="Times New Roman"/>
          <w:sz w:val="28"/>
          <w:szCs w:val="28"/>
        </w:rPr>
        <w:t xml:space="preserve">. Васильев, Ю. Н. Экстрапирамидные расстройства для врачей : учебное пособие / Ю. Н. Васильев, Ю. Н. Быков, Т. Б. Бендер. — Иркутск : ИГМУ, 2018. — 84 с. — Текст : электронный // Лань : электронно-библиотечная система. — URL: </w:t>
      </w:r>
      <w:hyperlink r:id="rId10" w:history="1">
        <w:r w:rsidRPr="00AB6D17">
          <w:rPr>
            <w:rStyle w:val="a7"/>
            <w:rFonts w:ascii="Times New Roman" w:hAnsi="Times New Roman"/>
            <w:sz w:val="28"/>
            <w:szCs w:val="28"/>
          </w:rPr>
          <w:t>https://e.lanbook.com/book/158811</w:t>
        </w:r>
      </w:hyperlink>
      <w:r>
        <w:rPr>
          <w:sz w:val="28"/>
          <w:szCs w:val="28"/>
        </w:rPr>
        <w:t>¹</w:t>
      </w:r>
    </w:p>
    <w:p w:rsidR="000117AE" w:rsidRPr="00AB6D17" w:rsidRDefault="000117AE" w:rsidP="000117AE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AB6D17">
        <w:rPr>
          <w:rFonts w:ascii="Times New Roman" w:hAnsi="Times New Roman"/>
          <w:sz w:val="28"/>
          <w:szCs w:val="28"/>
        </w:rPr>
        <w:t xml:space="preserve">. Корнетов, Н. А. Депрессия в неврологии : учебное пособие / Н. А. Корнетов. — Томск : СибГМУ, 2018. — 161 с. — ISBN 978-5-98591-131-2. — Текст : электронный // Лань : электронно-библиотечная система. — URL: </w:t>
      </w:r>
      <w:hyperlink r:id="rId11" w:history="1">
        <w:r w:rsidRPr="00AB6D17">
          <w:rPr>
            <w:rStyle w:val="a7"/>
            <w:rFonts w:ascii="Times New Roman" w:hAnsi="Times New Roman"/>
            <w:sz w:val="28"/>
            <w:szCs w:val="28"/>
          </w:rPr>
          <w:t>https://e.lanbook.com/book/113549</w:t>
        </w:r>
      </w:hyperlink>
      <w:r>
        <w:rPr>
          <w:sz w:val="28"/>
          <w:szCs w:val="28"/>
        </w:rPr>
        <w:t>¹</w:t>
      </w:r>
    </w:p>
    <w:p w:rsidR="000117AE" w:rsidRPr="00233FB7" w:rsidRDefault="000117AE" w:rsidP="000117AE">
      <w:pPr>
        <w:widowControl w:val="0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6D17">
        <w:rPr>
          <w:rFonts w:ascii="Times New Roman" w:hAnsi="Times New Roman"/>
          <w:sz w:val="28"/>
          <w:szCs w:val="28"/>
        </w:rPr>
        <w:t xml:space="preserve">. 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</w:t>
      </w:r>
      <w:r w:rsidRPr="00233FB7">
        <w:rPr>
          <w:rFonts w:ascii="Times New Roman" w:hAnsi="Times New Roman"/>
          <w:sz w:val="28"/>
          <w:szCs w:val="28"/>
        </w:rPr>
        <w:t xml:space="preserve">"Консультант студента" : [сайт]. - URL : </w:t>
      </w:r>
      <w:hyperlink r:id="rId12" w:history="1">
        <w:r w:rsidRPr="00233FB7">
          <w:rPr>
            <w:rStyle w:val="a7"/>
            <w:rFonts w:ascii="Times New Roman" w:hAnsi="Times New Roman"/>
            <w:sz w:val="28"/>
            <w:szCs w:val="28"/>
          </w:rPr>
          <w:t>https://www.studentlibrary.ru/book/ISBN9785970450383.html</w:t>
        </w:r>
      </w:hyperlink>
      <w:r w:rsidRPr="00233FB7">
        <w:rPr>
          <w:rFonts w:ascii="Times New Roman" w:hAnsi="Times New Roman"/>
          <w:sz w:val="28"/>
          <w:szCs w:val="28"/>
        </w:rPr>
        <w:t>¹</w:t>
      </w:r>
    </w:p>
    <w:p w:rsidR="000117AE" w:rsidRPr="00233FB7" w:rsidRDefault="000117AE" w:rsidP="000117AE">
      <w:pPr>
        <w:widowControl w:val="0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</w:t>
      </w:r>
      <w:r w:rsidRPr="00233FB7">
        <w:rPr>
          <w:rFonts w:ascii="Times New Roman" w:hAnsi="Times New Roman"/>
          <w:sz w:val="28"/>
          <w:szCs w:val="28"/>
        </w:rPr>
        <w:t xml:space="preserve">. 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</w:r>
      <w:hyperlink r:id="rId13" w:history="1">
        <w:r w:rsidRPr="00233FB7">
          <w:rPr>
            <w:rStyle w:val="a7"/>
            <w:rFonts w:ascii="Times New Roman" w:hAnsi="Times New Roman"/>
            <w:sz w:val="28"/>
            <w:szCs w:val="28"/>
          </w:rPr>
          <w:t>https://www.studentlibrary.ru/book/ISBN9785970458761.html</w:t>
        </w:r>
      </w:hyperlink>
      <w:r w:rsidRPr="00233FB7">
        <w:rPr>
          <w:rFonts w:ascii="Times New Roman" w:hAnsi="Times New Roman"/>
          <w:sz w:val="28"/>
          <w:szCs w:val="28"/>
        </w:rPr>
        <w:t xml:space="preserve"> </w:t>
      </w:r>
      <w:r w:rsidRPr="00233FB7"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0117AE" w:rsidRDefault="000117AE" w:rsidP="000117AE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5. </w:t>
      </w:r>
      <w:r w:rsidRPr="00E55968">
        <w:rPr>
          <w:rFonts w:ascii="Times New Roman" w:hAnsi="Times New Roman"/>
          <w:sz w:val="28"/>
        </w:rPr>
        <w:t xml:space="preserve">Психиатрия и наркология : учебное пособие / С. В. Гречаный, А. Б. Ильичев, В. В. Поздняк [и др.]. — Санкт-Петербург : СПбГПМУ, 2020. — 80 с. — ISBN 978-5-907184-94-7. — Текст : электронный // Лань : электронно-библиотечная система. — URL: </w:t>
      </w:r>
      <w:hyperlink r:id="rId14" w:history="1">
        <w:r w:rsidRPr="0041746C">
          <w:rPr>
            <w:rStyle w:val="a7"/>
            <w:rFonts w:ascii="Times New Roman" w:hAnsi="Times New Roman"/>
            <w:sz w:val="28"/>
          </w:rPr>
          <w:t>https://e.lanbook.com/book/174523</w:t>
        </w:r>
      </w:hyperlink>
      <w:r>
        <w:rPr>
          <w:rFonts w:ascii="Times New Roman" w:hAnsi="Times New Roman"/>
          <w:sz w:val="28"/>
          <w:vertAlign w:val="superscript"/>
        </w:rPr>
        <w:t xml:space="preserve"> 3</w:t>
      </w:r>
    </w:p>
    <w:p w:rsidR="000117AE" w:rsidRDefault="000117AE" w:rsidP="000117AE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6. </w:t>
      </w:r>
      <w:r w:rsidRPr="00E55968">
        <w:rPr>
          <w:rFonts w:ascii="Times New Roman" w:hAnsi="Times New Roman"/>
          <w:sz w:val="28"/>
        </w:rPr>
        <w:t xml:space="preserve">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// ЭБС "Консультант студента" : [сайт]. - URL : </w:t>
      </w:r>
      <w:hyperlink r:id="rId15" w:history="1">
        <w:r w:rsidRPr="0041746C">
          <w:rPr>
            <w:rStyle w:val="a7"/>
            <w:rFonts w:ascii="Times New Roman" w:hAnsi="Times New Roman"/>
            <w:sz w:val="28"/>
          </w:rPr>
          <w:t>https://www.studentlibrary.ru/book/ISBN9785970444627.html</w:t>
        </w:r>
        <w:r w:rsidRPr="0041746C">
          <w:rPr>
            <w:rStyle w:val="a7"/>
            <w:rFonts w:ascii="Times New Roman" w:hAnsi="Times New Roman"/>
            <w:sz w:val="28"/>
            <w:vertAlign w:val="superscript"/>
          </w:rPr>
          <w:t xml:space="preserve"> 1</w:t>
        </w:r>
      </w:hyperlink>
    </w:p>
    <w:p w:rsidR="000117AE" w:rsidRDefault="000117AE" w:rsidP="000117AE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7. </w:t>
      </w:r>
      <w:r w:rsidRPr="00784175">
        <w:rPr>
          <w:rFonts w:ascii="Times New Roman" w:hAnsi="Times New Roman"/>
          <w:sz w:val="28"/>
        </w:rPr>
        <w:t xml:space="preserve">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</w:r>
      <w:hyperlink r:id="rId16" w:history="1">
        <w:r w:rsidR="0012533D" w:rsidRPr="00CA6950">
          <w:rPr>
            <w:rStyle w:val="a7"/>
            <w:rFonts w:ascii="Times New Roman" w:hAnsi="Times New Roman"/>
            <w:sz w:val="28"/>
          </w:rPr>
          <w:t xml:space="preserve">https://www.studentlibrary.ru/book/ISBN9785970461754.html </w:t>
        </w:r>
        <w:r w:rsidR="0012533D" w:rsidRPr="00CA6950">
          <w:rPr>
            <w:rStyle w:val="a7"/>
            <w:rFonts w:ascii="Times New Roman" w:hAnsi="Times New Roman"/>
            <w:sz w:val="28"/>
            <w:vertAlign w:val="superscript"/>
          </w:rPr>
          <w:t>2</w:t>
        </w:r>
      </w:hyperlink>
    </w:p>
    <w:p w:rsidR="0012533D" w:rsidRPr="0012533D" w:rsidRDefault="0012533D" w:rsidP="000117AE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8.</w:t>
      </w:r>
      <w:r w:rsidRPr="0012533D">
        <w:t xml:space="preserve"> </w:t>
      </w:r>
      <w:r w:rsidRPr="0012533D">
        <w:rPr>
          <w:rFonts w:ascii="Times New Roman" w:hAnsi="Times New Roman"/>
          <w:sz w:val="28"/>
        </w:rPr>
        <w:t>Менделевич, В. Д. Психиатрия   : учебник / В. Д. Менделевич, Е. Г. Менделевич. - Ростов-на-Дону : Феникс, 2023. - 414 с. (Высшее медицинское образование) - ISBN 978-5-222-41240-4. - Текст : электронный // ЭБС "Консультант студента" : [сайт]. - URL : https://www.studentlibrary.</w:t>
      </w:r>
      <w:r>
        <w:rPr>
          <w:rFonts w:ascii="Times New Roman" w:hAnsi="Times New Roman"/>
          <w:sz w:val="28"/>
        </w:rPr>
        <w:t xml:space="preserve">ru/book/ISBN9785222412404.html </w:t>
      </w:r>
      <w:r>
        <w:rPr>
          <w:rFonts w:ascii="Times New Roman" w:hAnsi="Times New Roman"/>
          <w:sz w:val="28"/>
          <w:vertAlign w:val="superscript"/>
        </w:rPr>
        <w:t>4</w:t>
      </w:r>
    </w:p>
    <w:p w:rsidR="000117AE" w:rsidRPr="00871A6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sz w:val="20"/>
          <w:szCs w:val="20"/>
          <w:vertAlign w:val="superscript"/>
        </w:rPr>
        <w:t>1</w:t>
      </w:r>
      <w:r w:rsidRPr="00871A6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Б1.Б6 «Психиатрия» по специальности 31.08.20 Психиатрия 2021-2022 учебный год, утвержден на заседании кафедры неврологии, психиатрии, мануальной медицины и медицинской реабилитации ИНМФО, протокол №5   от  25.06.2021  г.</w:t>
      </w:r>
    </w:p>
    <w:p w:rsidR="000117AE" w:rsidRPr="00871A6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vertAlign w:val="superscript"/>
        </w:rPr>
        <w:t>2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 5   от  17.05.2022 г.</w:t>
      </w:r>
    </w:p>
    <w:p w:rsid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3 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871A67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871A67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 </w:t>
      </w:r>
      <w:r>
        <w:rPr>
          <w:rFonts w:ascii="Times New Roman" w:hAnsi="Times New Roman"/>
          <w:sz w:val="16"/>
          <w:szCs w:val="16"/>
        </w:rPr>
        <w:t>12   от  29.06.2023</w:t>
      </w:r>
      <w:r w:rsidRPr="00871A67">
        <w:rPr>
          <w:rFonts w:ascii="Times New Roman" w:hAnsi="Times New Roman"/>
          <w:sz w:val="16"/>
          <w:szCs w:val="16"/>
        </w:rPr>
        <w:t xml:space="preserve"> г.</w:t>
      </w:r>
    </w:p>
    <w:p w:rsidR="0012533D" w:rsidRPr="00233FB7" w:rsidRDefault="0012533D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12533D">
        <w:rPr>
          <w:rFonts w:ascii="Times New Roman" w:hAnsi="Times New Roman"/>
          <w:sz w:val="16"/>
          <w:szCs w:val="16"/>
        </w:rPr>
        <w:t>4 Протокол дополнений и изменений к рабочей программе дисциплины Б1.Б6 «Психиатрия» по специальности 31.08.20 Психиатрия 2024-2025 учеб-ный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0117AE" w:rsidRPr="00705394" w:rsidRDefault="000117AE" w:rsidP="000117A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705394">
        <w:rPr>
          <w:rFonts w:ascii="Times New Roman" w:hAnsi="Times New Roman"/>
          <w:b/>
          <w:bCs/>
          <w:spacing w:val="-7"/>
          <w:sz w:val="28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</w:rPr>
        <w:t>б)</w:t>
      </w:r>
      <w:r w:rsidRPr="00705394">
        <w:rPr>
          <w:rFonts w:ascii="Times New Roman" w:hAnsi="Times New Roman"/>
          <w:b/>
          <w:bCs/>
          <w:spacing w:val="-7"/>
          <w:sz w:val="28"/>
        </w:rPr>
        <w:t xml:space="preserve"> Дополнительная литература:</w:t>
      </w:r>
    </w:p>
    <w:p w:rsidR="000117AE" w:rsidRDefault="000117AE" w:rsidP="000117AE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1. </w:t>
      </w:r>
      <w:r w:rsidRPr="00233FB7">
        <w:rPr>
          <w:rFonts w:ascii="Times New Roman" w:hAnsi="Times New Roman"/>
          <w:sz w:val="28"/>
        </w:rPr>
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</w:r>
      <w:hyperlink r:id="rId17" w:history="1">
        <w:r w:rsidRPr="001651CD">
          <w:rPr>
            <w:rStyle w:val="a7"/>
            <w:rFonts w:ascii="Times New Roman" w:hAnsi="Times New Roman"/>
            <w:sz w:val="28"/>
          </w:rPr>
          <w:t xml:space="preserve">https://www.studentlibrary.ru/book/ISBN9785829125646.html </w:t>
        </w:r>
        <w:r w:rsidRPr="001651CD">
          <w:rPr>
            <w:rStyle w:val="a7"/>
            <w:rFonts w:ascii="Times New Roman" w:hAnsi="Times New Roman"/>
            <w:sz w:val="28"/>
            <w:vertAlign w:val="superscript"/>
          </w:rPr>
          <w:t>3</w:t>
        </w:r>
      </w:hyperlink>
    </w:p>
    <w:p w:rsidR="000117AE" w:rsidRPr="00233FB7" w:rsidRDefault="000117AE" w:rsidP="000117AE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2. </w:t>
      </w:r>
      <w:r w:rsidRPr="00233FB7">
        <w:rPr>
          <w:rFonts w:ascii="Times New Roman" w:hAnsi="Times New Roman"/>
          <w:sz w:val="28"/>
        </w:rPr>
        <w:t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https://www.studentlibrary.r</w:t>
      </w:r>
      <w:r>
        <w:rPr>
          <w:rFonts w:ascii="Times New Roman" w:hAnsi="Times New Roman"/>
          <w:sz w:val="28"/>
        </w:rPr>
        <w:t xml:space="preserve">u/book/ISBN9785829128098.html </w:t>
      </w:r>
      <w:r>
        <w:rPr>
          <w:rFonts w:ascii="Times New Roman" w:hAnsi="Times New Roman"/>
          <w:sz w:val="28"/>
          <w:vertAlign w:val="superscript"/>
        </w:rPr>
        <w:t>3</w:t>
      </w:r>
    </w:p>
    <w:p w:rsidR="000117AE" w:rsidRPr="00233FB7" w:rsidRDefault="000117AE" w:rsidP="000117AE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3. </w:t>
      </w:r>
      <w:r w:rsidRPr="00233FB7">
        <w:rPr>
          <w:rFonts w:ascii="Times New Roman" w:hAnsi="Times New Roman"/>
          <w:sz w:val="28"/>
        </w:rPr>
        <w:t xml:space="preserve">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 — Текст : электронный // Лань : электронно-библиотечная система. — URL: </w:t>
      </w:r>
      <w:hyperlink r:id="rId18" w:history="1">
        <w:r w:rsidRPr="001651CD">
          <w:rPr>
            <w:rStyle w:val="a7"/>
            <w:rFonts w:ascii="Times New Roman" w:hAnsi="Times New Roman"/>
            <w:sz w:val="28"/>
          </w:rPr>
          <w:t>https://e.lanbook.com/book/174058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0117AE" w:rsidRPr="006219B5" w:rsidRDefault="000117AE" w:rsidP="000117AE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6219B5">
        <w:rPr>
          <w:rFonts w:ascii="Times New Roman" w:hAnsi="Times New Roman"/>
          <w:sz w:val="28"/>
          <w:szCs w:val="28"/>
        </w:rPr>
        <w:t>Психиатрия и наркология : учебное пособие / С. В. Гречаный, А. Б. Ильичев, В. В. Поздняк [и др.]. — Санкт-Петербург : СПбГПМУ, 2020. — 80 с. — ISBN 978-5-907184-94-7. — Текст : электронный // Лань : электронно-библиотечная система. — URL: https://e.lanbook.com/book/174523¹</w:t>
      </w:r>
    </w:p>
    <w:p w:rsidR="000117AE" w:rsidRPr="0096136D" w:rsidRDefault="000117AE" w:rsidP="000117AE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219B5">
        <w:rPr>
          <w:rFonts w:ascii="Times New Roman" w:hAnsi="Times New Roman"/>
          <w:sz w:val="28"/>
          <w:szCs w:val="28"/>
        </w:rPr>
        <w:t xml:space="preserve">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</w:t>
      </w:r>
      <w:r w:rsidRPr="0096136D">
        <w:rPr>
          <w:rFonts w:ascii="Times New Roman" w:hAnsi="Times New Roman"/>
          <w:sz w:val="28"/>
          <w:szCs w:val="28"/>
        </w:rPr>
        <w:t xml:space="preserve">// ЭБС "Консультант студента" : [сайт]. - URL : </w:t>
      </w:r>
      <w:hyperlink r:id="rId19" w:history="1">
        <w:r w:rsidRPr="0096136D">
          <w:rPr>
            <w:rStyle w:val="a7"/>
            <w:rFonts w:ascii="Times New Roman" w:eastAsia="Calibri" w:hAnsi="Times New Roman"/>
            <w:sz w:val="28"/>
            <w:szCs w:val="28"/>
          </w:rPr>
          <w:t>https://www.studentlibrary.ru/book/ISBN9785970444627.html</w:t>
        </w:r>
      </w:hyperlink>
      <w:r w:rsidRPr="0096136D">
        <w:rPr>
          <w:rFonts w:ascii="Times New Roman" w:hAnsi="Times New Roman"/>
          <w:sz w:val="28"/>
          <w:szCs w:val="28"/>
        </w:rPr>
        <w:t>¹</w:t>
      </w:r>
    </w:p>
    <w:p w:rsidR="000117AE" w:rsidRPr="0096136D" w:rsidRDefault="000117AE" w:rsidP="000117AE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6136D">
        <w:rPr>
          <w:rFonts w:ascii="Times New Roman" w:hAnsi="Times New Roman"/>
          <w:sz w:val="28"/>
          <w:szCs w:val="28"/>
        </w:rPr>
        <w:t xml:space="preserve">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</w:r>
      <w:hyperlink r:id="rId20" w:history="1">
        <w:r w:rsidRPr="0096136D">
          <w:rPr>
            <w:rStyle w:val="a7"/>
            <w:rFonts w:ascii="Times New Roman" w:eastAsia="Calibri" w:hAnsi="Times New Roman"/>
            <w:sz w:val="28"/>
            <w:szCs w:val="28"/>
          </w:rPr>
          <w:t>https://www.studentlibrary.ru/book/ISBN9785970458761.html</w:t>
        </w:r>
      </w:hyperlink>
      <w:r w:rsidRPr="0096136D">
        <w:rPr>
          <w:rFonts w:ascii="Times New Roman" w:hAnsi="Times New Roman"/>
          <w:sz w:val="28"/>
          <w:szCs w:val="28"/>
        </w:rPr>
        <w:t>²</w:t>
      </w:r>
    </w:p>
    <w:p w:rsidR="000117AE" w:rsidRDefault="000117AE" w:rsidP="000117AE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6136D">
        <w:rPr>
          <w:rFonts w:ascii="Times New Roman" w:hAnsi="Times New Roman"/>
          <w:sz w:val="28"/>
          <w:szCs w:val="28"/>
        </w:rPr>
        <w:t xml:space="preserve">. 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</w:r>
      <w:hyperlink r:id="rId21" w:history="1">
        <w:r w:rsidRPr="0096136D">
          <w:rPr>
            <w:rStyle w:val="a7"/>
            <w:rFonts w:ascii="Times New Roman" w:eastAsia="Calibri" w:hAnsi="Times New Roman"/>
            <w:sz w:val="28"/>
            <w:szCs w:val="28"/>
          </w:rPr>
          <w:t>https://www.studentlibrary.ru/book/ISBN9785970461754.html</w:t>
        </w:r>
      </w:hyperlink>
      <w:r w:rsidRPr="0096136D">
        <w:rPr>
          <w:rFonts w:ascii="Times New Roman" w:hAnsi="Times New Roman"/>
          <w:sz w:val="28"/>
          <w:szCs w:val="28"/>
        </w:rPr>
        <w:t>²</w:t>
      </w:r>
    </w:p>
    <w:p w:rsidR="000117AE" w:rsidRPr="005B6213" w:rsidRDefault="000117AE" w:rsidP="000117AE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B6213">
        <w:rPr>
          <w:rFonts w:ascii="Times New Roman" w:hAnsi="Times New Roman"/>
          <w:sz w:val="28"/>
          <w:szCs w:val="28"/>
        </w:rPr>
        <w:t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https://www.studentlibrary.ru/book/ISBN9785970465707.html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117AE" w:rsidRPr="00871A6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sz w:val="20"/>
          <w:szCs w:val="20"/>
          <w:vertAlign w:val="superscript"/>
        </w:rPr>
        <w:t>1</w:t>
      </w:r>
      <w:r w:rsidRPr="00871A6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Б1.Б6 «Психиатрия» по специальности 31.08.20 Психиатрия 2021-2022 учебный год, утвержден на заседании кафедры неврологии, психиатрии, мануальной медицины и медицинской реабилитации ИНМФО, протокол №5   от  25.06.2021  г.</w:t>
      </w:r>
    </w:p>
    <w:p w:rsidR="000117AE" w:rsidRPr="00871A6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vertAlign w:val="superscript"/>
        </w:rPr>
        <w:t>2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 5   от  17.05.2022 г.</w:t>
      </w:r>
    </w:p>
    <w:p w:rsidR="000117AE" w:rsidRP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3 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871A67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871A67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 </w:t>
      </w:r>
      <w:r>
        <w:rPr>
          <w:rFonts w:ascii="Times New Roman" w:hAnsi="Times New Roman"/>
          <w:sz w:val="16"/>
          <w:szCs w:val="16"/>
        </w:rPr>
        <w:t>12   от  29.06.2023</w:t>
      </w:r>
      <w:r w:rsidRPr="00871A67">
        <w:rPr>
          <w:rFonts w:ascii="Times New Roman" w:hAnsi="Times New Roman"/>
          <w:sz w:val="16"/>
          <w:szCs w:val="16"/>
        </w:rPr>
        <w:t xml:space="preserve"> г.</w:t>
      </w:r>
    </w:p>
    <w:p w:rsidR="000117AE" w:rsidRPr="000117AE" w:rsidRDefault="000117AE" w:rsidP="0012533D">
      <w:pPr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bookmarkStart w:id="6" w:name="_Hlk9200021"/>
      <w:bookmarkStart w:id="7" w:name="_GoBack"/>
      <w:bookmarkEnd w:id="7"/>
      <w:r w:rsidRPr="000117AE">
        <w:rPr>
          <w:rFonts w:ascii="Times New Roman" w:hAnsi="Times New Roman"/>
          <w:b/>
          <w:iCs/>
          <w:sz w:val="28"/>
        </w:rPr>
        <w:lastRenderedPageBreak/>
        <w:t>Периодические издания (специальные, ведомственные журналы):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2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Вестник неврологии, психиатрии и нейрохирургии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абстракты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3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Вестник психиатрии и психологии Чувашии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официальный сайт журнала, полные тексты статей (</w:t>
      </w:r>
      <w:hyperlink r:id="rId24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выпуски на новом сайте РОП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, </w:t>
      </w:r>
      <w:hyperlink r:id="rId25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выпуски на старом сайте РОП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)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6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Вестник психотерапии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7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Вопросы наркологии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8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Вопросы психического здоровья детей и подростков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9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Журнал им. П.Б.Ганнушкина "Психиатрия и психофармакотерапия"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статей, новый сайт издательства. </w:t>
      </w:r>
      <w:hyperlink r:id="rId30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Старая версия сайта (архив выпусков)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.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1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Журнал неврологии и психиатрии им. С.C.Корсакова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 только для подписчиков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2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Клиническая и медицинская психология: исследования, обучение, практика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научный сетевой журнал,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3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Медицинская психология в России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4" w:tgtFrame="_blank" w:history="1">
        <w:r w:rsidR="000117AE" w:rsidRPr="000117AE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Наркология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абстракты статей на сайте narkotiki.ru. 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117A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5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Неврологический вестник им. В.М.Бехтерева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6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Неврология, нейропсихиатрия, психосоматика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7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Независимый психиатрический журнал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8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Обзор современной психиатрии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статьи иностранных авторов, переведенные на русский язык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9" w:history="1">
        <w:r w:rsidR="000117AE" w:rsidRPr="000117AE">
          <w:rPr>
            <w:rFonts w:ascii="Times New Roman" w:hAnsi="Times New Roman"/>
            <w:color w:val="000000"/>
            <w:sz w:val="24"/>
            <w:szCs w:val="24"/>
          </w:rPr>
          <w:t>Обозрение психиатрии и медицинской психологии им. В.М.Бехтерева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 на нашем сайте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0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Омский психиатрический журнал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1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Психиатрия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2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Психиатрия, психотерапия и клиническая психология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абстракты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3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Психические расстройства в общей медицине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 полные тексты статей, новый сайт издательства. </w:t>
      </w:r>
      <w:hyperlink r:id="rId44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Старая версия сайта (архив выпусков)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.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5" w:tgtFrame="_blank" w:history="1">
        <w:r w:rsidR="000117AE" w:rsidRPr="000117AE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Психическое здоровье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 xml:space="preserve"> - информация о журнале на сайте elibrary.ru.   </w:t>
      </w:r>
      <w:hyperlink r:id="rId46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Психопатология и аддиктивная медицина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статей.</w:t>
      </w:r>
      <w:r w:rsidR="000117AE" w:rsidRPr="000117AE">
        <w:rPr>
          <w:rFonts w:ascii="Times New Roman" w:hAnsi="Times New Roman"/>
          <w:bCs/>
          <w:i/>
          <w:iCs/>
          <w:color w:val="000000"/>
          <w:sz w:val="24"/>
          <w:szCs w:val="24"/>
        </w:rPr>
        <w:t> NB!</w:t>
      </w:r>
      <w:r w:rsidR="000117AE" w:rsidRPr="000117AE">
        <w:rPr>
          <w:rFonts w:ascii="Times New Roman" w:hAnsi="Times New Roman"/>
          <w:color w:val="000000"/>
          <w:sz w:val="24"/>
          <w:szCs w:val="24"/>
        </w:rPr>
        <w:t>  Eго англоязычная версия</w:t>
      </w:r>
      <w:r w:rsidR="000117AE" w:rsidRPr="000117AE">
        <w:rPr>
          <w:rFonts w:ascii="Times New Roman" w:hAnsi="Times New Roman"/>
          <w:color w:val="000000"/>
          <w:sz w:val="24"/>
          <w:szCs w:val="24"/>
          <w:shd w:val="clear" w:color="auto" w:fill="F3F8F9"/>
        </w:rPr>
        <w:t> </w:t>
      </w:r>
      <w:hyperlink r:id="rId47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3F8F9"/>
          </w:rPr>
          <w:t>Psychopathology &amp; Addiction Medicine</w:t>
        </w:r>
      </w:hyperlink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8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Психотерапия</w:t>
        </w:r>
      </w:hyperlink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9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Психофармакология и биологическая наркология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0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Российский психиатрический журнал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полнотекстовый архив и свежие выпуски журнала (полные тексты публикуются через 6 месяцев после выхода "бумажной" версии)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1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Сибирский вестник психиатрии и наркологии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(полные тексты статей) - </w:t>
      </w:r>
      <w:hyperlink r:id="rId52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информация о журнале на нашем сайте</w:t>
        </w:r>
      </w:hyperlink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3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Современная терапия в психиатрии и неврологии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4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Современная терапия психических расстройств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5" w:history="1">
        <w:r w:rsidR="000117AE" w:rsidRPr="000117AE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Социальная и клиническая психиатрия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 на нашем сайте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6" w:history="1">
        <w:r w:rsidR="000117AE" w:rsidRPr="000117AE">
          <w:rPr>
            <w:rFonts w:ascii="Times New Roman" w:hAnsi="Times New Roman"/>
            <w:color w:val="000000"/>
            <w:sz w:val="24"/>
            <w:szCs w:val="24"/>
          </w:rPr>
          <w:t>Суицидология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 на нашем сайте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7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Статьи по психиатрии в Русском Медицинском Журнале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8" w:tgtFrame="_blank" w:history="1">
        <w:r w:rsidR="000117AE"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Статьи по психиатрии в журнале Доктор.ру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-полные тексты статей</w:t>
      </w:r>
    </w:p>
    <w:p w:rsidR="000117AE" w:rsidRPr="000117AE" w:rsidRDefault="004926EF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9" w:history="1">
        <w:r w:rsidR="000117AE" w:rsidRPr="000117AE">
          <w:rPr>
            <w:rFonts w:ascii="Times New Roman" w:hAnsi="Times New Roman"/>
            <w:color w:val="000000"/>
            <w:sz w:val="24"/>
            <w:szCs w:val="24"/>
          </w:rPr>
          <w:t>World Psychiatry</w:t>
        </w:r>
      </w:hyperlink>
      <w:r w:rsidR="000117AE" w:rsidRPr="000117AE">
        <w:rPr>
          <w:rFonts w:ascii="Times New Roman" w:hAnsi="Times New Roman"/>
          <w:color w:val="000000"/>
          <w:sz w:val="24"/>
          <w:szCs w:val="24"/>
        </w:rPr>
        <w:t> - журнал Всемирной Психиатрической Ассоциации, перевод на русский язык на нашем сайте</w:t>
      </w:r>
    </w:p>
    <w:p w:rsidR="000117AE" w:rsidRPr="000117AE" w:rsidRDefault="000117AE" w:rsidP="000117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6"/>
    <w:p w:rsidR="000117AE" w:rsidRPr="000117AE" w:rsidRDefault="000117AE" w:rsidP="000117AE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r w:rsidRPr="000117AE">
        <w:rPr>
          <w:rFonts w:ascii="Times New Roman" w:hAnsi="Times New Roman"/>
          <w:b/>
          <w:iCs/>
          <w:sz w:val="28"/>
        </w:rPr>
        <w:t xml:space="preserve">в) </w:t>
      </w:r>
      <w:bookmarkStart w:id="8" w:name="_Hlk9199971"/>
      <w:r w:rsidRPr="000117AE">
        <w:rPr>
          <w:rFonts w:ascii="Times New Roman" w:hAnsi="Times New Roman"/>
          <w:b/>
          <w:iCs/>
          <w:sz w:val="28"/>
        </w:rPr>
        <w:t>Программное обеспечение и Интернет-ресурсы:</w:t>
      </w:r>
    </w:p>
    <w:p w:rsidR="000117AE" w:rsidRPr="000117AE" w:rsidRDefault="000117AE" w:rsidP="000117AE">
      <w:pPr>
        <w:widowControl w:val="0"/>
        <w:spacing w:after="0" w:line="360" w:lineRule="auto"/>
        <w:ind w:left="283"/>
        <w:rPr>
          <w:rFonts w:ascii="Times New Roman" w:hAnsi="Times New Roman"/>
          <w:iCs/>
          <w:sz w:val="28"/>
        </w:rPr>
      </w:pPr>
      <w:r w:rsidRPr="000117AE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0117AE" w:rsidRPr="000117AE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0117AE" w:rsidRPr="000117AE" w:rsidRDefault="000117AE" w:rsidP="0001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117AE" w:rsidRPr="000117AE" w:rsidRDefault="000117AE" w:rsidP="0001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0117AE" w:rsidRPr="000117AE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0117AE" w:rsidRPr="000117AE" w:rsidRDefault="004926EF" w:rsidP="000117AE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60" w:history="1">
              <w:r w:rsidR="000117AE" w:rsidRPr="000117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http://www.psychiatr.ru/</w:t>
              </w:r>
            </w:hyperlink>
            <w:r w:rsidR="000117AE" w:rsidRPr="000117AE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0117AE" w:rsidRPr="000117AE" w:rsidRDefault="004926EF" w:rsidP="000117AE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61" w:history="1">
              <w:r w:rsidR="000117AE" w:rsidRPr="000117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http://www.psychiatry.ru/</w:t>
              </w:r>
            </w:hyperlink>
            <w:r w:rsidR="000117AE" w:rsidRPr="000117AE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0117AE" w:rsidRPr="000117AE" w:rsidRDefault="004926EF" w:rsidP="000117AE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62" w:history="1">
              <w:r w:rsidR="000117AE" w:rsidRPr="000117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http://old.consilium-medicum.com/</w:t>
              </w:r>
            </w:hyperlink>
            <w:r w:rsidR="000117AE" w:rsidRPr="000117AE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4926EF" w:rsidP="000117A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63" w:history="1">
              <w:r w:rsidR="000117AE" w:rsidRPr="000117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:rsidR="000117AE" w:rsidRPr="000117AE" w:rsidRDefault="000117AE" w:rsidP="000117AE">
            <w:pPr>
              <w:spacing w:after="0" w:line="240" w:lineRule="auto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contextualSpacing/>
              <w:jc w:val="both"/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 ¹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SpringerNature: http://link.springer.com - мультидисциплинарная платформа¹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ScienceDirect: http://www.sciencedirect.com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Платформа EASTVIEW: https://dlib.eastview.com - мультидисциплинарная платформа¹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http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://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ncpz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stat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/239 – электронная библиотека ФГБНУ «НЦПЗ» ²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http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://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www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femb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feml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/ _ Федеральная электронная медицинская библиотека Минздрава России²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bookmarkEnd w:id="8"/>
    </w:tbl>
    <w:p w:rsidR="000117AE" w:rsidRP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117AE" w:rsidRP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0117AE">
        <w:rPr>
          <w:rFonts w:ascii="Times New Roman" w:hAnsi="Times New Roman"/>
          <w:sz w:val="16"/>
          <w:szCs w:val="16"/>
        </w:rPr>
        <w:t>¹ Протокол дополнений и изменений к рабочей программе дисциплины Б1.Б6 «Психиатрия»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0117AE" w:rsidRP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0117AE">
        <w:rPr>
          <w:rFonts w:ascii="Times New Roman" w:hAnsi="Times New Roman"/>
          <w:iCs/>
          <w:sz w:val="24"/>
          <w:szCs w:val="24"/>
        </w:rPr>
        <w:t>²</w:t>
      </w:r>
      <w:r w:rsidRPr="000117AE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Б1.Б6 «Психиатрия»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4F49D0" w:rsidRDefault="004F49D0" w:rsidP="004F49D0">
      <w:pPr>
        <w:jc w:val="both"/>
      </w:pPr>
    </w:p>
    <w:p w:rsidR="004F49D0" w:rsidRDefault="004F49D0" w:rsidP="004F49D0">
      <w:pPr>
        <w:jc w:val="both"/>
      </w:pPr>
    </w:p>
    <w:sectPr w:rsidR="004F49D0" w:rsidSect="000125BC">
      <w:footerReference w:type="even" r:id="rId64"/>
      <w:footerReference w:type="default" r:id="rId6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EF" w:rsidRDefault="004926EF" w:rsidP="00977CCF">
      <w:r>
        <w:separator/>
      </w:r>
    </w:p>
  </w:endnote>
  <w:endnote w:type="continuationSeparator" w:id="0">
    <w:p w:rsidR="004926EF" w:rsidRDefault="004926EF" w:rsidP="0097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Pr="00D623E6" w:rsidRDefault="008B5697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B5441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12533D">
      <w:rPr>
        <w:rFonts w:ascii="Times New Roman" w:hAnsi="Times New Roman"/>
        <w:noProof/>
        <w:sz w:val="24"/>
        <w:szCs w:val="24"/>
      </w:rPr>
      <w:t>13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9B5441" w:rsidRDefault="009B544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Pr="00324332" w:rsidRDefault="009B5441">
    <w:pPr>
      <w:pStyle w:val="ab"/>
      <w:jc w:val="right"/>
      <w:rPr>
        <w:rFonts w:ascii="Times New Roman" w:hAnsi="Times New Roman"/>
        <w:sz w:val="24"/>
        <w:szCs w:val="24"/>
      </w:rPr>
    </w:pPr>
  </w:p>
  <w:p w:rsidR="009B5441" w:rsidRDefault="009B544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3" w:rsidRDefault="008B5697" w:rsidP="003221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08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708F3" w:rsidRDefault="003708F3" w:rsidP="0032210A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3" w:rsidRDefault="008B5697" w:rsidP="003221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08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2533D">
      <w:rPr>
        <w:rStyle w:val="ad"/>
        <w:noProof/>
      </w:rPr>
      <w:t>20</w:t>
    </w:r>
    <w:r>
      <w:rPr>
        <w:rStyle w:val="ad"/>
      </w:rPr>
      <w:fldChar w:fldCharType="end"/>
    </w:r>
  </w:p>
  <w:p w:rsidR="003708F3" w:rsidRDefault="003708F3" w:rsidP="0032210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EF" w:rsidRDefault="004926EF" w:rsidP="00977CCF">
      <w:r>
        <w:separator/>
      </w:r>
    </w:p>
  </w:footnote>
  <w:footnote w:type="continuationSeparator" w:id="0">
    <w:p w:rsidR="004926EF" w:rsidRDefault="004926EF" w:rsidP="0097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Default="008B5697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B544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5441" w:rsidRDefault="009B544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0F0BD8"/>
    <w:multiLevelType w:val="hybridMultilevel"/>
    <w:tmpl w:val="A7CE29A2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94DA2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5BC"/>
    <w:rsid w:val="00007D4B"/>
    <w:rsid w:val="000117AE"/>
    <w:rsid w:val="000125BC"/>
    <w:rsid w:val="00032178"/>
    <w:rsid w:val="000D697E"/>
    <w:rsid w:val="000E3C13"/>
    <w:rsid w:val="0012533D"/>
    <w:rsid w:val="001415CE"/>
    <w:rsid w:val="00246A5B"/>
    <w:rsid w:val="00275939"/>
    <w:rsid w:val="0032210A"/>
    <w:rsid w:val="00350728"/>
    <w:rsid w:val="003708F3"/>
    <w:rsid w:val="003A0961"/>
    <w:rsid w:val="004005D9"/>
    <w:rsid w:val="004926EF"/>
    <w:rsid w:val="004D639C"/>
    <w:rsid w:val="004D65F1"/>
    <w:rsid w:val="004F49D0"/>
    <w:rsid w:val="0050329A"/>
    <w:rsid w:val="006D1D5A"/>
    <w:rsid w:val="00764183"/>
    <w:rsid w:val="0080074D"/>
    <w:rsid w:val="008B5697"/>
    <w:rsid w:val="008D1A5E"/>
    <w:rsid w:val="0090101B"/>
    <w:rsid w:val="00977CCF"/>
    <w:rsid w:val="009A3D51"/>
    <w:rsid w:val="009B3B83"/>
    <w:rsid w:val="009B5441"/>
    <w:rsid w:val="009F0CC8"/>
    <w:rsid w:val="009F19ED"/>
    <w:rsid w:val="00A324F8"/>
    <w:rsid w:val="00A533B0"/>
    <w:rsid w:val="00A6468F"/>
    <w:rsid w:val="00AD59BA"/>
    <w:rsid w:val="00B67E4E"/>
    <w:rsid w:val="00B9150A"/>
    <w:rsid w:val="00BA4DE1"/>
    <w:rsid w:val="00CE5DC8"/>
    <w:rsid w:val="00D45E8E"/>
    <w:rsid w:val="00E811C9"/>
    <w:rsid w:val="00F50E12"/>
    <w:rsid w:val="00F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11CD6-FB6F-4B01-87E6-B432D24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BC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0125B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0125BC"/>
    <w:rPr>
      <w:b/>
      <w:bCs/>
      <w:sz w:val="22"/>
      <w:szCs w:val="22"/>
      <w:lang w:val="ru-RU" w:eastAsia="ru-RU" w:bidi="ar-SA"/>
    </w:rPr>
  </w:style>
  <w:style w:type="paragraph" w:styleId="a3">
    <w:name w:val="No Spacing"/>
    <w:link w:val="a4"/>
    <w:uiPriority w:val="99"/>
    <w:qFormat/>
    <w:rsid w:val="000125BC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0125B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qFormat/>
    <w:rsid w:val="000125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012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125BC"/>
    <w:rPr>
      <w:rFonts w:ascii="Calibri" w:hAnsi="Calibri"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0125BC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0125BC"/>
    <w:rPr>
      <w:rFonts w:ascii="Calibri" w:hAnsi="Calibri"/>
      <w:sz w:val="22"/>
      <w:szCs w:val="22"/>
      <w:lang w:val="ru-RU" w:eastAsia="ru-RU" w:bidi="ar-SA"/>
    </w:rPr>
  </w:style>
  <w:style w:type="paragraph" w:styleId="a5">
    <w:name w:val="List Paragraph"/>
    <w:basedOn w:val="a"/>
    <w:link w:val="a6"/>
    <w:uiPriority w:val="34"/>
    <w:qFormat/>
    <w:rsid w:val="000125BC"/>
    <w:pPr>
      <w:spacing w:after="0" w:line="240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125BC"/>
    <w:rPr>
      <w:rFonts w:ascii="Calibri" w:hAnsi="Calibri"/>
      <w:sz w:val="22"/>
      <w:szCs w:val="22"/>
      <w:lang w:bidi="ar-SA"/>
    </w:rPr>
  </w:style>
  <w:style w:type="character" w:styleId="a7">
    <w:name w:val="Hyperlink"/>
    <w:rsid w:val="004F49D0"/>
    <w:rPr>
      <w:color w:val="0000FF"/>
      <w:u w:val="single"/>
    </w:rPr>
  </w:style>
  <w:style w:type="character" w:customStyle="1" w:styleId="hilight">
    <w:name w:val="hilight"/>
    <w:basedOn w:val="a0"/>
    <w:rsid w:val="004F49D0"/>
  </w:style>
  <w:style w:type="paragraph" w:styleId="a8">
    <w:name w:val="Body Text Indent"/>
    <w:basedOn w:val="a"/>
    <w:link w:val="a9"/>
    <w:rsid w:val="004F49D0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4F49D0"/>
    <w:rPr>
      <w:rFonts w:ascii="Calibri" w:hAnsi="Calibri"/>
      <w:sz w:val="22"/>
      <w:szCs w:val="22"/>
      <w:lang w:bidi="ar-SA"/>
    </w:rPr>
  </w:style>
  <w:style w:type="character" w:styleId="aa">
    <w:name w:val="FollowedHyperlink"/>
    <w:basedOn w:val="a0"/>
    <w:rsid w:val="004F49D0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32210A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32210A"/>
  </w:style>
  <w:style w:type="paragraph" w:styleId="ae">
    <w:name w:val="header"/>
    <w:basedOn w:val="a"/>
    <w:link w:val="af"/>
    <w:uiPriority w:val="99"/>
    <w:rsid w:val="009B54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9B5441"/>
    <w:rPr>
      <w:sz w:val="24"/>
      <w:szCs w:val="24"/>
    </w:rPr>
  </w:style>
  <w:style w:type="paragraph" w:styleId="af0">
    <w:name w:val="Title"/>
    <w:basedOn w:val="a"/>
    <w:link w:val="af1"/>
    <w:qFormat/>
    <w:rsid w:val="009B544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B5441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B5441"/>
    <w:rPr>
      <w:rFonts w:ascii="Calibri" w:hAnsi="Calibri"/>
      <w:sz w:val="22"/>
      <w:szCs w:val="22"/>
    </w:rPr>
  </w:style>
  <w:style w:type="paragraph" w:styleId="af2">
    <w:name w:val="Balloon Text"/>
    <w:basedOn w:val="a"/>
    <w:link w:val="af3"/>
    <w:rsid w:val="0014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415CE"/>
    <w:rPr>
      <w:rFonts w:ascii="Tahoma" w:hAnsi="Tahoma" w:cs="Tahoma"/>
      <w:sz w:val="16"/>
      <w:szCs w:val="16"/>
    </w:rPr>
  </w:style>
  <w:style w:type="paragraph" w:customStyle="1" w:styleId="21">
    <w:name w:val="заголовок 2"/>
    <w:basedOn w:val="a"/>
    <w:next w:val="a"/>
    <w:uiPriority w:val="99"/>
    <w:rsid w:val="00BA4DE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irvch.com/print/index.html" TargetMode="External"/><Relationship Id="rId21" Type="http://schemas.openxmlformats.org/officeDocument/2006/relationships/hyperlink" Target="https://www.studentlibrary.ru/book/ISBN9785970461754.html" TargetMode="External"/><Relationship Id="rId34" Type="http://schemas.openxmlformats.org/officeDocument/2006/relationships/hyperlink" Target="http://www.narkotiki.ru/1_19.htm" TargetMode="External"/><Relationship Id="rId42" Type="http://schemas.openxmlformats.org/officeDocument/2006/relationships/hyperlink" Target="http://www.recipe.by/izdaniya/periodika/psihiatriya/" TargetMode="External"/><Relationship Id="rId47" Type="http://schemas.openxmlformats.org/officeDocument/2006/relationships/hyperlink" Target="http://pam-eng.ruspsy.net/about.php" TargetMode="External"/><Relationship Id="rId50" Type="http://schemas.openxmlformats.org/officeDocument/2006/relationships/hyperlink" Target="http://rpj.geotar.ru/" TargetMode="External"/><Relationship Id="rId55" Type="http://schemas.openxmlformats.org/officeDocument/2006/relationships/hyperlink" Target="http://psychiatr.ru/magazine/scp" TargetMode="External"/><Relationship Id="rId63" Type="http://schemas.openxmlformats.org/officeDocument/2006/relationships/hyperlink" Target="http://mdtube.ru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1754.html%202" TargetMode="External"/><Relationship Id="rId29" Type="http://schemas.openxmlformats.org/officeDocument/2006/relationships/hyperlink" Target="http://con-med.ru/magazines/psikhiatriya_i_psikhofarmakoterapiya_im_p_b_ganushkina/" TargetMode="External"/><Relationship Id="rId11" Type="http://schemas.openxmlformats.org/officeDocument/2006/relationships/hyperlink" Target="https://e.lanbook.com/book/113549" TargetMode="External"/><Relationship Id="rId24" Type="http://schemas.openxmlformats.org/officeDocument/2006/relationships/hyperlink" Target="http://psychiatr.ru/tags/%D0%92%D0%B5%D1%81%D1%82%D0%BD%D0%B8%D0%BA+%D0%BF%D1%81%D0%B8%D1%85%D0%B8%D0%B0%D1%82%D1%80%D0%B8%D0%B8+%D0%B8+%D0%BF%D1%81%D0%B8%D1%85%D0%BE%D0%BB%D0%BE%D0%B3%D0%B8%D0%B8+%D0%A7%D1%83%D0%B2%D0%B0%D1%88%D0%B8%D0%B8" TargetMode="External"/><Relationship Id="rId32" Type="http://schemas.openxmlformats.org/officeDocument/2006/relationships/hyperlink" Target="http://medpsy.ru/climp/index.php" TargetMode="External"/><Relationship Id="rId37" Type="http://schemas.openxmlformats.org/officeDocument/2006/relationships/hyperlink" Target="http://www.npar.ru/journal/" TargetMode="External"/><Relationship Id="rId40" Type="http://schemas.openxmlformats.org/officeDocument/2006/relationships/hyperlink" Target="http://omskoop.ru/opj/index.shtml" TargetMode="External"/><Relationship Id="rId45" Type="http://schemas.openxmlformats.org/officeDocument/2006/relationships/hyperlink" Target="http://elibrary.ru/title_about.asp?id=25807" TargetMode="External"/><Relationship Id="rId53" Type="http://schemas.openxmlformats.org/officeDocument/2006/relationships/hyperlink" Target="http://logospress.ru/stpn" TargetMode="External"/><Relationship Id="rId58" Type="http://schemas.openxmlformats.org/officeDocument/2006/relationships/hyperlink" Target="http://medicina-journal.ru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psychiatry.ru/" TargetMode="External"/><Relationship Id="rId19" Type="http://schemas.openxmlformats.org/officeDocument/2006/relationships/hyperlink" Target="https://www.studentlibrary.ru/book/ISBN9785970444627.html" TargetMode="External"/><Relationship Id="rId14" Type="http://schemas.openxmlformats.org/officeDocument/2006/relationships/hyperlink" Target="https://e.lanbook.com/book/174523" TargetMode="External"/><Relationship Id="rId22" Type="http://schemas.openxmlformats.org/officeDocument/2006/relationships/hyperlink" Target="http://www.panor.ru/journals/vnpn/index.php" TargetMode="External"/><Relationship Id="rId27" Type="http://schemas.openxmlformats.org/officeDocument/2006/relationships/hyperlink" Target="http://www.nsam.ru/magazine/archive" TargetMode="External"/><Relationship Id="rId30" Type="http://schemas.openxmlformats.org/officeDocument/2006/relationships/hyperlink" Target="http://old.con-med.ru/magazines/magazines/special/psychiatry/" TargetMode="External"/><Relationship Id="rId35" Type="http://schemas.openxmlformats.org/officeDocument/2006/relationships/hyperlink" Target="http://kgmu.kcn.ru/journal-of-neurology.html" TargetMode="External"/><Relationship Id="rId43" Type="http://schemas.openxmlformats.org/officeDocument/2006/relationships/hyperlink" Target="http://con-med.ru/" TargetMode="External"/><Relationship Id="rId48" Type="http://schemas.openxmlformats.org/officeDocument/2006/relationships/hyperlink" Target="http://www.oppl.ru/cat/izdaniya-ppl.html" TargetMode="External"/><Relationship Id="rId56" Type="http://schemas.openxmlformats.org/officeDocument/2006/relationships/hyperlink" Target="http://psychiatr.ru/magazines/suicidology" TargetMode="External"/><Relationship Id="rId64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://svpin.org/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970450383.html" TargetMode="External"/><Relationship Id="rId17" Type="http://schemas.openxmlformats.org/officeDocument/2006/relationships/hyperlink" Target="https://www.studentlibrary.ru/book/ISBN9785829125646.html%203" TargetMode="External"/><Relationship Id="rId25" Type="http://schemas.openxmlformats.org/officeDocument/2006/relationships/hyperlink" Target="http://old.psychiatr.ru/informacionnye-resursy/zurnaly/vppc" TargetMode="External"/><Relationship Id="rId33" Type="http://schemas.openxmlformats.org/officeDocument/2006/relationships/hyperlink" Target="http://mprj.ru/" TargetMode="External"/><Relationship Id="rId38" Type="http://schemas.openxmlformats.org/officeDocument/2006/relationships/hyperlink" Target="http://www.psyobsor.org/" TargetMode="External"/><Relationship Id="rId46" Type="http://schemas.openxmlformats.org/officeDocument/2006/relationships/hyperlink" Target="http://pam-rus.ruspsy.net/" TargetMode="External"/><Relationship Id="rId59" Type="http://schemas.openxmlformats.org/officeDocument/2006/relationships/hyperlink" Target="http://psychiatr.ru/magazine/wp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studentlibrary.ru/book/ISBN9785970458761.html" TargetMode="External"/><Relationship Id="rId41" Type="http://schemas.openxmlformats.org/officeDocument/2006/relationships/hyperlink" Target="http://www.psychiatry.ru/stat.php?num=74" TargetMode="External"/><Relationship Id="rId54" Type="http://schemas.openxmlformats.org/officeDocument/2006/relationships/hyperlink" Target="http://www.psypharma.ru/" TargetMode="External"/><Relationship Id="rId62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tudentlibrary.ru/book/ISBN9785970444627.html%201" TargetMode="External"/><Relationship Id="rId23" Type="http://schemas.openxmlformats.org/officeDocument/2006/relationships/hyperlink" Target="http://vppc.chuvsu.ru/doku.php" TargetMode="External"/><Relationship Id="rId28" Type="http://schemas.openxmlformats.org/officeDocument/2006/relationships/hyperlink" Target="http://acpp.ru/docrazdel.php?category_id=2" TargetMode="External"/><Relationship Id="rId36" Type="http://schemas.openxmlformats.org/officeDocument/2006/relationships/hyperlink" Target="http://www.ima-press.net/nasha-produkciya/zhurnaly2/10-nevrologiya-neyropsihiatriya-psihomatika" TargetMode="External"/><Relationship Id="rId49" Type="http://schemas.openxmlformats.org/officeDocument/2006/relationships/hyperlink" Target="http://psychopharmacology.ru/" TargetMode="External"/><Relationship Id="rId57" Type="http://schemas.openxmlformats.org/officeDocument/2006/relationships/hyperlink" Target="http://www.rmj.ru/articles_theme_10.htm" TargetMode="External"/><Relationship Id="rId10" Type="http://schemas.openxmlformats.org/officeDocument/2006/relationships/hyperlink" Target="https://e.lanbook.com/book/158811" TargetMode="External"/><Relationship Id="rId31" Type="http://schemas.openxmlformats.org/officeDocument/2006/relationships/hyperlink" Target="http://www.mediasphera.ru/journals/korsakov/" TargetMode="External"/><Relationship Id="rId44" Type="http://schemas.openxmlformats.org/officeDocument/2006/relationships/hyperlink" Target="http://old.con-med.ru/magazines/magazines/special/psychiatryingeneral/" TargetMode="External"/><Relationship Id="rId52" Type="http://schemas.openxmlformats.org/officeDocument/2006/relationships/hyperlink" Target="http://psychiatr.ru/tags/%D0%A1%D0%B8%D0%B1%D0%B8%D1%80%D1%81%D0%BA%D0%B8%D0%B9+%D0%B2%D0%B5%D1%81%D1%82%D0%BD%D0%B8%D0%BA+%D0%BF%D1%81%D0%B8%D1%85%D0%B8%D0%B0%D1%82%D1%80%D0%B8%D0%B8+%D0%B8+%D0%BD%D0%B0%D1%80%D0%BA%D0%BE%D0%BB%D0%BE%D0%B3%D0%B8%D0%B8" TargetMode="External"/><Relationship Id="rId60" Type="http://schemas.openxmlformats.org/officeDocument/2006/relationships/hyperlink" Target="http://www.psychiatr.ru/" TargetMode="External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www.studentlibrary.ru/book/ISBN9785970458761.html" TargetMode="External"/><Relationship Id="rId18" Type="http://schemas.openxmlformats.org/officeDocument/2006/relationships/hyperlink" Target="https://e.lanbook.com/book/174058" TargetMode="External"/><Relationship Id="rId39" Type="http://schemas.openxmlformats.org/officeDocument/2006/relationships/hyperlink" Target="http://psychiatr.ru/magazine/oboz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6666</Words>
  <Characters>38001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44578</CharactersWithSpaces>
  <SharedDoc>false</SharedDoc>
  <HLinks>
    <vt:vector size="114" baseType="variant"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51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48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45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42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720902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https://e.lanbook.com/book/105969</vt:lpwstr>
      </vt:variant>
      <vt:variant>
        <vt:lpwstr/>
      </vt:variant>
      <vt:variant>
        <vt:i4>720907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https://e.lanbook.com/book/175362</vt:lpwstr>
      </vt:variant>
      <vt:variant>
        <vt:lpwstr/>
      </vt:variant>
      <vt:variant>
        <vt:i4>4849675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https://www.studentlibrary.ru/book/ISBN9785970459232.html</vt:lpwstr>
      </vt:variant>
      <vt:variant>
        <vt:lpwstr/>
      </vt:variant>
      <vt:variant>
        <vt:i4>65551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https://e.lanbook.com/book/131386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https://e.lanbook.com/book/131472</vt:lpwstr>
      </vt:variant>
      <vt:variant>
        <vt:lpwstr/>
      </vt:variant>
      <vt:variant>
        <vt:i4>983051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https://e.lanbook.com/book/113543</vt:lpwstr>
      </vt:variant>
      <vt:variant>
        <vt:lpwstr/>
      </vt:variant>
      <vt:variant>
        <vt:i4>4849675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https://www.studentlibrary.ru/book/ISBN9785970453797.html</vt:lpwstr>
      </vt:variant>
      <vt:variant>
        <vt:lpwstr/>
      </vt:variant>
      <vt:variant>
        <vt:i4>4980737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https://www.studentlibrary.ru/book/ISBN9785970452325.html</vt:lpwstr>
      </vt:variant>
      <vt:variant>
        <vt:lpwstr/>
      </vt:variant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https://www.studentlibrary.ru/book/ISBN9785970448052.html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https://e.lanbook.com/book/136068</vt:lpwstr>
      </vt:variant>
      <vt:variant>
        <vt:lpwstr/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https://e.lanbook.com/book/131415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4</cp:revision>
  <cp:lastPrinted>2023-02-03T08:52:00Z</cp:lastPrinted>
  <dcterms:created xsi:type="dcterms:W3CDTF">2023-08-31T15:27:00Z</dcterms:created>
  <dcterms:modified xsi:type="dcterms:W3CDTF">2024-06-02T15:36:00Z</dcterms:modified>
</cp:coreProperties>
</file>