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4264CA" w:rsidRPr="00DB0511" w:rsidTr="008A323D">
        <w:trPr>
          <w:trHeight w:val="2984"/>
        </w:trPr>
        <w:tc>
          <w:tcPr>
            <w:tcW w:w="7088" w:type="dxa"/>
          </w:tcPr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264CA" w:rsidRPr="00E30DB5" w:rsidRDefault="004264CA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264CA" w:rsidRPr="00E30DB5" w:rsidRDefault="004264CA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64CA" w:rsidRPr="00E30DB5" w:rsidRDefault="004264CA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965B1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BF2CFE" w:rsidRPr="00DA439B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BF2CFE" w:rsidRPr="00E30DB5" w:rsidRDefault="00BF2CFE" w:rsidP="00BF2C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965B1B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64CA" w:rsidRPr="00E30DB5" w:rsidRDefault="004264CA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436E" w:rsidRPr="007F229D" w:rsidRDefault="0064436E" w:rsidP="0064436E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64436E" w:rsidRDefault="0064436E" w:rsidP="0064436E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64436E" w:rsidRDefault="0064436E" w:rsidP="006443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64436E" w:rsidRPr="007F229D" w:rsidRDefault="0064436E" w:rsidP="006443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Судебно-психиатрическая экспертиза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64436E" w:rsidRPr="007F2480" w:rsidRDefault="0064436E" w:rsidP="0064436E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64436E" w:rsidRPr="00927A98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>
        <w:rPr>
          <w:rFonts w:ascii="Times New Roman" w:hAnsi="Times New Roman"/>
          <w:b/>
          <w:bCs/>
          <w:sz w:val="28"/>
          <w:szCs w:val="28"/>
        </w:rPr>
        <w:t>Судебно-психиатрическая экспертиза</w:t>
      </w: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64436E" w:rsidRPr="00F96C66" w:rsidRDefault="0064436E" w:rsidP="006443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4264CA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4264CA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64436E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440F" w:rsidRDefault="003C440F" w:rsidP="003C4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BF2CFE">
        <w:rPr>
          <w:rFonts w:ascii="Times New Roman" w:hAnsi="Times New Roman"/>
          <w:sz w:val="28"/>
          <w:szCs w:val="28"/>
        </w:rPr>
        <w:t>2023</w:t>
      </w:r>
      <w:r w:rsidR="00965B1B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64436E" w:rsidRPr="00743FA0" w:rsidRDefault="0064436E" w:rsidP="00644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36E" w:rsidRPr="00743FA0" w:rsidRDefault="0064436E" w:rsidP="0064436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64436E" w:rsidRDefault="0064436E" w:rsidP="00644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24 часа</w:t>
      </w:r>
    </w:p>
    <w:p w:rsidR="0064436E" w:rsidRPr="00AF7243" w:rsidRDefault="0064436E" w:rsidP="00644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64436E" w:rsidRPr="008846D8" w:rsidRDefault="0064436E" w:rsidP="006443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64436E" w:rsidRPr="00743FA0" w:rsidRDefault="0064436E" w:rsidP="0064436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64436E" w:rsidRDefault="0064436E" w:rsidP="00644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36E" w:rsidRDefault="0064436E" w:rsidP="006443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36E" w:rsidRPr="00826821" w:rsidRDefault="0064436E" w:rsidP="0064436E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4264CA">
        <w:rPr>
          <w:rFonts w:ascii="Times New Roman" w:hAnsi="Times New Roman"/>
          <w:sz w:val="28"/>
          <w:szCs w:val="28"/>
        </w:rPr>
        <w:t>2</w:t>
      </w:r>
      <w:r w:rsidR="00965B1B">
        <w:rPr>
          <w:rFonts w:ascii="Times New Roman" w:hAnsi="Times New Roman"/>
          <w:sz w:val="28"/>
          <w:szCs w:val="28"/>
        </w:rPr>
        <w:t>4</w:t>
      </w:r>
    </w:p>
    <w:p w:rsidR="0064436E" w:rsidRDefault="0064436E" w:rsidP="0064436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BF2CF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BF2CFE" w:rsidRDefault="00BF2CFE" w:rsidP="00BF2CF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BF2CFE" w:rsidRPr="00FF13F4" w:rsidRDefault="00BF2CFE" w:rsidP="00BF2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5B1B" w:rsidRPr="00C440EE" w:rsidRDefault="00965B1B" w:rsidP="00965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965B1B" w:rsidRPr="00C440EE" w:rsidRDefault="00965B1B" w:rsidP="00965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965B1B" w:rsidRPr="00C440EE" w:rsidRDefault="00965B1B" w:rsidP="00965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B1B" w:rsidRPr="00C440EE" w:rsidRDefault="00965B1B" w:rsidP="00965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965B1B" w:rsidRDefault="00965B1B" w:rsidP="00965B1B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18E8" w:rsidRDefault="00EC18E8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64CA" w:rsidRDefault="004264CA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4436E" w:rsidRDefault="0064436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2CFE" w:rsidRDefault="00BF2CFE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1AFB" w:rsidRDefault="00731AFB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01A6" w:rsidRPr="00911A05" w:rsidRDefault="00731AFB" w:rsidP="00731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501A6" w:rsidRPr="00911A05">
        <w:rPr>
          <w:rFonts w:ascii="Times New Roman" w:hAnsi="Times New Roman"/>
          <w:sz w:val="28"/>
          <w:szCs w:val="28"/>
        </w:rPr>
        <w:t>Общие положения</w:t>
      </w:r>
    </w:p>
    <w:p w:rsidR="00911A05" w:rsidRPr="00911A05" w:rsidRDefault="00D501A6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1.1 </w:t>
      </w:r>
      <w:r w:rsidR="00911A05" w:rsidRPr="00911A05">
        <w:rPr>
          <w:rFonts w:ascii="Times New Roman" w:hAnsi="Times New Roman"/>
          <w:b/>
          <w:sz w:val="28"/>
          <w:szCs w:val="28"/>
        </w:rPr>
        <w:t>Целью</w:t>
      </w:r>
      <w:r w:rsidR="00911A05" w:rsidRPr="00911A05">
        <w:rPr>
          <w:rFonts w:ascii="Times New Roman" w:hAnsi="Times New Roman"/>
          <w:sz w:val="28"/>
          <w:szCs w:val="28"/>
        </w:rPr>
        <w:t xml:space="preserve"> освоения дисциплины «Судебная психиатрия» (</w:t>
      </w:r>
      <w:r w:rsidR="0064436E">
        <w:rPr>
          <w:rFonts w:ascii="Times New Roman" w:hAnsi="Times New Roman"/>
          <w:sz w:val="28"/>
          <w:szCs w:val="28"/>
        </w:rPr>
        <w:t>факультативные дисциплины</w:t>
      </w:r>
      <w:r w:rsidR="00911A05" w:rsidRPr="00911A05">
        <w:rPr>
          <w:rFonts w:ascii="Times New Roman" w:hAnsi="Times New Roman"/>
          <w:sz w:val="28"/>
          <w:szCs w:val="28"/>
        </w:rPr>
        <w:t>) является формирование компетенций выпускника- врача-псих</w:t>
      </w:r>
      <w:r w:rsidR="0064436E">
        <w:rPr>
          <w:rFonts w:ascii="Times New Roman" w:hAnsi="Times New Roman"/>
          <w:sz w:val="28"/>
          <w:szCs w:val="28"/>
        </w:rPr>
        <w:t xml:space="preserve">иатра </w:t>
      </w:r>
      <w:r w:rsidR="00911A05" w:rsidRPr="00911A05">
        <w:rPr>
          <w:rFonts w:ascii="Times New Roman" w:hAnsi="Times New Roman"/>
          <w:sz w:val="28"/>
          <w:szCs w:val="28"/>
        </w:rPr>
        <w:t>по направлению подготовки 31.08.2</w:t>
      </w:r>
      <w:r w:rsidR="0064436E">
        <w:rPr>
          <w:rFonts w:ascii="Times New Roman" w:hAnsi="Times New Roman"/>
          <w:sz w:val="28"/>
          <w:szCs w:val="28"/>
        </w:rPr>
        <w:t>0</w:t>
      </w:r>
      <w:r w:rsidR="00911A05" w:rsidRPr="00911A05">
        <w:rPr>
          <w:rFonts w:ascii="Times New Roman" w:hAnsi="Times New Roman"/>
          <w:sz w:val="28"/>
          <w:szCs w:val="28"/>
        </w:rPr>
        <w:t xml:space="preserve"> «Псих</w:t>
      </w:r>
      <w:r w:rsidR="0064436E">
        <w:rPr>
          <w:rFonts w:ascii="Times New Roman" w:hAnsi="Times New Roman"/>
          <w:sz w:val="28"/>
          <w:szCs w:val="28"/>
        </w:rPr>
        <w:t>иатрия</w:t>
      </w:r>
      <w:r w:rsidR="00911A05" w:rsidRPr="00911A05">
        <w:rPr>
          <w:rFonts w:ascii="Times New Roman" w:hAnsi="Times New Roman"/>
          <w:sz w:val="28"/>
          <w:szCs w:val="28"/>
        </w:rPr>
        <w:t>»: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Задачи дисциплины «Судебная психиатрия»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Сформировать систему общих и специальных знаний, умений, позволяющих врачу-психотерапевту ориентироваться в вопросах судебно-психиатрической экспертизы. 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системы общих теоретических знаний о судебно-психиатрической экспертизе; уяснение основных положений судебной психиатрической экспертизы, овладение понятийным аппаратом.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Развитие у ординаторов медико-юридического мышления, общей правовой культуры; воспитание уважительного отношения к праву и закону, приобретение знаний и умений, позволяющих ориентироваться врачу-психиатру в возможностях судебно-психиатрической экспертизы.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у ординаторов знаний нормативных актов, регламентирующих судебно-психиатрическую экспертизу.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Сформировать основополагающие теоретические знания и понимания отклонений в поведении как психически больных людей, так и психически здоровых в той или иной ситуации.</w:t>
      </w:r>
    </w:p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Hlk9772073"/>
      <w:r w:rsidRPr="00911A05">
        <w:rPr>
          <w:rFonts w:ascii="Times New Roman" w:hAnsi="Times New Roman"/>
          <w:sz w:val="28"/>
          <w:szCs w:val="28"/>
        </w:rPr>
        <w:t xml:space="preserve"> Обеспечить понимание постановки вопросов органами дознания, следствия и суда, связанных с назначением судебно-психиатрической экспертизы субъектам уголовного (гражданского) процесса, для качественного оформления медицинской документации при выполнении своих профессиональных обязанностей.</w:t>
      </w:r>
    </w:p>
    <w:bookmarkEnd w:id="0"/>
    <w:p w:rsidR="00911A05" w:rsidRPr="00911A05" w:rsidRDefault="00911A05" w:rsidP="00911A05">
      <w:pPr>
        <w:widowControl w:val="0"/>
        <w:numPr>
          <w:ilvl w:val="0"/>
          <w:numId w:val="9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 Сформировать базовые, фундаментальные медицинские знания, формирующие профессиональные компетенции врача-психиатра-нарколога, способного успешно решать свои профессиональные задачи: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профилактических медицинских осмотров. Диспансеризаций, диспансерного наблюдения;</w:t>
      </w:r>
    </w:p>
    <w:p w:rsidR="00911A05" w:rsidRPr="00911A05" w:rsidRDefault="00911A05" w:rsidP="00911A05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</w:t>
      </w:r>
      <w:r w:rsidRPr="00911A05">
        <w:rPr>
          <w:rFonts w:ascii="Times New Roman" w:hAnsi="Times New Roman"/>
          <w:iCs/>
          <w:color w:val="000000"/>
          <w:sz w:val="28"/>
          <w:szCs w:val="28"/>
        </w:rPr>
        <w:t>, характеризующих состояние их здоровья</w:t>
      </w:r>
      <w:r w:rsidRPr="00911A05">
        <w:rPr>
          <w:rFonts w:ascii="Times New Roman" w:hAnsi="Times New Roman"/>
          <w:sz w:val="28"/>
          <w:szCs w:val="28"/>
        </w:rPr>
        <w:t>;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911A05" w:rsidRPr="00911A05" w:rsidRDefault="00911A05" w:rsidP="00911A05">
      <w:pPr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‒ лечебная деятельность</w:t>
      </w:r>
    </w:p>
    <w:p w:rsidR="00911A05" w:rsidRPr="00911A05" w:rsidRDefault="00911A05" w:rsidP="00911A05">
      <w:pPr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ind w:hanging="357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lastRenderedPageBreak/>
        <w:t>– реабилитационная деятельность:</w:t>
      </w:r>
    </w:p>
    <w:p w:rsidR="00911A05" w:rsidRPr="00911A05" w:rsidRDefault="00911A05" w:rsidP="00911A05">
      <w:pPr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911A05" w:rsidRPr="00911A05" w:rsidRDefault="00911A05" w:rsidP="00911A05">
      <w:pPr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– психолого-педагогическая деятельность:</w:t>
      </w:r>
    </w:p>
    <w:p w:rsidR="00911A05" w:rsidRPr="00911A05" w:rsidRDefault="00911A05" w:rsidP="00911A05">
      <w:pPr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11A05" w:rsidRPr="00911A05" w:rsidRDefault="00911A05" w:rsidP="00911A05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11A05" w:rsidRPr="00911A05" w:rsidRDefault="00911A05" w:rsidP="00911A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соблюдение основных требований информационной безопасности. </w:t>
      </w:r>
    </w:p>
    <w:p w:rsidR="00911A05" w:rsidRPr="00911A05" w:rsidRDefault="00911A05" w:rsidP="00911A05">
      <w:pPr>
        <w:widowControl w:val="0"/>
        <w:numPr>
          <w:ilvl w:val="0"/>
          <w:numId w:val="17"/>
        </w:numPr>
        <w:shd w:val="clear" w:color="auto" w:fill="FFFFFF"/>
        <w:tabs>
          <w:tab w:val="left" w:pos="539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911A05">
        <w:rPr>
          <w:rFonts w:ascii="Times New Roman" w:hAnsi="Times New Roman"/>
          <w:b/>
          <w:bCs/>
          <w:sz w:val="28"/>
          <w:szCs w:val="28"/>
        </w:rPr>
        <w:t>Результаты обучения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11A05">
        <w:rPr>
          <w:rFonts w:ascii="Times New Roman" w:hAnsi="Times New Roman"/>
          <w:bCs/>
          <w:sz w:val="28"/>
          <w:szCs w:val="28"/>
        </w:rPr>
        <w:t xml:space="preserve">В результате освоения дисциплины </w:t>
      </w:r>
      <w:r w:rsidRPr="00911A05">
        <w:rPr>
          <w:rFonts w:ascii="Times New Roman" w:hAnsi="Times New Roman"/>
          <w:b/>
          <w:sz w:val="28"/>
          <w:szCs w:val="28"/>
        </w:rPr>
        <w:t xml:space="preserve">«Судебная психиатрия» </w:t>
      </w:r>
      <w:r w:rsidRPr="00911A05">
        <w:rPr>
          <w:rFonts w:ascii="Times New Roman" w:hAnsi="Times New Roman"/>
          <w:bCs/>
          <w:sz w:val="28"/>
          <w:szCs w:val="28"/>
        </w:rPr>
        <w:t>обучающийся должен сформировать следующие компетенции: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универсальные компетенции (УК):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- готовность к абстрактному мышлению, анализу, синтезу (</w:t>
      </w:r>
      <w:r w:rsidRPr="00911A05">
        <w:rPr>
          <w:rFonts w:ascii="Times New Roman" w:hAnsi="Times New Roman"/>
          <w:b/>
          <w:sz w:val="28"/>
          <w:szCs w:val="28"/>
        </w:rPr>
        <w:t>УК-1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1A05">
        <w:rPr>
          <w:rFonts w:ascii="Times New Roman" w:hAnsi="Times New Roman"/>
          <w:b/>
          <w:sz w:val="28"/>
          <w:szCs w:val="28"/>
        </w:rPr>
        <w:t>профессиональные компетенции (ПК):</w:t>
      </w:r>
    </w:p>
    <w:p w:rsidR="00911A05" w:rsidRPr="00911A05" w:rsidRDefault="00911A05" w:rsidP="00911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>профилактическая деятельность:</w:t>
      </w:r>
    </w:p>
    <w:p w:rsidR="00911A05" w:rsidRPr="00911A05" w:rsidRDefault="00911A05" w:rsidP="00911A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sz w:val="28"/>
          <w:szCs w:val="28"/>
        </w:rPr>
        <w:t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911A05">
        <w:rPr>
          <w:rFonts w:ascii="Times New Roman" w:hAnsi="Times New Roman"/>
          <w:b/>
          <w:sz w:val="28"/>
          <w:szCs w:val="28"/>
        </w:rPr>
        <w:t>ПК-1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sz w:val="28"/>
          <w:szCs w:val="28"/>
        </w:rPr>
        <w:t>- готовность к проведению профилактических медицинских осмотров, диспансеризации и осуществлению диспансерного наблюдения (</w:t>
      </w:r>
      <w:r w:rsidRPr="00911A05">
        <w:rPr>
          <w:rFonts w:ascii="Times New Roman" w:hAnsi="Times New Roman"/>
          <w:b/>
          <w:sz w:val="28"/>
          <w:szCs w:val="28"/>
        </w:rPr>
        <w:t>ПК-2</w:t>
      </w:r>
      <w:r w:rsidRPr="00911A05">
        <w:rPr>
          <w:rFonts w:ascii="Times New Roman" w:hAnsi="Times New Roman"/>
          <w:sz w:val="28"/>
          <w:szCs w:val="28"/>
        </w:rPr>
        <w:t xml:space="preserve">); </w:t>
      </w:r>
      <w:r w:rsidRPr="00911A05">
        <w:rPr>
          <w:rFonts w:ascii="Times New Roman" w:hAnsi="Times New Roman"/>
          <w:b/>
          <w:sz w:val="28"/>
          <w:szCs w:val="28"/>
          <w:u w:val="single"/>
        </w:rPr>
        <w:t>диагностическая деятельность: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911A05">
        <w:rPr>
          <w:rFonts w:ascii="Times New Roman" w:hAnsi="Times New Roman"/>
          <w:b/>
          <w:sz w:val="28"/>
          <w:szCs w:val="28"/>
        </w:rPr>
        <w:t>ПК- 5</w:t>
      </w:r>
      <w:r w:rsidRPr="00911A05">
        <w:rPr>
          <w:rFonts w:ascii="Times New Roman" w:hAnsi="Times New Roman"/>
          <w:sz w:val="28"/>
          <w:szCs w:val="28"/>
        </w:rPr>
        <w:t>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bCs/>
          <w:sz w:val="28"/>
          <w:szCs w:val="28"/>
          <w:u w:val="single"/>
        </w:rPr>
        <w:t>лечебная деятельность: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9793957"/>
      <w:r w:rsidRPr="00911A05">
        <w:rPr>
          <w:rFonts w:ascii="Times New Roman" w:hAnsi="Times New Roman"/>
          <w:bCs/>
          <w:sz w:val="28"/>
          <w:szCs w:val="28"/>
        </w:rPr>
        <w:t>- готовность к ведению и лечению пациентов с психическими и поведенческими расстройствами, обусловленными употреблением психоактивных веществ (</w:t>
      </w:r>
      <w:r w:rsidRPr="00911A05">
        <w:rPr>
          <w:rFonts w:ascii="Times New Roman" w:hAnsi="Times New Roman"/>
          <w:b/>
          <w:bCs/>
          <w:sz w:val="28"/>
          <w:szCs w:val="28"/>
        </w:rPr>
        <w:t>ПК-6</w:t>
      </w:r>
      <w:r w:rsidRPr="00911A05">
        <w:rPr>
          <w:rFonts w:ascii="Times New Roman" w:hAnsi="Times New Roman"/>
          <w:bCs/>
          <w:sz w:val="28"/>
          <w:szCs w:val="28"/>
        </w:rPr>
        <w:t>);</w:t>
      </w:r>
    </w:p>
    <w:bookmarkEnd w:id="1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 xml:space="preserve">реабилитационная деятельность: 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готовность к применению природных лечебных факторов, лекарственной, </w:t>
      </w:r>
      <w:r w:rsidRPr="00911A05">
        <w:rPr>
          <w:rFonts w:ascii="Times New Roman" w:hAnsi="Times New Roman"/>
          <w:sz w:val="28"/>
          <w:szCs w:val="28"/>
        </w:rPr>
        <w:lastRenderedPageBreak/>
        <w:t>немедикаментозной терапии и других методов у пациентов, нуждающихся в медицинской реабилитации (</w:t>
      </w:r>
      <w:r w:rsidRPr="00911A05">
        <w:rPr>
          <w:rFonts w:ascii="Times New Roman" w:hAnsi="Times New Roman"/>
          <w:b/>
          <w:sz w:val="28"/>
          <w:szCs w:val="28"/>
        </w:rPr>
        <w:t>ПК-8</w:t>
      </w:r>
      <w:r w:rsidRPr="00911A05">
        <w:rPr>
          <w:rFonts w:ascii="Times New Roman" w:hAnsi="Times New Roman"/>
          <w:sz w:val="28"/>
          <w:szCs w:val="28"/>
        </w:rPr>
        <w:t>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b/>
          <w:bCs/>
          <w:sz w:val="28"/>
          <w:szCs w:val="28"/>
        </w:rPr>
        <w:t>Формирование вышеперечисленных универсальных и профессиональных компетенций врача-психотерапевта предполагает овладение ординатором системой следующих знаний, умений и владений:</w:t>
      </w:r>
    </w:p>
    <w:p w:rsidR="00911A05" w:rsidRPr="00911A05" w:rsidRDefault="00911A05" w:rsidP="00911A0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sz w:val="28"/>
          <w:szCs w:val="28"/>
          <w:u w:val="single"/>
        </w:rPr>
        <w:t>ЗНАНИЯ: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основы законодательства о судебно-психиатрической экспертизе, нормативно-правовая регуляция </w:t>
      </w:r>
      <w:bookmarkStart w:id="2" w:name="_Hlk9794138"/>
      <w:r w:rsidRPr="00911A05">
        <w:rPr>
          <w:rFonts w:ascii="Times New Roman" w:hAnsi="Times New Roman"/>
          <w:sz w:val="28"/>
          <w:szCs w:val="28"/>
        </w:rPr>
        <w:t>(УК1);</w:t>
      </w:r>
    </w:p>
    <w:bookmarkEnd w:id="2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общие вопросы организации проведения судебно-психиатрической экспертизы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общие вопросы организации работы психиатрической и наркологической службы и взаимодействие с другими учреждениями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правил оформления медицинской документации </w:t>
      </w:r>
      <w:bookmarkStart w:id="3" w:name="_Hlk9794308"/>
      <w:bookmarkStart w:id="4" w:name="_Hlk9196979"/>
      <w:r w:rsidRPr="00911A05">
        <w:rPr>
          <w:rFonts w:ascii="Times New Roman" w:hAnsi="Times New Roman"/>
          <w:sz w:val="28"/>
          <w:szCs w:val="28"/>
        </w:rPr>
        <w:t>(УК1, ПК2, ПК5, ПК6, ПК8);</w:t>
      </w:r>
      <w:bookmarkEnd w:id="3"/>
    </w:p>
    <w:bookmarkEnd w:id="4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эпидемиологию психиатрических и наркологических заболеваний в РФ и в данном конкретном регионе, где работает врач </w:t>
      </w:r>
      <w:bookmarkStart w:id="5" w:name="_Hlk9794182"/>
      <w:r w:rsidRPr="00911A05">
        <w:rPr>
          <w:rFonts w:ascii="Times New Roman" w:hAnsi="Times New Roman"/>
          <w:sz w:val="28"/>
          <w:szCs w:val="28"/>
        </w:rPr>
        <w:t>(УК1, ПК1, ПК2);</w:t>
      </w:r>
      <w:bookmarkEnd w:id="5"/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– </w:t>
      </w:r>
      <w:bookmarkStart w:id="6" w:name="_Hlk9794341"/>
      <w:r w:rsidRPr="00911A05">
        <w:rPr>
          <w:rFonts w:ascii="Times New Roman" w:hAnsi="Times New Roman"/>
          <w:sz w:val="28"/>
          <w:szCs w:val="28"/>
        </w:rPr>
        <w:t>основы медицинской этики и деонтологии в наркологии (УК1, ПК2);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теоретические основы психиатрии и наркологии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современную классификацию психических расстройств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этиологические факторы, патогенетические механизмы и клинические проявления основных психиатрических и наркологических заболеваний (УК1, ПК2, ПК5, ПК6);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диагностику психических и наркологических заболеваний (ПК5);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функциональные методы исследования в психиатрии и наркологии (ПК5);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организацию и оказание неотложной помощи при психических и наркологических расстройствах (ПК6, ПК8);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– принципы судебно-психиатрической экспертизы (УК1, ПК2, ПК5, ПК6, ПК8).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1A05">
        <w:rPr>
          <w:rFonts w:ascii="Times New Roman" w:hAnsi="Times New Roman"/>
          <w:b/>
          <w:bCs/>
          <w:sz w:val="28"/>
          <w:szCs w:val="28"/>
          <w:u w:val="single"/>
        </w:rPr>
        <w:t>УМЕНИЯ:</w:t>
      </w:r>
    </w:p>
    <w:bookmarkEnd w:id="6"/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распознавать психические и наркологические отклонения в поведении и поступках у обвиняемого (подозреваемого), потерпевшего и свидетеля в уголовном процессе, истцов, ответчиков и свидетелей в гражданском процессе (УК1, ПК2, ПК5, ПК6, ПК8); 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 xml:space="preserve">анализировать медицинскую документацию и устанавливать причинно-следственные связи между состоянием подэкспертного и наступившими обстоятельствами (УК1, ПК2, ПК5, ПК6, ПК8); 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консультировать органы дознания, следствия, либо суд для определения перечня вопросов при вынесении постановления дознания или следствия, либо определения суда (УК1, ПК2, ПК5, ПК6, ПК8).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7" w:name="_Hlk9197058"/>
      <w:r w:rsidRPr="00911A05">
        <w:rPr>
          <w:rFonts w:ascii="Times New Roman" w:hAnsi="Times New Roman"/>
          <w:b/>
          <w:sz w:val="28"/>
          <w:szCs w:val="28"/>
          <w:u w:val="single"/>
        </w:rPr>
        <w:t>ВЛАДЕНИЯ:</w:t>
      </w:r>
      <w:bookmarkEnd w:id="7"/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Навыком проведения психиатрического и наркологического освидетельствования (ПК2).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lastRenderedPageBreak/>
        <w:t>Консультирования в отношении правильной поставки вопросов в постановлении, при назначении различных судебно-психиатрических (амбулаторной, стационарной и др.) экспертиз; обращения с лицами, имеющими психические и наркологические расстройства (УК1, ПК2, ПК5, ПК6, ПК8).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Методикой сбора и анализа жалоб, анамнеза, в том числе субъективного (со слов больного) и объективного (со слов родственников и ближайшего окруже-ния, из характеристик и др. документов), катамнеза (ПК5, ПК8);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Методикой объективного обследования больного (психический статус) (ПК5);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Проведения дифференциальной диагностики на основании анамнеза, объек-тивных данных, клинико-функциональных, лабораторных анализов, данных о результатах лечения, переносимость психофармакологических препаратов (ПК5, ПК6, ПК8)</w:t>
      </w:r>
    </w:p>
    <w:p w:rsidR="00911A05" w:rsidRPr="00911A05" w:rsidRDefault="00911A05" w:rsidP="00911A05">
      <w:pPr>
        <w:widowControl w:val="0"/>
        <w:numPr>
          <w:ilvl w:val="0"/>
          <w:numId w:val="7"/>
        </w:numPr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техникой медицинской фиксации и транспортировки возбужденного больного (ПК6, ПК8);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− навыком формулировать и обосновывать диагноз психического расстройства в соответствии с клинической классификацией, с МКБ-10, определять его форму, тип и фазу течения (ПК5).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A05">
        <w:rPr>
          <w:rFonts w:ascii="Times New Roman" w:hAnsi="Times New Roman"/>
          <w:sz w:val="28"/>
          <w:szCs w:val="28"/>
        </w:rPr>
        <w:t>− навыком проводить оценку результатов специальных методов обследования (экспериментально-психологического исследования, ультразвуковые, рентгенологические, магнитно-резонансной и компьютерной томографии) (ПК5).</w:t>
      </w: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11A05" w:rsidRPr="00911A05" w:rsidSect="00D83C20">
          <w:headerReference w:type="even" r:id="rId7"/>
          <w:footerReference w:type="default" r:id="rId8"/>
          <w:footerReference w:type="first" r:id="rId9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1A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403"/>
        <w:gridCol w:w="3404"/>
        <w:gridCol w:w="3404"/>
        <w:gridCol w:w="3404"/>
      </w:tblGrid>
      <w:tr w:rsidR="00911A05" w:rsidRPr="00911A05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11A05" w:rsidRPr="00911A05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11A05" w:rsidRPr="00911A05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психиатрии, наркологии и судебно-психиатрической экспертизе;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психиатрии,наркологии и судебно-психиатрической экспертизы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11A05" w:rsidRPr="00911A05" w:rsidTr="00825BFC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здоровья, 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и наркологических расстройств;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– нормативную регуляцию психиатрической и наркологической помощи, психиатрического освидетельствования, в том числе в рамках судебно-психиатрической экспертизы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здоровье человека, проводить консультации органов дознания, следствия и суда по вопросам психического и наркологического заболевания и проводимого лечения;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с целью оценки тяжести психического и наркологического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– оценивать  динамику течения  психического и наркологического расстройства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навыком объективной оценки психического здоровья человека в рамках проведения психиатрического и наркологического освидетельствования.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2. консультирования в отношении правильной постановки вопросов в постановлении, при назначении различных судебно-психиатрических (амбулаторной, стационарной и др.) экспертиз;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3. общения с лицами, имеющими психические отклонения</w:t>
            </w:r>
          </w:p>
        </w:tc>
      </w:tr>
      <w:tr w:rsidR="00911A05" w:rsidRPr="00911A05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возможные осложнения при их назначении.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методикой сбора жалоб, субъективного и объективного анамнеза психического и наркологического расстройства;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психических и наркологических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3 - дифференциальной диагностикой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ведению и лечению пациентов с психическими и поведенческими расстройствами, обусловленными употреблением психоактивных веществ (ПК-6)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нервной системы;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общие закономерности этиопатогенеза психических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оказать неотложную помощь больным с психическими расстройствами;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наркологических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911A05" w:rsidRPr="00C0298C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11A05" w:rsidRPr="00C0298C" w:rsidSect="000014E6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D501A6" w:rsidRPr="007B0FE4" w:rsidRDefault="00D501A6" w:rsidP="00911A05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>2. Рекомендации к занятиям лекционного типа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B0FE4">
        <w:rPr>
          <w:rFonts w:ascii="Times New Roman" w:hAnsi="Times New Roman"/>
          <w:color w:val="000000"/>
          <w:sz w:val="28"/>
          <w:szCs w:val="28"/>
        </w:rPr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D501A6" w:rsidRPr="007B0FE4" w:rsidRDefault="00D501A6" w:rsidP="00D501A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Для успешного освоения лекционного курса дисциплины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в ходе лекции вести конспектирование учебного материала;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>вслед за лектором внимательно и детально выполнять необходимые рисунки, чертежи, графики, схемы;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задавать преподавателю уточняющие вопросы с целью лучшего уяснения рассматриваемых вопросов.</w:t>
      </w:r>
    </w:p>
    <w:p w:rsidR="00D501A6" w:rsidRPr="00826821" w:rsidRDefault="00D501A6" w:rsidP="00D501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3. Рекомендации к занятиям семинарского типа</w:t>
      </w:r>
    </w:p>
    <w:p w:rsidR="00D501A6" w:rsidRPr="00C2577E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lastRenderedPageBreak/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врача-ревматолога.</w:t>
      </w:r>
    </w:p>
    <w:p w:rsidR="00D501A6" w:rsidRPr="000860CD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D501A6" w:rsidRPr="007B0FE4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D501A6" w:rsidRPr="000860CD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Для эффективного освоения материалов дисциплины на занятиях рекомендовано: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до очередного занятия проработать теоретический материал, </w:t>
      </w:r>
      <w:r w:rsidRPr="000860CD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 теме занятия, по конспекту лекции и/или литературе;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Default="00D501A6" w:rsidP="00D501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4. Рекомендации к выполнению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lastRenderedPageBreak/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D501A6" w:rsidRPr="007B0FE4" w:rsidRDefault="00D501A6" w:rsidP="00D501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D501A6" w:rsidRPr="00D7328A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D501A6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tbl>
      <w:tblPr>
        <w:tblW w:w="539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4"/>
        <w:gridCol w:w="6409"/>
      </w:tblGrid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Основная литература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 xml:space="preserve">Попенко, Н. В. Патопсихологическая диагностика и экспертиза : учебное пособие / Н. В. Попенко. — Красноярск : КрасГМУ им. проф. В.Ф. Войно-Ясенецкого, 2019. — 139 с. — Текст : электронный // Лань : электронно-библиотечная система. — URL: </w:t>
            </w:r>
            <w:hyperlink r:id="rId10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https://e.lanbook.com/book/131418</w:t>
              </w:r>
            </w:hyperlink>
            <w:r w:rsidRPr="00A40747">
              <w:rPr>
                <w:rFonts w:ascii="Times New Roman" w:hAnsi="Times New Roman"/>
              </w:rPr>
              <w:t>¹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  <w:vertAlign w:val="superscript"/>
              </w:rPr>
            </w:pPr>
            <w:r w:rsidRPr="00A40747">
              <w:rPr>
                <w:rFonts w:ascii="Times New Roman" w:eastAsia="Calibri" w:hAnsi="Times New Roman"/>
              </w:rPr>
              <w:t>2.</w:t>
            </w:r>
            <w:r w:rsidRPr="00A40747">
              <w:rPr>
                <w:rFonts w:ascii="Times New Roman" w:eastAsia="Calibri" w:hAnsi="Times New Roman"/>
              </w:rPr>
              <w:tab/>
              <w:t xml:space="preserve">Дмитриева, Т. Б. Психиатрия / под ред. Дмитриевой Т. Б. , Краснова В. Н. , Незнанова Н. Г. , Семке В. Я. , Тиганова А. С. - Москва : ГЭОТАР-Медиа, 2019. - 624 с. - ISBN 978-5-9704-5118-2. - Текст : электронный // ЭБС "Консультант студента" : [сайт]. - URL : </w:t>
            </w:r>
            <w:hyperlink r:id="rId11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https://www.studentlibrary.ru/book/ISBN9785970451182.html</w:t>
              </w:r>
            </w:hyperlink>
            <w:r w:rsidRPr="00A40747">
              <w:rPr>
                <w:rFonts w:ascii="Times New Roman" w:eastAsia="Calibri" w:hAnsi="Times New Roman"/>
              </w:rPr>
              <w:t xml:space="preserve">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</w:rPr>
            </w:pPr>
            <w:r w:rsidRPr="00A40747">
              <w:rPr>
                <w:rFonts w:ascii="Times New Roman" w:hAnsi="Times New Roman"/>
              </w:rPr>
              <w:t xml:space="preserve">Ткаченко, А. А. Судебно-психиатрическая экспертиза / А. А. Ткаченко, Д. Н. Корзун. - 2-е изд. , перераб. и доп. - Москва : ГЭОТАР-Медиа, 2020. - 728 с. - ISBN 978-5-9704-5636-1. - Текст : электронный // ЭБС "Консультант студента" : [сайт]. - URL : </w:t>
            </w:r>
            <w:hyperlink r:id="rId12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https://www.studentlibrary.ru/book/ISBN9785970456361.html</w:t>
              </w:r>
            </w:hyperlink>
            <w:r w:rsidRPr="00A40747">
              <w:t>⁴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  <w:vertAlign w:val="superscript"/>
              </w:rPr>
            </w:pPr>
            <w:r w:rsidRPr="00A40747">
              <w:rPr>
                <w:rFonts w:ascii="Times New Roman" w:hAnsi="Times New Roman"/>
              </w:rPr>
              <w:t>3.</w:t>
            </w:r>
            <w:r w:rsidRPr="00A40747">
              <w:rPr>
                <w:rFonts w:ascii="Times New Roman" w:hAnsi="Times New Roman"/>
              </w:rPr>
              <w:tab/>
              <w:t xml:space="preserve">Иванец, Н. Н. Психиатрия и медицинская психология : учебник / Н. Н. Иванец [и др. ]. - Москва : ГЭОТАР"Медиа, 2020. - 896 с. : ил. - 896 с. - ISBN 978-5-9704-5747-4. - Текст : электронный // ЭБС "Консультант студента" : [сайт]. - URL : </w:t>
            </w:r>
            <w:hyperlink r:id="rId13" w:history="1">
              <w:r w:rsidRPr="00A40747">
                <w:rPr>
                  <w:rFonts w:ascii="Times New Roman" w:hAnsi="Times New Roman"/>
                  <w:color w:val="0000FF"/>
                  <w:u w:val="single"/>
                </w:rPr>
                <w:t>https://www.studentlibrary.ru/book/ISBN9785970457474.html</w:t>
              </w:r>
            </w:hyperlink>
            <w:r w:rsidRPr="00A40747">
              <w:rPr>
                <w:rFonts w:ascii="Times New Roman" w:hAnsi="Times New Roman"/>
              </w:rPr>
              <w:t xml:space="preserve"> </w:t>
            </w:r>
            <w:r w:rsidRPr="00A40747">
              <w:rPr>
                <w:rFonts w:ascii="Times New Roman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rHeight w:val="548"/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Дополнительная литература</w:t>
            </w: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  <w:vertAlign w:val="superscript"/>
              </w:rPr>
            </w:pPr>
            <w:r w:rsidRPr="00A40747">
              <w:rPr>
                <w:rFonts w:ascii="Times New Roman" w:eastAsia="Calibri" w:hAnsi="Times New Roman"/>
              </w:rPr>
              <w:t>1.</w:t>
            </w:r>
            <w:r w:rsidRPr="00A40747">
              <w:rPr>
                <w:rFonts w:ascii="Times New Roman" w:eastAsia="Calibri" w:hAnsi="Times New Roman"/>
              </w:rPr>
              <w:tab/>
              <w:t xml:space="preserve">Пиголкин, Ю. И. Судебная медицина и судебно-медицинская экспертиза / под ред. Ю. И. Пиголкина - Москва : ГЭОТАР-Медиа, 2014. - 728 с. - ISBN 978-5-9704-2820-7. - Текст : электронный // ЭБС "Консультант студента" : [сайт]. - URL : </w:t>
            </w:r>
            <w:hyperlink r:id="rId14" w:history="1">
              <w:r w:rsidRPr="00A40747">
                <w:rPr>
                  <w:rFonts w:ascii="Times New Roman" w:eastAsia="Calibri" w:hAnsi="Times New Roman"/>
                  <w:color w:val="0000FF"/>
                  <w:u w:val="single"/>
                </w:rPr>
                <w:t>https://www.studentlibrary.ru/book/ISBN9785970428207.html</w:t>
              </w:r>
            </w:hyperlink>
            <w:r w:rsidRPr="00A40747">
              <w:rPr>
                <w:rFonts w:ascii="Times New Roman" w:eastAsia="Calibri" w:hAnsi="Times New Roman"/>
              </w:rPr>
              <w:t xml:space="preserve">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  <w:p w:rsidR="00A40747" w:rsidRPr="00A40747" w:rsidRDefault="00A40747" w:rsidP="00A40747">
            <w:pPr>
              <w:rPr>
                <w:rFonts w:ascii="Times New Roman" w:eastAsia="Calibri" w:hAnsi="Times New Roman"/>
              </w:rPr>
            </w:pP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</w:rPr>
            </w:pPr>
            <w:r w:rsidRPr="00A40747">
              <w:rPr>
                <w:rFonts w:ascii="Times New Roman" w:hAnsi="Times New Roman"/>
              </w:rPr>
              <w:t>2. Судебная медицина: [учебник] / под ред. И. В. Буромского. - Москва : Норма : ИНФРА-М, 2020. - 688 с. : ил. – Текст: непосредственный³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3.</w:t>
            </w:r>
            <w:r w:rsidRPr="00A40747">
              <w:rPr>
                <w:rFonts w:ascii="Times New Roman" w:hAnsi="Times New Roman"/>
              </w:rPr>
              <w:tab/>
              <w:t xml:space="preserve">Пиголкин, Ю. И. 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[сайт]. - URL : </w:t>
            </w:r>
            <w:hyperlink r:id="rId15" w:history="1">
              <w:r w:rsidRPr="00A40747">
                <w:rPr>
                  <w:rFonts w:ascii="Times New Roman" w:hAnsi="Times New Roman"/>
                  <w:color w:val="0000FF"/>
                  <w:u w:val="single"/>
                </w:rPr>
                <w:t>https://www.studentlibrary.ru/book/ISBN9785970439494.html</w:t>
              </w:r>
            </w:hyperlink>
            <w:r w:rsidRPr="00A40747">
              <w:rPr>
                <w:rFonts w:ascii="Times New Roman" w:hAnsi="Times New Roman"/>
              </w:rPr>
              <w:t xml:space="preserve">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eastAsia="Calibri" w:hAnsi="Times New Roman"/>
                <w:vertAlign w:val="superscript"/>
              </w:rPr>
            </w:pPr>
            <w:r w:rsidRPr="00A40747">
              <w:rPr>
                <w:rFonts w:ascii="Times New Roman" w:hAnsi="Times New Roman"/>
              </w:rPr>
              <w:t>4.</w:t>
            </w:r>
            <w:r w:rsidRPr="00A40747">
              <w:rPr>
                <w:rFonts w:ascii="Times New Roman" w:hAnsi="Times New Roman"/>
              </w:rPr>
              <w:tab/>
              <w:t xml:space="preserve">Пиголкин, Ю. И. Судебная медицина. Compendium : учебное пособие / Пиголкин Ю. И. , Дубровин И. А. - Москва : ГЭОТАР-Медиа, 2011. - 288 с. - ISBN 978-5-9704-1623-5. - Текст : электронный // ЭБС "Консультант студента" : [сайт]. - URL : https://www.studentlibrary.ru/book/ISBN9785970416235.html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</w:p>
        </w:tc>
      </w:tr>
      <w:tr w:rsidR="00A40747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5.</w:t>
            </w:r>
            <w:r w:rsidRPr="00A40747">
              <w:rPr>
                <w:rFonts w:ascii="Times New Roman" w:hAnsi="Times New Roman"/>
              </w:rPr>
              <w:tab/>
              <w:t xml:space="preserve">Пиголкин, Ю. И. Атлас по судебной медицине / Пиголкин Ю. И. , Дубровин И. А. , Горностаев Д,В. и др. Под ред. Ю. И. Пиголкина - Москва : ГЭОТАР-Медиа, 2010. - 376 с. - ISBN 978-5-9704-1542-9. - Текст : электронный // ЭБС "Консультант студента" : [сайт]. - URL : https://www.studentlibrary.ru/book/ISBN9785970415429.html </w:t>
            </w:r>
            <w:r w:rsidRPr="00A40747">
              <w:rPr>
                <w:rFonts w:ascii="Times New Roman" w:eastAsia="Calibri" w:hAnsi="Times New Roman"/>
                <w:vertAlign w:val="superscript"/>
              </w:rPr>
              <w:t>5</w:t>
            </w:r>
            <w:r w:rsidRPr="00A40747">
              <w:rPr>
                <w:rFonts w:ascii="Times New Roman" w:hAnsi="Times New Roman"/>
              </w:rPr>
              <w:t xml:space="preserve">  </w:t>
            </w:r>
          </w:p>
        </w:tc>
      </w:tr>
      <w:tr w:rsidR="00586C2D" w:rsidRPr="00A40747" w:rsidTr="00383F30">
        <w:trPr>
          <w:tblCellSpacing w:w="15" w:type="dxa"/>
          <w:jc w:val="center"/>
        </w:trPr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C2D" w:rsidRPr="00A40747" w:rsidRDefault="00586C2D" w:rsidP="00A40747">
            <w:pPr>
              <w:rPr>
                <w:rFonts w:ascii="Times New Roman" w:hAnsi="Times New Roman"/>
              </w:rPr>
            </w:pPr>
          </w:p>
        </w:tc>
        <w:tc>
          <w:tcPr>
            <w:tcW w:w="6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6C2D" w:rsidRPr="00586C2D" w:rsidRDefault="00586C2D" w:rsidP="00A40747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586C2D">
              <w:rPr>
                <w:rFonts w:ascii="Times New Roman" w:hAnsi="Times New Roman"/>
              </w:rPr>
              <w:t xml:space="preserve"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</w:t>
            </w:r>
            <w:hyperlink r:id="rId16" w:history="1">
              <w:r w:rsidRPr="00925E79">
                <w:rPr>
                  <w:rStyle w:val="a5"/>
                  <w:rFonts w:ascii="Times New Roman" w:hAnsi="Times New Roman"/>
                </w:rPr>
                <w:t>https://www.studentlibrary.ru/book/ISBN9785970465707.html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</w:tr>
    </w:tbl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75D30" w:rsidRPr="00375D30" w:rsidRDefault="00375D30" w:rsidP="00375D30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75D30">
        <w:rPr>
          <w:rFonts w:ascii="Times New Roman" w:hAnsi="Times New Roman"/>
          <w:sz w:val="16"/>
          <w:szCs w:val="16"/>
        </w:rPr>
        <w:t>¹ Протокол дополнений и изменений к рабочей программе дисциплины ФТД.1 «Судебно-психиатрическая экспертиза» по специальности 31.08.20 Психиатрия 2020-2021 учебный год, утвержден на заседании кафедры неврологии, психиатрии, мануальной медицины и медицинской реабилитации ИНМФО, протокол №5Д от 09.06.2020 г.</w:t>
      </w:r>
    </w:p>
    <w:p w:rsidR="00375D30" w:rsidRPr="00375D30" w:rsidRDefault="00375D30" w:rsidP="00375D30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75D30">
        <w:rPr>
          <w:rFonts w:ascii="Times New Roman" w:hAnsi="Times New Roman"/>
          <w:sz w:val="16"/>
          <w:szCs w:val="16"/>
        </w:rPr>
        <w:t xml:space="preserve"> </w:t>
      </w:r>
      <w:r w:rsidRPr="00375D30">
        <w:rPr>
          <w:rFonts w:ascii="Times New Roman" w:hAnsi="Times New Roman"/>
          <w:sz w:val="16"/>
          <w:szCs w:val="16"/>
          <w:vertAlign w:val="superscript"/>
        </w:rPr>
        <w:t>2</w:t>
      </w:r>
      <w:r w:rsidRPr="00375D30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ФТД.1 «Судебно-психиатрическая экспертиза»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от 25.06.2021 г.</w:t>
      </w:r>
    </w:p>
    <w:p w:rsidR="00375D30" w:rsidRPr="00375D30" w:rsidRDefault="00375D30" w:rsidP="00375D3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75D30">
        <w:rPr>
          <w:rFonts w:ascii="Times New Roman" w:hAnsi="Times New Roman"/>
          <w:sz w:val="16"/>
          <w:szCs w:val="16"/>
        </w:rPr>
        <w:t xml:space="preserve"> </w:t>
      </w:r>
      <w:r w:rsidRPr="00375D30">
        <w:rPr>
          <w:rFonts w:ascii="Times New Roman" w:hAnsi="Times New Roman"/>
          <w:sz w:val="16"/>
          <w:szCs w:val="16"/>
          <w:vertAlign w:val="superscript"/>
        </w:rPr>
        <w:t>3</w:t>
      </w:r>
      <w:r w:rsidRPr="00375D30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ФТД.1 «Судебно-психиатрическая экспертиза»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№5  от 17.05.2022 г.</w:t>
      </w:r>
    </w:p>
    <w:p w:rsidR="00375D30" w:rsidRPr="00375D30" w:rsidRDefault="00375D30" w:rsidP="00375D30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375D30">
        <w:rPr>
          <w:rFonts w:ascii="Times New Roman" w:hAnsi="Times New Roman"/>
          <w:iCs/>
          <w:sz w:val="20"/>
          <w:szCs w:val="20"/>
          <w:vertAlign w:val="superscript"/>
        </w:rPr>
        <w:t>4</w:t>
      </w:r>
      <w:r w:rsidRPr="00375D30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ФТД.1 «</w:t>
      </w:r>
      <w:bookmarkStart w:id="8" w:name="_GoBack"/>
      <w:bookmarkEnd w:id="8"/>
      <w:r w:rsidRPr="00375D30">
        <w:rPr>
          <w:rFonts w:ascii="Times New Roman" w:hAnsi="Times New Roman"/>
          <w:sz w:val="16"/>
          <w:szCs w:val="16"/>
        </w:rPr>
        <w:t>Судебно-психиатрическая экспертиза» по специальности 31.08.20 Психиатрия 2023-2024 учебный год, утвержден на заседании кафедры неврологии, психиатрии, мануальной медицины и медицинской реабилитации ИНМФО, протокол №12 от 29.06.2023 г.</w:t>
      </w:r>
    </w:p>
    <w:p w:rsidR="00375D30" w:rsidRPr="00375D30" w:rsidRDefault="00375D30" w:rsidP="00375D30">
      <w:pPr>
        <w:widowControl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375D30">
        <w:rPr>
          <w:rFonts w:ascii="Times New Roman" w:hAnsi="Times New Roman"/>
          <w:iCs/>
          <w:sz w:val="20"/>
          <w:szCs w:val="20"/>
          <w:vertAlign w:val="superscript"/>
        </w:rPr>
        <w:t>5</w:t>
      </w:r>
      <w:r w:rsidRPr="00375D30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ФТД.1 «Судебно-психиатрическая экспертиза» по специальности 31.08.20 Психиатрия 2024-2025 учебный год, утвержден на заседании кафедры неврологии, психиатрии, мануальной медицины и медицинской реабилитации ИНМФО, протокол №7 от 28.05.2024 г.</w:t>
      </w:r>
    </w:p>
    <w:p w:rsidR="00375D30" w:rsidRPr="00A40747" w:rsidRDefault="00375D30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A40747">
        <w:rPr>
          <w:rFonts w:ascii="Times New Roman" w:hAnsi="Times New Roman"/>
          <w:b/>
          <w:iCs/>
          <w:sz w:val="28"/>
          <w:szCs w:val="28"/>
        </w:rPr>
        <w:t>Программное обеспечение и Интернет-ресурсы:</w:t>
      </w:r>
    </w:p>
    <w:p w:rsidR="00A40747" w:rsidRPr="00A40747" w:rsidRDefault="00A40747" w:rsidP="00A40747">
      <w:pPr>
        <w:widowControl w:val="0"/>
        <w:spacing w:after="0" w:line="240" w:lineRule="auto"/>
        <w:rPr>
          <w:rFonts w:ascii="Times New Roman" w:hAnsi="Times New Roman"/>
          <w:iCs/>
          <w:sz w:val="28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A40747" w:rsidRPr="00A40747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A40747" w:rsidRPr="00A40747" w:rsidRDefault="00A40747" w:rsidP="00A40747">
            <w:pPr>
              <w:jc w:val="center"/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40747" w:rsidRPr="00A40747" w:rsidRDefault="00A40747" w:rsidP="00A40747">
            <w:pPr>
              <w:jc w:val="center"/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Доступность</w:t>
            </w:r>
          </w:p>
        </w:tc>
      </w:tr>
      <w:tr w:rsidR="00A40747" w:rsidRPr="00A40747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A40747" w:rsidRPr="00A40747" w:rsidRDefault="00A42CED" w:rsidP="00A40747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hyperlink r:id="rId17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http://www.psychiatr.ru/</w:t>
              </w:r>
            </w:hyperlink>
            <w:r w:rsidR="00A40747" w:rsidRPr="00A40747">
              <w:rPr>
                <w:rFonts w:ascii="Times New Roman" w:hAnsi="Times New Roman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A40747" w:rsidRPr="00A40747" w:rsidRDefault="00A42CED" w:rsidP="00A40747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18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http://www.psychiatry.ru/</w:t>
              </w:r>
            </w:hyperlink>
            <w:r w:rsidR="00A40747" w:rsidRPr="00A40747">
              <w:rPr>
                <w:rFonts w:ascii="Times New Roman" w:hAnsi="Times New Roman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A40747" w:rsidRPr="00A40747" w:rsidRDefault="00A42CED" w:rsidP="00A40747">
            <w:pPr>
              <w:jc w:val="both"/>
              <w:rPr>
                <w:rFonts w:ascii="Times New Roman" w:hAnsi="Times New Roman"/>
                <w:iCs/>
                <w:color w:val="0000FF"/>
                <w:u w:val="single"/>
              </w:rPr>
            </w:pPr>
            <w:hyperlink r:id="rId19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http://old.consilium-medicum.com/</w:t>
              </w:r>
            </w:hyperlink>
            <w:r w:rsidR="00A40747" w:rsidRPr="00A40747">
              <w:rPr>
                <w:rFonts w:ascii="Times New Roman" w:hAnsi="Times New Roman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471"/>
        </w:trPr>
        <w:tc>
          <w:tcPr>
            <w:tcW w:w="6348" w:type="dxa"/>
            <w:shd w:val="clear" w:color="auto" w:fill="auto"/>
          </w:tcPr>
          <w:p w:rsidR="00A40747" w:rsidRPr="00A40747" w:rsidRDefault="00A42CED" w:rsidP="00A40747">
            <w:pPr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0" w:history="1">
              <w:r w:rsidR="00A40747" w:rsidRPr="00A40747">
                <w:rPr>
                  <w:rFonts w:ascii="Times New Roman" w:hAnsi="Times New Roman"/>
                  <w:color w:val="0000FF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jc w:val="both"/>
              <w:rPr>
                <w:rFonts w:ascii="Times New Roman" w:hAnsi="Times New Roman"/>
                <w:iCs/>
              </w:rPr>
            </w:pPr>
            <w:r w:rsidRPr="00A40747">
              <w:rPr>
                <w:rFonts w:ascii="Times New Roman" w:hAnsi="Times New Roman"/>
                <w:iCs/>
              </w:rPr>
              <w:t>Научная электронная библиотека ELIBRARY.RU http://elibrary.ru/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A40747">
              <w:rPr>
                <w:rFonts w:ascii="Times New Roman" w:hAnsi="Times New Roman"/>
                <w:iCs/>
                <w:lang w:val="en-US"/>
              </w:rPr>
              <w:lastRenderedPageBreak/>
              <w:t>SpringerNature: http://link.springer.com ¹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rPr>
                <w:rFonts w:ascii="Times New Roman" w:hAnsi="Times New Roman"/>
                <w:iCs/>
                <w:lang w:val="en-US"/>
              </w:rPr>
            </w:pPr>
            <w:r w:rsidRPr="00A40747">
              <w:rPr>
                <w:rFonts w:ascii="Times New Roman" w:hAnsi="Times New Roman"/>
                <w:iCs/>
                <w:lang w:val="en-US"/>
              </w:rPr>
              <w:t>ScienceDirect: http://www.sciencedirect.com ¹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  <w:iCs/>
              </w:rPr>
            </w:pPr>
            <w:r w:rsidRPr="00A40747">
              <w:rPr>
                <w:rFonts w:ascii="Times New Roman" w:hAnsi="Times New Roman"/>
                <w:iCs/>
              </w:rPr>
              <w:t>Платформа EASTVIEW: https://dlib.eastview.com ¹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contextualSpacing/>
              <w:rPr>
                <w:rFonts w:ascii="Times New Roman" w:hAnsi="Times New Roman"/>
                <w:iCs/>
              </w:rPr>
            </w:pPr>
            <w:r w:rsidRPr="00A40747">
              <w:rPr>
                <w:rFonts w:ascii="Times New Roman" w:hAnsi="Times New Roman"/>
                <w:iCs/>
              </w:rPr>
              <w:t xml:space="preserve"> </w:t>
            </w:r>
            <w:r w:rsidRPr="00A40747">
              <w:rPr>
                <w:rFonts w:ascii="Times New Roman" w:hAnsi="Times New Roman"/>
                <w:iCs/>
                <w:lang w:val="en-US"/>
              </w:rPr>
              <w:t>http</w:t>
            </w:r>
            <w:r w:rsidRPr="00A40747">
              <w:rPr>
                <w:rFonts w:ascii="Times New Roman" w:hAnsi="Times New Roman"/>
                <w:iCs/>
              </w:rPr>
              <w:t>://</w:t>
            </w:r>
            <w:r w:rsidRPr="00A40747">
              <w:rPr>
                <w:rFonts w:ascii="Times New Roman" w:hAnsi="Times New Roman"/>
                <w:iCs/>
                <w:lang w:val="en-US"/>
              </w:rPr>
              <w:t>ncpz</w:t>
            </w:r>
            <w:r w:rsidRPr="00A40747">
              <w:rPr>
                <w:rFonts w:ascii="Times New Roman" w:hAnsi="Times New Roman"/>
                <w:iCs/>
              </w:rPr>
              <w:t>.</w:t>
            </w:r>
            <w:r w:rsidRPr="00A40747">
              <w:rPr>
                <w:rFonts w:ascii="Times New Roman" w:hAnsi="Times New Roman"/>
                <w:iCs/>
                <w:lang w:val="en-US"/>
              </w:rPr>
              <w:t>ru</w:t>
            </w:r>
            <w:r w:rsidRPr="00A40747">
              <w:rPr>
                <w:rFonts w:ascii="Times New Roman" w:hAnsi="Times New Roman"/>
                <w:iCs/>
              </w:rPr>
              <w:t>/</w:t>
            </w:r>
            <w:r w:rsidRPr="00A40747">
              <w:rPr>
                <w:rFonts w:ascii="Times New Roman" w:hAnsi="Times New Roman"/>
                <w:iCs/>
                <w:lang w:val="en-US"/>
              </w:rPr>
              <w:t>stat</w:t>
            </w:r>
            <w:r w:rsidRPr="00A40747">
              <w:rPr>
                <w:rFonts w:ascii="Times New Roman" w:hAnsi="Times New Roman"/>
                <w:iCs/>
              </w:rPr>
              <w:t>/239 – электронная библиотека ФГБНУ «НЦПЗ»²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  <w:tr w:rsidR="00A40747" w:rsidRPr="00A40747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  <w:iCs/>
                <w:lang w:val="en-US"/>
              </w:rPr>
              <w:t>http</w:t>
            </w:r>
            <w:r w:rsidRPr="00A40747">
              <w:rPr>
                <w:rFonts w:ascii="Times New Roman" w:hAnsi="Times New Roman"/>
                <w:iCs/>
              </w:rPr>
              <w:t>://</w:t>
            </w:r>
            <w:r w:rsidRPr="00A40747">
              <w:rPr>
                <w:rFonts w:ascii="Times New Roman" w:hAnsi="Times New Roman"/>
                <w:iCs/>
                <w:lang w:val="en-US"/>
              </w:rPr>
              <w:t>www</w:t>
            </w:r>
            <w:r w:rsidRPr="00A40747">
              <w:rPr>
                <w:rFonts w:ascii="Times New Roman" w:hAnsi="Times New Roman"/>
                <w:iCs/>
              </w:rPr>
              <w:t>.</w:t>
            </w:r>
            <w:r w:rsidRPr="00A40747">
              <w:rPr>
                <w:rFonts w:ascii="Times New Roman" w:hAnsi="Times New Roman"/>
                <w:iCs/>
                <w:lang w:val="en-US"/>
              </w:rPr>
              <w:t>femb</w:t>
            </w:r>
            <w:r w:rsidRPr="00A40747">
              <w:rPr>
                <w:rFonts w:ascii="Times New Roman" w:hAnsi="Times New Roman"/>
                <w:iCs/>
              </w:rPr>
              <w:t>.</w:t>
            </w:r>
            <w:r w:rsidRPr="00A40747">
              <w:rPr>
                <w:rFonts w:ascii="Times New Roman" w:hAnsi="Times New Roman"/>
                <w:iCs/>
                <w:lang w:val="en-US"/>
              </w:rPr>
              <w:t>ru</w:t>
            </w:r>
            <w:r w:rsidRPr="00A40747">
              <w:rPr>
                <w:rFonts w:ascii="Times New Roman" w:hAnsi="Times New Roman"/>
                <w:iCs/>
              </w:rPr>
              <w:t>/</w:t>
            </w:r>
            <w:r w:rsidRPr="00A40747">
              <w:rPr>
                <w:rFonts w:ascii="Times New Roman" w:hAnsi="Times New Roman"/>
                <w:iCs/>
                <w:lang w:val="en-US"/>
              </w:rPr>
              <w:t>feml</w:t>
            </w:r>
            <w:r w:rsidRPr="00A40747">
              <w:rPr>
                <w:rFonts w:ascii="Times New Roman" w:hAnsi="Times New Roman"/>
                <w:iCs/>
              </w:rPr>
              <w:t>/ _ Федеральная электронная медицинская библиотека Минздрава России²</w:t>
            </w:r>
          </w:p>
        </w:tc>
        <w:tc>
          <w:tcPr>
            <w:tcW w:w="3024" w:type="dxa"/>
            <w:shd w:val="clear" w:color="auto" w:fill="auto"/>
          </w:tcPr>
          <w:p w:rsidR="00A40747" w:rsidRPr="00A40747" w:rsidRDefault="00A40747" w:rsidP="00A40747">
            <w:pPr>
              <w:rPr>
                <w:rFonts w:ascii="Times New Roman" w:hAnsi="Times New Roman"/>
              </w:rPr>
            </w:pPr>
            <w:r w:rsidRPr="00A40747">
              <w:rPr>
                <w:rFonts w:ascii="Times New Roman" w:hAnsi="Times New Roman"/>
              </w:rPr>
              <w:t>Свободный доступ</w:t>
            </w:r>
          </w:p>
        </w:tc>
      </w:tr>
    </w:tbl>
    <w:p w:rsidR="00A40747" w:rsidRPr="00A40747" w:rsidRDefault="00A40747" w:rsidP="00A40747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40747">
        <w:rPr>
          <w:rFonts w:ascii="Times New Roman" w:hAnsi="Times New Roman"/>
          <w:b/>
          <w:iCs/>
          <w:sz w:val="28"/>
        </w:rPr>
        <w:t>¹</w:t>
      </w:r>
      <w:r w:rsidRPr="00A4074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ФТД.1  «Судебно-психиатрическая экспертиза»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№9   от 15.05.2018 г.</w:t>
      </w:r>
    </w:p>
    <w:p w:rsidR="00A40747" w:rsidRPr="00A40747" w:rsidRDefault="00A40747" w:rsidP="00A40747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A40747">
        <w:rPr>
          <w:rFonts w:ascii="Times New Roman" w:hAnsi="Times New Roman"/>
          <w:sz w:val="16"/>
          <w:szCs w:val="16"/>
        </w:rPr>
        <w:t>² Протокол дополнений и изменений к рабочей программе дисциплины ФТД.1  «Судебно-психиатрическая экспертиза»  по специальности 31.08.20 Психиатрия 2019-2020 учебный год, утвержден на заседании кафедры психиатрии, наркологии и психотерапии с курсом психиатрии, психиатрии-наркологии ФУВ, протокол №9   от 17.05.2019 г.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501A6" w:rsidRPr="00826821" w:rsidSect="00D50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ED" w:rsidRDefault="00A42CED" w:rsidP="00F4205C">
      <w:pPr>
        <w:spacing w:after="0" w:line="240" w:lineRule="auto"/>
      </w:pPr>
      <w:r>
        <w:separator/>
      </w:r>
    </w:p>
  </w:endnote>
  <w:endnote w:type="continuationSeparator" w:id="0">
    <w:p w:rsidR="00A42CED" w:rsidRDefault="00A42CED" w:rsidP="00F4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D623E6" w:rsidRDefault="00BD2071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11A05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375D30" w:rsidRPr="00375D30">
      <w:rPr>
        <w:noProof/>
      </w:rPr>
      <w:t>15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FA1A12" w:rsidRDefault="00A42CE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324332" w:rsidRDefault="00A42CED">
    <w:pPr>
      <w:pStyle w:val="ab"/>
      <w:jc w:val="right"/>
      <w:rPr>
        <w:rFonts w:ascii="Times New Roman" w:hAnsi="Times New Roman"/>
        <w:sz w:val="24"/>
        <w:szCs w:val="24"/>
      </w:rPr>
    </w:pPr>
  </w:p>
  <w:p w:rsidR="00FA1A12" w:rsidRDefault="00A42C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ED" w:rsidRDefault="00A42CED" w:rsidP="00F4205C">
      <w:pPr>
        <w:spacing w:after="0" w:line="240" w:lineRule="auto"/>
      </w:pPr>
      <w:r>
        <w:separator/>
      </w:r>
    </w:p>
  </w:footnote>
  <w:footnote w:type="continuationSeparator" w:id="0">
    <w:p w:rsidR="00A42CED" w:rsidRDefault="00A42CED" w:rsidP="00F4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Default="00BD207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1A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A12" w:rsidRDefault="00A42C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5123F"/>
    <w:multiLevelType w:val="hybridMultilevel"/>
    <w:tmpl w:val="306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94BF9"/>
    <w:multiLevelType w:val="hybridMultilevel"/>
    <w:tmpl w:val="BDB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342412"/>
    <w:multiLevelType w:val="hybridMultilevel"/>
    <w:tmpl w:val="0B1A2D4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A6"/>
    <w:rsid w:val="00044694"/>
    <w:rsid w:val="000E67A7"/>
    <w:rsid w:val="00140B9B"/>
    <w:rsid w:val="0016765B"/>
    <w:rsid w:val="001F0A27"/>
    <w:rsid w:val="00232AC8"/>
    <w:rsid w:val="00312A56"/>
    <w:rsid w:val="00375D30"/>
    <w:rsid w:val="003C440F"/>
    <w:rsid w:val="0040090D"/>
    <w:rsid w:val="004264CA"/>
    <w:rsid w:val="004532B4"/>
    <w:rsid w:val="00531CC4"/>
    <w:rsid w:val="005345B7"/>
    <w:rsid w:val="00586C2D"/>
    <w:rsid w:val="0064436E"/>
    <w:rsid w:val="006F6F83"/>
    <w:rsid w:val="00731AFB"/>
    <w:rsid w:val="00764183"/>
    <w:rsid w:val="00790C49"/>
    <w:rsid w:val="007957FE"/>
    <w:rsid w:val="008A10F4"/>
    <w:rsid w:val="00911A05"/>
    <w:rsid w:val="00965B1B"/>
    <w:rsid w:val="00973C20"/>
    <w:rsid w:val="00975597"/>
    <w:rsid w:val="009C25B7"/>
    <w:rsid w:val="009D319A"/>
    <w:rsid w:val="009F0CC8"/>
    <w:rsid w:val="00A40747"/>
    <w:rsid w:val="00A42CED"/>
    <w:rsid w:val="00AF67AB"/>
    <w:rsid w:val="00B07C15"/>
    <w:rsid w:val="00BA0741"/>
    <w:rsid w:val="00BD2071"/>
    <w:rsid w:val="00BF2CFE"/>
    <w:rsid w:val="00BF375D"/>
    <w:rsid w:val="00C76107"/>
    <w:rsid w:val="00D501A6"/>
    <w:rsid w:val="00D84677"/>
    <w:rsid w:val="00E00A1B"/>
    <w:rsid w:val="00E51C6A"/>
    <w:rsid w:val="00E72843"/>
    <w:rsid w:val="00EC18E8"/>
    <w:rsid w:val="00F31222"/>
    <w:rsid w:val="00F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478FA-F550-4702-BBE3-7B73B886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501A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D501A6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D501A6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D501A6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D501A6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D501A6"/>
    <w:rPr>
      <w:rFonts w:ascii="Calibri" w:hAnsi="Calibri"/>
      <w:sz w:val="22"/>
      <w:szCs w:val="22"/>
      <w:lang w:bidi="ar-SA"/>
    </w:rPr>
  </w:style>
  <w:style w:type="character" w:styleId="a5">
    <w:name w:val="Hyperlink"/>
    <w:rsid w:val="00D501A6"/>
    <w:rPr>
      <w:color w:val="0000FF"/>
      <w:u w:val="single"/>
    </w:rPr>
  </w:style>
  <w:style w:type="character" w:customStyle="1" w:styleId="hilight">
    <w:name w:val="hilight"/>
    <w:basedOn w:val="a0"/>
    <w:rsid w:val="00D501A6"/>
  </w:style>
  <w:style w:type="paragraph" w:styleId="a6">
    <w:name w:val="Body Text Indent"/>
    <w:basedOn w:val="a"/>
    <w:link w:val="a7"/>
    <w:rsid w:val="00D501A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501A6"/>
    <w:rPr>
      <w:rFonts w:ascii="Calibri" w:hAnsi="Calibri"/>
      <w:sz w:val="22"/>
      <w:szCs w:val="22"/>
      <w:lang w:bidi="ar-SA"/>
    </w:rPr>
  </w:style>
  <w:style w:type="paragraph" w:styleId="a8">
    <w:name w:val="header"/>
    <w:basedOn w:val="a"/>
    <w:link w:val="a9"/>
    <w:rsid w:val="00911A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11A05"/>
    <w:rPr>
      <w:sz w:val="24"/>
      <w:szCs w:val="24"/>
    </w:rPr>
  </w:style>
  <w:style w:type="character" w:styleId="aa">
    <w:name w:val="page number"/>
    <w:basedOn w:val="a0"/>
    <w:rsid w:val="00911A05"/>
  </w:style>
  <w:style w:type="paragraph" w:styleId="ab">
    <w:name w:val="footer"/>
    <w:basedOn w:val="a"/>
    <w:link w:val="ac"/>
    <w:rsid w:val="0091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1A05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rsid w:val="0073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31AF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443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4436E"/>
    <w:rPr>
      <w:rFonts w:ascii="Calibri" w:hAnsi="Calibri"/>
      <w:sz w:val="22"/>
      <w:szCs w:val="22"/>
    </w:rPr>
  </w:style>
  <w:style w:type="paragraph" w:customStyle="1" w:styleId="21">
    <w:name w:val="заголовок 2"/>
    <w:basedOn w:val="a"/>
    <w:next w:val="a"/>
    <w:uiPriority w:val="99"/>
    <w:rsid w:val="0064436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f">
    <w:name w:val="No Spacing"/>
    <w:link w:val="af0"/>
    <w:uiPriority w:val="99"/>
    <w:qFormat/>
    <w:rsid w:val="004264CA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426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udentlibrary.ru/book/ISBN9785970457474.html" TargetMode="External"/><Relationship Id="rId18" Type="http://schemas.openxmlformats.org/officeDocument/2006/relationships/hyperlink" Target="http://www.psychiat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studentlibrary.ru/book/ISBN9785970456361.html" TargetMode="External"/><Relationship Id="rId17" Type="http://schemas.openxmlformats.org/officeDocument/2006/relationships/hyperlink" Target="http://www.psychiat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5707.html" TargetMode="External"/><Relationship Id="rId20" Type="http://schemas.openxmlformats.org/officeDocument/2006/relationships/hyperlink" Target="http://mdtub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5118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70439494.html" TargetMode="External"/><Relationship Id="rId10" Type="http://schemas.openxmlformats.org/officeDocument/2006/relationships/hyperlink" Target="https://e.lanbook.com/book/131418" TargetMode="External"/><Relationship Id="rId19" Type="http://schemas.openxmlformats.org/officeDocument/2006/relationships/hyperlink" Target="http://old.consilium-medicum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tudentlibrary.ru/book/ISBN978597042820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28651</CharactersWithSpaces>
  <SharedDoc>false</SharedDoc>
  <HLinks>
    <vt:vector size="102" baseType="variant"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42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39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327691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https://e.lanbook.com/book/174396</vt:lpwstr>
      </vt:variant>
      <vt:variant>
        <vt:lpwstr/>
      </vt:variant>
      <vt:variant>
        <vt:i4>4521988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https://www.studentlibrary.ru/book/ISBN9785970455807.html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https://www.books-up.ru/ru/book/klinicheskaya-elektrokardiografiya-12070006/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https://www.studentlibrary.ru/book/ISBN9785970453711.html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https://www.studentlibrary.ru/book/ISBN9785970458938.html</vt:lpwstr>
      </vt:variant>
      <vt:variant>
        <vt:lpwstr/>
      </vt:variant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https://www.studentlibrary.ru/book/ISBN9785970437582.html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https://www.studentlibrary.ru/book/ISBN9785970442425.html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6</cp:revision>
  <cp:lastPrinted>2023-02-03T08:59:00Z</cp:lastPrinted>
  <dcterms:created xsi:type="dcterms:W3CDTF">2023-08-31T15:30:00Z</dcterms:created>
  <dcterms:modified xsi:type="dcterms:W3CDTF">2024-06-02T15:41:00Z</dcterms:modified>
</cp:coreProperties>
</file>