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CB5" w:rsidRDefault="006D5CB5" w:rsidP="00926F19">
      <w:pPr>
        <w:tabs>
          <w:tab w:val="left" w:pos="708"/>
          <w:tab w:val="left" w:pos="2977"/>
        </w:tabs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</w:p>
    <w:p w:rsidR="006D5CB5" w:rsidRPr="006D5CB5" w:rsidRDefault="006D5CB5" w:rsidP="006D5CB5">
      <w:pPr>
        <w:tabs>
          <w:tab w:val="left" w:pos="708"/>
          <w:tab w:val="left" w:pos="2977"/>
        </w:tabs>
        <w:spacing w:after="0" w:line="240" w:lineRule="auto"/>
        <w:jc w:val="center"/>
        <w:rPr>
          <w:b/>
          <w:bCs/>
          <w:color w:val="000000"/>
          <w:sz w:val="28"/>
          <w:szCs w:val="28"/>
          <w:lang w:val="en-US"/>
        </w:rPr>
      </w:pPr>
      <w:r w:rsidRPr="006D5CB5">
        <w:rPr>
          <w:b/>
          <w:bCs/>
          <w:color w:val="000000"/>
          <w:sz w:val="28"/>
          <w:szCs w:val="28"/>
          <w:lang w:val="en-US"/>
        </w:rPr>
        <w:t>Assessment tools for conducting attestation</w:t>
      </w:r>
    </w:p>
    <w:p w:rsidR="006D5CB5" w:rsidRPr="006D5CB5" w:rsidRDefault="006D5CB5" w:rsidP="006D5CB5">
      <w:pPr>
        <w:tabs>
          <w:tab w:val="left" w:pos="708"/>
          <w:tab w:val="left" w:pos="2977"/>
        </w:tabs>
        <w:spacing w:after="0" w:line="240" w:lineRule="auto"/>
        <w:jc w:val="center"/>
        <w:rPr>
          <w:b/>
          <w:bCs/>
          <w:color w:val="000000"/>
          <w:sz w:val="28"/>
          <w:szCs w:val="28"/>
          <w:lang w:val="en-US"/>
        </w:rPr>
      </w:pPr>
      <w:r w:rsidRPr="006D5CB5">
        <w:rPr>
          <w:b/>
          <w:bCs/>
          <w:color w:val="000000"/>
          <w:sz w:val="28"/>
          <w:szCs w:val="28"/>
          <w:lang w:val="en-US"/>
        </w:rPr>
        <w:t>in discipline «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Onco</w:t>
      </w:r>
      <w:r w:rsidR="00D74F4D">
        <w:rPr>
          <w:b/>
          <w:bCs/>
          <w:color w:val="000000"/>
          <w:sz w:val="28"/>
          <w:szCs w:val="28"/>
          <w:lang w:val="en-US"/>
        </w:rPr>
        <w:t>stomatol</w:t>
      </w:r>
      <w:r>
        <w:rPr>
          <w:b/>
          <w:bCs/>
          <w:color w:val="000000"/>
          <w:sz w:val="28"/>
          <w:szCs w:val="28"/>
          <w:lang w:val="en-US"/>
        </w:rPr>
        <w:t>ogy</w:t>
      </w:r>
      <w:proofErr w:type="spellEnd"/>
      <w:r w:rsidR="00D74F4D">
        <w:rPr>
          <w:b/>
          <w:bCs/>
          <w:color w:val="000000"/>
          <w:sz w:val="28"/>
          <w:szCs w:val="28"/>
          <w:lang w:val="en-US"/>
        </w:rPr>
        <w:t>, radiation therapy</w:t>
      </w:r>
      <w:r w:rsidRPr="006D5CB5">
        <w:rPr>
          <w:b/>
          <w:bCs/>
          <w:color w:val="000000"/>
          <w:sz w:val="28"/>
          <w:szCs w:val="28"/>
          <w:lang w:val="en-US"/>
        </w:rPr>
        <w:t>»</w:t>
      </w:r>
    </w:p>
    <w:p w:rsidR="006D5CB5" w:rsidRPr="00EC107E" w:rsidRDefault="006D5CB5" w:rsidP="008D20EE">
      <w:pPr>
        <w:tabs>
          <w:tab w:val="left" w:pos="708"/>
          <w:tab w:val="left" w:pos="2977"/>
        </w:tabs>
        <w:spacing w:after="0" w:line="240" w:lineRule="auto"/>
        <w:jc w:val="center"/>
        <w:rPr>
          <w:b/>
          <w:bCs/>
          <w:color w:val="000000"/>
          <w:sz w:val="28"/>
          <w:szCs w:val="28"/>
          <w:lang w:val="en-US"/>
        </w:rPr>
      </w:pPr>
      <w:r w:rsidRPr="006D5CB5">
        <w:rPr>
          <w:b/>
          <w:bCs/>
          <w:color w:val="000000"/>
          <w:sz w:val="28"/>
          <w:szCs w:val="28"/>
          <w:lang w:val="en-US"/>
        </w:rPr>
        <w:t>for students of 20</w:t>
      </w:r>
      <w:r w:rsidR="00D74F4D" w:rsidRPr="00D74F4D">
        <w:rPr>
          <w:b/>
          <w:bCs/>
          <w:color w:val="000000"/>
          <w:sz w:val="28"/>
          <w:szCs w:val="28"/>
          <w:lang w:val="en-US"/>
        </w:rPr>
        <w:t>2</w:t>
      </w:r>
      <w:r w:rsidRPr="006D5CB5">
        <w:rPr>
          <w:b/>
          <w:bCs/>
          <w:color w:val="000000"/>
          <w:sz w:val="28"/>
          <w:szCs w:val="28"/>
          <w:lang w:val="en-US"/>
        </w:rPr>
        <w:t xml:space="preserve"> year of admission</w:t>
      </w:r>
    </w:p>
    <w:p w:rsidR="006D5CB5" w:rsidRPr="006D5CB5" w:rsidRDefault="006D5CB5" w:rsidP="006D5CB5">
      <w:pPr>
        <w:tabs>
          <w:tab w:val="left" w:pos="708"/>
          <w:tab w:val="left" w:pos="2977"/>
        </w:tabs>
        <w:spacing w:after="0" w:line="240" w:lineRule="auto"/>
        <w:jc w:val="center"/>
        <w:rPr>
          <w:b/>
          <w:bCs/>
          <w:color w:val="000000"/>
          <w:sz w:val="28"/>
          <w:szCs w:val="28"/>
          <w:lang w:val="en-US"/>
        </w:rPr>
      </w:pPr>
      <w:r w:rsidRPr="006D5CB5">
        <w:rPr>
          <w:b/>
          <w:bCs/>
          <w:color w:val="000000"/>
          <w:sz w:val="28"/>
          <w:szCs w:val="28"/>
          <w:lang w:val="en-US"/>
        </w:rPr>
        <w:t xml:space="preserve">under the educational </w:t>
      </w:r>
      <w:proofErr w:type="spellStart"/>
      <w:r w:rsidRPr="006D5CB5">
        <w:rPr>
          <w:b/>
          <w:bCs/>
          <w:color w:val="000000"/>
          <w:sz w:val="28"/>
          <w:szCs w:val="28"/>
          <w:lang w:val="en-US"/>
        </w:rPr>
        <w:t>programme</w:t>
      </w:r>
      <w:proofErr w:type="spellEnd"/>
    </w:p>
    <w:p w:rsidR="006D5CB5" w:rsidRPr="006D5CB5" w:rsidRDefault="006D5CB5" w:rsidP="006D5CB5">
      <w:pPr>
        <w:tabs>
          <w:tab w:val="left" w:pos="708"/>
          <w:tab w:val="left" w:pos="2977"/>
        </w:tabs>
        <w:spacing w:after="0" w:line="240" w:lineRule="auto"/>
        <w:jc w:val="center"/>
        <w:rPr>
          <w:b/>
          <w:bCs/>
          <w:color w:val="000000"/>
          <w:sz w:val="28"/>
          <w:szCs w:val="28"/>
          <w:lang w:val="en-US"/>
        </w:rPr>
      </w:pPr>
      <w:r w:rsidRPr="006D5CB5">
        <w:rPr>
          <w:b/>
          <w:bCs/>
          <w:color w:val="000000"/>
          <w:sz w:val="28"/>
          <w:szCs w:val="28"/>
          <w:lang w:val="en-US"/>
        </w:rPr>
        <w:t xml:space="preserve">cipher </w:t>
      </w:r>
      <w:r w:rsidR="0041752E">
        <w:rPr>
          <w:b/>
          <w:bCs/>
          <w:color w:val="000000"/>
          <w:sz w:val="28"/>
          <w:szCs w:val="28"/>
        </w:rPr>
        <w:t>31.05.0</w:t>
      </w:r>
      <w:r w:rsidR="00D74F4D">
        <w:rPr>
          <w:b/>
          <w:bCs/>
          <w:color w:val="000000"/>
          <w:sz w:val="28"/>
          <w:szCs w:val="28"/>
          <w:lang w:val="en-US"/>
        </w:rPr>
        <w:t>3</w:t>
      </w:r>
      <w:r w:rsidR="0041752E">
        <w:rPr>
          <w:b/>
          <w:bCs/>
          <w:color w:val="000000"/>
          <w:sz w:val="28"/>
          <w:szCs w:val="28"/>
        </w:rPr>
        <w:t xml:space="preserve"> </w:t>
      </w:r>
      <w:r w:rsidR="00D74F4D">
        <w:rPr>
          <w:b/>
          <w:bCs/>
          <w:color w:val="000000"/>
          <w:sz w:val="28"/>
          <w:szCs w:val="28"/>
          <w:lang w:val="en-US"/>
        </w:rPr>
        <w:t>Stomatology</w:t>
      </w:r>
      <w:r w:rsidRPr="006D5CB5">
        <w:rPr>
          <w:b/>
          <w:bCs/>
          <w:color w:val="000000"/>
          <w:sz w:val="28"/>
          <w:szCs w:val="28"/>
          <w:lang w:val="en-US"/>
        </w:rPr>
        <w:t>,</w:t>
      </w:r>
    </w:p>
    <w:p w:rsidR="006D5CB5" w:rsidRPr="006D5CB5" w:rsidRDefault="006D5CB5" w:rsidP="006D5CB5">
      <w:pPr>
        <w:tabs>
          <w:tab w:val="left" w:pos="708"/>
          <w:tab w:val="left" w:pos="2977"/>
        </w:tabs>
        <w:spacing w:after="0" w:line="240" w:lineRule="auto"/>
        <w:jc w:val="center"/>
        <w:rPr>
          <w:b/>
          <w:bCs/>
          <w:color w:val="000000"/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  <w:lang w:val="en-US"/>
        </w:rPr>
        <w:t xml:space="preserve">specialization </w:t>
      </w:r>
      <w:r w:rsidRPr="006D5CB5">
        <w:rPr>
          <w:b/>
          <w:bCs/>
          <w:color w:val="000000"/>
          <w:sz w:val="28"/>
          <w:szCs w:val="28"/>
          <w:lang w:val="en-US"/>
        </w:rPr>
        <w:t>(Specialist's degree),</w:t>
      </w:r>
    </w:p>
    <w:p w:rsidR="006D5CB5" w:rsidRPr="006D5CB5" w:rsidRDefault="006D5CB5" w:rsidP="006D5CB5">
      <w:pPr>
        <w:tabs>
          <w:tab w:val="left" w:pos="708"/>
          <w:tab w:val="left" w:pos="2977"/>
        </w:tabs>
        <w:spacing w:after="0" w:line="240" w:lineRule="auto"/>
        <w:jc w:val="center"/>
        <w:rPr>
          <w:b/>
          <w:bCs/>
          <w:color w:val="000000"/>
          <w:sz w:val="28"/>
          <w:szCs w:val="28"/>
          <w:lang w:val="en-US"/>
        </w:rPr>
      </w:pPr>
      <w:r w:rsidRPr="006D5CB5">
        <w:rPr>
          <w:b/>
          <w:bCs/>
          <w:color w:val="000000"/>
          <w:sz w:val="28"/>
          <w:szCs w:val="28"/>
          <w:lang w:val="en-US"/>
        </w:rPr>
        <w:t>form of study full-time</w:t>
      </w:r>
      <w:r>
        <w:rPr>
          <w:b/>
          <w:bCs/>
          <w:color w:val="000000"/>
          <w:sz w:val="28"/>
          <w:szCs w:val="28"/>
          <w:lang w:val="en-US"/>
        </w:rPr>
        <w:t xml:space="preserve"> </w:t>
      </w:r>
      <w:r w:rsidRPr="006D5CB5">
        <w:rPr>
          <w:b/>
          <w:bCs/>
          <w:color w:val="000000"/>
          <w:sz w:val="28"/>
          <w:szCs w:val="28"/>
          <w:lang w:val="en-US"/>
        </w:rPr>
        <w:t>correspondence</w:t>
      </w:r>
    </w:p>
    <w:p w:rsidR="006D5CB5" w:rsidRDefault="006D5CB5" w:rsidP="006D5CB5">
      <w:pPr>
        <w:tabs>
          <w:tab w:val="left" w:pos="708"/>
          <w:tab w:val="left" w:pos="2977"/>
        </w:tabs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proofErr w:type="spellStart"/>
      <w:r w:rsidRPr="006D5CB5">
        <w:rPr>
          <w:b/>
          <w:bCs/>
          <w:color w:val="000000"/>
          <w:sz w:val="28"/>
          <w:szCs w:val="28"/>
        </w:rPr>
        <w:t>for</w:t>
      </w:r>
      <w:proofErr w:type="spellEnd"/>
      <w:r w:rsidRPr="006D5CB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D5CB5">
        <w:rPr>
          <w:b/>
          <w:bCs/>
          <w:color w:val="000000"/>
          <w:sz w:val="28"/>
          <w:szCs w:val="28"/>
        </w:rPr>
        <w:t>the</w:t>
      </w:r>
      <w:proofErr w:type="spellEnd"/>
      <w:r w:rsidRPr="006D5CB5">
        <w:rPr>
          <w:b/>
          <w:bCs/>
          <w:color w:val="000000"/>
          <w:sz w:val="28"/>
          <w:szCs w:val="28"/>
        </w:rPr>
        <w:t xml:space="preserve"> 20</w:t>
      </w:r>
      <w:r>
        <w:rPr>
          <w:b/>
          <w:bCs/>
          <w:color w:val="000000"/>
          <w:sz w:val="28"/>
          <w:szCs w:val="28"/>
          <w:lang w:val="en-US"/>
        </w:rPr>
        <w:t>24</w:t>
      </w:r>
      <w:r w:rsidRPr="006D5CB5">
        <w:rPr>
          <w:b/>
          <w:bCs/>
          <w:color w:val="000000"/>
          <w:sz w:val="28"/>
          <w:szCs w:val="28"/>
        </w:rPr>
        <w:t>-20</w:t>
      </w:r>
      <w:r>
        <w:rPr>
          <w:b/>
          <w:bCs/>
          <w:color w:val="000000"/>
          <w:sz w:val="28"/>
          <w:szCs w:val="28"/>
          <w:lang w:val="en-US"/>
        </w:rPr>
        <w:t>25</w:t>
      </w:r>
      <w:r w:rsidRPr="006D5CB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D5CB5">
        <w:rPr>
          <w:b/>
          <w:bCs/>
          <w:color w:val="000000"/>
          <w:sz w:val="28"/>
          <w:szCs w:val="28"/>
        </w:rPr>
        <w:t>academic</w:t>
      </w:r>
      <w:proofErr w:type="spellEnd"/>
      <w:r w:rsidRPr="006D5CB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D5CB5">
        <w:rPr>
          <w:b/>
          <w:bCs/>
          <w:color w:val="000000"/>
          <w:sz w:val="28"/>
          <w:szCs w:val="28"/>
        </w:rPr>
        <w:t>year</w:t>
      </w:r>
      <w:proofErr w:type="spellEnd"/>
    </w:p>
    <w:p w:rsidR="006D5CB5" w:rsidRDefault="006D5CB5" w:rsidP="006D5CB5">
      <w:pPr>
        <w:tabs>
          <w:tab w:val="left" w:pos="708"/>
          <w:tab w:val="left" w:pos="2977"/>
        </w:tabs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</w:p>
    <w:p w:rsidR="00926F19" w:rsidRPr="00926F19" w:rsidRDefault="00926F19" w:rsidP="00926F19">
      <w:pPr>
        <w:tabs>
          <w:tab w:val="left" w:pos="708"/>
          <w:tab w:val="left" w:pos="2977"/>
        </w:tabs>
        <w:spacing w:after="0" w:line="240" w:lineRule="auto"/>
        <w:jc w:val="center"/>
        <w:rPr>
          <w:sz w:val="24"/>
          <w:szCs w:val="24"/>
        </w:rPr>
      </w:pPr>
    </w:p>
    <w:p w:rsidR="00926F19" w:rsidRPr="00926F19" w:rsidRDefault="00926F19" w:rsidP="00926F19">
      <w:pPr>
        <w:tabs>
          <w:tab w:val="left" w:pos="708"/>
          <w:tab w:val="left" w:pos="2977"/>
        </w:tabs>
        <w:spacing w:after="0" w:line="240" w:lineRule="auto"/>
        <w:jc w:val="center"/>
        <w:rPr>
          <w:sz w:val="24"/>
          <w:szCs w:val="24"/>
        </w:rPr>
      </w:pPr>
      <w:r w:rsidRPr="00926F19">
        <w:rPr>
          <w:sz w:val="24"/>
          <w:szCs w:val="24"/>
        </w:rPr>
        <w:t> </w:t>
      </w:r>
      <w:bookmarkStart w:id="0" w:name="_GoBack"/>
      <w:bookmarkEnd w:id="0"/>
    </w:p>
    <w:p w:rsidR="00926F19" w:rsidRPr="00926F19" w:rsidRDefault="00926F19" w:rsidP="00926F19">
      <w:pPr>
        <w:tabs>
          <w:tab w:val="left" w:pos="708"/>
          <w:tab w:val="left" w:pos="2977"/>
        </w:tabs>
        <w:spacing w:after="0" w:line="240" w:lineRule="auto"/>
        <w:jc w:val="center"/>
        <w:rPr>
          <w:sz w:val="24"/>
          <w:szCs w:val="24"/>
        </w:rPr>
      </w:pPr>
      <w:r w:rsidRPr="00926F19">
        <w:rPr>
          <w:sz w:val="24"/>
          <w:szCs w:val="24"/>
        </w:rPr>
        <w:t> </w:t>
      </w:r>
    </w:p>
    <w:p w:rsidR="00CE53E8" w:rsidRDefault="00926F19" w:rsidP="00926F19">
      <w:pPr>
        <w:tabs>
          <w:tab w:val="left" w:pos="708"/>
          <w:tab w:val="left" w:pos="2977"/>
        </w:tabs>
        <w:spacing w:after="0" w:line="240" w:lineRule="auto"/>
        <w:jc w:val="both"/>
        <w:rPr>
          <w:b/>
          <w:sz w:val="36"/>
          <w:szCs w:val="24"/>
        </w:rPr>
      </w:pPr>
      <w:r w:rsidRPr="00926F19">
        <w:rPr>
          <w:sz w:val="24"/>
          <w:szCs w:val="24"/>
        </w:rPr>
        <w:t> </w:t>
      </w:r>
      <w:r w:rsidRPr="00926F19">
        <w:rPr>
          <w:b/>
          <w:sz w:val="36"/>
          <w:szCs w:val="36"/>
        </w:rPr>
        <w:t>К</w:t>
      </w:r>
      <w:r w:rsidR="00CE53E8">
        <w:rPr>
          <w:b/>
          <w:sz w:val="36"/>
          <w:szCs w:val="24"/>
        </w:rPr>
        <w:t>онтрольные вопросы: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>1.Структура онкологической службы.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>2.Роль научно-исследовательских институтов и международных институтов организаций в борьбе против рака.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 xml:space="preserve">3.Понятие о клинических </w:t>
      </w:r>
      <w:proofErr w:type="gramStart"/>
      <w:r w:rsidRPr="00BD36BD">
        <w:rPr>
          <w:spacing w:val="20"/>
          <w:sz w:val="24"/>
          <w:szCs w:val="28"/>
        </w:rPr>
        <w:t>группах  и</w:t>
      </w:r>
      <w:proofErr w:type="gramEnd"/>
      <w:r w:rsidRPr="00BD36BD">
        <w:rPr>
          <w:spacing w:val="20"/>
          <w:sz w:val="24"/>
          <w:szCs w:val="28"/>
        </w:rPr>
        <w:t xml:space="preserve"> стадиях поражения.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>4.Вопросы онкологической деонтологии.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>5.Роль работ русских ученых в развитии онкологии.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>6.Принципы онкологической настороженности.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 xml:space="preserve">7.Определение </w:t>
      </w:r>
      <w:proofErr w:type="gramStart"/>
      <w:r w:rsidRPr="00BD36BD">
        <w:rPr>
          <w:spacing w:val="20"/>
          <w:sz w:val="24"/>
          <w:szCs w:val="28"/>
        </w:rPr>
        <w:t>понятия  опухоль</w:t>
      </w:r>
      <w:proofErr w:type="gramEnd"/>
      <w:r w:rsidRPr="00BD36BD">
        <w:rPr>
          <w:spacing w:val="20"/>
          <w:sz w:val="24"/>
          <w:szCs w:val="28"/>
        </w:rPr>
        <w:t>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>8.Клинические формы роста опухолей.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>9.Современные представления об этиологии и патогенезе.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>10.Общие принципы диагностики злокачественных опухолей.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>11.Ранняя и своевременная диагностика злокачественных опухолей.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>12.Эндоскопические методы исследования в диагностике злокачественных опухолей.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>13.Основные принципы радиоизотопной диагностики, ультразвуковой и компьютерной томографии.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>14.Морфологические методы диагностики (цитологический, гистологический).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>15.Принципы хирургического лечения злокачественных опухолей.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>16.Принципы лучевого лечения злокачественных опухолей.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>17.Классификация методов лучевой терапии.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>18.Физические и биологические свойства рентгеновского излучения.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>19.Условия генерирования близкофокусной и глубокой рентгенотерапии.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>20.Свойства гамма-квантов, использование их в аппаратах.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 xml:space="preserve">21.Величина разовой и суммарной дозы ионизирующего излучения </w:t>
      </w:r>
      <w:proofErr w:type="gramStart"/>
      <w:r w:rsidRPr="00BD36BD">
        <w:rPr>
          <w:spacing w:val="20"/>
          <w:sz w:val="24"/>
          <w:szCs w:val="28"/>
        </w:rPr>
        <w:t>при обычных фракционировании</w:t>
      </w:r>
      <w:proofErr w:type="gramEnd"/>
      <w:r w:rsidRPr="00BD36BD">
        <w:rPr>
          <w:spacing w:val="20"/>
          <w:sz w:val="24"/>
          <w:szCs w:val="28"/>
        </w:rPr>
        <w:t xml:space="preserve"> доз.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 xml:space="preserve">22.Единицы </w:t>
      </w:r>
      <w:proofErr w:type="gramStart"/>
      <w:r w:rsidRPr="00BD36BD">
        <w:rPr>
          <w:spacing w:val="20"/>
          <w:sz w:val="24"/>
          <w:szCs w:val="28"/>
        </w:rPr>
        <w:t>измерения  рентгеновского</w:t>
      </w:r>
      <w:proofErr w:type="gramEnd"/>
      <w:r w:rsidRPr="00BD36BD">
        <w:rPr>
          <w:spacing w:val="20"/>
          <w:sz w:val="24"/>
          <w:szCs w:val="28"/>
        </w:rPr>
        <w:t xml:space="preserve"> и гамма-излучения.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>23.Подвижные методы дистанционной гамма-терапии.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>24.Использование энергии элементарных частиц (корпускулярное излучение в лучевой терапии).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lastRenderedPageBreak/>
        <w:t>25.Применение крупного фракционирования при дистанционном облучении онкологического больного.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 xml:space="preserve">26.Дифференциальная </w:t>
      </w:r>
      <w:proofErr w:type="spellStart"/>
      <w:r w:rsidRPr="00BD36BD">
        <w:rPr>
          <w:spacing w:val="20"/>
          <w:sz w:val="24"/>
          <w:szCs w:val="28"/>
        </w:rPr>
        <w:t>радиочуствительность</w:t>
      </w:r>
      <w:proofErr w:type="spellEnd"/>
      <w:r w:rsidRPr="00BD36BD">
        <w:rPr>
          <w:spacing w:val="20"/>
          <w:sz w:val="24"/>
          <w:szCs w:val="28"/>
        </w:rPr>
        <w:t xml:space="preserve"> опухолей к ионизирующему излучению.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>27.Внутриполостные методы излучения.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>28.Лучевые реакции и осложнения, их профилактика и лечение.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>29.Лекарственное лечение опухолей. Эндолимфатическая химиотерапия.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>30.Классификация химиопрепаратов.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>31.Показания и противопоказания к лекарственной терапии.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>32.Осложнения лекарственной терапии.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>33.Рак легкого. Стадии. Диагностика и дифференциальная диагностика.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>34.Сегментарное строение легких.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>35.Клиника рака легкого. Клинические варианты течения рака легкого.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>36.Лекарственное лечение рака легкого.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>37.Показания и противопоказания к лучевой терапии рака легкого.</w:t>
      </w:r>
    </w:p>
    <w:p w:rsidR="00CE53E8" w:rsidRPr="00BD36BD" w:rsidRDefault="00CE53E8" w:rsidP="00CE53E8">
      <w:pPr>
        <w:pStyle w:val="afb"/>
        <w:spacing w:after="0"/>
        <w:contextualSpacing/>
        <w:rPr>
          <w:szCs w:val="28"/>
        </w:rPr>
      </w:pPr>
      <w:r w:rsidRPr="00BD36BD">
        <w:rPr>
          <w:szCs w:val="28"/>
        </w:rPr>
        <w:t>38.Хирургическое лечение рака легкого. Показания и противопоказания. Виды операций.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>39.Пути метастазирования рака легкого.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>40.Результаты различных видов лечения рака легкого.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>41.Профилактика рака легкого.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 xml:space="preserve">42.Вопросы </w:t>
      </w:r>
      <w:proofErr w:type="spellStart"/>
      <w:proofErr w:type="gramStart"/>
      <w:r w:rsidRPr="00BD36BD">
        <w:rPr>
          <w:spacing w:val="20"/>
          <w:sz w:val="24"/>
          <w:szCs w:val="28"/>
        </w:rPr>
        <w:t>диагностики,тактики</w:t>
      </w:r>
      <w:proofErr w:type="spellEnd"/>
      <w:proofErr w:type="gramEnd"/>
      <w:r w:rsidRPr="00BD36BD">
        <w:rPr>
          <w:spacing w:val="20"/>
          <w:sz w:val="24"/>
          <w:szCs w:val="28"/>
        </w:rPr>
        <w:t xml:space="preserve"> и лечения метастатического рака легкого.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>43.Доброкачественные и злокачественные опухоли средостения.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>44.Предопухолевые заболевания молочной железы.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>45.Лечение предопухолевых заболеваний молочной железы.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 xml:space="preserve">46.Рак молочной </w:t>
      </w:r>
      <w:proofErr w:type="spellStart"/>
      <w:proofErr w:type="gramStart"/>
      <w:r w:rsidRPr="00BD36BD">
        <w:rPr>
          <w:spacing w:val="20"/>
          <w:sz w:val="24"/>
          <w:szCs w:val="28"/>
        </w:rPr>
        <w:t>железы,эпидемиология</w:t>
      </w:r>
      <w:proofErr w:type="spellEnd"/>
      <w:proofErr w:type="gramEnd"/>
      <w:r w:rsidRPr="00BD36BD">
        <w:rPr>
          <w:spacing w:val="20"/>
          <w:sz w:val="24"/>
          <w:szCs w:val="28"/>
        </w:rPr>
        <w:t xml:space="preserve"> ,клинико-анатомические формы.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>47.Международная и отечественная классификация рака молочной железы.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>48.Клиника и диагностика рака молочной железы.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>49.Дифференциальная диагностика рака молочной железы.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>50.Хирургическое лечение рака молочной железы.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 xml:space="preserve">51.Комбинированное лечение рака </w:t>
      </w:r>
      <w:proofErr w:type="gramStart"/>
      <w:r w:rsidRPr="00BD36BD">
        <w:rPr>
          <w:spacing w:val="20"/>
          <w:sz w:val="24"/>
          <w:szCs w:val="28"/>
        </w:rPr>
        <w:t>молочной  железы</w:t>
      </w:r>
      <w:proofErr w:type="gramEnd"/>
      <w:r w:rsidRPr="00BD36BD">
        <w:rPr>
          <w:spacing w:val="20"/>
          <w:sz w:val="24"/>
          <w:szCs w:val="28"/>
        </w:rPr>
        <w:t>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>52.Комплексное лечение рака молочной железы.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>53.Предраковые заболевания желудка.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>54.Пути метастазирования при раке желудка.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>55.Клиника и диагностика рака желудка.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>56.Методы лечения рака желудка.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>57.Хирургическое лечение рака желудка.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>58.Осложнения после оперативного лечения, отдаленные результаты хирургического лечения.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>59.Показания к лекарственной терапии.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>60.Рак проксимального отдела желудка.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>61.Рак оперированного желудка.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>62.Профилактика рака желудка.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>63.Предопухолевые заболевания толстой кишки.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>64.Рак ободочной кишки, частота, эпидемиология, клинико-анатомические и гистологические формы.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>65.Клинические формы рака ободочной кишки. Осложненный рак ободочной кишки. Классификация. Метастазирование.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lastRenderedPageBreak/>
        <w:t>66.Диагностика и дифференциальная диагностика рака ободочной кишки.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>67.Виды хирургических вмешательств. Показания и противопоказания.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>68.Осложнения после оперативных вмешательств и отдаленные результаты лечения.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>69.Лекарственная терапия рака ободочной кишки. Эндолимфатическая химиотерапия.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>70.Профилактика рака ободочной кишки.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>71.Рак прямой кишки, частота, эпидемиология, клинические и гистологические формы.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>72.Рак прямой кишки. Классификация. Метастазирование.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>73.Клиника, диагностика и дифференциальная диагностика рака прямой кишки.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>74.Хирургическое лечение рака прямой кишки и его результаты.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>75.Лекарственное и лучевое лечение рака прямой кишки.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>76.Профилактика рака прямой кишки.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>77.Рак нижней губы, клиника диагностика и методы лечения.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 xml:space="preserve">78.Рак пищевода. Клиника, </w:t>
      </w:r>
      <w:proofErr w:type="spellStart"/>
      <w:r w:rsidRPr="00BD36BD">
        <w:rPr>
          <w:spacing w:val="20"/>
          <w:sz w:val="24"/>
          <w:szCs w:val="28"/>
        </w:rPr>
        <w:t>диагоностика</w:t>
      </w:r>
      <w:proofErr w:type="spellEnd"/>
      <w:r w:rsidRPr="00BD36BD">
        <w:rPr>
          <w:spacing w:val="20"/>
          <w:sz w:val="24"/>
          <w:szCs w:val="28"/>
        </w:rPr>
        <w:t>, и дифференциальная диагностика.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>79.Методы лечения рака пищевода.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>80.Рак кожи.  Клиника, диагностика и лечение.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 xml:space="preserve">81.Пигментные </w:t>
      </w:r>
      <w:proofErr w:type="spellStart"/>
      <w:r w:rsidRPr="00BD36BD">
        <w:rPr>
          <w:spacing w:val="20"/>
          <w:sz w:val="24"/>
          <w:szCs w:val="28"/>
        </w:rPr>
        <w:t>невусы</w:t>
      </w:r>
      <w:proofErr w:type="spellEnd"/>
      <w:r w:rsidRPr="00BD36BD">
        <w:rPr>
          <w:spacing w:val="20"/>
          <w:sz w:val="24"/>
          <w:szCs w:val="28"/>
        </w:rPr>
        <w:t xml:space="preserve"> и злокачественная меланома. Клиника и диагностика.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>82.Доброкачественные и злокачественные опухоли мягких тканей. Клиника, лечение.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 xml:space="preserve">83.Саркома </w:t>
      </w:r>
      <w:proofErr w:type="spellStart"/>
      <w:r w:rsidRPr="00BD36BD">
        <w:rPr>
          <w:spacing w:val="20"/>
          <w:sz w:val="24"/>
          <w:szCs w:val="28"/>
        </w:rPr>
        <w:t>Юинга</w:t>
      </w:r>
      <w:proofErr w:type="spellEnd"/>
      <w:r w:rsidRPr="00BD36BD">
        <w:rPr>
          <w:spacing w:val="20"/>
          <w:sz w:val="24"/>
          <w:szCs w:val="28"/>
        </w:rPr>
        <w:t>. Клиника, диагностика и лечение.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>84.Хондросаркома. Клиника, диагностика и лечение.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 xml:space="preserve">85.Клиническая и гистологическая классификация </w:t>
      </w:r>
      <w:proofErr w:type="spellStart"/>
      <w:r w:rsidRPr="00BD36BD">
        <w:rPr>
          <w:spacing w:val="20"/>
          <w:sz w:val="24"/>
          <w:szCs w:val="28"/>
        </w:rPr>
        <w:t>лимфогрануломатоза</w:t>
      </w:r>
      <w:proofErr w:type="spellEnd"/>
      <w:r w:rsidRPr="00BD36BD">
        <w:rPr>
          <w:spacing w:val="20"/>
          <w:sz w:val="24"/>
          <w:szCs w:val="28"/>
        </w:rPr>
        <w:t>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 xml:space="preserve">86.Диагностика </w:t>
      </w:r>
      <w:proofErr w:type="spellStart"/>
      <w:r w:rsidRPr="00BD36BD">
        <w:rPr>
          <w:spacing w:val="20"/>
          <w:sz w:val="24"/>
          <w:szCs w:val="28"/>
        </w:rPr>
        <w:t>лимфогрануломатоза</w:t>
      </w:r>
      <w:proofErr w:type="spellEnd"/>
      <w:r w:rsidRPr="00BD36BD">
        <w:rPr>
          <w:spacing w:val="20"/>
          <w:sz w:val="24"/>
          <w:szCs w:val="28"/>
        </w:rPr>
        <w:t>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 xml:space="preserve">87.Значение стадии заболевания, локализации и других факторов на лечебную тактику при </w:t>
      </w:r>
      <w:proofErr w:type="spellStart"/>
      <w:r w:rsidRPr="00BD36BD">
        <w:rPr>
          <w:spacing w:val="20"/>
          <w:sz w:val="24"/>
          <w:szCs w:val="28"/>
        </w:rPr>
        <w:t>лимфогрануломатозе</w:t>
      </w:r>
      <w:proofErr w:type="spellEnd"/>
      <w:r w:rsidRPr="00BD36BD">
        <w:rPr>
          <w:spacing w:val="20"/>
          <w:sz w:val="24"/>
          <w:szCs w:val="28"/>
        </w:rPr>
        <w:t>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 xml:space="preserve">88.Реакции и осложнения при лучевой терапии </w:t>
      </w:r>
      <w:proofErr w:type="spellStart"/>
      <w:r w:rsidRPr="00BD36BD">
        <w:rPr>
          <w:spacing w:val="20"/>
          <w:sz w:val="24"/>
          <w:szCs w:val="28"/>
        </w:rPr>
        <w:t>лимфогрануломатоза</w:t>
      </w:r>
      <w:proofErr w:type="spellEnd"/>
      <w:r w:rsidRPr="00BD36BD">
        <w:rPr>
          <w:spacing w:val="20"/>
          <w:sz w:val="24"/>
          <w:szCs w:val="28"/>
        </w:rPr>
        <w:t>. Их профилактика и лечение.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>89.Ретикулосаркома. Клиника, диагностика и лечение.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>90.Предопухолевые заболевания щитовидной железы.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>91.Рак щитовидной железы. Клиническая и морфологическая классификация.</w:t>
      </w:r>
    </w:p>
    <w:p w:rsidR="00CE53E8" w:rsidRPr="00BD36BD" w:rsidRDefault="00CE53E8" w:rsidP="00CE53E8">
      <w:pPr>
        <w:spacing w:after="0" w:line="240" w:lineRule="auto"/>
        <w:contextualSpacing/>
        <w:jc w:val="both"/>
        <w:rPr>
          <w:spacing w:val="20"/>
          <w:sz w:val="24"/>
          <w:szCs w:val="28"/>
        </w:rPr>
      </w:pPr>
      <w:r w:rsidRPr="00BD36BD">
        <w:rPr>
          <w:spacing w:val="20"/>
          <w:sz w:val="24"/>
          <w:szCs w:val="28"/>
        </w:rPr>
        <w:t>92. Клиника, диагностика и дифференциальная диагностика рака щитовидной железы.</w:t>
      </w:r>
    </w:p>
    <w:p w:rsidR="00CE53E8" w:rsidRPr="004E5E5F" w:rsidRDefault="00CE53E8" w:rsidP="00CE53E8">
      <w:pPr>
        <w:pStyle w:val="afb"/>
        <w:spacing w:after="0"/>
        <w:contextualSpacing/>
        <w:rPr>
          <w:rFonts w:ascii="Times New Roman" w:hAnsi="Times New Roman"/>
          <w:sz w:val="24"/>
          <w:szCs w:val="24"/>
        </w:rPr>
      </w:pPr>
      <w:r w:rsidRPr="004E5E5F">
        <w:rPr>
          <w:rFonts w:ascii="Times New Roman" w:hAnsi="Times New Roman"/>
          <w:sz w:val="24"/>
          <w:szCs w:val="24"/>
        </w:rPr>
        <w:t>93.Лечение рака щитовидной железы. Лучевое лечение. Лечение метастазов рака щитовидной железы.</w:t>
      </w:r>
    </w:p>
    <w:p w:rsidR="00CE53E8" w:rsidRDefault="00CE53E8" w:rsidP="00AF0AB8">
      <w:pPr>
        <w:spacing w:line="240" w:lineRule="auto"/>
        <w:rPr>
          <w:b/>
          <w:sz w:val="36"/>
          <w:szCs w:val="24"/>
        </w:rPr>
      </w:pPr>
    </w:p>
    <w:p w:rsidR="00CE53E8" w:rsidRDefault="00CE53E8" w:rsidP="00AF0AB8">
      <w:pPr>
        <w:spacing w:line="240" w:lineRule="auto"/>
        <w:rPr>
          <w:b/>
          <w:sz w:val="36"/>
          <w:szCs w:val="24"/>
        </w:rPr>
      </w:pPr>
    </w:p>
    <w:p w:rsidR="00CE53E8" w:rsidRDefault="00CE53E8" w:rsidP="00AF0AB8">
      <w:pPr>
        <w:spacing w:line="240" w:lineRule="auto"/>
        <w:rPr>
          <w:b/>
          <w:sz w:val="36"/>
          <w:szCs w:val="24"/>
        </w:rPr>
      </w:pPr>
    </w:p>
    <w:p w:rsidR="00CE53E8" w:rsidRDefault="00CE53E8" w:rsidP="00AF0AB8">
      <w:pPr>
        <w:spacing w:line="240" w:lineRule="auto"/>
        <w:rPr>
          <w:b/>
          <w:sz w:val="36"/>
          <w:szCs w:val="24"/>
        </w:rPr>
      </w:pPr>
    </w:p>
    <w:p w:rsidR="004E5E5F" w:rsidRDefault="004E5E5F" w:rsidP="00AF0AB8">
      <w:pPr>
        <w:spacing w:line="240" w:lineRule="auto"/>
        <w:rPr>
          <w:b/>
          <w:sz w:val="36"/>
          <w:szCs w:val="24"/>
        </w:rPr>
      </w:pPr>
    </w:p>
    <w:p w:rsidR="00AF0AB8" w:rsidRPr="00E822A0" w:rsidRDefault="00926F19" w:rsidP="00AF0AB8">
      <w:pPr>
        <w:spacing w:line="240" w:lineRule="auto"/>
        <w:rPr>
          <w:b/>
          <w:sz w:val="36"/>
          <w:szCs w:val="24"/>
        </w:rPr>
      </w:pPr>
      <w:r>
        <w:rPr>
          <w:b/>
          <w:sz w:val="36"/>
          <w:szCs w:val="24"/>
        </w:rPr>
        <w:t>Т</w:t>
      </w:r>
      <w:r w:rsidR="00AF0AB8" w:rsidRPr="00E822A0">
        <w:rPr>
          <w:b/>
          <w:sz w:val="36"/>
          <w:szCs w:val="24"/>
        </w:rPr>
        <w:t>ест</w:t>
      </w:r>
      <w:r w:rsidR="00AF0AB8">
        <w:rPr>
          <w:b/>
          <w:sz w:val="36"/>
          <w:szCs w:val="24"/>
        </w:rPr>
        <w:t>овые задания</w:t>
      </w:r>
      <w:r w:rsidR="00AF0AB8" w:rsidRPr="00E822A0">
        <w:rPr>
          <w:b/>
          <w:sz w:val="36"/>
          <w:szCs w:val="24"/>
        </w:rPr>
        <w:t xml:space="preserve">: </w:t>
      </w:r>
    </w:p>
    <w:p w:rsidR="00AF0AB8" w:rsidRPr="000B29EC" w:rsidRDefault="00AF0AB8" w:rsidP="00AF0AB8">
      <w:pPr>
        <w:spacing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Раздел :</w:t>
      </w:r>
      <w:proofErr w:type="gramEnd"/>
      <w:r>
        <w:rPr>
          <w:b/>
          <w:sz w:val="24"/>
          <w:szCs w:val="24"/>
        </w:rPr>
        <w:t xml:space="preserve"> ОБЩАЯ ОНКОЛОГИЯ</w:t>
      </w:r>
    </w:p>
    <w:p w:rsidR="00AF0AB8" w:rsidRPr="00E822A0" w:rsidRDefault="00AF0AB8" w:rsidP="00AF0AB8">
      <w:pPr>
        <w:pStyle w:val="22"/>
        <w:spacing w:line="360" w:lineRule="auto"/>
        <w:jc w:val="both"/>
        <w:rPr>
          <w:rFonts w:ascii="Times New Roman" w:hAnsi="Times New Roman"/>
          <w:sz w:val="24"/>
        </w:rPr>
      </w:pPr>
      <w:r w:rsidRPr="00E822A0">
        <w:rPr>
          <w:rFonts w:ascii="Times New Roman" w:hAnsi="Times New Roman"/>
          <w:sz w:val="24"/>
        </w:rPr>
        <w:t>1. Укажите, как называются заболевания или патологические процессы в организме, на фоне которых очень высока вероятность развития злокачественного новообразования:</w:t>
      </w:r>
    </w:p>
    <w:p w:rsidR="00AF0AB8" w:rsidRPr="00E822A0" w:rsidRDefault="00AF0AB8" w:rsidP="00AF0AB8">
      <w:pPr>
        <w:numPr>
          <w:ilvl w:val="0"/>
          <w:numId w:val="13"/>
        </w:numPr>
        <w:spacing w:after="0" w:line="360" w:lineRule="auto"/>
        <w:jc w:val="both"/>
        <w:rPr>
          <w:sz w:val="24"/>
        </w:rPr>
      </w:pPr>
      <w:r w:rsidRPr="00E822A0">
        <w:rPr>
          <w:sz w:val="24"/>
        </w:rPr>
        <w:t xml:space="preserve">облигатный </w:t>
      </w:r>
      <w:proofErr w:type="spellStart"/>
      <w:r w:rsidRPr="00E822A0">
        <w:rPr>
          <w:sz w:val="24"/>
        </w:rPr>
        <w:t>предрак</w:t>
      </w:r>
      <w:proofErr w:type="spellEnd"/>
    </w:p>
    <w:p w:rsidR="00AF0AB8" w:rsidRPr="00E822A0" w:rsidRDefault="00AF0AB8" w:rsidP="00AF0AB8">
      <w:pPr>
        <w:numPr>
          <w:ilvl w:val="0"/>
          <w:numId w:val="13"/>
        </w:numPr>
        <w:spacing w:after="0" w:line="360" w:lineRule="auto"/>
        <w:jc w:val="both"/>
        <w:rPr>
          <w:sz w:val="24"/>
        </w:rPr>
      </w:pPr>
      <w:r w:rsidRPr="00E822A0">
        <w:rPr>
          <w:sz w:val="24"/>
        </w:rPr>
        <w:t xml:space="preserve">факультативный </w:t>
      </w:r>
      <w:proofErr w:type="spellStart"/>
      <w:r w:rsidRPr="00E822A0">
        <w:rPr>
          <w:sz w:val="24"/>
        </w:rPr>
        <w:t>предрак</w:t>
      </w:r>
      <w:proofErr w:type="spellEnd"/>
    </w:p>
    <w:p w:rsidR="00AF0AB8" w:rsidRPr="00E822A0" w:rsidRDefault="00AF0AB8" w:rsidP="00AF0AB8">
      <w:pPr>
        <w:numPr>
          <w:ilvl w:val="0"/>
          <w:numId w:val="13"/>
        </w:numPr>
        <w:spacing w:after="0" w:line="360" w:lineRule="auto"/>
        <w:jc w:val="both"/>
        <w:rPr>
          <w:sz w:val="24"/>
        </w:rPr>
      </w:pPr>
      <w:r w:rsidRPr="00E822A0">
        <w:rPr>
          <w:sz w:val="24"/>
        </w:rPr>
        <w:t>дисплазия</w:t>
      </w:r>
    </w:p>
    <w:p w:rsidR="00AF0AB8" w:rsidRPr="00E822A0" w:rsidRDefault="00AF0AB8" w:rsidP="00AF0AB8">
      <w:pPr>
        <w:numPr>
          <w:ilvl w:val="0"/>
          <w:numId w:val="13"/>
        </w:numPr>
        <w:spacing w:after="0" w:line="360" w:lineRule="auto"/>
        <w:jc w:val="both"/>
        <w:rPr>
          <w:sz w:val="24"/>
        </w:rPr>
      </w:pPr>
      <w:r w:rsidRPr="00E822A0">
        <w:rPr>
          <w:sz w:val="24"/>
        </w:rPr>
        <w:t>дистрофия</w:t>
      </w:r>
    </w:p>
    <w:p w:rsidR="00AF0AB8" w:rsidRPr="00E822A0" w:rsidRDefault="00AF0AB8" w:rsidP="00AF0AB8">
      <w:pPr>
        <w:pStyle w:val="22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822A0">
        <w:rPr>
          <w:rFonts w:ascii="Times New Roman" w:hAnsi="Times New Roman"/>
          <w:sz w:val="24"/>
          <w:szCs w:val="24"/>
        </w:rPr>
        <w:t>2. Какая форма роста будет у злокачественного новообразования, если опухоль имеет вид узла, который выступает в просвет полого органа, или распространяется в толще паренхиматозного:</w:t>
      </w:r>
    </w:p>
    <w:p w:rsidR="00AF0AB8" w:rsidRPr="00E822A0" w:rsidRDefault="00AF0AB8" w:rsidP="00AF0AB8">
      <w:pPr>
        <w:numPr>
          <w:ilvl w:val="0"/>
          <w:numId w:val="14"/>
        </w:numPr>
        <w:spacing w:after="0" w:line="360" w:lineRule="auto"/>
        <w:jc w:val="both"/>
      </w:pPr>
      <w:proofErr w:type="spellStart"/>
      <w:r w:rsidRPr="00E822A0">
        <w:t>эндофитный</w:t>
      </w:r>
      <w:proofErr w:type="spellEnd"/>
      <w:r w:rsidRPr="00E822A0">
        <w:t xml:space="preserve"> рак </w:t>
      </w:r>
    </w:p>
    <w:p w:rsidR="00AF0AB8" w:rsidRPr="00E822A0" w:rsidRDefault="00AF0AB8" w:rsidP="00AF0AB8">
      <w:pPr>
        <w:numPr>
          <w:ilvl w:val="0"/>
          <w:numId w:val="14"/>
        </w:numPr>
        <w:spacing w:after="0" w:line="360" w:lineRule="auto"/>
        <w:jc w:val="both"/>
      </w:pPr>
      <w:proofErr w:type="spellStart"/>
      <w:r w:rsidRPr="00E822A0">
        <w:t>экзофитный</w:t>
      </w:r>
      <w:proofErr w:type="spellEnd"/>
      <w:r w:rsidRPr="00E822A0">
        <w:t xml:space="preserve"> рак</w:t>
      </w:r>
    </w:p>
    <w:p w:rsidR="00AF0AB8" w:rsidRPr="00E822A0" w:rsidRDefault="00AF0AB8" w:rsidP="00AF0AB8">
      <w:pPr>
        <w:numPr>
          <w:ilvl w:val="0"/>
          <w:numId w:val="14"/>
        </w:numPr>
        <w:spacing w:after="0" w:line="360" w:lineRule="auto"/>
        <w:jc w:val="both"/>
      </w:pPr>
      <w:r w:rsidRPr="00E822A0">
        <w:t>язвенно-инфильтративный рак</w:t>
      </w:r>
    </w:p>
    <w:p w:rsidR="00AF0AB8" w:rsidRPr="00E822A0" w:rsidRDefault="00AF0AB8" w:rsidP="00AF0AB8">
      <w:pPr>
        <w:numPr>
          <w:ilvl w:val="0"/>
          <w:numId w:val="14"/>
        </w:numPr>
        <w:spacing w:after="0" w:line="360" w:lineRule="auto"/>
        <w:jc w:val="both"/>
      </w:pPr>
      <w:r w:rsidRPr="00E822A0">
        <w:t xml:space="preserve">рак </w:t>
      </w:r>
      <w:r w:rsidRPr="00E822A0">
        <w:rPr>
          <w:lang w:val="en-US"/>
        </w:rPr>
        <w:t>in situ</w:t>
      </w:r>
    </w:p>
    <w:p w:rsidR="00AF0AB8" w:rsidRDefault="00AF0AB8" w:rsidP="00AF0AB8">
      <w:pPr>
        <w:spacing w:line="360" w:lineRule="auto"/>
        <w:jc w:val="both"/>
      </w:pPr>
    </w:p>
    <w:p w:rsidR="00AF0AB8" w:rsidRDefault="00AF0AB8" w:rsidP="00AF0AB8">
      <w:pPr>
        <w:spacing w:line="360" w:lineRule="auto"/>
        <w:jc w:val="both"/>
      </w:pPr>
      <w:r w:rsidRPr="00823AF5">
        <w:t xml:space="preserve">3. </w:t>
      </w:r>
      <w:r>
        <w:t xml:space="preserve">Каким индексом по международной классификации </w:t>
      </w:r>
      <w:r>
        <w:rPr>
          <w:lang w:val="en-US"/>
        </w:rPr>
        <w:t>TNM</w:t>
      </w:r>
      <w:r>
        <w:t xml:space="preserve"> определяют поражение регионарных к опухоли лимфатических узлов:</w:t>
      </w:r>
    </w:p>
    <w:p w:rsidR="00AF0AB8" w:rsidRDefault="00AF0AB8" w:rsidP="00AF0AB8">
      <w:pPr>
        <w:numPr>
          <w:ilvl w:val="0"/>
          <w:numId w:val="15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T</w:t>
      </w:r>
    </w:p>
    <w:p w:rsidR="00AF0AB8" w:rsidRDefault="00AF0AB8" w:rsidP="00AF0AB8">
      <w:pPr>
        <w:numPr>
          <w:ilvl w:val="0"/>
          <w:numId w:val="15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N</w:t>
      </w:r>
    </w:p>
    <w:p w:rsidR="00AF0AB8" w:rsidRDefault="00AF0AB8" w:rsidP="00AF0AB8">
      <w:pPr>
        <w:numPr>
          <w:ilvl w:val="0"/>
          <w:numId w:val="15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M</w:t>
      </w:r>
    </w:p>
    <w:p w:rsidR="00AF0AB8" w:rsidRDefault="00AF0AB8" w:rsidP="00AF0AB8">
      <w:pPr>
        <w:numPr>
          <w:ilvl w:val="0"/>
          <w:numId w:val="15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G</w:t>
      </w:r>
    </w:p>
    <w:p w:rsidR="00AF0AB8" w:rsidRDefault="00AF0AB8" w:rsidP="00AF0AB8">
      <w:pPr>
        <w:pStyle w:val="22"/>
        <w:spacing w:line="360" w:lineRule="auto"/>
        <w:jc w:val="both"/>
        <w:rPr>
          <w:b/>
        </w:rPr>
      </w:pPr>
    </w:p>
    <w:p w:rsidR="00AF0AB8" w:rsidRPr="00E822A0" w:rsidRDefault="00AF0AB8" w:rsidP="00AF0AB8">
      <w:pPr>
        <w:pStyle w:val="22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822A0">
        <w:rPr>
          <w:rFonts w:ascii="Times New Roman" w:hAnsi="Times New Roman"/>
          <w:sz w:val="24"/>
          <w:szCs w:val="24"/>
        </w:rPr>
        <w:t>4. Выберите символ для обозначения степени дифференцировки или степени злокачественности опухоли:</w:t>
      </w:r>
    </w:p>
    <w:p w:rsidR="00AF0AB8" w:rsidRPr="00E822A0" w:rsidRDefault="00AF0AB8" w:rsidP="00AF0AB8">
      <w:pPr>
        <w:numPr>
          <w:ilvl w:val="0"/>
          <w:numId w:val="28"/>
        </w:numPr>
        <w:spacing w:after="0" w:line="360" w:lineRule="auto"/>
        <w:jc w:val="both"/>
        <w:rPr>
          <w:sz w:val="24"/>
          <w:szCs w:val="24"/>
          <w:lang w:val="en-US"/>
        </w:rPr>
      </w:pPr>
      <w:r w:rsidRPr="00E822A0">
        <w:rPr>
          <w:sz w:val="24"/>
          <w:szCs w:val="24"/>
          <w:lang w:val="en-US"/>
        </w:rPr>
        <w:t>T</w:t>
      </w:r>
    </w:p>
    <w:p w:rsidR="00AF0AB8" w:rsidRPr="00E822A0" w:rsidRDefault="00AF0AB8" w:rsidP="00AF0AB8">
      <w:pPr>
        <w:numPr>
          <w:ilvl w:val="0"/>
          <w:numId w:val="28"/>
        </w:numPr>
        <w:spacing w:after="0" w:line="360" w:lineRule="auto"/>
        <w:jc w:val="both"/>
        <w:rPr>
          <w:sz w:val="24"/>
          <w:szCs w:val="24"/>
          <w:lang w:val="en-US"/>
        </w:rPr>
      </w:pPr>
      <w:r w:rsidRPr="00E822A0">
        <w:rPr>
          <w:sz w:val="24"/>
          <w:szCs w:val="24"/>
          <w:lang w:val="en-US"/>
        </w:rPr>
        <w:t>N</w:t>
      </w:r>
    </w:p>
    <w:p w:rsidR="00AF0AB8" w:rsidRPr="00E822A0" w:rsidRDefault="00AF0AB8" w:rsidP="00AF0AB8">
      <w:pPr>
        <w:numPr>
          <w:ilvl w:val="0"/>
          <w:numId w:val="28"/>
        </w:numPr>
        <w:spacing w:after="0" w:line="360" w:lineRule="auto"/>
        <w:jc w:val="both"/>
        <w:rPr>
          <w:sz w:val="24"/>
          <w:szCs w:val="24"/>
          <w:lang w:val="en-US"/>
        </w:rPr>
      </w:pPr>
      <w:r w:rsidRPr="00E822A0">
        <w:rPr>
          <w:sz w:val="24"/>
          <w:szCs w:val="24"/>
          <w:lang w:val="en-US"/>
        </w:rPr>
        <w:t>M</w:t>
      </w:r>
    </w:p>
    <w:p w:rsidR="00AF0AB8" w:rsidRPr="00E822A0" w:rsidRDefault="00AF0AB8" w:rsidP="00AF0AB8">
      <w:pPr>
        <w:numPr>
          <w:ilvl w:val="0"/>
          <w:numId w:val="28"/>
        </w:numPr>
        <w:spacing w:after="0" w:line="360" w:lineRule="auto"/>
        <w:jc w:val="both"/>
        <w:rPr>
          <w:sz w:val="24"/>
          <w:szCs w:val="24"/>
          <w:lang w:val="en-US"/>
        </w:rPr>
      </w:pPr>
      <w:r w:rsidRPr="00E822A0">
        <w:rPr>
          <w:sz w:val="24"/>
          <w:szCs w:val="24"/>
          <w:lang w:val="en-US"/>
        </w:rPr>
        <w:t>G</w:t>
      </w:r>
    </w:p>
    <w:p w:rsidR="00AF0AB8" w:rsidRDefault="00AF0AB8" w:rsidP="00AF0AB8">
      <w:pPr>
        <w:spacing w:line="360" w:lineRule="auto"/>
        <w:jc w:val="both"/>
      </w:pPr>
    </w:p>
    <w:p w:rsidR="00AF0AB8" w:rsidRDefault="00AF0AB8" w:rsidP="00AF0AB8">
      <w:pPr>
        <w:spacing w:line="360" w:lineRule="auto"/>
        <w:jc w:val="both"/>
      </w:pPr>
      <w:r w:rsidRPr="00823AF5">
        <w:t xml:space="preserve">5. </w:t>
      </w:r>
      <w:r>
        <w:t>Основными рентгенологическими признаками рака являются:</w:t>
      </w:r>
    </w:p>
    <w:p w:rsidR="00AF0AB8" w:rsidRDefault="00AF0AB8" w:rsidP="00AF0AB8">
      <w:pPr>
        <w:numPr>
          <w:ilvl w:val="0"/>
          <w:numId w:val="16"/>
        </w:numPr>
        <w:spacing w:after="0" w:line="360" w:lineRule="auto"/>
        <w:jc w:val="both"/>
      </w:pPr>
      <w:r>
        <w:t>тень опухоли или дефект наполнения</w:t>
      </w:r>
    </w:p>
    <w:p w:rsidR="00AF0AB8" w:rsidRDefault="00AF0AB8" w:rsidP="00AF0AB8">
      <w:pPr>
        <w:numPr>
          <w:ilvl w:val="0"/>
          <w:numId w:val="16"/>
        </w:numPr>
        <w:spacing w:after="0" w:line="360" w:lineRule="auto"/>
        <w:jc w:val="both"/>
      </w:pPr>
      <w:r>
        <w:t>обрыв складок слизистой</w:t>
      </w:r>
    </w:p>
    <w:p w:rsidR="00AF0AB8" w:rsidRDefault="00AF0AB8" w:rsidP="00AF0AB8">
      <w:pPr>
        <w:numPr>
          <w:ilvl w:val="0"/>
          <w:numId w:val="16"/>
        </w:numPr>
        <w:spacing w:after="0" w:line="360" w:lineRule="auto"/>
        <w:jc w:val="both"/>
      </w:pPr>
      <w:r>
        <w:t>деформация контуров органа</w:t>
      </w:r>
    </w:p>
    <w:p w:rsidR="00AF0AB8" w:rsidRDefault="00AF0AB8" w:rsidP="00AF0AB8">
      <w:pPr>
        <w:numPr>
          <w:ilvl w:val="0"/>
          <w:numId w:val="16"/>
        </w:numPr>
        <w:spacing w:after="0" w:line="360" w:lineRule="auto"/>
        <w:jc w:val="both"/>
      </w:pPr>
      <w:r>
        <w:t>все ответы правильные</w:t>
      </w:r>
    </w:p>
    <w:p w:rsidR="00AF0AB8" w:rsidRDefault="00AF0AB8" w:rsidP="00AF0AB8">
      <w:pPr>
        <w:spacing w:line="360" w:lineRule="auto"/>
        <w:jc w:val="both"/>
      </w:pPr>
    </w:p>
    <w:p w:rsidR="00AF0AB8" w:rsidRPr="00E822A0" w:rsidRDefault="00AF0AB8" w:rsidP="00AF0AB8">
      <w:pPr>
        <w:pStyle w:val="22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822A0">
        <w:rPr>
          <w:rFonts w:ascii="Times New Roman" w:hAnsi="Times New Roman"/>
          <w:sz w:val="24"/>
          <w:szCs w:val="24"/>
        </w:rPr>
        <w:t>6. Реакция Татаринова-Абелева позволяет диагностировать:</w:t>
      </w:r>
    </w:p>
    <w:p w:rsidR="00AF0AB8" w:rsidRPr="00E822A0" w:rsidRDefault="00AF0AB8" w:rsidP="00AF0AB8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 w:rsidRPr="00E822A0">
        <w:rPr>
          <w:sz w:val="24"/>
          <w:szCs w:val="24"/>
        </w:rPr>
        <w:t>гепатоцеллюлярный рак печени</w:t>
      </w:r>
    </w:p>
    <w:p w:rsidR="00AF0AB8" w:rsidRPr="00E822A0" w:rsidRDefault="00AF0AB8" w:rsidP="00AF0AB8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 w:rsidRPr="00E822A0">
        <w:rPr>
          <w:sz w:val="24"/>
          <w:szCs w:val="24"/>
        </w:rPr>
        <w:t>мелкоклеточный рак легкого</w:t>
      </w:r>
    </w:p>
    <w:p w:rsidR="00AF0AB8" w:rsidRPr="00E822A0" w:rsidRDefault="00AF0AB8" w:rsidP="00AF0AB8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 w:rsidRPr="00E822A0">
        <w:rPr>
          <w:sz w:val="24"/>
          <w:szCs w:val="24"/>
        </w:rPr>
        <w:t>переходно-клеточный рак мочевого пузыря</w:t>
      </w:r>
    </w:p>
    <w:p w:rsidR="00AF0AB8" w:rsidRPr="00E822A0" w:rsidRDefault="00AF0AB8" w:rsidP="00AF0AB8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 w:rsidRPr="00E822A0">
        <w:rPr>
          <w:sz w:val="24"/>
          <w:szCs w:val="24"/>
        </w:rPr>
        <w:t>перстневидно-клеточный рак желудка</w:t>
      </w:r>
    </w:p>
    <w:p w:rsidR="00AF0AB8" w:rsidRDefault="00AF0AB8" w:rsidP="00AF0AB8">
      <w:pPr>
        <w:spacing w:line="360" w:lineRule="auto"/>
        <w:jc w:val="both"/>
      </w:pPr>
    </w:p>
    <w:p w:rsidR="00AF0AB8" w:rsidRDefault="00AF0AB8" w:rsidP="00AF0AB8">
      <w:pPr>
        <w:spacing w:line="360" w:lineRule="auto"/>
        <w:jc w:val="both"/>
      </w:pPr>
      <w:r>
        <w:t>7. К методам лучевой диагностики в онкологии не относятся:</w:t>
      </w:r>
    </w:p>
    <w:p w:rsidR="00AF0AB8" w:rsidRDefault="00AF0AB8" w:rsidP="00AF0AB8">
      <w:pPr>
        <w:numPr>
          <w:ilvl w:val="0"/>
          <w:numId w:val="11"/>
        </w:numPr>
        <w:spacing w:after="0" w:line="360" w:lineRule="auto"/>
        <w:jc w:val="both"/>
      </w:pPr>
      <w:proofErr w:type="spellStart"/>
      <w:r>
        <w:t>адиоизотопная</w:t>
      </w:r>
      <w:proofErr w:type="spellEnd"/>
      <w:r>
        <w:t xml:space="preserve"> диагностика</w:t>
      </w:r>
    </w:p>
    <w:p w:rsidR="00AF0AB8" w:rsidRDefault="00AF0AB8" w:rsidP="00AF0AB8">
      <w:pPr>
        <w:numPr>
          <w:ilvl w:val="0"/>
          <w:numId w:val="11"/>
        </w:numPr>
        <w:spacing w:after="0" w:line="360" w:lineRule="auto"/>
        <w:jc w:val="both"/>
      </w:pPr>
      <w:r>
        <w:t>рентгеновская компьютерная томография</w:t>
      </w:r>
    </w:p>
    <w:p w:rsidR="00AF0AB8" w:rsidRDefault="00AF0AB8" w:rsidP="00AF0AB8">
      <w:pPr>
        <w:numPr>
          <w:ilvl w:val="0"/>
          <w:numId w:val="11"/>
        </w:numPr>
        <w:spacing w:after="0" w:line="360" w:lineRule="auto"/>
        <w:jc w:val="both"/>
      </w:pPr>
      <w:r>
        <w:t>эндоскопическая диагностика</w:t>
      </w:r>
    </w:p>
    <w:p w:rsidR="00AF0AB8" w:rsidRDefault="00AF0AB8" w:rsidP="00AF0AB8">
      <w:pPr>
        <w:numPr>
          <w:ilvl w:val="0"/>
          <w:numId w:val="11"/>
        </w:numPr>
        <w:spacing w:after="0" w:line="360" w:lineRule="auto"/>
        <w:jc w:val="both"/>
      </w:pPr>
      <w:r>
        <w:t>рентгенологическая диагностика</w:t>
      </w:r>
    </w:p>
    <w:p w:rsidR="00AF0AB8" w:rsidRDefault="00AF0AB8" w:rsidP="00AF0AB8">
      <w:pPr>
        <w:pStyle w:val="afb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F0AB8" w:rsidRPr="00E822A0" w:rsidRDefault="00AF0AB8" w:rsidP="00AF0AB8">
      <w:pPr>
        <w:pStyle w:val="afb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822A0">
        <w:rPr>
          <w:rFonts w:ascii="Times New Roman" w:hAnsi="Times New Roman"/>
          <w:sz w:val="24"/>
          <w:szCs w:val="24"/>
        </w:rPr>
        <w:t>8. Какому методу диагностики Вы отдадите предпочтение для исключения или подтверждения метастатического поражения костной системы:</w:t>
      </w:r>
    </w:p>
    <w:p w:rsidR="00AF0AB8" w:rsidRPr="00E822A0" w:rsidRDefault="00AF0AB8" w:rsidP="00AF0AB8">
      <w:pPr>
        <w:numPr>
          <w:ilvl w:val="0"/>
          <w:numId w:val="12"/>
        </w:numPr>
        <w:spacing w:after="0" w:line="360" w:lineRule="auto"/>
        <w:jc w:val="both"/>
        <w:rPr>
          <w:sz w:val="24"/>
          <w:szCs w:val="24"/>
        </w:rPr>
      </w:pPr>
      <w:r w:rsidRPr="00E822A0">
        <w:rPr>
          <w:sz w:val="24"/>
          <w:szCs w:val="24"/>
        </w:rPr>
        <w:t>рентгенологическое исследование всех костей в двух проекциях</w:t>
      </w:r>
    </w:p>
    <w:p w:rsidR="00AF0AB8" w:rsidRPr="00E822A0" w:rsidRDefault="00AF0AB8" w:rsidP="00AF0AB8">
      <w:pPr>
        <w:numPr>
          <w:ilvl w:val="0"/>
          <w:numId w:val="12"/>
        </w:numPr>
        <w:spacing w:after="0" w:line="360" w:lineRule="auto"/>
        <w:jc w:val="both"/>
        <w:rPr>
          <w:sz w:val="24"/>
          <w:szCs w:val="24"/>
        </w:rPr>
      </w:pPr>
      <w:proofErr w:type="spellStart"/>
      <w:r w:rsidRPr="00E822A0">
        <w:rPr>
          <w:sz w:val="24"/>
          <w:szCs w:val="24"/>
        </w:rPr>
        <w:t>сцинтиграфия</w:t>
      </w:r>
      <w:proofErr w:type="spellEnd"/>
      <w:r w:rsidRPr="00E822A0">
        <w:rPr>
          <w:sz w:val="24"/>
          <w:szCs w:val="24"/>
        </w:rPr>
        <w:t xml:space="preserve"> костей скелета с РФП технецием</w:t>
      </w:r>
    </w:p>
    <w:p w:rsidR="00AF0AB8" w:rsidRPr="00E822A0" w:rsidRDefault="00AF0AB8" w:rsidP="00AF0AB8">
      <w:pPr>
        <w:numPr>
          <w:ilvl w:val="0"/>
          <w:numId w:val="12"/>
        </w:numPr>
        <w:spacing w:after="0" w:line="360" w:lineRule="auto"/>
        <w:jc w:val="both"/>
        <w:rPr>
          <w:sz w:val="24"/>
          <w:szCs w:val="24"/>
        </w:rPr>
      </w:pPr>
      <w:proofErr w:type="spellStart"/>
      <w:r w:rsidRPr="00E822A0">
        <w:rPr>
          <w:sz w:val="24"/>
          <w:szCs w:val="24"/>
        </w:rPr>
        <w:t>термография</w:t>
      </w:r>
      <w:proofErr w:type="spellEnd"/>
      <w:r w:rsidRPr="00E822A0">
        <w:rPr>
          <w:sz w:val="24"/>
          <w:szCs w:val="24"/>
        </w:rPr>
        <w:t xml:space="preserve"> с использованием </w:t>
      </w:r>
      <w:proofErr w:type="spellStart"/>
      <w:r w:rsidRPr="00E822A0">
        <w:rPr>
          <w:sz w:val="24"/>
          <w:szCs w:val="24"/>
        </w:rPr>
        <w:t>тепловизора</w:t>
      </w:r>
      <w:proofErr w:type="spellEnd"/>
    </w:p>
    <w:p w:rsidR="00AF0AB8" w:rsidRPr="00E822A0" w:rsidRDefault="00AF0AB8" w:rsidP="00AF0AB8">
      <w:pPr>
        <w:numPr>
          <w:ilvl w:val="0"/>
          <w:numId w:val="12"/>
        </w:numPr>
        <w:spacing w:after="0" w:line="360" w:lineRule="auto"/>
        <w:jc w:val="both"/>
        <w:rPr>
          <w:sz w:val="24"/>
          <w:szCs w:val="24"/>
        </w:rPr>
      </w:pPr>
      <w:r w:rsidRPr="00E822A0">
        <w:rPr>
          <w:sz w:val="24"/>
          <w:szCs w:val="24"/>
        </w:rPr>
        <w:t>ультразвуковое исследование</w:t>
      </w:r>
    </w:p>
    <w:p w:rsidR="00AF0AB8" w:rsidRDefault="00AF0AB8" w:rsidP="00AF0AB8">
      <w:pPr>
        <w:spacing w:line="360" w:lineRule="auto"/>
        <w:jc w:val="both"/>
      </w:pPr>
    </w:p>
    <w:p w:rsidR="00AF0AB8" w:rsidRPr="00E822A0" w:rsidRDefault="00AF0AB8" w:rsidP="00AF0AB8">
      <w:pPr>
        <w:spacing w:line="360" w:lineRule="auto"/>
        <w:jc w:val="both"/>
        <w:rPr>
          <w:sz w:val="24"/>
          <w:szCs w:val="24"/>
        </w:rPr>
      </w:pPr>
    </w:p>
    <w:p w:rsidR="00AF0AB8" w:rsidRPr="00E822A0" w:rsidRDefault="00AF0AB8" w:rsidP="00AF0AB8">
      <w:pPr>
        <w:pStyle w:val="22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822A0">
        <w:rPr>
          <w:rFonts w:ascii="Times New Roman" w:hAnsi="Times New Roman"/>
          <w:sz w:val="24"/>
          <w:szCs w:val="24"/>
        </w:rPr>
        <w:t xml:space="preserve">9. При помощи какого метода диагностики можно не только оценить состояние полого органа </w:t>
      </w:r>
      <w:r w:rsidRPr="00E822A0">
        <w:rPr>
          <w:rFonts w:ascii="Times New Roman" w:hAnsi="Times New Roman"/>
          <w:sz w:val="24"/>
          <w:szCs w:val="24"/>
        </w:rPr>
        <w:lastRenderedPageBreak/>
        <w:t>или полости, но и получить материал для морфологического исследования:</w:t>
      </w:r>
    </w:p>
    <w:p w:rsidR="00AF0AB8" w:rsidRPr="00E822A0" w:rsidRDefault="00AF0AB8" w:rsidP="00AF0AB8">
      <w:pPr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 w:rsidRPr="00E822A0">
        <w:rPr>
          <w:sz w:val="24"/>
          <w:szCs w:val="24"/>
        </w:rPr>
        <w:t>эндоскопическое исследование</w:t>
      </w:r>
    </w:p>
    <w:p w:rsidR="00AF0AB8" w:rsidRPr="00E822A0" w:rsidRDefault="00AF0AB8" w:rsidP="00AF0AB8">
      <w:pPr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 w:rsidRPr="00E822A0">
        <w:rPr>
          <w:sz w:val="24"/>
          <w:szCs w:val="24"/>
        </w:rPr>
        <w:t>радиоизотопное исследование</w:t>
      </w:r>
    </w:p>
    <w:p w:rsidR="00AF0AB8" w:rsidRPr="00E822A0" w:rsidRDefault="00AF0AB8" w:rsidP="00AF0AB8">
      <w:pPr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 w:rsidRPr="00E822A0">
        <w:rPr>
          <w:sz w:val="24"/>
          <w:szCs w:val="24"/>
        </w:rPr>
        <w:t>рентгенологическое исследование</w:t>
      </w:r>
    </w:p>
    <w:p w:rsidR="00AF0AB8" w:rsidRPr="00E822A0" w:rsidRDefault="00AF0AB8" w:rsidP="00AF0AB8">
      <w:pPr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proofErr w:type="spellStart"/>
      <w:r w:rsidRPr="00E822A0">
        <w:rPr>
          <w:sz w:val="24"/>
          <w:szCs w:val="24"/>
        </w:rPr>
        <w:t>иммуногистохимическое</w:t>
      </w:r>
      <w:proofErr w:type="spellEnd"/>
      <w:r w:rsidRPr="00E822A0">
        <w:rPr>
          <w:sz w:val="24"/>
          <w:szCs w:val="24"/>
        </w:rPr>
        <w:t xml:space="preserve"> исследование</w:t>
      </w:r>
    </w:p>
    <w:p w:rsidR="00AF0AB8" w:rsidRDefault="00AF0AB8" w:rsidP="00AF0AB8">
      <w:pPr>
        <w:pStyle w:val="22"/>
        <w:spacing w:line="360" w:lineRule="auto"/>
        <w:jc w:val="both"/>
        <w:rPr>
          <w:b/>
        </w:rPr>
      </w:pPr>
    </w:p>
    <w:p w:rsidR="00AF0AB8" w:rsidRPr="00E822A0" w:rsidRDefault="00AF0AB8" w:rsidP="00AF0AB8">
      <w:pPr>
        <w:pStyle w:val="22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822A0">
        <w:rPr>
          <w:rFonts w:ascii="Times New Roman" w:hAnsi="Times New Roman"/>
          <w:sz w:val="24"/>
          <w:szCs w:val="24"/>
        </w:rPr>
        <w:t>10. Выберите подходящий термин к следующему определению: "Отношение числа больных раком той или иной локализации, подвергнутых оперативному вмешательству, к общему числу больных этой же опухолью, госпитализированных в лечебное учреждение":</w:t>
      </w:r>
    </w:p>
    <w:p w:rsidR="00AF0AB8" w:rsidRPr="00E822A0" w:rsidRDefault="00AF0AB8" w:rsidP="00AF0AB8">
      <w:pPr>
        <w:numPr>
          <w:ilvl w:val="0"/>
          <w:numId w:val="27"/>
        </w:numPr>
        <w:spacing w:after="0" w:line="360" w:lineRule="auto"/>
        <w:jc w:val="both"/>
        <w:rPr>
          <w:sz w:val="24"/>
          <w:szCs w:val="24"/>
        </w:rPr>
      </w:pPr>
      <w:r w:rsidRPr="00E822A0">
        <w:rPr>
          <w:sz w:val="24"/>
          <w:szCs w:val="24"/>
        </w:rPr>
        <w:t>заболеваемость</w:t>
      </w:r>
    </w:p>
    <w:p w:rsidR="00AF0AB8" w:rsidRPr="00E822A0" w:rsidRDefault="00AF0AB8" w:rsidP="00AF0AB8">
      <w:pPr>
        <w:numPr>
          <w:ilvl w:val="0"/>
          <w:numId w:val="27"/>
        </w:numPr>
        <w:spacing w:after="0" w:line="360" w:lineRule="auto"/>
        <w:jc w:val="both"/>
        <w:rPr>
          <w:sz w:val="24"/>
          <w:szCs w:val="24"/>
        </w:rPr>
      </w:pPr>
      <w:proofErr w:type="spellStart"/>
      <w:r w:rsidRPr="00E822A0">
        <w:rPr>
          <w:sz w:val="24"/>
          <w:szCs w:val="24"/>
        </w:rPr>
        <w:t>резектабельность</w:t>
      </w:r>
      <w:proofErr w:type="spellEnd"/>
    </w:p>
    <w:p w:rsidR="00AF0AB8" w:rsidRPr="00E822A0" w:rsidRDefault="00AF0AB8" w:rsidP="00AF0AB8">
      <w:pPr>
        <w:numPr>
          <w:ilvl w:val="0"/>
          <w:numId w:val="27"/>
        </w:numPr>
        <w:spacing w:after="0" w:line="360" w:lineRule="auto"/>
        <w:jc w:val="both"/>
        <w:rPr>
          <w:sz w:val="24"/>
          <w:szCs w:val="24"/>
        </w:rPr>
      </w:pPr>
      <w:proofErr w:type="spellStart"/>
      <w:r w:rsidRPr="00E822A0">
        <w:rPr>
          <w:sz w:val="24"/>
          <w:szCs w:val="24"/>
        </w:rPr>
        <w:t>операбельность</w:t>
      </w:r>
      <w:proofErr w:type="spellEnd"/>
    </w:p>
    <w:p w:rsidR="00AF0AB8" w:rsidRPr="00E822A0" w:rsidRDefault="00AF0AB8" w:rsidP="00AF0AB8">
      <w:pPr>
        <w:numPr>
          <w:ilvl w:val="0"/>
          <w:numId w:val="27"/>
        </w:numPr>
        <w:spacing w:after="0" w:line="360" w:lineRule="auto"/>
        <w:jc w:val="both"/>
        <w:rPr>
          <w:sz w:val="24"/>
          <w:szCs w:val="24"/>
        </w:rPr>
      </w:pPr>
      <w:proofErr w:type="spellStart"/>
      <w:r w:rsidRPr="00E822A0">
        <w:rPr>
          <w:sz w:val="24"/>
          <w:szCs w:val="24"/>
        </w:rPr>
        <w:t>выявляемость</w:t>
      </w:r>
      <w:proofErr w:type="spellEnd"/>
    </w:p>
    <w:p w:rsidR="00AF0AB8" w:rsidRDefault="00AF0AB8" w:rsidP="00AF0AB8">
      <w:pPr>
        <w:spacing w:line="360" w:lineRule="auto"/>
        <w:jc w:val="both"/>
      </w:pPr>
    </w:p>
    <w:p w:rsidR="00AF0AB8" w:rsidRPr="00E822A0" w:rsidRDefault="00AF0AB8" w:rsidP="00AF0AB8">
      <w:pPr>
        <w:pStyle w:val="afb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822A0">
        <w:rPr>
          <w:rFonts w:ascii="Times New Roman" w:hAnsi="Times New Roman"/>
          <w:sz w:val="24"/>
          <w:szCs w:val="24"/>
        </w:rPr>
        <w:t>11. Определите понятие комбинированного метода лечения в онкологии:</w:t>
      </w:r>
    </w:p>
    <w:p w:rsidR="00AF0AB8" w:rsidRPr="00E822A0" w:rsidRDefault="00AF0AB8" w:rsidP="00AF0AB8">
      <w:pPr>
        <w:numPr>
          <w:ilvl w:val="0"/>
          <w:numId w:val="9"/>
        </w:numPr>
        <w:spacing w:after="0" w:line="360" w:lineRule="auto"/>
        <w:jc w:val="both"/>
        <w:rPr>
          <w:sz w:val="24"/>
          <w:szCs w:val="24"/>
        </w:rPr>
      </w:pPr>
      <w:r w:rsidRPr="00E822A0">
        <w:rPr>
          <w:sz w:val="24"/>
          <w:szCs w:val="24"/>
        </w:rPr>
        <w:t>сочетание всех методов специфического противоопухолевого лечения</w:t>
      </w:r>
    </w:p>
    <w:p w:rsidR="00AF0AB8" w:rsidRPr="00E822A0" w:rsidRDefault="00AF0AB8" w:rsidP="00AF0AB8">
      <w:pPr>
        <w:numPr>
          <w:ilvl w:val="0"/>
          <w:numId w:val="9"/>
        </w:numPr>
        <w:spacing w:after="0" w:line="360" w:lineRule="auto"/>
        <w:jc w:val="both"/>
        <w:rPr>
          <w:sz w:val="24"/>
          <w:szCs w:val="24"/>
        </w:rPr>
      </w:pPr>
      <w:r w:rsidRPr="00E822A0">
        <w:rPr>
          <w:sz w:val="24"/>
          <w:szCs w:val="24"/>
        </w:rPr>
        <w:t>сочетание двух методов специфического противоопухолевого лечения</w:t>
      </w:r>
    </w:p>
    <w:p w:rsidR="00AF0AB8" w:rsidRPr="00E822A0" w:rsidRDefault="00AF0AB8" w:rsidP="00AF0AB8">
      <w:pPr>
        <w:numPr>
          <w:ilvl w:val="0"/>
          <w:numId w:val="9"/>
        </w:numPr>
        <w:spacing w:after="0" w:line="360" w:lineRule="auto"/>
        <w:jc w:val="both"/>
        <w:rPr>
          <w:sz w:val="24"/>
          <w:szCs w:val="24"/>
        </w:rPr>
      </w:pPr>
      <w:r w:rsidRPr="00E822A0">
        <w:rPr>
          <w:sz w:val="24"/>
          <w:szCs w:val="24"/>
        </w:rPr>
        <w:t>сочетание двух методов лучевой терапии</w:t>
      </w:r>
    </w:p>
    <w:p w:rsidR="00AF0AB8" w:rsidRPr="00E822A0" w:rsidRDefault="00AF0AB8" w:rsidP="00AF0AB8">
      <w:pPr>
        <w:numPr>
          <w:ilvl w:val="0"/>
          <w:numId w:val="9"/>
        </w:numPr>
        <w:spacing w:after="0" w:line="360" w:lineRule="auto"/>
        <w:jc w:val="both"/>
        <w:rPr>
          <w:sz w:val="24"/>
          <w:szCs w:val="24"/>
        </w:rPr>
      </w:pPr>
      <w:r w:rsidRPr="00E822A0">
        <w:rPr>
          <w:sz w:val="24"/>
          <w:szCs w:val="24"/>
        </w:rPr>
        <w:t>сочетание химиотерапии и гормонотерапии</w:t>
      </w:r>
    </w:p>
    <w:p w:rsidR="00AF0AB8" w:rsidRDefault="00AF0AB8" w:rsidP="00AF0AB8">
      <w:pPr>
        <w:spacing w:line="360" w:lineRule="auto"/>
        <w:jc w:val="both"/>
      </w:pPr>
    </w:p>
    <w:p w:rsidR="00AF0AB8" w:rsidRPr="00E822A0" w:rsidRDefault="00AF0AB8" w:rsidP="00AF0AB8">
      <w:pPr>
        <w:spacing w:line="360" w:lineRule="auto"/>
        <w:jc w:val="both"/>
        <w:rPr>
          <w:sz w:val="24"/>
          <w:szCs w:val="24"/>
        </w:rPr>
      </w:pPr>
    </w:p>
    <w:p w:rsidR="00AF0AB8" w:rsidRPr="00E822A0" w:rsidRDefault="00AF0AB8" w:rsidP="00AF0AB8">
      <w:pPr>
        <w:pStyle w:val="22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822A0">
        <w:rPr>
          <w:rFonts w:ascii="Times New Roman" w:hAnsi="Times New Roman"/>
          <w:sz w:val="24"/>
          <w:szCs w:val="24"/>
        </w:rPr>
        <w:t xml:space="preserve">12. Как называют принцип хирургической техники, предусматривающий профилактику рецидива и метастазирования злокачественной опухоли путем удаления её в пределах здоровых тканей единым блоком с путями </w:t>
      </w:r>
      <w:proofErr w:type="spellStart"/>
      <w:r w:rsidRPr="00E822A0">
        <w:rPr>
          <w:rFonts w:ascii="Times New Roman" w:hAnsi="Times New Roman"/>
          <w:sz w:val="24"/>
          <w:szCs w:val="24"/>
        </w:rPr>
        <w:t>лимфооттока</w:t>
      </w:r>
      <w:proofErr w:type="spellEnd"/>
      <w:r w:rsidRPr="00E822A0">
        <w:rPr>
          <w:rFonts w:ascii="Times New Roman" w:hAnsi="Times New Roman"/>
          <w:sz w:val="24"/>
          <w:szCs w:val="24"/>
        </w:rPr>
        <w:t>:</w:t>
      </w:r>
    </w:p>
    <w:p w:rsidR="00AF0AB8" w:rsidRPr="00E822A0" w:rsidRDefault="00AF0AB8" w:rsidP="00AF0AB8">
      <w:pPr>
        <w:numPr>
          <w:ilvl w:val="0"/>
          <w:numId w:val="18"/>
        </w:numPr>
        <w:spacing w:after="0" w:line="360" w:lineRule="auto"/>
        <w:jc w:val="both"/>
        <w:rPr>
          <w:sz w:val="24"/>
          <w:szCs w:val="24"/>
        </w:rPr>
      </w:pPr>
      <w:r w:rsidRPr="00E822A0">
        <w:rPr>
          <w:sz w:val="24"/>
          <w:szCs w:val="24"/>
        </w:rPr>
        <w:t>асептика</w:t>
      </w:r>
    </w:p>
    <w:p w:rsidR="00AF0AB8" w:rsidRPr="00E822A0" w:rsidRDefault="00AF0AB8" w:rsidP="00AF0AB8">
      <w:pPr>
        <w:numPr>
          <w:ilvl w:val="0"/>
          <w:numId w:val="18"/>
        </w:numPr>
        <w:spacing w:after="0" w:line="360" w:lineRule="auto"/>
        <w:jc w:val="both"/>
        <w:rPr>
          <w:sz w:val="24"/>
          <w:szCs w:val="24"/>
        </w:rPr>
      </w:pPr>
      <w:r w:rsidRPr="00E822A0">
        <w:rPr>
          <w:sz w:val="24"/>
          <w:szCs w:val="24"/>
        </w:rPr>
        <w:t>антисептика</w:t>
      </w:r>
    </w:p>
    <w:p w:rsidR="00AF0AB8" w:rsidRPr="00E822A0" w:rsidRDefault="00AF0AB8" w:rsidP="00AF0AB8">
      <w:pPr>
        <w:numPr>
          <w:ilvl w:val="0"/>
          <w:numId w:val="18"/>
        </w:numPr>
        <w:spacing w:after="0" w:line="360" w:lineRule="auto"/>
        <w:jc w:val="both"/>
        <w:rPr>
          <w:sz w:val="24"/>
          <w:szCs w:val="24"/>
        </w:rPr>
      </w:pPr>
      <w:proofErr w:type="spellStart"/>
      <w:r w:rsidRPr="00E822A0">
        <w:rPr>
          <w:sz w:val="24"/>
          <w:szCs w:val="24"/>
        </w:rPr>
        <w:t>абластика</w:t>
      </w:r>
      <w:proofErr w:type="spellEnd"/>
    </w:p>
    <w:p w:rsidR="00AF0AB8" w:rsidRPr="00E822A0" w:rsidRDefault="00AF0AB8" w:rsidP="00AF0AB8">
      <w:pPr>
        <w:numPr>
          <w:ilvl w:val="0"/>
          <w:numId w:val="18"/>
        </w:numPr>
        <w:spacing w:after="0" w:line="360" w:lineRule="auto"/>
        <w:jc w:val="both"/>
        <w:rPr>
          <w:sz w:val="24"/>
          <w:szCs w:val="24"/>
        </w:rPr>
      </w:pPr>
      <w:proofErr w:type="spellStart"/>
      <w:r w:rsidRPr="00E822A0">
        <w:rPr>
          <w:sz w:val="24"/>
          <w:szCs w:val="24"/>
        </w:rPr>
        <w:t>антибластика</w:t>
      </w:r>
      <w:proofErr w:type="spellEnd"/>
    </w:p>
    <w:p w:rsidR="00AF0AB8" w:rsidRDefault="00AF0AB8" w:rsidP="00AF0AB8">
      <w:pPr>
        <w:pStyle w:val="afb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F0AB8" w:rsidRPr="00E822A0" w:rsidRDefault="00AF0AB8" w:rsidP="00AF0AB8">
      <w:pPr>
        <w:pStyle w:val="afb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822A0">
        <w:rPr>
          <w:rFonts w:ascii="Times New Roman" w:hAnsi="Times New Roman"/>
          <w:sz w:val="24"/>
          <w:szCs w:val="24"/>
        </w:rPr>
        <w:t xml:space="preserve">13. К какому виду лечения можно отнести сочетание предоперационной лучевой терапии, хирургического лечения и </w:t>
      </w:r>
      <w:proofErr w:type="spellStart"/>
      <w:r w:rsidRPr="00E822A0">
        <w:rPr>
          <w:rFonts w:ascii="Times New Roman" w:hAnsi="Times New Roman"/>
          <w:sz w:val="24"/>
          <w:szCs w:val="24"/>
        </w:rPr>
        <w:t>адъювантной</w:t>
      </w:r>
      <w:proofErr w:type="spellEnd"/>
      <w:r w:rsidRPr="00E822A0">
        <w:rPr>
          <w:rFonts w:ascii="Times New Roman" w:hAnsi="Times New Roman"/>
          <w:sz w:val="24"/>
          <w:szCs w:val="24"/>
        </w:rPr>
        <w:t xml:space="preserve"> химиотерапии, проводимого по отношению к какому-</w:t>
      </w:r>
      <w:proofErr w:type="gramStart"/>
      <w:r w:rsidRPr="00E822A0">
        <w:rPr>
          <w:rFonts w:ascii="Times New Roman" w:hAnsi="Times New Roman"/>
          <w:sz w:val="24"/>
          <w:szCs w:val="24"/>
        </w:rPr>
        <w:t>либо  злокачественному</w:t>
      </w:r>
      <w:proofErr w:type="gramEnd"/>
      <w:r w:rsidRPr="00E822A0">
        <w:rPr>
          <w:rFonts w:ascii="Times New Roman" w:hAnsi="Times New Roman"/>
          <w:sz w:val="24"/>
          <w:szCs w:val="24"/>
        </w:rPr>
        <w:t xml:space="preserve"> новообразованию:</w:t>
      </w:r>
    </w:p>
    <w:p w:rsidR="00AF0AB8" w:rsidRPr="00E822A0" w:rsidRDefault="00AF0AB8" w:rsidP="00AF0AB8">
      <w:pPr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 w:rsidRPr="00E822A0">
        <w:rPr>
          <w:sz w:val="24"/>
          <w:szCs w:val="24"/>
        </w:rPr>
        <w:t>комбинированное лечение</w:t>
      </w:r>
    </w:p>
    <w:p w:rsidR="00AF0AB8" w:rsidRPr="00E822A0" w:rsidRDefault="00AF0AB8" w:rsidP="00AF0AB8">
      <w:pPr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 w:rsidRPr="00E822A0">
        <w:rPr>
          <w:sz w:val="24"/>
          <w:szCs w:val="24"/>
        </w:rPr>
        <w:t>комплексное лечение</w:t>
      </w:r>
    </w:p>
    <w:p w:rsidR="00AF0AB8" w:rsidRPr="00E822A0" w:rsidRDefault="00AF0AB8" w:rsidP="00AF0AB8">
      <w:pPr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 w:rsidRPr="00E822A0">
        <w:rPr>
          <w:sz w:val="24"/>
          <w:szCs w:val="24"/>
        </w:rPr>
        <w:t>сочетанное лечение</w:t>
      </w:r>
    </w:p>
    <w:p w:rsidR="00AF0AB8" w:rsidRPr="00E822A0" w:rsidRDefault="00AF0AB8" w:rsidP="00AF0AB8">
      <w:pPr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 w:rsidRPr="00E822A0">
        <w:rPr>
          <w:sz w:val="24"/>
          <w:szCs w:val="24"/>
        </w:rPr>
        <w:t>симптоматическое лечение</w:t>
      </w:r>
    </w:p>
    <w:p w:rsidR="00AF0AB8" w:rsidRDefault="00AF0AB8" w:rsidP="00AF0AB8">
      <w:pPr>
        <w:spacing w:line="360" w:lineRule="auto"/>
        <w:jc w:val="both"/>
      </w:pPr>
    </w:p>
    <w:p w:rsidR="00AF0AB8" w:rsidRDefault="00AF0AB8" w:rsidP="00AF0AB8">
      <w:pPr>
        <w:spacing w:line="360" w:lineRule="auto"/>
        <w:jc w:val="both"/>
      </w:pPr>
      <w:r w:rsidRPr="00823AF5">
        <w:t xml:space="preserve">14. </w:t>
      </w:r>
      <w:r>
        <w:t xml:space="preserve">К какому виду хирургического лечения можно отнести радикальную операцию по поводу рака желудка, прорастающего в поперечную ободочную кишку – </w:t>
      </w:r>
      <w:proofErr w:type="spellStart"/>
      <w:r>
        <w:t>гастрэктомию</w:t>
      </w:r>
      <w:proofErr w:type="spellEnd"/>
      <w:r>
        <w:t xml:space="preserve"> с резекцией поперечной ободочной кишки:</w:t>
      </w:r>
    </w:p>
    <w:p w:rsidR="00AF0AB8" w:rsidRDefault="00AF0AB8" w:rsidP="00AF0AB8">
      <w:pPr>
        <w:numPr>
          <w:ilvl w:val="0"/>
          <w:numId w:val="7"/>
        </w:numPr>
        <w:spacing w:after="0" w:line="360" w:lineRule="auto"/>
        <w:jc w:val="both"/>
      </w:pPr>
      <w:r>
        <w:t>расширенная операция</w:t>
      </w:r>
    </w:p>
    <w:p w:rsidR="00AF0AB8" w:rsidRDefault="00AF0AB8" w:rsidP="00AF0AB8">
      <w:pPr>
        <w:numPr>
          <w:ilvl w:val="0"/>
          <w:numId w:val="7"/>
        </w:numPr>
        <w:spacing w:after="0" w:line="360" w:lineRule="auto"/>
        <w:jc w:val="both"/>
      </w:pPr>
      <w:r>
        <w:t>комбинированная операция</w:t>
      </w:r>
    </w:p>
    <w:p w:rsidR="00AF0AB8" w:rsidRDefault="00AF0AB8" w:rsidP="00AF0AB8">
      <w:pPr>
        <w:numPr>
          <w:ilvl w:val="0"/>
          <w:numId w:val="7"/>
        </w:numPr>
        <w:spacing w:after="0" w:line="360" w:lineRule="auto"/>
        <w:jc w:val="both"/>
      </w:pPr>
      <w:proofErr w:type="spellStart"/>
      <w:r>
        <w:t>симультантная</w:t>
      </w:r>
      <w:proofErr w:type="spellEnd"/>
      <w:r>
        <w:t xml:space="preserve"> операция</w:t>
      </w:r>
    </w:p>
    <w:p w:rsidR="00AF0AB8" w:rsidRDefault="00AF0AB8" w:rsidP="00AF0AB8">
      <w:pPr>
        <w:numPr>
          <w:ilvl w:val="0"/>
          <w:numId w:val="7"/>
        </w:numPr>
        <w:spacing w:after="0" w:line="360" w:lineRule="auto"/>
        <w:jc w:val="both"/>
      </w:pPr>
      <w:r>
        <w:t>сочетанная операция</w:t>
      </w:r>
    </w:p>
    <w:p w:rsidR="00AF0AB8" w:rsidRDefault="00AF0AB8" w:rsidP="00AF0AB8">
      <w:pPr>
        <w:spacing w:line="360" w:lineRule="auto"/>
        <w:jc w:val="both"/>
      </w:pPr>
    </w:p>
    <w:p w:rsidR="00AF0AB8" w:rsidRDefault="00AF0AB8" w:rsidP="00AF0AB8">
      <w:pPr>
        <w:spacing w:line="360" w:lineRule="auto"/>
        <w:jc w:val="both"/>
      </w:pPr>
    </w:p>
    <w:p w:rsidR="00AF0AB8" w:rsidRPr="00E822A0" w:rsidRDefault="00AF0AB8" w:rsidP="00AF0AB8">
      <w:pPr>
        <w:pStyle w:val="afb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822A0">
        <w:rPr>
          <w:rFonts w:ascii="Times New Roman" w:hAnsi="Times New Roman"/>
          <w:sz w:val="24"/>
          <w:szCs w:val="24"/>
        </w:rPr>
        <w:t xml:space="preserve">15. Как называется операция, выполняемая для облегчения состояния больного при </w:t>
      </w:r>
      <w:proofErr w:type="spellStart"/>
      <w:r w:rsidRPr="00E822A0">
        <w:rPr>
          <w:rFonts w:ascii="Times New Roman" w:hAnsi="Times New Roman"/>
          <w:sz w:val="24"/>
          <w:szCs w:val="24"/>
        </w:rPr>
        <w:t>нерезектабельном</w:t>
      </w:r>
      <w:proofErr w:type="spellEnd"/>
      <w:r w:rsidRPr="00E822A0">
        <w:rPr>
          <w:rFonts w:ascii="Times New Roman" w:hAnsi="Times New Roman"/>
          <w:sz w:val="24"/>
          <w:szCs w:val="24"/>
        </w:rPr>
        <w:t xml:space="preserve"> осложненном раке:</w:t>
      </w:r>
    </w:p>
    <w:p w:rsidR="00AF0AB8" w:rsidRPr="00E822A0" w:rsidRDefault="00AF0AB8" w:rsidP="00AF0AB8">
      <w:pPr>
        <w:numPr>
          <w:ilvl w:val="0"/>
          <w:numId w:val="8"/>
        </w:numPr>
        <w:spacing w:after="0" w:line="360" w:lineRule="auto"/>
        <w:jc w:val="both"/>
        <w:rPr>
          <w:sz w:val="24"/>
          <w:szCs w:val="24"/>
        </w:rPr>
      </w:pPr>
      <w:r w:rsidRPr="00E822A0">
        <w:rPr>
          <w:sz w:val="24"/>
          <w:szCs w:val="24"/>
        </w:rPr>
        <w:t>радикальная</w:t>
      </w:r>
    </w:p>
    <w:p w:rsidR="00AF0AB8" w:rsidRPr="00E822A0" w:rsidRDefault="00AF0AB8" w:rsidP="00AF0AB8">
      <w:pPr>
        <w:numPr>
          <w:ilvl w:val="0"/>
          <w:numId w:val="8"/>
        </w:numPr>
        <w:spacing w:after="0" w:line="360" w:lineRule="auto"/>
        <w:jc w:val="both"/>
        <w:rPr>
          <w:sz w:val="24"/>
          <w:szCs w:val="24"/>
        </w:rPr>
      </w:pPr>
      <w:r w:rsidRPr="00E822A0">
        <w:rPr>
          <w:sz w:val="24"/>
          <w:szCs w:val="24"/>
        </w:rPr>
        <w:t>паллиативная</w:t>
      </w:r>
    </w:p>
    <w:p w:rsidR="00AF0AB8" w:rsidRPr="00E822A0" w:rsidRDefault="00AF0AB8" w:rsidP="00AF0AB8">
      <w:pPr>
        <w:numPr>
          <w:ilvl w:val="0"/>
          <w:numId w:val="8"/>
        </w:numPr>
        <w:spacing w:after="0" w:line="360" w:lineRule="auto"/>
        <w:jc w:val="both"/>
        <w:rPr>
          <w:sz w:val="24"/>
          <w:szCs w:val="24"/>
        </w:rPr>
      </w:pPr>
      <w:r w:rsidRPr="00E822A0">
        <w:rPr>
          <w:sz w:val="24"/>
          <w:szCs w:val="24"/>
        </w:rPr>
        <w:t>симптоматическая</w:t>
      </w:r>
    </w:p>
    <w:p w:rsidR="00AF0AB8" w:rsidRPr="00E822A0" w:rsidRDefault="00AF0AB8" w:rsidP="00AF0AB8">
      <w:pPr>
        <w:numPr>
          <w:ilvl w:val="0"/>
          <w:numId w:val="8"/>
        </w:numPr>
        <w:spacing w:after="0" w:line="360" w:lineRule="auto"/>
        <w:jc w:val="both"/>
        <w:rPr>
          <w:sz w:val="24"/>
          <w:szCs w:val="24"/>
        </w:rPr>
      </w:pPr>
      <w:r w:rsidRPr="00E822A0">
        <w:rPr>
          <w:sz w:val="24"/>
          <w:szCs w:val="24"/>
        </w:rPr>
        <w:t>диагностическая</w:t>
      </w:r>
    </w:p>
    <w:p w:rsidR="00AF0AB8" w:rsidRDefault="00AF0AB8" w:rsidP="00AF0AB8">
      <w:pPr>
        <w:spacing w:line="360" w:lineRule="auto"/>
        <w:jc w:val="both"/>
      </w:pPr>
    </w:p>
    <w:p w:rsidR="00AF0AB8" w:rsidRDefault="00AF0AB8" w:rsidP="00AF0AB8">
      <w:pPr>
        <w:spacing w:line="360" w:lineRule="auto"/>
        <w:jc w:val="both"/>
      </w:pPr>
      <w:r>
        <w:t>16. Что определяет радиочувствительность опухоли:</w:t>
      </w:r>
    </w:p>
    <w:p w:rsidR="00AF0AB8" w:rsidRDefault="00AF0AB8" w:rsidP="00AF0AB8">
      <w:pPr>
        <w:numPr>
          <w:ilvl w:val="0"/>
          <w:numId w:val="2"/>
        </w:numPr>
        <w:spacing w:after="0" w:line="360" w:lineRule="auto"/>
        <w:jc w:val="both"/>
      </w:pPr>
      <w:r>
        <w:t>гистологическое строение опухоли</w:t>
      </w:r>
    </w:p>
    <w:p w:rsidR="00AF0AB8" w:rsidRDefault="00AF0AB8" w:rsidP="00AF0AB8">
      <w:pPr>
        <w:numPr>
          <w:ilvl w:val="0"/>
          <w:numId w:val="2"/>
        </w:numPr>
        <w:spacing w:after="0" w:line="360" w:lineRule="auto"/>
        <w:jc w:val="both"/>
      </w:pPr>
      <w:r>
        <w:t>форма роста и размеры опухоли</w:t>
      </w:r>
    </w:p>
    <w:p w:rsidR="00AF0AB8" w:rsidRDefault="00AF0AB8" w:rsidP="00AF0AB8">
      <w:pPr>
        <w:numPr>
          <w:ilvl w:val="0"/>
          <w:numId w:val="2"/>
        </w:numPr>
        <w:spacing w:after="0" w:line="360" w:lineRule="auto"/>
        <w:jc w:val="both"/>
      </w:pPr>
      <w:r>
        <w:lastRenderedPageBreak/>
        <w:t>фаза клеточного цикла</w:t>
      </w:r>
    </w:p>
    <w:p w:rsidR="00AF0AB8" w:rsidRDefault="00AF0AB8" w:rsidP="00AF0AB8">
      <w:pPr>
        <w:numPr>
          <w:ilvl w:val="0"/>
          <w:numId w:val="2"/>
        </w:numPr>
        <w:spacing w:after="0" w:line="360" w:lineRule="auto"/>
        <w:jc w:val="both"/>
      </w:pPr>
      <w:r>
        <w:t>всё вышеперечисленное</w:t>
      </w:r>
    </w:p>
    <w:p w:rsidR="00AF0AB8" w:rsidRDefault="00AF0AB8" w:rsidP="00AF0AB8">
      <w:pPr>
        <w:spacing w:line="360" w:lineRule="auto"/>
        <w:jc w:val="both"/>
      </w:pPr>
    </w:p>
    <w:p w:rsidR="00AF0AB8" w:rsidRDefault="00AF0AB8" w:rsidP="00AF0AB8">
      <w:pPr>
        <w:spacing w:line="360" w:lineRule="auto"/>
        <w:jc w:val="both"/>
      </w:pPr>
      <w:r w:rsidRPr="00823AF5">
        <w:t xml:space="preserve">17. </w:t>
      </w:r>
      <w:r>
        <w:t>Что такое сочетанная лучевая терапия:</w:t>
      </w:r>
    </w:p>
    <w:p w:rsidR="00AF0AB8" w:rsidRDefault="00AF0AB8" w:rsidP="00AF0AB8">
      <w:pPr>
        <w:numPr>
          <w:ilvl w:val="0"/>
          <w:numId w:val="3"/>
        </w:numPr>
        <w:spacing w:after="0" w:line="360" w:lineRule="auto"/>
        <w:jc w:val="both"/>
      </w:pPr>
      <w:r>
        <w:t>сочетание лучевой терапии и операции</w:t>
      </w:r>
    </w:p>
    <w:p w:rsidR="00AF0AB8" w:rsidRDefault="00AF0AB8" w:rsidP="00AF0AB8">
      <w:pPr>
        <w:numPr>
          <w:ilvl w:val="0"/>
          <w:numId w:val="3"/>
        </w:numPr>
        <w:spacing w:after="0" w:line="360" w:lineRule="auto"/>
        <w:jc w:val="both"/>
      </w:pPr>
      <w:r>
        <w:t>сочетание лучевой терапии и лекарственного лечения</w:t>
      </w:r>
    </w:p>
    <w:p w:rsidR="00AF0AB8" w:rsidRDefault="00AF0AB8" w:rsidP="00AF0AB8">
      <w:pPr>
        <w:numPr>
          <w:ilvl w:val="0"/>
          <w:numId w:val="3"/>
        </w:numPr>
        <w:spacing w:after="0" w:line="360" w:lineRule="auto"/>
        <w:jc w:val="both"/>
      </w:pPr>
      <w:r>
        <w:t>пред- и послеоперационное применение лучевой терапии</w:t>
      </w:r>
    </w:p>
    <w:p w:rsidR="00AF0AB8" w:rsidRDefault="00AF0AB8" w:rsidP="00AF0AB8">
      <w:pPr>
        <w:numPr>
          <w:ilvl w:val="0"/>
          <w:numId w:val="3"/>
        </w:numPr>
        <w:spacing w:after="0" w:line="360" w:lineRule="auto"/>
        <w:jc w:val="both"/>
      </w:pPr>
      <w:r>
        <w:t>применение двух видов излучений или двух методов – дистанционного и контактного</w:t>
      </w:r>
    </w:p>
    <w:p w:rsidR="00AF0AB8" w:rsidRDefault="00AF0AB8" w:rsidP="00AF0AB8">
      <w:pPr>
        <w:spacing w:line="360" w:lineRule="auto"/>
        <w:jc w:val="both"/>
      </w:pPr>
    </w:p>
    <w:p w:rsidR="00AF0AB8" w:rsidRDefault="00AF0AB8" w:rsidP="00AF0AB8">
      <w:pPr>
        <w:spacing w:line="360" w:lineRule="auto"/>
        <w:jc w:val="both"/>
      </w:pPr>
    </w:p>
    <w:p w:rsidR="00AF0AB8" w:rsidRPr="00E822A0" w:rsidRDefault="00AF0AB8" w:rsidP="00AF0AB8">
      <w:pPr>
        <w:pStyle w:val="afb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822A0">
        <w:rPr>
          <w:rFonts w:ascii="Times New Roman" w:hAnsi="Times New Roman"/>
          <w:sz w:val="24"/>
          <w:szCs w:val="24"/>
        </w:rPr>
        <w:t>18. Среднестатистические показатели заболеваемости и смертности от рака какой локализации занимают первое место в мире у мужчин:</w:t>
      </w:r>
    </w:p>
    <w:p w:rsidR="00AF0AB8" w:rsidRPr="00E822A0" w:rsidRDefault="00AF0AB8" w:rsidP="00AF0AB8">
      <w:pPr>
        <w:pStyle w:val="afb"/>
        <w:widowControl/>
        <w:numPr>
          <w:ilvl w:val="0"/>
          <w:numId w:val="19"/>
        </w:numPr>
        <w:autoSpaceDE/>
        <w:autoSpaceDN/>
        <w:adjustRightInd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822A0">
        <w:rPr>
          <w:rFonts w:ascii="Times New Roman" w:hAnsi="Times New Roman"/>
          <w:sz w:val="24"/>
          <w:szCs w:val="24"/>
        </w:rPr>
        <w:t>рак легкого</w:t>
      </w:r>
    </w:p>
    <w:p w:rsidR="00AF0AB8" w:rsidRPr="00E822A0" w:rsidRDefault="00AF0AB8" w:rsidP="00AF0AB8">
      <w:pPr>
        <w:pStyle w:val="afb"/>
        <w:widowControl/>
        <w:numPr>
          <w:ilvl w:val="0"/>
          <w:numId w:val="19"/>
        </w:numPr>
        <w:autoSpaceDE/>
        <w:autoSpaceDN/>
        <w:adjustRightInd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822A0">
        <w:rPr>
          <w:rFonts w:ascii="Times New Roman" w:hAnsi="Times New Roman"/>
          <w:sz w:val="24"/>
          <w:szCs w:val="24"/>
        </w:rPr>
        <w:t>рак предстательной железы</w:t>
      </w:r>
    </w:p>
    <w:p w:rsidR="00AF0AB8" w:rsidRPr="00E822A0" w:rsidRDefault="00AF0AB8" w:rsidP="00AF0AB8">
      <w:pPr>
        <w:pStyle w:val="afb"/>
        <w:widowControl/>
        <w:numPr>
          <w:ilvl w:val="0"/>
          <w:numId w:val="19"/>
        </w:numPr>
        <w:autoSpaceDE/>
        <w:autoSpaceDN/>
        <w:adjustRightInd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822A0">
        <w:rPr>
          <w:rFonts w:ascii="Times New Roman" w:hAnsi="Times New Roman"/>
          <w:sz w:val="24"/>
          <w:szCs w:val="24"/>
        </w:rPr>
        <w:t>рак желудка</w:t>
      </w:r>
    </w:p>
    <w:p w:rsidR="00AF0AB8" w:rsidRPr="00E822A0" w:rsidRDefault="00AF0AB8" w:rsidP="00AF0AB8">
      <w:pPr>
        <w:pStyle w:val="afb"/>
        <w:widowControl/>
        <w:numPr>
          <w:ilvl w:val="0"/>
          <w:numId w:val="19"/>
        </w:numPr>
        <w:autoSpaceDE/>
        <w:autoSpaceDN/>
        <w:adjustRightInd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822A0">
        <w:rPr>
          <w:rFonts w:ascii="Times New Roman" w:hAnsi="Times New Roman"/>
          <w:sz w:val="24"/>
          <w:szCs w:val="24"/>
        </w:rPr>
        <w:t>рак толстой кишки</w:t>
      </w:r>
    </w:p>
    <w:p w:rsidR="00AF0AB8" w:rsidRDefault="00AF0AB8" w:rsidP="00AF0AB8">
      <w:pPr>
        <w:pStyle w:val="afb"/>
        <w:spacing w:line="360" w:lineRule="auto"/>
        <w:jc w:val="both"/>
        <w:rPr>
          <w:b/>
          <w:sz w:val="28"/>
        </w:rPr>
      </w:pPr>
    </w:p>
    <w:p w:rsidR="00AF0AB8" w:rsidRPr="00E822A0" w:rsidRDefault="00AF0AB8" w:rsidP="00AF0AB8">
      <w:pPr>
        <w:pStyle w:val="afb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822A0">
        <w:rPr>
          <w:rFonts w:ascii="Times New Roman" w:hAnsi="Times New Roman"/>
          <w:sz w:val="24"/>
          <w:szCs w:val="24"/>
        </w:rPr>
        <w:t>19. Рак какой локализации является наиболее частой формой злокачественных новообразований у женщин:</w:t>
      </w:r>
    </w:p>
    <w:p w:rsidR="00AF0AB8" w:rsidRPr="00E822A0" w:rsidRDefault="00AF0AB8" w:rsidP="00AF0AB8">
      <w:pPr>
        <w:pStyle w:val="afb"/>
        <w:widowControl/>
        <w:numPr>
          <w:ilvl w:val="0"/>
          <w:numId w:val="20"/>
        </w:numPr>
        <w:autoSpaceDE/>
        <w:autoSpaceDN/>
        <w:adjustRightInd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822A0">
        <w:rPr>
          <w:rFonts w:ascii="Times New Roman" w:hAnsi="Times New Roman"/>
          <w:sz w:val="24"/>
          <w:szCs w:val="24"/>
        </w:rPr>
        <w:t>рак шейки матки</w:t>
      </w:r>
    </w:p>
    <w:p w:rsidR="00AF0AB8" w:rsidRPr="00E822A0" w:rsidRDefault="00AF0AB8" w:rsidP="00AF0AB8">
      <w:pPr>
        <w:pStyle w:val="afb"/>
        <w:widowControl/>
        <w:numPr>
          <w:ilvl w:val="0"/>
          <w:numId w:val="20"/>
        </w:numPr>
        <w:autoSpaceDE/>
        <w:autoSpaceDN/>
        <w:adjustRightInd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822A0">
        <w:rPr>
          <w:rFonts w:ascii="Times New Roman" w:hAnsi="Times New Roman"/>
          <w:sz w:val="24"/>
          <w:szCs w:val="24"/>
        </w:rPr>
        <w:t>рак тела матки</w:t>
      </w:r>
    </w:p>
    <w:p w:rsidR="00AF0AB8" w:rsidRPr="00E822A0" w:rsidRDefault="00AF0AB8" w:rsidP="00AF0AB8">
      <w:pPr>
        <w:pStyle w:val="afb"/>
        <w:widowControl/>
        <w:numPr>
          <w:ilvl w:val="0"/>
          <w:numId w:val="20"/>
        </w:numPr>
        <w:autoSpaceDE/>
        <w:autoSpaceDN/>
        <w:adjustRightInd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822A0">
        <w:rPr>
          <w:rFonts w:ascii="Times New Roman" w:hAnsi="Times New Roman"/>
          <w:sz w:val="24"/>
          <w:szCs w:val="24"/>
        </w:rPr>
        <w:t>рак молочной железы</w:t>
      </w:r>
    </w:p>
    <w:p w:rsidR="00AF0AB8" w:rsidRPr="00E822A0" w:rsidRDefault="00AF0AB8" w:rsidP="00AF0AB8">
      <w:pPr>
        <w:pStyle w:val="afb"/>
        <w:widowControl/>
        <w:numPr>
          <w:ilvl w:val="0"/>
          <w:numId w:val="20"/>
        </w:numPr>
        <w:autoSpaceDE/>
        <w:autoSpaceDN/>
        <w:adjustRightInd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822A0">
        <w:rPr>
          <w:rFonts w:ascii="Times New Roman" w:hAnsi="Times New Roman"/>
          <w:sz w:val="24"/>
          <w:szCs w:val="24"/>
        </w:rPr>
        <w:t>рак яичников</w:t>
      </w:r>
    </w:p>
    <w:p w:rsidR="00AF0AB8" w:rsidRDefault="00AF0AB8" w:rsidP="00AF0AB8">
      <w:pPr>
        <w:pStyle w:val="afb"/>
        <w:spacing w:line="360" w:lineRule="auto"/>
        <w:jc w:val="both"/>
        <w:rPr>
          <w:b/>
          <w:sz w:val="28"/>
        </w:rPr>
      </w:pPr>
    </w:p>
    <w:p w:rsidR="00AF0AB8" w:rsidRPr="00E822A0" w:rsidRDefault="00AF0AB8" w:rsidP="00AF0AB8">
      <w:pPr>
        <w:pStyle w:val="afb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822A0">
        <w:rPr>
          <w:rFonts w:ascii="Times New Roman" w:hAnsi="Times New Roman"/>
          <w:sz w:val="24"/>
          <w:szCs w:val="24"/>
        </w:rPr>
        <w:t>20. В какой фазе клеточного цикла клетки наиболее чувствительны к воздействию</w:t>
      </w:r>
      <w:r>
        <w:rPr>
          <w:rFonts w:ascii="Times New Roman" w:hAnsi="Times New Roman"/>
          <w:sz w:val="24"/>
          <w:szCs w:val="24"/>
        </w:rPr>
        <w:t xml:space="preserve"> противоопухолевой химиотерапии:</w:t>
      </w:r>
    </w:p>
    <w:p w:rsidR="00AF0AB8" w:rsidRPr="00E822A0" w:rsidRDefault="00AF0AB8" w:rsidP="00AF0AB8">
      <w:pPr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 w:rsidRPr="00E822A0">
        <w:rPr>
          <w:sz w:val="24"/>
          <w:szCs w:val="24"/>
        </w:rPr>
        <w:t>начальный период роста клетки – (</w:t>
      </w:r>
      <w:r w:rsidRPr="00E822A0">
        <w:rPr>
          <w:sz w:val="24"/>
          <w:szCs w:val="24"/>
          <w:lang w:val="en-US"/>
        </w:rPr>
        <w:t>G</w:t>
      </w:r>
      <w:r w:rsidRPr="00E822A0">
        <w:rPr>
          <w:sz w:val="24"/>
          <w:szCs w:val="24"/>
        </w:rPr>
        <w:t>1)</w:t>
      </w:r>
    </w:p>
    <w:p w:rsidR="00AF0AB8" w:rsidRPr="00E822A0" w:rsidRDefault="00AF0AB8" w:rsidP="00AF0AB8">
      <w:pPr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 w:rsidRPr="00E822A0">
        <w:rPr>
          <w:sz w:val="24"/>
          <w:szCs w:val="24"/>
        </w:rPr>
        <w:t>период метаболической консолидации клетки – (</w:t>
      </w:r>
      <w:r w:rsidRPr="00E822A0">
        <w:rPr>
          <w:sz w:val="24"/>
          <w:szCs w:val="24"/>
          <w:lang w:val="en-US"/>
        </w:rPr>
        <w:t>G</w:t>
      </w:r>
      <w:r w:rsidRPr="00E822A0">
        <w:rPr>
          <w:sz w:val="24"/>
          <w:szCs w:val="24"/>
        </w:rPr>
        <w:t>2)</w:t>
      </w:r>
    </w:p>
    <w:p w:rsidR="00AF0AB8" w:rsidRPr="00E822A0" w:rsidRDefault="00AF0AB8" w:rsidP="00AF0AB8">
      <w:pPr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 w:rsidRPr="00E822A0">
        <w:rPr>
          <w:sz w:val="24"/>
          <w:szCs w:val="24"/>
        </w:rPr>
        <w:lastRenderedPageBreak/>
        <w:t>фаза синтеза – (</w:t>
      </w:r>
      <w:r w:rsidRPr="00E822A0">
        <w:rPr>
          <w:sz w:val="24"/>
          <w:szCs w:val="24"/>
          <w:lang w:val="en-US"/>
        </w:rPr>
        <w:t>S</w:t>
      </w:r>
      <w:r w:rsidRPr="00E822A0">
        <w:rPr>
          <w:sz w:val="24"/>
          <w:szCs w:val="24"/>
        </w:rPr>
        <w:t>)</w:t>
      </w:r>
    </w:p>
    <w:p w:rsidR="00AF0AB8" w:rsidRPr="00E822A0" w:rsidRDefault="00AF0AB8" w:rsidP="00AF0AB8">
      <w:pPr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 w:rsidRPr="00E822A0">
        <w:rPr>
          <w:sz w:val="24"/>
          <w:szCs w:val="24"/>
        </w:rPr>
        <w:t>митоз – (М)</w:t>
      </w:r>
    </w:p>
    <w:p w:rsidR="00AF0AB8" w:rsidRDefault="00AF0AB8" w:rsidP="00AF0AB8">
      <w:pPr>
        <w:spacing w:line="360" w:lineRule="auto"/>
        <w:jc w:val="both"/>
      </w:pPr>
      <w:r>
        <w:t xml:space="preserve"> </w:t>
      </w:r>
    </w:p>
    <w:p w:rsidR="00AF0AB8" w:rsidRPr="00E822A0" w:rsidRDefault="00AF0AB8" w:rsidP="00AF0AB8">
      <w:pPr>
        <w:spacing w:line="360" w:lineRule="auto"/>
        <w:jc w:val="both"/>
        <w:rPr>
          <w:sz w:val="24"/>
        </w:rPr>
      </w:pPr>
      <w:r w:rsidRPr="00E822A0">
        <w:rPr>
          <w:sz w:val="24"/>
        </w:rPr>
        <w:t xml:space="preserve">21. </w:t>
      </w:r>
      <w:proofErr w:type="spellStart"/>
      <w:r w:rsidRPr="00E822A0">
        <w:rPr>
          <w:sz w:val="24"/>
        </w:rPr>
        <w:t>Адъювантная</w:t>
      </w:r>
      <w:proofErr w:type="spellEnd"/>
      <w:r w:rsidRPr="00E822A0">
        <w:rPr>
          <w:sz w:val="24"/>
        </w:rPr>
        <w:t xml:space="preserve"> химиотерапия это:</w:t>
      </w:r>
    </w:p>
    <w:p w:rsidR="00AF0AB8" w:rsidRPr="00E822A0" w:rsidRDefault="00AF0AB8" w:rsidP="00AF0AB8">
      <w:pPr>
        <w:numPr>
          <w:ilvl w:val="0"/>
          <w:numId w:val="5"/>
        </w:numPr>
        <w:spacing w:after="0" w:line="360" w:lineRule="auto"/>
        <w:jc w:val="both"/>
        <w:rPr>
          <w:sz w:val="24"/>
        </w:rPr>
      </w:pPr>
      <w:r w:rsidRPr="00E822A0">
        <w:rPr>
          <w:sz w:val="24"/>
        </w:rPr>
        <w:t>вспомогательная, профилактическая химиотерапия, используемая после локального лечения с целью профилактики возникновения рецидивов и метастазов опухоли</w:t>
      </w:r>
    </w:p>
    <w:p w:rsidR="00AF0AB8" w:rsidRPr="00E822A0" w:rsidRDefault="00AF0AB8" w:rsidP="00AF0AB8">
      <w:pPr>
        <w:numPr>
          <w:ilvl w:val="0"/>
          <w:numId w:val="5"/>
        </w:numPr>
        <w:spacing w:after="0" w:line="360" w:lineRule="auto"/>
        <w:jc w:val="both"/>
        <w:rPr>
          <w:sz w:val="24"/>
        </w:rPr>
      </w:pPr>
      <w:r w:rsidRPr="00E822A0">
        <w:rPr>
          <w:sz w:val="24"/>
        </w:rPr>
        <w:t>вспомогательный вид лечения, используемый до локального противоопухолевого воздействия</w:t>
      </w:r>
    </w:p>
    <w:p w:rsidR="00AF0AB8" w:rsidRPr="00E822A0" w:rsidRDefault="00AF0AB8" w:rsidP="00AF0AB8">
      <w:pPr>
        <w:numPr>
          <w:ilvl w:val="0"/>
          <w:numId w:val="5"/>
        </w:numPr>
        <w:spacing w:after="0" w:line="360" w:lineRule="auto"/>
        <w:jc w:val="both"/>
        <w:rPr>
          <w:sz w:val="24"/>
        </w:rPr>
      </w:pPr>
      <w:r w:rsidRPr="00E822A0">
        <w:rPr>
          <w:sz w:val="24"/>
        </w:rPr>
        <w:t>используется для лечения местно-распространенного рака</w:t>
      </w:r>
    </w:p>
    <w:p w:rsidR="00AF0AB8" w:rsidRPr="00E822A0" w:rsidRDefault="00AF0AB8" w:rsidP="00AF0AB8">
      <w:pPr>
        <w:numPr>
          <w:ilvl w:val="0"/>
          <w:numId w:val="5"/>
        </w:numPr>
        <w:spacing w:after="0" w:line="360" w:lineRule="auto"/>
        <w:jc w:val="both"/>
        <w:rPr>
          <w:sz w:val="24"/>
        </w:rPr>
      </w:pPr>
      <w:r w:rsidRPr="00E822A0">
        <w:rPr>
          <w:sz w:val="24"/>
        </w:rPr>
        <w:t>используется для лечения рецидивов и метастазов, возникших после локального лечения</w:t>
      </w:r>
    </w:p>
    <w:p w:rsidR="00AF0AB8" w:rsidRDefault="00AF0AB8" w:rsidP="00AF0AB8">
      <w:pPr>
        <w:pStyle w:val="afb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F0AB8" w:rsidRPr="00E822A0" w:rsidRDefault="00AF0AB8" w:rsidP="00AF0AB8">
      <w:pPr>
        <w:pStyle w:val="afb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822A0">
        <w:rPr>
          <w:rFonts w:ascii="Times New Roman" w:hAnsi="Times New Roman"/>
          <w:sz w:val="24"/>
          <w:szCs w:val="24"/>
        </w:rPr>
        <w:t>22. К системному способу введения химиопрепаратов относят:</w:t>
      </w:r>
    </w:p>
    <w:p w:rsidR="00AF0AB8" w:rsidRPr="00E822A0" w:rsidRDefault="00AF0AB8" w:rsidP="00AF0AB8">
      <w:pPr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 w:rsidRPr="00E822A0">
        <w:rPr>
          <w:sz w:val="24"/>
          <w:szCs w:val="24"/>
        </w:rPr>
        <w:t>внутриартериальное введение</w:t>
      </w:r>
    </w:p>
    <w:p w:rsidR="00AF0AB8" w:rsidRPr="00E822A0" w:rsidRDefault="00AF0AB8" w:rsidP="00AF0AB8">
      <w:pPr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 w:rsidRPr="00E822A0">
        <w:rPr>
          <w:sz w:val="24"/>
          <w:szCs w:val="24"/>
        </w:rPr>
        <w:t>внутривенное введение</w:t>
      </w:r>
    </w:p>
    <w:p w:rsidR="00AF0AB8" w:rsidRPr="00E822A0" w:rsidRDefault="00AF0AB8" w:rsidP="00AF0AB8">
      <w:pPr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proofErr w:type="spellStart"/>
      <w:r w:rsidRPr="00E822A0">
        <w:rPr>
          <w:sz w:val="24"/>
          <w:szCs w:val="24"/>
        </w:rPr>
        <w:t>внутриплевральное</w:t>
      </w:r>
      <w:proofErr w:type="spellEnd"/>
      <w:r w:rsidRPr="00E822A0">
        <w:rPr>
          <w:sz w:val="24"/>
          <w:szCs w:val="24"/>
        </w:rPr>
        <w:t xml:space="preserve"> или внутрибрюшное введение</w:t>
      </w:r>
    </w:p>
    <w:p w:rsidR="00AF0AB8" w:rsidRPr="00E822A0" w:rsidRDefault="00AF0AB8" w:rsidP="00AF0AB8">
      <w:pPr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 w:rsidRPr="00E822A0">
        <w:rPr>
          <w:sz w:val="24"/>
          <w:szCs w:val="24"/>
        </w:rPr>
        <w:t>использование химиопрепаратов на основе мазей</w:t>
      </w:r>
    </w:p>
    <w:p w:rsidR="00AF0AB8" w:rsidRPr="00E822A0" w:rsidRDefault="00AF0AB8" w:rsidP="00AF0AB8">
      <w:pPr>
        <w:pStyle w:val="22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822A0">
        <w:rPr>
          <w:rFonts w:ascii="Times New Roman" w:hAnsi="Times New Roman"/>
          <w:sz w:val="24"/>
          <w:szCs w:val="24"/>
        </w:rPr>
        <w:t>23. К какой клинической группе относятся больные с предопухолевыми заболеваниями и доброкачественными опухолями:</w:t>
      </w:r>
    </w:p>
    <w:p w:rsidR="00AF0AB8" w:rsidRPr="00E822A0" w:rsidRDefault="00AF0AB8" w:rsidP="00AF0AB8">
      <w:pPr>
        <w:numPr>
          <w:ilvl w:val="0"/>
          <w:numId w:val="21"/>
        </w:numPr>
        <w:spacing w:after="0" w:line="360" w:lineRule="auto"/>
        <w:jc w:val="both"/>
        <w:rPr>
          <w:sz w:val="24"/>
          <w:szCs w:val="24"/>
          <w:lang w:val="en-US"/>
        </w:rPr>
      </w:pPr>
      <w:proofErr w:type="spellStart"/>
      <w:r w:rsidRPr="00E822A0">
        <w:rPr>
          <w:sz w:val="24"/>
          <w:szCs w:val="24"/>
          <w:lang w:val="en-US"/>
        </w:rPr>
        <w:t>Ia</w:t>
      </w:r>
      <w:proofErr w:type="spellEnd"/>
    </w:p>
    <w:p w:rsidR="00AF0AB8" w:rsidRPr="00E822A0" w:rsidRDefault="00AF0AB8" w:rsidP="00AF0AB8">
      <w:pPr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 w:rsidRPr="00E822A0">
        <w:rPr>
          <w:sz w:val="24"/>
          <w:szCs w:val="24"/>
          <w:lang w:val="en-US"/>
        </w:rPr>
        <w:t>I</w:t>
      </w:r>
      <w:r w:rsidRPr="00E822A0">
        <w:rPr>
          <w:sz w:val="24"/>
          <w:szCs w:val="24"/>
        </w:rPr>
        <w:t>б</w:t>
      </w:r>
    </w:p>
    <w:p w:rsidR="00AF0AB8" w:rsidRPr="00E822A0" w:rsidRDefault="00AF0AB8" w:rsidP="00AF0AB8">
      <w:pPr>
        <w:numPr>
          <w:ilvl w:val="0"/>
          <w:numId w:val="21"/>
        </w:numPr>
        <w:spacing w:after="0" w:line="360" w:lineRule="auto"/>
        <w:jc w:val="both"/>
        <w:rPr>
          <w:sz w:val="24"/>
          <w:szCs w:val="24"/>
          <w:lang w:val="en-US"/>
        </w:rPr>
      </w:pPr>
      <w:proofErr w:type="spellStart"/>
      <w:r w:rsidRPr="00E822A0">
        <w:rPr>
          <w:sz w:val="24"/>
          <w:szCs w:val="24"/>
          <w:lang w:val="en-US"/>
        </w:rPr>
        <w:t>IIa</w:t>
      </w:r>
      <w:proofErr w:type="spellEnd"/>
    </w:p>
    <w:p w:rsidR="00AF0AB8" w:rsidRPr="00E822A0" w:rsidRDefault="00AF0AB8" w:rsidP="00AF0AB8">
      <w:pPr>
        <w:numPr>
          <w:ilvl w:val="0"/>
          <w:numId w:val="21"/>
        </w:numPr>
        <w:spacing w:after="0" w:line="360" w:lineRule="auto"/>
        <w:jc w:val="both"/>
        <w:rPr>
          <w:sz w:val="24"/>
          <w:szCs w:val="24"/>
          <w:lang w:val="en-US"/>
        </w:rPr>
      </w:pPr>
      <w:r w:rsidRPr="00E822A0">
        <w:rPr>
          <w:sz w:val="24"/>
          <w:szCs w:val="24"/>
          <w:lang w:val="en-US"/>
        </w:rPr>
        <w:t>III</w:t>
      </w:r>
    </w:p>
    <w:p w:rsidR="00AF0AB8" w:rsidRDefault="00AF0AB8" w:rsidP="00AF0AB8">
      <w:pPr>
        <w:spacing w:line="360" w:lineRule="auto"/>
        <w:jc w:val="both"/>
        <w:rPr>
          <w:sz w:val="24"/>
          <w:szCs w:val="24"/>
        </w:rPr>
      </w:pPr>
    </w:p>
    <w:p w:rsidR="00AF0AB8" w:rsidRPr="00E822A0" w:rsidRDefault="00AF0AB8" w:rsidP="00AF0AB8">
      <w:pPr>
        <w:spacing w:line="360" w:lineRule="auto"/>
        <w:jc w:val="both"/>
        <w:rPr>
          <w:sz w:val="24"/>
          <w:szCs w:val="24"/>
        </w:rPr>
      </w:pPr>
      <w:r w:rsidRPr="00E822A0">
        <w:rPr>
          <w:sz w:val="24"/>
          <w:szCs w:val="24"/>
        </w:rPr>
        <w:t xml:space="preserve">24. Какое лечение должно проводиться больным, находящимся на учете в </w:t>
      </w:r>
      <w:r w:rsidRPr="00E822A0">
        <w:rPr>
          <w:sz w:val="24"/>
          <w:szCs w:val="24"/>
          <w:lang w:val="en-US"/>
        </w:rPr>
        <w:t>IV</w:t>
      </w:r>
      <w:r w:rsidRPr="00E822A0">
        <w:rPr>
          <w:sz w:val="24"/>
          <w:szCs w:val="24"/>
        </w:rPr>
        <w:t xml:space="preserve"> клинической группе:</w:t>
      </w:r>
    </w:p>
    <w:p w:rsidR="00AF0AB8" w:rsidRPr="00E822A0" w:rsidRDefault="00AF0AB8" w:rsidP="00AF0AB8">
      <w:pPr>
        <w:numPr>
          <w:ilvl w:val="0"/>
          <w:numId w:val="22"/>
        </w:numPr>
        <w:spacing w:after="0" w:line="360" w:lineRule="auto"/>
        <w:jc w:val="both"/>
        <w:rPr>
          <w:sz w:val="24"/>
          <w:szCs w:val="24"/>
        </w:rPr>
      </w:pPr>
      <w:r w:rsidRPr="00E822A0">
        <w:rPr>
          <w:sz w:val="24"/>
          <w:szCs w:val="24"/>
        </w:rPr>
        <w:t>симптоматическая терапия</w:t>
      </w:r>
    </w:p>
    <w:p w:rsidR="00AF0AB8" w:rsidRPr="00E822A0" w:rsidRDefault="00AF0AB8" w:rsidP="00AF0AB8">
      <w:pPr>
        <w:numPr>
          <w:ilvl w:val="0"/>
          <w:numId w:val="22"/>
        </w:numPr>
        <w:spacing w:after="0" w:line="360" w:lineRule="auto"/>
        <w:jc w:val="both"/>
        <w:rPr>
          <w:sz w:val="24"/>
          <w:szCs w:val="24"/>
        </w:rPr>
      </w:pPr>
      <w:r w:rsidRPr="00E822A0">
        <w:rPr>
          <w:sz w:val="24"/>
          <w:szCs w:val="24"/>
        </w:rPr>
        <w:t>комплексное противоопухолевое лечение</w:t>
      </w:r>
    </w:p>
    <w:p w:rsidR="00AF0AB8" w:rsidRPr="00E822A0" w:rsidRDefault="00AF0AB8" w:rsidP="00AF0AB8">
      <w:pPr>
        <w:numPr>
          <w:ilvl w:val="0"/>
          <w:numId w:val="22"/>
        </w:numPr>
        <w:spacing w:after="0" w:line="360" w:lineRule="auto"/>
        <w:jc w:val="both"/>
        <w:rPr>
          <w:sz w:val="24"/>
          <w:szCs w:val="24"/>
        </w:rPr>
      </w:pPr>
      <w:r w:rsidRPr="00E822A0">
        <w:rPr>
          <w:sz w:val="24"/>
          <w:szCs w:val="24"/>
        </w:rPr>
        <w:t>физиотерапевтическое лечение</w:t>
      </w:r>
    </w:p>
    <w:p w:rsidR="00AF0AB8" w:rsidRPr="00E822A0" w:rsidRDefault="00AF0AB8" w:rsidP="00AF0AB8">
      <w:pPr>
        <w:numPr>
          <w:ilvl w:val="0"/>
          <w:numId w:val="22"/>
        </w:numPr>
        <w:spacing w:after="0" w:line="360" w:lineRule="auto"/>
        <w:jc w:val="both"/>
        <w:rPr>
          <w:sz w:val="24"/>
          <w:szCs w:val="24"/>
        </w:rPr>
      </w:pPr>
      <w:r w:rsidRPr="00E822A0">
        <w:rPr>
          <w:sz w:val="24"/>
          <w:szCs w:val="24"/>
        </w:rPr>
        <w:lastRenderedPageBreak/>
        <w:t>комбинированное противоопухолевое лечение</w:t>
      </w:r>
    </w:p>
    <w:p w:rsidR="00AF0AB8" w:rsidRDefault="00AF0AB8" w:rsidP="00AF0AB8">
      <w:pPr>
        <w:spacing w:line="360" w:lineRule="auto"/>
        <w:jc w:val="both"/>
      </w:pPr>
    </w:p>
    <w:p w:rsidR="00AF0AB8" w:rsidRPr="00E822A0" w:rsidRDefault="00AF0AB8" w:rsidP="00AF0AB8">
      <w:pPr>
        <w:spacing w:line="360" w:lineRule="auto"/>
        <w:jc w:val="both"/>
        <w:rPr>
          <w:sz w:val="24"/>
        </w:rPr>
      </w:pPr>
      <w:r w:rsidRPr="00E822A0">
        <w:rPr>
          <w:sz w:val="24"/>
        </w:rPr>
        <w:t xml:space="preserve">25. Какое лечение показано больным </w:t>
      </w:r>
      <w:r w:rsidRPr="00E822A0">
        <w:rPr>
          <w:sz w:val="24"/>
          <w:lang w:val="en-US"/>
        </w:rPr>
        <w:t>III</w:t>
      </w:r>
      <w:r w:rsidRPr="00E822A0">
        <w:rPr>
          <w:sz w:val="24"/>
        </w:rPr>
        <w:t xml:space="preserve"> клинической группы:</w:t>
      </w:r>
    </w:p>
    <w:p w:rsidR="00AF0AB8" w:rsidRPr="00E822A0" w:rsidRDefault="00AF0AB8" w:rsidP="00AF0AB8">
      <w:pPr>
        <w:numPr>
          <w:ilvl w:val="0"/>
          <w:numId w:val="23"/>
        </w:numPr>
        <w:spacing w:after="0" w:line="360" w:lineRule="auto"/>
        <w:jc w:val="both"/>
        <w:rPr>
          <w:sz w:val="24"/>
        </w:rPr>
      </w:pPr>
      <w:r w:rsidRPr="00E822A0">
        <w:rPr>
          <w:sz w:val="24"/>
        </w:rPr>
        <w:t>лучевая терапия</w:t>
      </w:r>
    </w:p>
    <w:p w:rsidR="00AF0AB8" w:rsidRPr="00E822A0" w:rsidRDefault="00AF0AB8" w:rsidP="00AF0AB8">
      <w:pPr>
        <w:numPr>
          <w:ilvl w:val="0"/>
          <w:numId w:val="23"/>
        </w:numPr>
        <w:spacing w:after="0" w:line="360" w:lineRule="auto"/>
        <w:jc w:val="both"/>
        <w:rPr>
          <w:sz w:val="24"/>
        </w:rPr>
      </w:pPr>
      <w:r w:rsidRPr="00E822A0">
        <w:rPr>
          <w:sz w:val="24"/>
        </w:rPr>
        <w:t>химиотерапия</w:t>
      </w:r>
    </w:p>
    <w:p w:rsidR="00AF0AB8" w:rsidRPr="00E822A0" w:rsidRDefault="00AF0AB8" w:rsidP="00AF0AB8">
      <w:pPr>
        <w:numPr>
          <w:ilvl w:val="0"/>
          <w:numId w:val="23"/>
        </w:numPr>
        <w:spacing w:after="0" w:line="360" w:lineRule="auto"/>
        <w:jc w:val="both"/>
        <w:rPr>
          <w:sz w:val="24"/>
        </w:rPr>
      </w:pPr>
      <w:r w:rsidRPr="00E822A0">
        <w:rPr>
          <w:sz w:val="24"/>
        </w:rPr>
        <w:t>хирургическое лечение</w:t>
      </w:r>
    </w:p>
    <w:p w:rsidR="00AF0AB8" w:rsidRPr="00E822A0" w:rsidRDefault="00AF0AB8" w:rsidP="00AF0AB8">
      <w:pPr>
        <w:numPr>
          <w:ilvl w:val="0"/>
          <w:numId w:val="23"/>
        </w:numPr>
        <w:spacing w:after="0" w:line="360" w:lineRule="auto"/>
        <w:jc w:val="both"/>
        <w:rPr>
          <w:sz w:val="24"/>
        </w:rPr>
      </w:pPr>
      <w:r w:rsidRPr="00E822A0">
        <w:rPr>
          <w:sz w:val="24"/>
        </w:rPr>
        <w:t>противоопухолевое лечение не показано</w:t>
      </w:r>
    </w:p>
    <w:p w:rsidR="00AF0AB8" w:rsidRDefault="00AF0AB8" w:rsidP="00AF0AB8">
      <w:pPr>
        <w:spacing w:line="360" w:lineRule="auto"/>
        <w:jc w:val="both"/>
      </w:pPr>
    </w:p>
    <w:p w:rsidR="00AF0AB8" w:rsidRDefault="00AF0AB8" w:rsidP="00AF0AB8">
      <w:pPr>
        <w:spacing w:line="360" w:lineRule="auto"/>
        <w:jc w:val="both"/>
      </w:pPr>
    </w:p>
    <w:p w:rsidR="00AF0AB8" w:rsidRPr="00E822A0" w:rsidRDefault="00AF0AB8" w:rsidP="00AF0AB8">
      <w:pPr>
        <w:spacing w:line="360" w:lineRule="auto"/>
        <w:jc w:val="both"/>
        <w:rPr>
          <w:sz w:val="24"/>
        </w:rPr>
      </w:pPr>
      <w:r w:rsidRPr="00E822A0">
        <w:rPr>
          <w:sz w:val="24"/>
        </w:rPr>
        <w:t xml:space="preserve">26. К </w:t>
      </w:r>
      <w:r w:rsidRPr="00E822A0">
        <w:rPr>
          <w:sz w:val="24"/>
          <w:lang w:val="en-US"/>
        </w:rPr>
        <w:t>II</w:t>
      </w:r>
      <w:r w:rsidRPr="00E822A0">
        <w:rPr>
          <w:sz w:val="24"/>
        </w:rPr>
        <w:t xml:space="preserve"> клинической группе онкологических больных относятся пациенты:</w:t>
      </w:r>
    </w:p>
    <w:p w:rsidR="00AF0AB8" w:rsidRPr="00E822A0" w:rsidRDefault="00AF0AB8" w:rsidP="00AF0AB8">
      <w:pPr>
        <w:numPr>
          <w:ilvl w:val="0"/>
          <w:numId w:val="24"/>
        </w:numPr>
        <w:spacing w:after="0" w:line="360" w:lineRule="auto"/>
        <w:jc w:val="both"/>
        <w:rPr>
          <w:sz w:val="24"/>
        </w:rPr>
      </w:pPr>
      <w:r w:rsidRPr="00E822A0">
        <w:rPr>
          <w:sz w:val="24"/>
        </w:rPr>
        <w:t>с предопухолевыми заболеваниями и доброкачественными опухолями</w:t>
      </w:r>
    </w:p>
    <w:p w:rsidR="00AF0AB8" w:rsidRPr="00E822A0" w:rsidRDefault="00AF0AB8" w:rsidP="00AF0AB8">
      <w:pPr>
        <w:numPr>
          <w:ilvl w:val="0"/>
          <w:numId w:val="24"/>
        </w:numPr>
        <w:spacing w:after="0" w:line="360" w:lineRule="auto"/>
        <w:jc w:val="both"/>
        <w:rPr>
          <w:sz w:val="24"/>
        </w:rPr>
      </w:pPr>
      <w:r w:rsidRPr="00E822A0">
        <w:rPr>
          <w:sz w:val="24"/>
        </w:rPr>
        <w:t>со злокачественными новообразованиями, подлежащие специальному лечению</w:t>
      </w:r>
    </w:p>
    <w:p w:rsidR="00AF0AB8" w:rsidRPr="00E822A0" w:rsidRDefault="00AF0AB8" w:rsidP="00AF0AB8">
      <w:pPr>
        <w:numPr>
          <w:ilvl w:val="0"/>
          <w:numId w:val="24"/>
        </w:numPr>
        <w:spacing w:after="0" w:line="360" w:lineRule="auto"/>
        <w:jc w:val="both"/>
        <w:rPr>
          <w:sz w:val="24"/>
        </w:rPr>
      </w:pPr>
      <w:r w:rsidRPr="00E822A0">
        <w:rPr>
          <w:sz w:val="24"/>
        </w:rPr>
        <w:t>излеченные от злокачественных новообразований</w:t>
      </w:r>
    </w:p>
    <w:p w:rsidR="00AF0AB8" w:rsidRPr="00E822A0" w:rsidRDefault="00AF0AB8" w:rsidP="00AF0AB8">
      <w:pPr>
        <w:numPr>
          <w:ilvl w:val="0"/>
          <w:numId w:val="24"/>
        </w:numPr>
        <w:spacing w:after="0" w:line="360" w:lineRule="auto"/>
        <w:jc w:val="both"/>
        <w:rPr>
          <w:sz w:val="24"/>
        </w:rPr>
      </w:pPr>
      <w:r w:rsidRPr="00E822A0">
        <w:rPr>
          <w:sz w:val="24"/>
        </w:rPr>
        <w:t xml:space="preserve">с </w:t>
      </w:r>
      <w:proofErr w:type="spellStart"/>
      <w:r w:rsidRPr="00E822A0">
        <w:rPr>
          <w:sz w:val="24"/>
        </w:rPr>
        <w:t>инкурабельными</w:t>
      </w:r>
      <w:proofErr w:type="spellEnd"/>
      <w:r w:rsidRPr="00E822A0">
        <w:rPr>
          <w:sz w:val="24"/>
        </w:rPr>
        <w:t xml:space="preserve"> формами рака</w:t>
      </w:r>
    </w:p>
    <w:p w:rsidR="00AF0AB8" w:rsidRDefault="00AF0AB8" w:rsidP="00AF0AB8">
      <w:pPr>
        <w:spacing w:line="360" w:lineRule="auto"/>
        <w:jc w:val="both"/>
      </w:pPr>
    </w:p>
    <w:p w:rsidR="00AF0AB8" w:rsidRPr="00E822A0" w:rsidRDefault="00AF0AB8" w:rsidP="00AF0AB8">
      <w:pPr>
        <w:spacing w:line="360" w:lineRule="auto"/>
        <w:jc w:val="both"/>
        <w:rPr>
          <w:sz w:val="24"/>
        </w:rPr>
      </w:pPr>
      <w:r w:rsidRPr="00E822A0">
        <w:rPr>
          <w:sz w:val="24"/>
        </w:rPr>
        <w:t>27. В течение какого срока Вы можете обследовать больного с подозрением на наличие рака для исключения или подтверждения диагноза злокачественного новообразования:</w:t>
      </w:r>
    </w:p>
    <w:p w:rsidR="00AF0AB8" w:rsidRPr="00E822A0" w:rsidRDefault="00AF0AB8" w:rsidP="00AF0AB8">
      <w:pPr>
        <w:numPr>
          <w:ilvl w:val="0"/>
          <w:numId w:val="25"/>
        </w:numPr>
        <w:spacing w:after="0" w:line="360" w:lineRule="auto"/>
        <w:jc w:val="both"/>
        <w:rPr>
          <w:sz w:val="24"/>
        </w:rPr>
      </w:pPr>
      <w:r w:rsidRPr="00E822A0">
        <w:rPr>
          <w:sz w:val="24"/>
        </w:rPr>
        <w:t>не более 10 дней</w:t>
      </w:r>
    </w:p>
    <w:p w:rsidR="00AF0AB8" w:rsidRPr="00E822A0" w:rsidRDefault="00AF0AB8" w:rsidP="00AF0AB8">
      <w:pPr>
        <w:numPr>
          <w:ilvl w:val="0"/>
          <w:numId w:val="25"/>
        </w:numPr>
        <w:spacing w:after="0" w:line="360" w:lineRule="auto"/>
        <w:jc w:val="both"/>
        <w:rPr>
          <w:sz w:val="24"/>
        </w:rPr>
      </w:pPr>
      <w:r w:rsidRPr="00E822A0">
        <w:rPr>
          <w:sz w:val="24"/>
        </w:rPr>
        <w:t>не более 1 месяца</w:t>
      </w:r>
    </w:p>
    <w:p w:rsidR="00AF0AB8" w:rsidRPr="00E822A0" w:rsidRDefault="00AF0AB8" w:rsidP="00AF0AB8">
      <w:pPr>
        <w:numPr>
          <w:ilvl w:val="0"/>
          <w:numId w:val="25"/>
        </w:numPr>
        <w:spacing w:after="0" w:line="360" w:lineRule="auto"/>
        <w:jc w:val="both"/>
        <w:rPr>
          <w:sz w:val="24"/>
        </w:rPr>
      </w:pPr>
      <w:r w:rsidRPr="00E822A0">
        <w:rPr>
          <w:sz w:val="24"/>
        </w:rPr>
        <w:t>не более 1 года</w:t>
      </w:r>
    </w:p>
    <w:p w:rsidR="00AF0AB8" w:rsidRPr="00E822A0" w:rsidRDefault="00AF0AB8" w:rsidP="00AF0AB8">
      <w:pPr>
        <w:numPr>
          <w:ilvl w:val="0"/>
          <w:numId w:val="25"/>
        </w:numPr>
        <w:spacing w:after="0" w:line="360" w:lineRule="auto"/>
        <w:jc w:val="both"/>
        <w:rPr>
          <w:sz w:val="24"/>
        </w:rPr>
      </w:pPr>
      <w:r>
        <w:rPr>
          <w:sz w:val="24"/>
        </w:rPr>
        <w:t>Сроки не имеют значения</w:t>
      </w:r>
    </w:p>
    <w:p w:rsidR="00AF0AB8" w:rsidRPr="000B29EC" w:rsidRDefault="00AF0AB8" w:rsidP="00AF0AB8">
      <w:pPr>
        <w:pStyle w:val="11"/>
        <w:rPr>
          <w:b/>
          <w:sz w:val="20"/>
          <w:szCs w:val="20"/>
        </w:rPr>
      </w:pPr>
    </w:p>
    <w:p w:rsidR="00AF0AB8" w:rsidRPr="000B29EC" w:rsidRDefault="00AF0AB8" w:rsidP="00AF0AB8">
      <w:pPr>
        <w:pStyle w:val="11"/>
        <w:rPr>
          <w:b/>
          <w:sz w:val="20"/>
          <w:szCs w:val="20"/>
        </w:rPr>
      </w:pPr>
    </w:p>
    <w:p w:rsidR="00AF0AB8" w:rsidRDefault="00AF0AB8" w:rsidP="00AF0AB8">
      <w:pPr>
        <w:spacing w:line="360" w:lineRule="auto"/>
        <w:jc w:val="both"/>
      </w:pPr>
      <w:r>
        <w:t>28</w:t>
      </w:r>
      <w:r w:rsidRPr="00823AF5">
        <w:t xml:space="preserve">. </w:t>
      </w:r>
      <w:r>
        <w:t xml:space="preserve">Каким индексом по международной классификации </w:t>
      </w:r>
      <w:r>
        <w:rPr>
          <w:lang w:val="en-US"/>
        </w:rPr>
        <w:t>TNM</w:t>
      </w:r>
      <w:r>
        <w:t xml:space="preserve"> определяют поражение регионарных к опухоли лимфатических узлов:</w:t>
      </w:r>
    </w:p>
    <w:p w:rsidR="00AF0AB8" w:rsidRDefault="00AF0AB8" w:rsidP="00AF0AB8">
      <w:pPr>
        <w:numPr>
          <w:ilvl w:val="0"/>
          <w:numId w:val="15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T</w:t>
      </w:r>
    </w:p>
    <w:p w:rsidR="00AF0AB8" w:rsidRDefault="00AF0AB8" w:rsidP="00AF0AB8">
      <w:pPr>
        <w:numPr>
          <w:ilvl w:val="0"/>
          <w:numId w:val="15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N</w:t>
      </w:r>
    </w:p>
    <w:p w:rsidR="00AF0AB8" w:rsidRDefault="00AF0AB8" w:rsidP="00AF0AB8">
      <w:pPr>
        <w:numPr>
          <w:ilvl w:val="0"/>
          <w:numId w:val="15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M</w:t>
      </w:r>
    </w:p>
    <w:p w:rsidR="00AF0AB8" w:rsidRDefault="00AF0AB8" w:rsidP="00AF0AB8">
      <w:pPr>
        <w:numPr>
          <w:ilvl w:val="0"/>
          <w:numId w:val="15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G</w:t>
      </w:r>
    </w:p>
    <w:p w:rsidR="00AF0AB8" w:rsidRDefault="00AF0AB8" w:rsidP="00AF0AB8">
      <w:pPr>
        <w:pStyle w:val="22"/>
        <w:spacing w:line="360" w:lineRule="auto"/>
        <w:jc w:val="both"/>
        <w:rPr>
          <w:b/>
        </w:rPr>
      </w:pPr>
    </w:p>
    <w:p w:rsidR="00AF0AB8" w:rsidRPr="00E822A0" w:rsidRDefault="00AF0AB8" w:rsidP="00AF0AB8">
      <w:pPr>
        <w:pStyle w:val="22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</w:t>
      </w:r>
      <w:r w:rsidRPr="00E822A0">
        <w:rPr>
          <w:rFonts w:ascii="Times New Roman" w:hAnsi="Times New Roman"/>
          <w:sz w:val="24"/>
          <w:szCs w:val="24"/>
        </w:rPr>
        <w:t>. Выберите символ для обозначения степени дифференцировки или степени злокачественности опухоли:</w:t>
      </w:r>
    </w:p>
    <w:p w:rsidR="00AF0AB8" w:rsidRPr="00E822A0" w:rsidRDefault="00AF0AB8" w:rsidP="00AF0AB8">
      <w:pPr>
        <w:numPr>
          <w:ilvl w:val="0"/>
          <w:numId w:val="28"/>
        </w:numPr>
        <w:spacing w:after="0" w:line="360" w:lineRule="auto"/>
        <w:jc w:val="both"/>
        <w:rPr>
          <w:sz w:val="24"/>
          <w:szCs w:val="24"/>
          <w:lang w:val="en-US"/>
        </w:rPr>
      </w:pPr>
      <w:r w:rsidRPr="00E822A0">
        <w:rPr>
          <w:sz w:val="24"/>
          <w:szCs w:val="24"/>
          <w:lang w:val="en-US"/>
        </w:rPr>
        <w:t>T</w:t>
      </w:r>
    </w:p>
    <w:p w:rsidR="00AF0AB8" w:rsidRPr="00E822A0" w:rsidRDefault="00AF0AB8" w:rsidP="00AF0AB8">
      <w:pPr>
        <w:numPr>
          <w:ilvl w:val="0"/>
          <w:numId w:val="28"/>
        </w:numPr>
        <w:spacing w:after="0" w:line="360" w:lineRule="auto"/>
        <w:jc w:val="both"/>
        <w:rPr>
          <w:sz w:val="24"/>
          <w:szCs w:val="24"/>
          <w:lang w:val="en-US"/>
        </w:rPr>
      </w:pPr>
      <w:r w:rsidRPr="00E822A0">
        <w:rPr>
          <w:sz w:val="24"/>
          <w:szCs w:val="24"/>
          <w:lang w:val="en-US"/>
        </w:rPr>
        <w:t>N</w:t>
      </w:r>
    </w:p>
    <w:p w:rsidR="00AF0AB8" w:rsidRPr="00E822A0" w:rsidRDefault="00AF0AB8" w:rsidP="00AF0AB8">
      <w:pPr>
        <w:numPr>
          <w:ilvl w:val="0"/>
          <w:numId w:val="28"/>
        </w:numPr>
        <w:spacing w:after="0" w:line="360" w:lineRule="auto"/>
        <w:jc w:val="both"/>
        <w:rPr>
          <w:sz w:val="24"/>
          <w:szCs w:val="24"/>
          <w:lang w:val="en-US"/>
        </w:rPr>
      </w:pPr>
      <w:r w:rsidRPr="00E822A0">
        <w:rPr>
          <w:sz w:val="24"/>
          <w:szCs w:val="24"/>
          <w:lang w:val="en-US"/>
        </w:rPr>
        <w:t>M</w:t>
      </w:r>
    </w:p>
    <w:p w:rsidR="00AF0AB8" w:rsidRPr="00E822A0" w:rsidRDefault="00AF0AB8" w:rsidP="00AF0AB8">
      <w:pPr>
        <w:numPr>
          <w:ilvl w:val="0"/>
          <w:numId w:val="28"/>
        </w:numPr>
        <w:spacing w:after="0" w:line="360" w:lineRule="auto"/>
        <w:jc w:val="both"/>
        <w:rPr>
          <w:sz w:val="24"/>
          <w:szCs w:val="24"/>
          <w:lang w:val="en-US"/>
        </w:rPr>
      </w:pPr>
      <w:r w:rsidRPr="00E822A0">
        <w:rPr>
          <w:sz w:val="24"/>
          <w:szCs w:val="24"/>
          <w:lang w:val="en-US"/>
        </w:rPr>
        <w:t>G</w:t>
      </w:r>
    </w:p>
    <w:p w:rsidR="00AF0AB8" w:rsidRDefault="00AF0AB8" w:rsidP="00AF0AB8">
      <w:pPr>
        <w:spacing w:line="360" w:lineRule="auto"/>
        <w:jc w:val="both"/>
      </w:pPr>
    </w:p>
    <w:p w:rsidR="00AF0AB8" w:rsidRDefault="00AF0AB8" w:rsidP="00AF0AB8">
      <w:pPr>
        <w:spacing w:line="360" w:lineRule="auto"/>
        <w:jc w:val="both"/>
      </w:pPr>
      <w:r>
        <w:t>30</w:t>
      </w:r>
      <w:r w:rsidRPr="00823AF5">
        <w:t xml:space="preserve">. </w:t>
      </w:r>
      <w:r>
        <w:t>Основными рентгенологическими признаками рака являются:</w:t>
      </w:r>
    </w:p>
    <w:p w:rsidR="00AF0AB8" w:rsidRDefault="00AF0AB8" w:rsidP="00AF0AB8">
      <w:pPr>
        <w:numPr>
          <w:ilvl w:val="0"/>
          <w:numId w:val="16"/>
        </w:numPr>
        <w:spacing w:after="0" w:line="360" w:lineRule="auto"/>
        <w:jc w:val="both"/>
      </w:pPr>
      <w:r>
        <w:t>тень опухоли или дефект наполнения</w:t>
      </w:r>
    </w:p>
    <w:p w:rsidR="00AF0AB8" w:rsidRDefault="00AF0AB8" w:rsidP="00AF0AB8">
      <w:pPr>
        <w:numPr>
          <w:ilvl w:val="0"/>
          <w:numId w:val="16"/>
        </w:numPr>
        <w:spacing w:after="0" w:line="360" w:lineRule="auto"/>
        <w:jc w:val="both"/>
      </w:pPr>
      <w:r>
        <w:t>обрыв складок слизистой</w:t>
      </w:r>
    </w:p>
    <w:p w:rsidR="00AF0AB8" w:rsidRDefault="00AF0AB8" w:rsidP="00AF0AB8">
      <w:pPr>
        <w:numPr>
          <w:ilvl w:val="0"/>
          <w:numId w:val="16"/>
        </w:numPr>
        <w:spacing w:after="0" w:line="360" w:lineRule="auto"/>
        <w:jc w:val="both"/>
      </w:pPr>
      <w:r>
        <w:t>деформация контуров органа</w:t>
      </w:r>
    </w:p>
    <w:p w:rsidR="00AF0AB8" w:rsidRDefault="00AF0AB8" w:rsidP="00AF0AB8">
      <w:pPr>
        <w:numPr>
          <w:ilvl w:val="0"/>
          <w:numId w:val="16"/>
        </w:numPr>
        <w:spacing w:after="0" w:line="360" w:lineRule="auto"/>
        <w:jc w:val="both"/>
      </w:pPr>
      <w:r>
        <w:t>все ответы правильные</w:t>
      </w:r>
    </w:p>
    <w:p w:rsidR="00AF0AB8" w:rsidRDefault="00AF0AB8" w:rsidP="00AF0AB8">
      <w:pPr>
        <w:spacing w:line="360" w:lineRule="auto"/>
        <w:jc w:val="both"/>
      </w:pPr>
    </w:p>
    <w:p w:rsidR="00AF0AB8" w:rsidRPr="00E822A0" w:rsidRDefault="00AF0AB8" w:rsidP="00AF0AB8">
      <w:pPr>
        <w:pStyle w:val="22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</w:t>
      </w:r>
      <w:r w:rsidRPr="00E822A0">
        <w:rPr>
          <w:rFonts w:ascii="Times New Roman" w:hAnsi="Times New Roman"/>
          <w:sz w:val="24"/>
          <w:szCs w:val="24"/>
        </w:rPr>
        <w:t>. Реакция Татаринова-Абелева позволяет диагностировать:</w:t>
      </w:r>
    </w:p>
    <w:p w:rsidR="00AF0AB8" w:rsidRPr="00E822A0" w:rsidRDefault="00AF0AB8" w:rsidP="00AF0AB8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 w:rsidRPr="00E822A0">
        <w:rPr>
          <w:sz w:val="24"/>
          <w:szCs w:val="24"/>
        </w:rPr>
        <w:t>гепатоцеллюлярный рак печени</w:t>
      </w:r>
    </w:p>
    <w:p w:rsidR="00AF0AB8" w:rsidRPr="00E822A0" w:rsidRDefault="00AF0AB8" w:rsidP="00AF0AB8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 w:rsidRPr="00E822A0">
        <w:rPr>
          <w:sz w:val="24"/>
          <w:szCs w:val="24"/>
        </w:rPr>
        <w:t>мелкоклеточный рак легкого</w:t>
      </w:r>
    </w:p>
    <w:p w:rsidR="00AF0AB8" w:rsidRPr="00E822A0" w:rsidRDefault="00AF0AB8" w:rsidP="00AF0AB8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 w:rsidRPr="00E822A0">
        <w:rPr>
          <w:sz w:val="24"/>
          <w:szCs w:val="24"/>
        </w:rPr>
        <w:t>переходно-клеточный рак мочевого пузыря</w:t>
      </w:r>
    </w:p>
    <w:p w:rsidR="00AF0AB8" w:rsidRPr="00E822A0" w:rsidRDefault="00AF0AB8" w:rsidP="00AF0AB8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 w:rsidRPr="00E822A0">
        <w:rPr>
          <w:sz w:val="24"/>
          <w:szCs w:val="24"/>
        </w:rPr>
        <w:t>перстневидно-клеточный рак желудка</w:t>
      </w:r>
    </w:p>
    <w:p w:rsidR="00AF0AB8" w:rsidRDefault="00AF0AB8" w:rsidP="00AF0AB8">
      <w:pPr>
        <w:spacing w:line="360" w:lineRule="auto"/>
        <w:jc w:val="both"/>
      </w:pPr>
    </w:p>
    <w:p w:rsidR="00AF0AB8" w:rsidRDefault="00AF0AB8" w:rsidP="00AF0AB8">
      <w:pPr>
        <w:spacing w:line="360" w:lineRule="auto"/>
        <w:jc w:val="both"/>
      </w:pPr>
      <w:r>
        <w:t>32. К методам лучевой диагностики в онкологии не относятся:</w:t>
      </w:r>
    </w:p>
    <w:p w:rsidR="00AF0AB8" w:rsidRDefault="00AF0AB8" w:rsidP="00AF0AB8">
      <w:pPr>
        <w:numPr>
          <w:ilvl w:val="0"/>
          <w:numId w:val="11"/>
        </w:numPr>
        <w:spacing w:after="0" w:line="360" w:lineRule="auto"/>
        <w:jc w:val="both"/>
      </w:pPr>
      <w:proofErr w:type="spellStart"/>
      <w:r>
        <w:t>адиоизотопная</w:t>
      </w:r>
      <w:proofErr w:type="spellEnd"/>
      <w:r>
        <w:t xml:space="preserve"> диагностика</w:t>
      </w:r>
    </w:p>
    <w:p w:rsidR="00AF0AB8" w:rsidRDefault="00AF0AB8" w:rsidP="00AF0AB8">
      <w:pPr>
        <w:numPr>
          <w:ilvl w:val="0"/>
          <w:numId w:val="11"/>
        </w:numPr>
        <w:spacing w:after="0" w:line="360" w:lineRule="auto"/>
        <w:jc w:val="both"/>
      </w:pPr>
      <w:r>
        <w:t>рентгеновская компьютерная томография</w:t>
      </w:r>
    </w:p>
    <w:p w:rsidR="00AF0AB8" w:rsidRDefault="00AF0AB8" w:rsidP="00AF0AB8">
      <w:pPr>
        <w:numPr>
          <w:ilvl w:val="0"/>
          <w:numId w:val="11"/>
        </w:numPr>
        <w:spacing w:after="0" w:line="360" w:lineRule="auto"/>
        <w:jc w:val="both"/>
      </w:pPr>
      <w:r>
        <w:t>эндоскопическая диагностика</w:t>
      </w:r>
    </w:p>
    <w:p w:rsidR="00AF0AB8" w:rsidRDefault="00AF0AB8" w:rsidP="00AF0AB8">
      <w:pPr>
        <w:numPr>
          <w:ilvl w:val="0"/>
          <w:numId w:val="11"/>
        </w:numPr>
        <w:spacing w:after="0" w:line="360" w:lineRule="auto"/>
        <w:jc w:val="both"/>
      </w:pPr>
      <w:r>
        <w:t>рентгенологическая диагностика</w:t>
      </w:r>
    </w:p>
    <w:p w:rsidR="00AF0AB8" w:rsidRDefault="00AF0AB8" w:rsidP="00AF0AB8">
      <w:pPr>
        <w:pStyle w:val="afb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F0AB8" w:rsidRPr="00E822A0" w:rsidRDefault="00AF0AB8" w:rsidP="00AF0AB8">
      <w:pPr>
        <w:pStyle w:val="afb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</w:t>
      </w:r>
      <w:r w:rsidRPr="00E822A0">
        <w:rPr>
          <w:rFonts w:ascii="Times New Roman" w:hAnsi="Times New Roman"/>
          <w:sz w:val="24"/>
          <w:szCs w:val="24"/>
        </w:rPr>
        <w:t>. Какому методу диагностики Вы отдадите предпочтение для исключения или подтверждения метастатического поражения костной системы:</w:t>
      </w:r>
    </w:p>
    <w:p w:rsidR="00AF0AB8" w:rsidRPr="00E822A0" w:rsidRDefault="00AF0AB8" w:rsidP="00AF0AB8">
      <w:pPr>
        <w:numPr>
          <w:ilvl w:val="0"/>
          <w:numId w:val="12"/>
        </w:numPr>
        <w:spacing w:after="0" w:line="360" w:lineRule="auto"/>
        <w:jc w:val="both"/>
        <w:rPr>
          <w:sz w:val="24"/>
          <w:szCs w:val="24"/>
        </w:rPr>
      </w:pPr>
      <w:r w:rsidRPr="00E822A0">
        <w:rPr>
          <w:sz w:val="24"/>
          <w:szCs w:val="24"/>
        </w:rPr>
        <w:lastRenderedPageBreak/>
        <w:t>рентгенологическое исследование всех костей в двух проекциях</w:t>
      </w:r>
    </w:p>
    <w:p w:rsidR="00AF0AB8" w:rsidRPr="00E822A0" w:rsidRDefault="00AF0AB8" w:rsidP="00AF0AB8">
      <w:pPr>
        <w:numPr>
          <w:ilvl w:val="0"/>
          <w:numId w:val="12"/>
        </w:numPr>
        <w:spacing w:after="0" w:line="360" w:lineRule="auto"/>
        <w:jc w:val="both"/>
        <w:rPr>
          <w:sz w:val="24"/>
          <w:szCs w:val="24"/>
        </w:rPr>
      </w:pPr>
      <w:proofErr w:type="spellStart"/>
      <w:r w:rsidRPr="00E822A0">
        <w:rPr>
          <w:sz w:val="24"/>
          <w:szCs w:val="24"/>
        </w:rPr>
        <w:t>сцинтиграфия</w:t>
      </w:r>
      <w:proofErr w:type="spellEnd"/>
      <w:r w:rsidRPr="00E822A0">
        <w:rPr>
          <w:sz w:val="24"/>
          <w:szCs w:val="24"/>
        </w:rPr>
        <w:t xml:space="preserve"> костей скелета с РФП технецием</w:t>
      </w:r>
    </w:p>
    <w:p w:rsidR="00AF0AB8" w:rsidRPr="00E822A0" w:rsidRDefault="00AF0AB8" w:rsidP="00AF0AB8">
      <w:pPr>
        <w:numPr>
          <w:ilvl w:val="0"/>
          <w:numId w:val="12"/>
        </w:numPr>
        <w:spacing w:after="0" w:line="360" w:lineRule="auto"/>
        <w:jc w:val="both"/>
        <w:rPr>
          <w:sz w:val="24"/>
          <w:szCs w:val="24"/>
        </w:rPr>
      </w:pPr>
      <w:proofErr w:type="spellStart"/>
      <w:r w:rsidRPr="00E822A0">
        <w:rPr>
          <w:sz w:val="24"/>
          <w:szCs w:val="24"/>
        </w:rPr>
        <w:t>термография</w:t>
      </w:r>
      <w:proofErr w:type="spellEnd"/>
      <w:r w:rsidRPr="00E822A0">
        <w:rPr>
          <w:sz w:val="24"/>
          <w:szCs w:val="24"/>
        </w:rPr>
        <w:t xml:space="preserve"> с использованием </w:t>
      </w:r>
      <w:proofErr w:type="spellStart"/>
      <w:r w:rsidRPr="00E822A0">
        <w:rPr>
          <w:sz w:val="24"/>
          <w:szCs w:val="24"/>
        </w:rPr>
        <w:t>тепловизора</w:t>
      </w:r>
      <w:proofErr w:type="spellEnd"/>
    </w:p>
    <w:p w:rsidR="00AF0AB8" w:rsidRPr="00E822A0" w:rsidRDefault="00AF0AB8" w:rsidP="00AF0AB8">
      <w:pPr>
        <w:numPr>
          <w:ilvl w:val="0"/>
          <w:numId w:val="12"/>
        </w:numPr>
        <w:spacing w:after="0" w:line="360" w:lineRule="auto"/>
        <w:jc w:val="both"/>
        <w:rPr>
          <w:sz w:val="24"/>
          <w:szCs w:val="24"/>
        </w:rPr>
      </w:pPr>
      <w:r w:rsidRPr="00E822A0">
        <w:rPr>
          <w:sz w:val="24"/>
          <w:szCs w:val="24"/>
        </w:rPr>
        <w:t>ультразвуковое исследование</w:t>
      </w:r>
    </w:p>
    <w:p w:rsidR="00AF0AB8" w:rsidRDefault="00AF0AB8" w:rsidP="00AF0AB8">
      <w:pPr>
        <w:pStyle w:val="22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F0AB8" w:rsidRPr="00E822A0" w:rsidRDefault="00AF0AB8" w:rsidP="00AF0AB8">
      <w:pPr>
        <w:pStyle w:val="22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</w:t>
      </w:r>
      <w:r w:rsidRPr="00E822A0">
        <w:rPr>
          <w:rFonts w:ascii="Times New Roman" w:hAnsi="Times New Roman"/>
          <w:sz w:val="24"/>
          <w:szCs w:val="24"/>
        </w:rPr>
        <w:t>. При помощи какого метода диагностики можно не только оценить состояние полого органа или полости, но и получить материал для морфологического исследования:</w:t>
      </w:r>
    </w:p>
    <w:p w:rsidR="00AF0AB8" w:rsidRPr="00E822A0" w:rsidRDefault="00AF0AB8" w:rsidP="00AF0AB8">
      <w:pPr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 w:rsidRPr="00E822A0">
        <w:rPr>
          <w:sz w:val="24"/>
          <w:szCs w:val="24"/>
        </w:rPr>
        <w:t>эндоскопическое исследование</w:t>
      </w:r>
    </w:p>
    <w:p w:rsidR="00AF0AB8" w:rsidRPr="00E822A0" w:rsidRDefault="00AF0AB8" w:rsidP="00AF0AB8">
      <w:pPr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 w:rsidRPr="00E822A0">
        <w:rPr>
          <w:sz w:val="24"/>
          <w:szCs w:val="24"/>
        </w:rPr>
        <w:t>радиоизотопное исследование</w:t>
      </w:r>
    </w:p>
    <w:p w:rsidR="00AF0AB8" w:rsidRPr="00E822A0" w:rsidRDefault="00AF0AB8" w:rsidP="00AF0AB8">
      <w:pPr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 w:rsidRPr="00E822A0">
        <w:rPr>
          <w:sz w:val="24"/>
          <w:szCs w:val="24"/>
        </w:rPr>
        <w:t>рентгенологическое исследование</w:t>
      </w:r>
    </w:p>
    <w:p w:rsidR="00AF0AB8" w:rsidRPr="00E822A0" w:rsidRDefault="00AF0AB8" w:rsidP="00AF0AB8">
      <w:pPr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proofErr w:type="spellStart"/>
      <w:r w:rsidRPr="00E822A0">
        <w:rPr>
          <w:sz w:val="24"/>
          <w:szCs w:val="24"/>
        </w:rPr>
        <w:t>иммуногистохимическое</w:t>
      </w:r>
      <w:proofErr w:type="spellEnd"/>
      <w:r w:rsidRPr="00E822A0">
        <w:rPr>
          <w:sz w:val="24"/>
          <w:szCs w:val="24"/>
        </w:rPr>
        <w:t xml:space="preserve"> исследование</w:t>
      </w:r>
    </w:p>
    <w:p w:rsidR="00AF0AB8" w:rsidRDefault="00AF0AB8" w:rsidP="00AF0AB8">
      <w:pPr>
        <w:pStyle w:val="22"/>
        <w:spacing w:line="360" w:lineRule="auto"/>
        <w:jc w:val="both"/>
        <w:rPr>
          <w:b/>
        </w:rPr>
      </w:pPr>
    </w:p>
    <w:p w:rsidR="00AF0AB8" w:rsidRPr="00E822A0" w:rsidRDefault="00AF0AB8" w:rsidP="00AF0AB8">
      <w:pPr>
        <w:pStyle w:val="22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</w:t>
      </w:r>
      <w:r w:rsidRPr="00E822A0">
        <w:rPr>
          <w:rFonts w:ascii="Times New Roman" w:hAnsi="Times New Roman"/>
          <w:sz w:val="24"/>
          <w:szCs w:val="24"/>
        </w:rPr>
        <w:t>. Выберите подходящий термин к следующему определению: "Отношение числа больных раком той или иной локализации, подвергнутых оперативному вмешательству, к общему числу больных этой же опухолью, госпитализированных в лечебное учреждение":</w:t>
      </w:r>
    </w:p>
    <w:p w:rsidR="00AF0AB8" w:rsidRPr="00E822A0" w:rsidRDefault="00AF0AB8" w:rsidP="00AF0AB8">
      <w:pPr>
        <w:numPr>
          <w:ilvl w:val="0"/>
          <w:numId w:val="27"/>
        </w:numPr>
        <w:spacing w:after="0" w:line="360" w:lineRule="auto"/>
        <w:jc w:val="both"/>
        <w:rPr>
          <w:sz w:val="24"/>
          <w:szCs w:val="24"/>
        </w:rPr>
      </w:pPr>
      <w:r w:rsidRPr="00E822A0">
        <w:rPr>
          <w:sz w:val="24"/>
          <w:szCs w:val="24"/>
        </w:rPr>
        <w:t>заболеваемость</w:t>
      </w:r>
    </w:p>
    <w:p w:rsidR="00AF0AB8" w:rsidRPr="00E822A0" w:rsidRDefault="00AF0AB8" w:rsidP="00AF0AB8">
      <w:pPr>
        <w:numPr>
          <w:ilvl w:val="0"/>
          <w:numId w:val="27"/>
        </w:numPr>
        <w:spacing w:after="0" w:line="360" w:lineRule="auto"/>
        <w:jc w:val="both"/>
        <w:rPr>
          <w:sz w:val="24"/>
          <w:szCs w:val="24"/>
        </w:rPr>
      </w:pPr>
      <w:proofErr w:type="spellStart"/>
      <w:r w:rsidRPr="00E822A0">
        <w:rPr>
          <w:sz w:val="24"/>
          <w:szCs w:val="24"/>
        </w:rPr>
        <w:t>резектабельность</w:t>
      </w:r>
      <w:proofErr w:type="spellEnd"/>
    </w:p>
    <w:p w:rsidR="00AF0AB8" w:rsidRPr="00E822A0" w:rsidRDefault="00AF0AB8" w:rsidP="00AF0AB8">
      <w:pPr>
        <w:numPr>
          <w:ilvl w:val="0"/>
          <w:numId w:val="27"/>
        </w:numPr>
        <w:spacing w:after="0" w:line="360" w:lineRule="auto"/>
        <w:jc w:val="both"/>
        <w:rPr>
          <w:sz w:val="24"/>
          <w:szCs w:val="24"/>
        </w:rPr>
      </w:pPr>
      <w:proofErr w:type="spellStart"/>
      <w:r w:rsidRPr="00E822A0">
        <w:rPr>
          <w:sz w:val="24"/>
          <w:szCs w:val="24"/>
        </w:rPr>
        <w:t>операбельность</w:t>
      </w:r>
      <w:proofErr w:type="spellEnd"/>
    </w:p>
    <w:p w:rsidR="00AF0AB8" w:rsidRPr="00E822A0" w:rsidRDefault="00AF0AB8" w:rsidP="00AF0AB8">
      <w:pPr>
        <w:numPr>
          <w:ilvl w:val="0"/>
          <w:numId w:val="27"/>
        </w:numPr>
        <w:spacing w:after="0" w:line="360" w:lineRule="auto"/>
        <w:jc w:val="both"/>
        <w:rPr>
          <w:sz w:val="24"/>
          <w:szCs w:val="24"/>
        </w:rPr>
      </w:pPr>
      <w:proofErr w:type="spellStart"/>
      <w:r w:rsidRPr="00E822A0">
        <w:rPr>
          <w:sz w:val="24"/>
          <w:szCs w:val="24"/>
        </w:rPr>
        <w:t>выявляемость</w:t>
      </w:r>
      <w:proofErr w:type="spellEnd"/>
    </w:p>
    <w:p w:rsidR="00AF0AB8" w:rsidRDefault="00AF0AB8" w:rsidP="00AF0AB8">
      <w:pPr>
        <w:spacing w:line="360" w:lineRule="auto"/>
        <w:jc w:val="both"/>
      </w:pPr>
    </w:p>
    <w:p w:rsidR="00AF0AB8" w:rsidRPr="00E822A0" w:rsidRDefault="00AF0AB8" w:rsidP="00AF0AB8">
      <w:pPr>
        <w:pStyle w:val="afb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</w:t>
      </w:r>
      <w:r w:rsidRPr="00E822A0">
        <w:rPr>
          <w:rFonts w:ascii="Times New Roman" w:hAnsi="Times New Roman"/>
          <w:sz w:val="24"/>
          <w:szCs w:val="24"/>
        </w:rPr>
        <w:t>. Определите понятие комбинированного метода лечения в онкологии:</w:t>
      </w:r>
    </w:p>
    <w:p w:rsidR="00AF0AB8" w:rsidRPr="00E822A0" w:rsidRDefault="00AF0AB8" w:rsidP="00AF0AB8">
      <w:pPr>
        <w:numPr>
          <w:ilvl w:val="0"/>
          <w:numId w:val="9"/>
        </w:numPr>
        <w:spacing w:after="0" w:line="360" w:lineRule="auto"/>
        <w:jc w:val="both"/>
        <w:rPr>
          <w:sz w:val="24"/>
          <w:szCs w:val="24"/>
        </w:rPr>
      </w:pPr>
      <w:r w:rsidRPr="00E822A0">
        <w:rPr>
          <w:sz w:val="24"/>
          <w:szCs w:val="24"/>
        </w:rPr>
        <w:t>сочетание всех методов специфического противоопухолевого лечения</w:t>
      </w:r>
    </w:p>
    <w:p w:rsidR="00AF0AB8" w:rsidRPr="00E822A0" w:rsidRDefault="00AF0AB8" w:rsidP="00AF0AB8">
      <w:pPr>
        <w:numPr>
          <w:ilvl w:val="0"/>
          <w:numId w:val="9"/>
        </w:numPr>
        <w:spacing w:after="0" w:line="360" w:lineRule="auto"/>
        <w:jc w:val="both"/>
        <w:rPr>
          <w:sz w:val="24"/>
          <w:szCs w:val="24"/>
        </w:rPr>
      </w:pPr>
      <w:r w:rsidRPr="00E822A0">
        <w:rPr>
          <w:sz w:val="24"/>
          <w:szCs w:val="24"/>
        </w:rPr>
        <w:t>сочетание двух методов специфического противоопухолевого лечения</w:t>
      </w:r>
    </w:p>
    <w:p w:rsidR="00AF0AB8" w:rsidRPr="00E822A0" w:rsidRDefault="00AF0AB8" w:rsidP="00AF0AB8">
      <w:pPr>
        <w:numPr>
          <w:ilvl w:val="0"/>
          <w:numId w:val="9"/>
        </w:numPr>
        <w:spacing w:after="0" w:line="360" w:lineRule="auto"/>
        <w:jc w:val="both"/>
        <w:rPr>
          <w:sz w:val="24"/>
          <w:szCs w:val="24"/>
        </w:rPr>
      </w:pPr>
      <w:r w:rsidRPr="00E822A0">
        <w:rPr>
          <w:sz w:val="24"/>
          <w:szCs w:val="24"/>
        </w:rPr>
        <w:t>сочетание двух методов лучевой терапии</w:t>
      </w:r>
    </w:p>
    <w:p w:rsidR="00AF0AB8" w:rsidRPr="00E822A0" w:rsidRDefault="00AF0AB8" w:rsidP="00AF0AB8">
      <w:pPr>
        <w:numPr>
          <w:ilvl w:val="0"/>
          <w:numId w:val="9"/>
        </w:numPr>
        <w:spacing w:after="0" w:line="360" w:lineRule="auto"/>
        <w:jc w:val="both"/>
        <w:rPr>
          <w:sz w:val="24"/>
          <w:szCs w:val="24"/>
        </w:rPr>
      </w:pPr>
      <w:r w:rsidRPr="00E822A0">
        <w:rPr>
          <w:sz w:val="24"/>
          <w:szCs w:val="24"/>
        </w:rPr>
        <w:t>сочетание химиотерапии и гормонотерапии</w:t>
      </w:r>
    </w:p>
    <w:p w:rsidR="00AF0AB8" w:rsidRDefault="00AF0AB8" w:rsidP="00AF0AB8">
      <w:pPr>
        <w:spacing w:line="360" w:lineRule="auto"/>
        <w:jc w:val="both"/>
      </w:pPr>
    </w:p>
    <w:p w:rsidR="00AF0AB8" w:rsidRPr="00E822A0" w:rsidRDefault="00AF0AB8" w:rsidP="00AF0AB8">
      <w:pPr>
        <w:spacing w:line="360" w:lineRule="auto"/>
        <w:jc w:val="both"/>
        <w:rPr>
          <w:sz w:val="24"/>
          <w:szCs w:val="24"/>
        </w:rPr>
      </w:pPr>
    </w:p>
    <w:p w:rsidR="00AF0AB8" w:rsidRPr="00E822A0" w:rsidRDefault="00AF0AB8" w:rsidP="00AF0AB8">
      <w:pPr>
        <w:pStyle w:val="22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</w:t>
      </w:r>
      <w:r w:rsidRPr="00E822A0">
        <w:rPr>
          <w:rFonts w:ascii="Times New Roman" w:hAnsi="Times New Roman"/>
          <w:sz w:val="24"/>
          <w:szCs w:val="24"/>
        </w:rPr>
        <w:t xml:space="preserve">. Как называют принцип хирургической техники, предусматривающий профилактику </w:t>
      </w:r>
      <w:r w:rsidRPr="00E822A0">
        <w:rPr>
          <w:rFonts w:ascii="Times New Roman" w:hAnsi="Times New Roman"/>
          <w:sz w:val="24"/>
          <w:szCs w:val="24"/>
        </w:rPr>
        <w:lastRenderedPageBreak/>
        <w:t xml:space="preserve">рецидива и метастазирования злокачественной опухоли путем удаления её в пределах здоровых тканей единым блоком с путями </w:t>
      </w:r>
      <w:proofErr w:type="spellStart"/>
      <w:r w:rsidRPr="00E822A0">
        <w:rPr>
          <w:rFonts w:ascii="Times New Roman" w:hAnsi="Times New Roman"/>
          <w:sz w:val="24"/>
          <w:szCs w:val="24"/>
        </w:rPr>
        <w:t>лимфооттока</w:t>
      </w:r>
      <w:proofErr w:type="spellEnd"/>
      <w:r w:rsidRPr="00E822A0">
        <w:rPr>
          <w:rFonts w:ascii="Times New Roman" w:hAnsi="Times New Roman"/>
          <w:sz w:val="24"/>
          <w:szCs w:val="24"/>
        </w:rPr>
        <w:t>:</w:t>
      </w:r>
    </w:p>
    <w:p w:rsidR="00AF0AB8" w:rsidRPr="00E822A0" w:rsidRDefault="00AF0AB8" w:rsidP="00AF0AB8">
      <w:pPr>
        <w:numPr>
          <w:ilvl w:val="0"/>
          <w:numId w:val="18"/>
        </w:numPr>
        <w:spacing w:after="0" w:line="360" w:lineRule="auto"/>
        <w:jc w:val="both"/>
        <w:rPr>
          <w:sz w:val="24"/>
          <w:szCs w:val="24"/>
        </w:rPr>
      </w:pPr>
      <w:r w:rsidRPr="00E822A0">
        <w:rPr>
          <w:sz w:val="24"/>
          <w:szCs w:val="24"/>
        </w:rPr>
        <w:t>асептика</w:t>
      </w:r>
    </w:p>
    <w:p w:rsidR="00AF0AB8" w:rsidRPr="00E822A0" w:rsidRDefault="00AF0AB8" w:rsidP="00AF0AB8">
      <w:pPr>
        <w:numPr>
          <w:ilvl w:val="0"/>
          <w:numId w:val="18"/>
        </w:numPr>
        <w:spacing w:after="0" w:line="360" w:lineRule="auto"/>
        <w:jc w:val="both"/>
        <w:rPr>
          <w:sz w:val="24"/>
          <w:szCs w:val="24"/>
        </w:rPr>
      </w:pPr>
      <w:r w:rsidRPr="00E822A0">
        <w:rPr>
          <w:sz w:val="24"/>
          <w:szCs w:val="24"/>
        </w:rPr>
        <w:t>антисептика</w:t>
      </w:r>
    </w:p>
    <w:p w:rsidR="00AF0AB8" w:rsidRPr="00E822A0" w:rsidRDefault="00AF0AB8" w:rsidP="00AF0AB8">
      <w:pPr>
        <w:numPr>
          <w:ilvl w:val="0"/>
          <w:numId w:val="18"/>
        </w:numPr>
        <w:spacing w:after="0" w:line="360" w:lineRule="auto"/>
        <w:jc w:val="both"/>
        <w:rPr>
          <w:sz w:val="24"/>
          <w:szCs w:val="24"/>
        </w:rPr>
      </w:pPr>
      <w:proofErr w:type="spellStart"/>
      <w:r w:rsidRPr="00E822A0">
        <w:rPr>
          <w:sz w:val="24"/>
          <w:szCs w:val="24"/>
        </w:rPr>
        <w:t>абластика</w:t>
      </w:r>
      <w:proofErr w:type="spellEnd"/>
    </w:p>
    <w:p w:rsidR="00AF0AB8" w:rsidRPr="00E822A0" w:rsidRDefault="00AF0AB8" w:rsidP="00AF0AB8">
      <w:pPr>
        <w:numPr>
          <w:ilvl w:val="0"/>
          <w:numId w:val="18"/>
        </w:numPr>
        <w:spacing w:after="0" w:line="360" w:lineRule="auto"/>
        <w:jc w:val="both"/>
        <w:rPr>
          <w:sz w:val="24"/>
          <w:szCs w:val="24"/>
        </w:rPr>
      </w:pPr>
      <w:proofErr w:type="spellStart"/>
      <w:r w:rsidRPr="00E822A0">
        <w:rPr>
          <w:sz w:val="24"/>
          <w:szCs w:val="24"/>
        </w:rPr>
        <w:t>антибластика</w:t>
      </w:r>
      <w:proofErr w:type="spellEnd"/>
    </w:p>
    <w:p w:rsidR="00AF0AB8" w:rsidRDefault="00AF0AB8" w:rsidP="00AF0AB8">
      <w:pPr>
        <w:pStyle w:val="afb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F0AB8" w:rsidRPr="00E822A0" w:rsidRDefault="00AF0AB8" w:rsidP="00AF0AB8">
      <w:pPr>
        <w:pStyle w:val="afb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</w:t>
      </w:r>
      <w:r w:rsidRPr="00E822A0">
        <w:rPr>
          <w:rFonts w:ascii="Times New Roman" w:hAnsi="Times New Roman"/>
          <w:sz w:val="24"/>
          <w:szCs w:val="24"/>
        </w:rPr>
        <w:t xml:space="preserve">. К какому виду лечения можно отнести сочетание предоперационной лучевой терапии, хирургического лечения и </w:t>
      </w:r>
      <w:proofErr w:type="spellStart"/>
      <w:r w:rsidRPr="00E822A0">
        <w:rPr>
          <w:rFonts w:ascii="Times New Roman" w:hAnsi="Times New Roman"/>
          <w:sz w:val="24"/>
          <w:szCs w:val="24"/>
        </w:rPr>
        <w:t>адъювантной</w:t>
      </w:r>
      <w:proofErr w:type="spellEnd"/>
      <w:r w:rsidRPr="00E822A0">
        <w:rPr>
          <w:rFonts w:ascii="Times New Roman" w:hAnsi="Times New Roman"/>
          <w:sz w:val="24"/>
          <w:szCs w:val="24"/>
        </w:rPr>
        <w:t xml:space="preserve"> химиотерапии, проводимого по отношению к какому-</w:t>
      </w:r>
      <w:proofErr w:type="gramStart"/>
      <w:r w:rsidRPr="00E822A0">
        <w:rPr>
          <w:rFonts w:ascii="Times New Roman" w:hAnsi="Times New Roman"/>
          <w:sz w:val="24"/>
          <w:szCs w:val="24"/>
        </w:rPr>
        <w:t>либо  злокачественному</w:t>
      </w:r>
      <w:proofErr w:type="gramEnd"/>
      <w:r w:rsidRPr="00E822A0">
        <w:rPr>
          <w:rFonts w:ascii="Times New Roman" w:hAnsi="Times New Roman"/>
          <w:sz w:val="24"/>
          <w:szCs w:val="24"/>
        </w:rPr>
        <w:t xml:space="preserve"> новообразованию:</w:t>
      </w:r>
    </w:p>
    <w:p w:rsidR="00AF0AB8" w:rsidRPr="00E822A0" w:rsidRDefault="00AF0AB8" w:rsidP="00AF0AB8">
      <w:pPr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 w:rsidRPr="00E822A0">
        <w:rPr>
          <w:sz w:val="24"/>
          <w:szCs w:val="24"/>
        </w:rPr>
        <w:t>комбинированное лечение</w:t>
      </w:r>
    </w:p>
    <w:p w:rsidR="00AF0AB8" w:rsidRPr="00E822A0" w:rsidRDefault="00AF0AB8" w:rsidP="00AF0AB8">
      <w:pPr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 w:rsidRPr="00E822A0">
        <w:rPr>
          <w:sz w:val="24"/>
          <w:szCs w:val="24"/>
        </w:rPr>
        <w:t>комплексное лечение</w:t>
      </w:r>
    </w:p>
    <w:p w:rsidR="00AF0AB8" w:rsidRPr="00E822A0" w:rsidRDefault="00AF0AB8" w:rsidP="00AF0AB8">
      <w:pPr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 w:rsidRPr="00E822A0">
        <w:rPr>
          <w:sz w:val="24"/>
          <w:szCs w:val="24"/>
        </w:rPr>
        <w:t>сочетанное лечение</w:t>
      </w:r>
    </w:p>
    <w:p w:rsidR="00AF0AB8" w:rsidRPr="00E822A0" w:rsidRDefault="00AF0AB8" w:rsidP="00AF0AB8">
      <w:pPr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 w:rsidRPr="00E822A0">
        <w:rPr>
          <w:sz w:val="24"/>
          <w:szCs w:val="24"/>
        </w:rPr>
        <w:t>симптоматическое лечение</w:t>
      </w:r>
    </w:p>
    <w:p w:rsidR="00AF0AB8" w:rsidRDefault="00AF0AB8" w:rsidP="00AF0AB8">
      <w:pPr>
        <w:spacing w:line="360" w:lineRule="auto"/>
        <w:jc w:val="both"/>
      </w:pPr>
    </w:p>
    <w:p w:rsidR="00AF0AB8" w:rsidRDefault="00AF0AB8" w:rsidP="00AF0AB8">
      <w:pPr>
        <w:spacing w:line="360" w:lineRule="auto"/>
        <w:jc w:val="both"/>
      </w:pPr>
      <w:r>
        <w:t>39</w:t>
      </w:r>
      <w:r w:rsidRPr="00823AF5">
        <w:t xml:space="preserve">. </w:t>
      </w:r>
      <w:r>
        <w:t xml:space="preserve">К какому виду хирургического лечения можно отнести радикальную операцию по поводу рака желудка, прорастающего в поперечную ободочную кишку – </w:t>
      </w:r>
      <w:proofErr w:type="spellStart"/>
      <w:r>
        <w:t>гастрэктомию</w:t>
      </w:r>
      <w:proofErr w:type="spellEnd"/>
      <w:r>
        <w:t xml:space="preserve"> с резекцией поперечной ободочной кишки:</w:t>
      </w:r>
    </w:p>
    <w:p w:rsidR="00AF0AB8" w:rsidRDefault="00AF0AB8" w:rsidP="00AF0AB8">
      <w:pPr>
        <w:numPr>
          <w:ilvl w:val="0"/>
          <w:numId w:val="7"/>
        </w:numPr>
        <w:spacing w:after="0" w:line="360" w:lineRule="auto"/>
        <w:jc w:val="both"/>
      </w:pPr>
      <w:r>
        <w:t>расширенная операция</w:t>
      </w:r>
    </w:p>
    <w:p w:rsidR="00AF0AB8" w:rsidRDefault="00AF0AB8" w:rsidP="00AF0AB8">
      <w:pPr>
        <w:numPr>
          <w:ilvl w:val="0"/>
          <w:numId w:val="7"/>
        </w:numPr>
        <w:spacing w:after="0" w:line="360" w:lineRule="auto"/>
        <w:jc w:val="both"/>
      </w:pPr>
      <w:r>
        <w:t>комбинированная операция</w:t>
      </w:r>
    </w:p>
    <w:p w:rsidR="00AF0AB8" w:rsidRDefault="00AF0AB8" w:rsidP="00AF0AB8">
      <w:pPr>
        <w:numPr>
          <w:ilvl w:val="0"/>
          <w:numId w:val="7"/>
        </w:numPr>
        <w:spacing w:after="0" w:line="360" w:lineRule="auto"/>
        <w:jc w:val="both"/>
      </w:pPr>
      <w:proofErr w:type="spellStart"/>
      <w:r>
        <w:t>симультантная</w:t>
      </w:r>
      <w:proofErr w:type="spellEnd"/>
      <w:r>
        <w:t xml:space="preserve"> операция</w:t>
      </w:r>
    </w:p>
    <w:p w:rsidR="00AF0AB8" w:rsidRDefault="00AF0AB8" w:rsidP="00AF0AB8">
      <w:pPr>
        <w:numPr>
          <w:ilvl w:val="0"/>
          <w:numId w:val="7"/>
        </w:numPr>
        <w:spacing w:after="0" w:line="360" w:lineRule="auto"/>
        <w:jc w:val="both"/>
      </w:pPr>
      <w:r>
        <w:t>сочетанная операция</w:t>
      </w:r>
    </w:p>
    <w:p w:rsidR="00AF0AB8" w:rsidRDefault="00AF0AB8" w:rsidP="00AF0AB8">
      <w:pPr>
        <w:spacing w:line="360" w:lineRule="auto"/>
        <w:jc w:val="both"/>
      </w:pPr>
    </w:p>
    <w:p w:rsidR="00AF0AB8" w:rsidRPr="00E822A0" w:rsidRDefault="00AF0AB8" w:rsidP="00AF0AB8">
      <w:pPr>
        <w:pStyle w:val="afb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</w:t>
      </w:r>
      <w:r w:rsidRPr="00E822A0">
        <w:rPr>
          <w:rFonts w:ascii="Times New Roman" w:hAnsi="Times New Roman"/>
          <w:sz w:val="24"/>
          <w:szCs w:val="24"/>
        </w:rPr>
        <w:t xml:space="preserve">. Как называется операция, выполняемая для облегчения состояния больного при </w:t>
      </w:r>
      <w:proofErr w:type="spellStart"/>
      <w:r w:rsidRPr="00E822A0">
        <w:rPr>
          <w:rFonts w:ascii="Times New Roman" w:hAnsi="Times New Roman"/>
          <w:sz w:val="24"/>
          <w:szCs w:val="24"/>
        </w:rPr>
        <w:t>нерезектабельном</w:t>
      </w:r>
      <w:proofErr w:type="spellEnd"/>
      <w:r w:rsidRPr="00E822A0">
        <w:rPr>
          <w:rFonts w:ascii="Times New Roman" w:hAnsi="Times New Roman"/>
          <w:sz w:val="24"/>
          <w:szCs w:val="24"/>
        </w:rPr>
        <w:t xml:space="preserve"> осложненном раке:</w:t>
      </w:r>
    </w:p>
    <w:p w:rsidR="00AF0AB8" w:rsidRPr="00E822A0" w:rsidRDefault="00AF0AB8" w:rsidP="00AF0AB8">
      <w:pPr>
        <w:numPr>
          <w:ilvl w:val="0"/>
          <w:numId w:val="8"/>
        </w:numPr>
        <w:spacing w:after="0" w:line="360" w:lineRule="auto"/>
        <w:jc w:val="both"/>
        <w:rPr>
          <w:sz w:val="24"/>
          <w:szCs w:val="24"/>
        </w:rPr>
      </w:pPr>
      <w:r w:rsidRPr="00E822A0">
        <w:rPr>
          <w:sz w:val="24"/>
          <w:szCs w:val="24"/>
        </w:rPr>
        <w:t>радикальная</w:t>
      </w:r>
    </w:p>
    <w:p w:rsidR="00AF0AB8" w:rsidRPr="00E822A0" w:rsidRDefault="00AF0AB8" w:rsidP="00AF0AB8">
      <w:pPr>
        <w:numPr>
          <w:ilvl w:val="0"/>
          <w:numId w:val="8"/>
        </w:numPr>
        <w:spacing w:after="0" w:line="360" w:lineRule="auto"/>
        <w:jc w:val="both"/>
        <w:rPr>
          <w:sz w:val="24"/>
          <w:szCs w:val="24"/>
        </w:rPr>
      </w:pPr>
      <w:r w:rsidRPr="00E822A0">
        <w:rPr>
          <w:sz w:val="24"/>
          <w:szCs w:val="24"/>
        </w:rPr>
        <w:t>паллиативная</w:t>
      </w:r>
    </w:p>
    <w:p w:rsidR="00AF0AB8" w:rsidRPr="00E822A0" w:rsidRDefault="00AF0AB8" w:rsidP="00AF0AB8">
      <w:pPr>
        <w:numPr>
          <w:ilvl w:val="0"/>
          <w:numId w:val="8"/>
        </w:numPr>
        <w:spacing w:after="0" w:line="360" w:lineRule="auto"/>
        <w:jc w:val="both"/>
        <w:rPr>
          <w:sz w:val="24"/>
          <w:szCs w:val="24"/>
        </w:rPr>
      </w:pPr>
      <w:r w:rsidRPr="00E822A0">
        <w:rPr>
          <w:sz w:val="24"/>
          <w:szCs w:val="24"/>
        </w:rPr>
        <w:t>симптоматическая</w:t>
      </w:r>
    </w:p>
    <w:p w:rsidR="00AF0AB8" w:rsidRPr="00E822A0" w:rsidRDefault="00AF0AB8" w:rsidP="00AF0AB8">
      <w:pPr>
        <w:numPr>
          <w:ilvl w:val="0"/>
          <w:numId w:val="8"/>
        </w:numPr>
        <w:spacing w:after="0" w:line="360" w:lineRule="auto"/>
        <w:jc w:val="both"/>
        <w:rPr>
          <w:sz w:val="24"/>
          <w:szCs w:val="24"/>
        </w:rPr>
      </w:pPr>
      <w:r w:rsidRPr="00E822A0">
        <w:rPr>
          <w:sz w:val="24"/>
          <w:szCs w:val="24"/>
        </w:rPr>
        <w:t>диагностическая</w:t>
      </w:r>
    </w:p>
    <w:p w:rsidR="00AF0AB8" w:rsidRDefault="00AF0AB8" w:rsidP="00AF0AB8">
      <w:pPr>
        <w:spacing w:line="360" w:lineRule="auto"/>
        <w:jc w:val="both"/>
      </w:pPr>
    </w:p>
    <w:p w:rsidR="00AF0AB8" w:rsidRDefault="00AF0AB8" w:rsidP="00AF0AB8">
      <w:pPr>
        <w:spacing w:line="360" w:lineRule="auto"/>
        <w:jc w:val="both"/>
      </w:pPr>
      <w:r>
        <w:t>41. Что определяет радиочувствительность опухоли:</w:t>
      </w:r>
    </w:p>
    <w:p w:rsidR="00AF0AB8" w:rsidRDefault="00AF0AB8" w:rsidP="00AF0AB8">
      <w:pPr>
        <w:numPr>
          <w:ilvl w:val="0"/>
          <w:numId w:val="2"/>
        </w:numPr>
        <w:spacing w:after="0" w:line="360" w:lineRule="auto"/>
        <w:jc w:val="both"/>
      </w:pPr>
      <w:r>
        <w:t>гистологическое строение опухоли</w:t>
      </w:r>
    </w:p>
    <w:p w:rsidR="00AF0AB8" w:rsidRDefault="00AF0AB8" w:rsidP="00AF0AB8">
      <w:pPr>
        <w:numPr>
          <w:ilvl w:val="0"/>
          <w:numId w:val="2"/>
        </w:numPr>
        <w:spacing w:after="0" w:line="360" w:lineRule="auto"/>
        <w:jc w:val="both"/>
      </w:pPr>
      <w:r>
        <w:t>форма роста и размеры опухоли</w:t>
      </w:r>
    </w:p>
    <w:p w:rsidR="00AF0AB8" w:rsidRDefault="00AF0AB8" w:rsidP="00AF0AB8">
      <w:pPr>
        <w:numPr>
          <w:ilvl w:val="0"/>
          <w:numId w:val="2"/>
        </w:numPr>
        <w:spacing w:after="0" w:line="360" w:lineRule="auto"/>
        <w:jc w:val="both"/>
      </w:pPr>
      <w:r>
        <w:t>фаза клеточного цикла</w:t>
      </w:r>
    </w:p>
    <w:p w:rsidR="00AF0AB8" w:rsidRDefault="00AF0AB8" w:rsidP="00AF0AB8">
      <w:pPr>
        <w:numPr>
          <w:ilvl w:val="0"/>
          <w:numId w:val="2"/>
        </w:numPr>
        <w:spacing w:after="0" w:line="360" w:lineRule="auto"/>
        <w:jc w:val="both"/>
      </w:pPr>
      <w:r>
        <w:t>всё вышеперечисленное</w:t>
      </w:r>
    </w:p>
    <w:p w:rsidR="00AF0AB8" w:rsidRDefault="00AF0AB8" w:rsidP="00AF0AB8">
      <w:pPr>
        <w:spacing w:line="360" w:lineRule="auto"/>
        <w:jc w:val="both"/>
      </w:pPr>
    </w:p>
    <w:p w:rsidR="00AF0AB8" w:rsidRDefault="00AF0AB8" w:rsidP="00AF0AB8">
      <w:pPr>
        <w:spacing w:line="360" w:lineRule="auto"/>
        <w:jc w:val="both"/>
      </w:pPr>
      <w:r>
        <w:t>42</w:t>
      </w:r>
      <w:r w:rsidRPr="00823AF5">
        <w:t xml:space="preserve">. </w:t>
      </w:r>
      <w:r>
        <w:t>Что такое сочетанная лучевая терапия:</w:t>
      </w:r>
    </w:p>
    <w:p w:rsidR="00AF0AB8" w:rsidRDefault="00AF0AB8" w:rsidP="00AF0AB8">
      <w:pPr>
        <w:numPr>
          <w:ilvl w:val="0"/>
          <w:numId w:val="3"/>
        </w:numPr>
        <w:spacing w:after="0" w:line="360" w:lineRule="auto"/>
        <w:jc w:val="both"/>
      </w:pPr>
      <w:r>
        <w:t>сочетание лучевой терапии и операции</w:t>
      </w:r>
    </w:p>
    <w:p w:rsidR="00AF0AB8" w:rsidRDefault="00AF0AB8" w:rsidP="00AF0AB8">
      <w:pPr>
        <w:numPr>
          <w:ilvl w:val="0"/>
          <w:numId w:val="3"/>
        </w:numPr>
        <w:spacing w:after="0" w:line="360" w:lineRule="auto"/>
        <w:jc w:val="both"/>
      </w:pPr>
      <w:r>
        <w:t>сочетание лучевой терапии и лекарственного лечения</w:t>
      </w:r>
    </w:p>
    <w:p w:rsidR="00AF0AB8" w:rsidRDefault="00AF0AB8" w:rsidP="00AF0AB8">
      <w:pPr>
        <w:numPr>
          <w:ilvl w:val="0"/>
          <w:numId w:val="3"/>
        </w:numPr>
        <w:spacing w:after="0" w:line="360" w:lineRule="auto"/>
        <w:jc w:val="both"/>
      </w:pPr>
      <w:r>
        <w:t>пред- и послеоперационное применение лучевой терапии</w:t>
      </w:r>
    </w:p>
    <w:p w:rsidR="00AF0AB8" w:rsidRDefault="00AF0AB8" w:rsidP="00AF0AB8">
      <w:pPr>
        <w:numPr>
          <w:ilvl w:val="0"/>
          <w:numId w:val="3"/>
        </w:numPr>
        <w:spacing w:after="0" w:line="360" w:lineRule="auto"/>
        <w:jc w:val="both"/>
      </w:pPr>
      <w:r>
        <w:t>применение двух видов излучений или двух методов – дистанционного и контактного</w:t>
      </w:r>
    </w:p>
    <w:p w:rsidR="00AF0AB8" w:rsidRDefault="00AF0AB8" w:rsidP="00AF0AB8">
      <w:pPr>
        <w:spacing w:line="360" w:lineRule="auto"/>
        <w:jc w:val="both"/>
      </w:pPr>
    </w:p>
    <w:p w:rsidR="00AF0AB8" w:rsidRDefault="00AF0AB8" w:rsidP="00AF0AB8">
      <w:pPr>
        <w:spacing w:line="360" w:lineRule="auto"/>
        <w:jc w:val="both"/>
      </w:pPr>
    </w:p>
    <w:p w:rsidR="00AF0AB8" w:rsidRPr="00E822A0" w:rsidRDefault="00AF0AB8" w:rsidP="00AF0AB8">
      <w:pPr>
        <w:pStyle w:val="afb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43</w:t>
      </w:r>
      <w:r w:rsidRPr="00E822A0">
        <w:rPr>
          <w:rFonts w:ascii="Times New Roman" w:hAnsi="Times New Roman"/>
          <w:sz w:val="24"/>
          <w:szCs w:val="24"/>
        </w:rPr>
        <w:t>. Среднестатистические показатели заболеваемости и смертности от рака какой локализации занимают первое место в мире у мужчин:</w:t>
      </w:r>
    </w:p>
    <w:p w:rsidR="00AF0AB8" w:rsidRPr="00E822A0" w:rsidRDefault="00AF0AB8" w:rsidP="00AF0AB8">
      <w:pPr>
        <w:pStyle w:val="afb"/>
        <w:widowControl/>
        <w:numPr>
          <w:ilvl w:val="0"/>
          <w:numId w:val="19"/>
        </w:numPr>
        <w:autoSpaceDE/>
        <w:autoSpaceDN/>
        <w:adjustRightInd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822A0">
        <w:rPr>
          <w:rFonts w:ascii="Times New Roman" w:hAnsi="Times New Roman"/>
          <w:sz w:val="24"/>
          <w:szCs w:val="24"/>
        </w:rPr>
        <w:t>рак легкого</w:t>
      </w:r>
    </w:p>
    <w:p w:rsidR="00AF0AB8" w:rsidRPr="00E822A0" w:rsidRDefault="00AF0AB8" w:rsidP="00AF0AB8">
      <w:pPr>
        <w:pStyle w:val="afb"/>
        <w:widowControl/>
        <w:numPr>
          <w:ilvl w:val="0"/>
          <w:numId w:val="19"/>
        </w:numPr>
        <w:autoSpaceDE/>
        <w:autoSpaceDN/>
        <w:adjustRightInd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822A0">
        <w:rPr>
          <w:rFonts w:ascii="Times New Roman" w:hAnsi="Times New Roman"/>
          <w:sz w:val="24"/>
          <w:szCs w:val="24"/>
        </w:rPr>
        <w:t>рак предстательной железы</w:t>
      </w:r>
    </w:p>
    <w:p w:rsidR="00AF0AB8" w:rsidRPr="00E822A0" w:rsidRDefault="00AF0AB8" w:rsidP="00AF0AB8">
      <w:pPr>
        <w:pStyle w:val="afb"/>
        <w:widowControl/>
        <w:numPr>
          <w:ilvl w:val="0"/>
          <w:numId w:val="19"/>
        </w:numPr>
        <w:autoSpaceDE/>
        <w:autoSpaceDN/>
        <w:adjustRightInd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822A0">
        <w:rPr>
          <w:rFonts w:ascii="Times New Roman" w:hAnsi="Times New Roman"/>
          <w:sz w:val="24"/>
          <w:szCs w:val="24"/>
        </w:rPr>
        <w:t>рак желудка</w:t>
      </w:r>
    </w:p>
    <w:p w:rsidR="00AF0AB8" w:rsidRPr="00E822A0" w:rsidRDefault="00AF0AB8" w:rsidP="00AF0AB8">
      <w:pPr>
        <w:pStyle w:val="afb"/>
        <w:widowControl/>
        <w:numPr>
          <w:ilvl w:val="0"/>
          <w:numId w:val="19"/>
        </w:numPr>
        <w:autoSpaceDE/>
        <w:autoSpaceDN/>
        <w:adjustRightInd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822A0">
        <w:rPr>
          <w:rFonts w:ascii="Times New Roman" w:hAnsi="Times New Roman"/>
          <w:sz w:val="24"/>
          <w:szCs w:val="24"/>
        </w:rPr>
        <w:t>рак толстой кишки</w:t>
      </w:r>
    </w:p>
    <w:p w:rsidR="00AF0AB8" w:rsidRDefault="00AF0AB8" w:rsidP="00AF0AB8">
      <w:pPr>
        <w:pStyle w:val="afb"/>
        <w:spacing w:line="360" w:lineRule="auto"/>
        <w:jc w:val="both"/>
        <w:rPr>
          <w:b/>
          <w:sz w:val="28"/>
        </w:rPr>
      </w:pPr>
    </w:p>
    <w:p w:rsidR="00AF0AB8" w:rsidRPr="00E822A0" w:rsidRDefault="00AF0AB8" w:rsidP="00AF0AB8">
      <w:pPr>
        <w:pStyle w:val="afb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</w:t>
      </w:r>
      <w:r w:rsidRPr="00E822A0">
        <w:rPr>
          <w:rFonts w:ascii="Times New Roman" w:hAnsi="Times New Roman"/>
          <w:sz w:val="24"/>
          <w:szCs w:val="24"/>
        </w:rPr>
        <w:t>. Рак какой локализации является наиболее частой формой злокачественных новообразований у женщин:</w:t>
      </w:r>
    </w:p>
    <w:p w:rsidR="00AF0AB8" w:rsidRPr="00E822A0" w:rsidRDefault="00AF0AB8" w:rsidP="00AF0AB8">
      <w:pPr>
        <w:pStyle w:val="afb"/>
        <w:widowControl/>
        <w:numPr>
          <w:ilvl w:val="0"/>
          <w:numId w:val="20"/>
        </w:numPr>
        <w:autoSpaceDE/>
        <w:autoSpaceDN/>
        <w:adjustRightInd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822A0">
        <w:rPr>
          <w:rFonts w:ascii="Times New Roman" w:hAnsi="Times New Roman"/>
          <w:sz w:val="24"/>
          <w:szCs w:val="24"/>
        </w:rPr>
        <w:t>рак шейки матки</w:t>
      </w:r>
    </w:p>
    <w:p w:rsidR="00AF0AB8" w:rsidRPr="00E822A0" w:rsidRDefault="00AF0AB8" w:rsidP="00AF0AB8">
      <w:pPr>
        <w:pStyle w:val="afb"/>
        <w:widowControl/>
        <w:numPr>
          <w:ilvl w:val="0"/>
          <w:numId w:val="20"/>
        </w:numPr>
        <w:autoSpaceDE/>
        <w:autoSpaceDN/>
        <w:adjustRightInd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822A0">
        <w:rPr>
          <w:rFonts w:ascii="Times New Roman" w:hAnsi="Times New Roman"/>
          <w:sz w:val="24"/>
          <w:szCs w:val="24"/>
        </w:rPr>
        <w:t>рак тела матки</w:t>
      </w:r>
    </w:p>
    <w:p w:rsidR="00AF0AB8" w:rsidRPr="00E822A0" w:rsidRDefault="00AF0AB8" w:rsidP="00AF0AB8">
      <w:pPr>
        <w:pStyle w:val="afb"/>
        <w:widowControl/>
        <w:numPr>
          <w:ilvl w:val="0"/>
          <w:numId w:val="20"/>
        </w:numPr>
        <w:autoSpaceDE/>
        <w:autoSpaceDN/>
        <w:adjustRightInd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822A0">
        <w:rPr>
          <w:rFonts w:ascii="Times New Roman" w:hAnsi="Times New Roman"/>
          <w:sz w:val="24"/>
          <w:szCs w:val="24"/>
        </w:rPr>
        <w:t>рак молочной железы</w:t>
      </w:r>
    </w:p>
    <w:p w:rsidR="00AF0AB8" w:rsidRPr="00E822A0" w:rsidRDefault="00AF0AB8" w:rsidP="00AF0AB8">
      <w:pPr>
        <w:pStyle w:val="afb"/>
        <w:widowControl/>
        <w:numPr>
          <w:ilvl w:val="0"/>
          <w:numId w:val="20"/>
        </w:numPr>
        <w:autoSpaceDE/>
        <w:autoSpaceDN/>
        <w:adjustRightInd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822A0">
        <w:rPr>
          <w:rFonts w:ascii="Times New Roman" w:hAnsi="Times New Roman"/>
          <w:sz w:val="24"/>
          <w:szCs w:val="24"/>
        </w:rPr>
        <w:t>рак яичников</w:t>
      </w:r>
    </w:p>
    <w:p w:rsidR="00AF0AB8" w:rsidRDefault="00AF0AB8" w:rsidP="00AF0AB8">
      <w:pPr>
        <w:pStyle w:val="afb"/>
        <w:spacing w:line="360" w:lineRule="auto"/>
        <w:jc w:val="both"/>
        <w:rPr>
          <w:b/>
          <w:sz w:val="28"/>
        </w:rPr>
      </w:pPr>
    </w:p>
    <w:p w:rsidR="00AF0AB8" w:rsidRDefault="00AF0AB8" w:rsidP="00AF0AB8">
      <w:pPr>
        <w:pStyle w:val="afb"/>
        <w:spacing w:line="360" w:lineRule="auto"/>
        <w:jc w:val="both"/>
        <w:rPr>
          <w:b/>
          <w:sz w:val="28"/>
        </w:rPr>
      </w:pPr>
    </w:p>
    <w:p w:rsidR="00AF0AB8" w:rsidRPr="00E822A0" w:rsidRDefault="00AF0AB8" w:rsidP="00AF0AB8">
      <w:pPr>
        <w:pStyle w:val="afb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45</w:t>
      </w:r>
      <w:r w:rsidRPr="00E822A0">
        <w:rPr>
          <w:rFonts w:ascii="Times New Roman" w:hAnsi="Times New Roman"/>
          <w:sz w:val="24"/>
          <w:szCs w:val="24"/>
        </w:rPr>
        <w:t>. В какой фазе клеточного цикла клетки наиболее чувствительны к воздействию</w:t>
      </w:r>
      <w:r>
        <w:rPr>
          <w:rFonts w:ascii="Times New Roman" w:hAnsi="Times New Roman"/>
          <w:sz w:val="24"/>
          <w:szCs w:val="24"/>
        </w:rPr>
        <w:t xml:space="preserve"> противоопухолевой химиотерапии:</w:t>
      </w:r>
    </w:p>
    <w:p w:rsidR="00AF0AB8" w:rsidRPr="00E822A0" w:rsidRDefault="00AF0AB8" w:rsidP="00AF0AB8">
      <w:pPr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 w:rsidRPr="00E822A0">
        <w:rPr>
          <w:sz w:val="24"/>
          <w:szCs w:val="24"/>
        </w:rPr>
        <w:t>начальный период роста клетки – (</w:t>
      </w:r>
      <w:r w:rsidRPr="00E822A0">
        <w:rPr>
          <w:sz w:val="24"/>
          <w:szCs w:val="24"/>
          <w:lang w:val="en-US"/>
        </w:rPr>
        <w:t>G</w:t>
      </w:r>
      <w:r w:rsidRPr="00E822A0">
        <w:rPr>
          <w:sz w:val="24"/>
          <w:szCs w:val="24"/>
        </w:rPr>
        <w:t>1)</w:t>
      </w:r>
    </w:p>
    <w:p w:rsidR="00AF0AB8" w:rsidRPr="00E822A0" w:rsidRDefault="00AF0AB8" w:rsidP="00AF0AB8">
      <w:pPr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 w:rsidRPr="00E822A0">
        <w:rPr>
          <w:sz w:val="24"/>
          <w:szCs w:val="24"/>
        </w:rPr>
        <w:t>период метаболической консолидации клетки – (</w:t>
      </w:r>
      <w:r w:rsidRPr="00E822A0">
        <w:rPr>
          <w:sz w:val="24"/>
          <w:szCs w:val="24"/>
          <w:lang w:val="en-US"/>
        </w:rPr>
        <w:t>G</w:t>
      </w:r>
      <w:r w:rsidRPr="00E822A0">
        <w:rPr>
          <w:sz w:val="24"/>
          <w:szCs w:val="24"/>
        </w:rPr>
        <w:t>2)</w:t>
      </w:r>
    </w:p>
    <w:p w:rsidR="00AF0AB8" w:rsidRPr="00E822A0" w:rsidRDefault="00AF0AB8" w:rsidP="00AF0AB8">
      <w:pPr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 w:rsidRPr="00E822A0">
        <w:rPr>
          <w:sz w:val="24"/>
          <w:szCs w:val="24"/>
        </w:rPr>
        <w:t>фаза синтеза – (</w:t>
      </w:r>
      <w:r w:rsidRPr="00E822A0">
        <w:rPr>
          <w:sz w:val="24"/>
          <w:szCs w:val="24"/>
          <w:lang w:val="en-US"/>
        </w:rPr>
        <w:t>S</w:t>
      </w:r>
      <w:r w:rsidRPr="00E822A0">
        <w:rPr>
          <w:sz w:val="24"/>
          <w:szCs w:val="24"/>
        </w:rPr>
        <w:t>)</w:t>
      </w:r>
    </w:p>
    <w:p w:rsidR="00AF0AB8" w:rsidRPr="00E822A0" w:rsidRDefault="00AF0AB8" w:rsidP="00AF0AB8">
      <w:pPr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 w:rsidRPr="00E822A0">
        <w:rPr>
          <w:sz w:val="24"/>
          <w:szCs w:val="24"/>
        </w:rPr>
        <w:t>митоз – (М)</w:t>
      </w:r>
    </w:p>
    <w:p w:rsidR="00AF0AB8" w:rsidRDefault="00AF0AB8" w:rsidP="00AF0AB8">
      <w:pPr>
        <w:spacing w:line="360" w:lineRule="auto"/>
        <w:jc w:val="both"/>
      </w:pPr>
      <w:r>
        <w:t xml:space="preserve"> </w:t>
      </w:r>
    </w:p>
    <w:p w:rsidR="00AF0AB8" w:rsidRPr="00E822A0" w:rsidRDefault="00AF0AB8" w:rsidP="00AF0AB8">
      <w:pPr>
        <w:spacing w:line="360" w:lineRule="auto"/>
        <w:jc w:val="both"/>
        <w:rPr>
          <w:sz w:val="24"/>
        </w:rPr>
      </w:pPr>
      <w:r>
        <w:rPr>
          <w:sz w:val="24"/>
        </w:rPr>
        <w:t>46</w:t>
      </w:r>
      <w:r w:rsidRPr="00E822A0">
        <w:rPr>
          <w:sz w:val="24"/>
        </w:rPr>
        <w:t xml:space="preserve">. </w:t>
      </w:r>
      <w:proofErr w:type="spellStart"/>
      <w:r w:rsidRPr="00E822A0">
        <w:rPr>
          <w:sz w:val="24"/>
        </w:rPr>
        <w:t>Адъювантная</w:t>
      </w:r>
      <w:proofErr w:type="spellEnd"/>
      <w:r w:rsidRPr="00E822A0">
        <w:rPr>
          <w:sz w:val="24"/>
        </w:rPr>
        <w:t xml:space="preserve"> химиотерапия это:</w:t>
      </w:r>
    </w:p>
    <w:p w:rsidR="00AF0AB8" w:rsidRPr="00E822A0" w:rsidRDefault="00AF0AB8" w:rsidP="00AF0AB8">
      <w:pPr>
        <w:numPr>
          <w:ilvl w:val="0"/>
          <w:numId w:val="5"/>
        </w:numPr>
        <w:spacing w:after="0" w:line="360" w:lineRule="auto"/>
        <w:jc w:val="both"/>
        <w:rPr>
          <w:sz w:val="24"/>
        </w:rPr>
      </w:pPr>
      <w:r w:rsidRPr="00E822A0">
        <w:rPr>
          <w:sz w:val="24"/>
        </w:rPr>
        <w:t>вспомогательная, профилактическая химиотерапия, используемая после локального лечения с целью профилактики возникновения рецидивов и метастазов опухоли</w:t>
      </w:r>
    </w:p>
    <w:p w:rsidR="00AF0AB8" w:rsidRPr="00E822A0" w:rsidRDefault="00AF0AB8" w:rsidP="00AF0AB8">
      <w:pPr>
        <w:numPr>
          <w:ilvl w:val="0"/>
          <w:numId w:val="5"/>
        </w:numPr>
        <w:spacing w:after="0" w:line="360" w:lineRule="auto"/>
        <w:jc w:val="both"/>
        <w:rPr>
          <w:sz w:val="24"/>
        </w:rPr>
      </w:pPr>
      <w:r w:rsidRPr="00E822A0">
        <w:rPr>
          <w:sz w:val="24"/>
        </w:rPr>
        <w:t>вспомогательный вид лечения, используемый до локального противоопухолевого воздействия</w:t>
      </w:r>
    </w:p>
    <w:p w:rsidR="00AF0AB8" w:rsidRPr="00E822A0" w:rsidRDefault="00AF0AB8" w:rsidP="00AF0AB8">
      <w:pPr>
        <w:numPr>
          <w:ilvl w:val="0"/>
          <w:numId w:val="5"/>
        </w:numPr>
        <w:spacing w:after="0" w:line="360" w:lineRule="auto"/>
        <w:jc w:val="both"/>
        <w:rPr>
          <w:sz w:val="24"/>
        </w:rPr>
      </w:pPr>
      <w:r w:rsidRPr="00E822A0">
        <w:rPr>
          <w:sz w:val="24"/>
        </w:rPr>
        <w:t>используется для лечения местно-распространенного рака</w:t>
      </w:r>
    </w:p>
    <w:p w:rsidR="00AF0AB8" w:rsidRPr="00E822A0" w:rsidRDefault="00AF0AB8" w:rsidP="00AF0AB8">
      <w:pPr>
        <w:numPr>
          <w:ilvl w:val="0"/>
          <w:numId w:val="5"/>
        </w:numPr>
        <w:spacing w:after="0" w:line="360" w:lineRule="auto"/>
        <w:jc w:val="both"/>
        <w:rPr>
          <w:sz w:val="24"/>
        </w:rPr>
      </w:pPr>
      <w:r w:rsidRPr="00E822A0">
        <w:rPr>
          <w:sz w:val="24"/>
        </w:rPr>
        <w:t>используется для лечения рецидивов и метастазов, возникших после локального лечения</w:t>
      </w:r>
    </w:p>
    <w:p w:rsidR="00AF0AB8" w:rsidRDefault="00AF0AB8" w:rsidP="00AF0AB8">
      <w:pPr>
        <w:pStyle w:val="afb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F0AB8" w:rsidRPr="00E822A0" w:rsidRDefault="00AF0AB8" w:rsidP="00AF0AB8">
      <w:pPr>
        <w:pStyle w:val="afb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47</w:t>
      </w:r>
      <w:r w:rsidRPr="00E822A0">
        <w:rPr>
          <w:rFonts w:ascii="Times New Roman" w:hAnsi="Times New Roman"/>
          <w:sz w:val="24"/>
          <w:szCs w:val="24"/>
        </w:rPr>
        <w:t>. К системному способу введения химиопрепаратов относят:</w:t>
      </w:r>
    </w:p>
    <w:p w:rsidR="00AF0AB8" w:rsidRPr="00E822A0" w:rsidRDefault="00AF0AB8" w:rsidP="00AF0AB8">
      <w:pPr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 w:rsidRPr="00E822A0">
        <w:rPr>
          <w:sz w:val="24"/>
          <w:szCs w:val="24"/>
        </w:rPr>
        <w:t>внутриартериальное введение</w:t>
      </w:r>
    </w:p>
    <w:p w:rsidR="00AF0AB8" w:rsidRPr="00E822A0" w:rsidRDefault="00AF0AB8" w:rsidP="00AF0AB8">
      <w:pPr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 w:rsidRPr="00E822A0">
        <w:rPr>
          <w:sz w:val="24"/>
          <w:szCs w:val="24"/>
        </w:rPr>
        <w:t>внутривенное введение</w:t>
      </w:r>
    </w:p>
    <w:p w:rsidR="00AF0AB8" w:rsidRPr="00E822A0" w:rsidRDefault="00AF0AB8" w:rsidP="00AF0AB8">
      <w:pPr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proofErr w:type="spellStart"/>
      <w:r w:rsidRPr="00E822A0">
        <w:rPr>
          <w:sz w:val="24"/>
          <w:szCs w:val="24"/>
        </w:rPr>
        <w:t>внутриплевральное</w:t>
      </w:r>
      <w:proofErr w:type="spellEnd"/>
      <w:r w:rsidRPr="00E822A0">
        <w:rPr>
          <w:sz w:val="24"/>
          <w:szCs w:val="24"/>
        </w:rPr>
        <w:t xml:space="preserve"> или внутрибрюшное введение</w:t>
      </w:r>
    </w:p>
    <w:p w:rsidR="00AF0AB8" w:rsidRPr="00E822A0" w:rsidRDefault="00AF0AB8" w:rsidP="00AF0AB8">
      <w:pPr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 w:rsidRPr="00E822A0">
        <w:rPr>
          <w:sz w:val="24"/>
          <w:szCs w:val="24"/>
        </w:rPr>
        <w:t>использование химиопрепаратов на основе мазей</w:t>
      </w:r>
    </w:p>
    <w:p w:rsidR="00AF0AB8" w:rsidRDefault="00AF0AB8" w:rsidP="00AF0AB8">
      <w:pPr>
        <w:pStyle w:val="22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F0AB8" w:rsidRPr="00E822A0" w:rsidRDefault="00AF0AB8" w:rsidP="00AF0AB8">
      <w:pPr>
        <w:pStyle w:val="22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48</w:t>
      </w:r>
      <w:r w:rsidRPr="00E822A0">
        <w:rPr>
          <w:rFonts w:ascii="Times New Roman" w:hAnsi="Times New Roman"/>
          <w:sz w:val="24"/>
          <w:szCs w:val="24"/>
        </w:rPr>
        <w:t>. К какой клинической группе относятся больные с предопухолевыми заболеваниями и доброкачественными опухолями:</w:t>
      </w:r>
    </w:p>
    <w:p w:rsidR="00AF0AB8" w:rsidRPr="00E822A0" w:rsidRDefault="00AF0AB8" w:rsidP="00AF0AB8">
      <w:pPr>
        <w:numPr>
          <w:ilvl w:val="0"/>
          <w:numId w:val="21"/>
        </w:numPr>
        <w:spacing w:after="0" w:line="360" w:lineRule="auto"/>
        <w:jc w:val="both"/>
        <w:rPr>
          <w:sz w:val="24"/>
          <w:szCs w:val="24"/>
          <w:lang w:val="en-US"/>
        </w:rPr>
      </w:pPr>
      <w:proofErr w:type="spellStart"/>
      <w:r w:rsidRPr="00E822A0">
        <w:rPr>
          <w:sz w:val="24"/>
          <w:szCs w:val="24"/>
          <w:lang w:val="en-US"/>
        </w:rPr>
        <w:t>Ia</w:t>
      </w:r>
      <w:proofErr w:type="spellEnd"/>
    </w:p>
    <w:p w:rsidR="00AF0AB8" w:rsidRPr="00E822A0" w:rsidRDefault="00AF0AB8" w:rsidP="00AF0AB8">
      <w:pPr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 w:rsidRPr="00E822A0">
        <w:rPr>
          <w:sz w:val="24"/>
          <w:szCs w:val="24"/>
          <w:lang w:val="en-US"/>
        </w:rPr>
        <w:t>I</w:t>
      </w:r>
      <w:r w:rsidRPr="00E822A0">
        <w:rPr>
          <w:sz w:val="24"/>
          <w:szCs w:val="24"/>
        </w:rPr>
        <w:t>б</w:t>
      </w:r>
    </w:p>
    <w:p w:rsidR="00AF0AB8" w:rsidRPr="00E822A0" w:rsidRDefault="00AF0AB8" w:rsidP="00AF0AB8">
      <w:pPr>
        <w:numPr>
          <w:ilvl w:val="0"/>
          <w:numId w:val="21"/>
        </w:numPr>
        <w:spacing w:after="0" w:line="360" w:lineRule="auto"/>
        <w:jc w:val="both"/>
        <w:rPr>
          <w:sz w:val="24"/>
          <w:szCs w:val="24"/>
          <w:lang w:val="en-US"/>
        </w:rPr>
      </w:pPr>
      <w:proofErr w:type="spellStart"/>
      <w:r w:rsidRPr="00E822A0">
        <w:rPr>
          <w:sz w:val="24"/>
          <w:szCs w:val="24"/>
          <w:lang w:val="en-US"/>
        </w:rPr>
        <w:t>IIa</w:t>
      </w:r>
      <w:proofErr w:type="spellEnd"/>
    </w:p>
    <w:p w:rsidR="00AF0AB8" w:rsidRPr="00E822A0" w:rsidRDefault="00AF0AB8" w:rsidP="00AF0AB8">
      <w:pPr>
        <w:numPr>
          <w:ilvl w:val="0"/>
          <w:numId w:val="21"/>
        </w:numPr>
        <w:spacing w:after="0" w:line="360" w:lineRule="auto"/>
        <w:jc w:val="both"/>
        <w:rPr>
          <w:sz w:val="24"/>
          <w:szCs w:val="24"/>
          <w:lang w:val="en-US"/>
        </w:rPr>
      </w:pPr>
      <w:r w:rsidRPr="00E822A0">
        <w:rPr>
          <w:sz w:val="24"/>
          <w:szCs w:val="24"/>
          <w:lang w:val="en-US"/>
        </w:rPr>
        <w:t>III</w:t>
      </w:r>
    </w:p>
    <w:p w:rsidR="00AF0AB8" w:rsidRDefault="00AF0AB8" w:rsidP="00AF0AB8">
      <w:pPr>
        <w:spacing w:line="360" w:lineRule="auto"/>
        <w:jc w:val="both"/>
        <w:rPr>
          <w:sz w:val="24"/>
          <w:szCs w:val="24"/>
        </w:rPr>
      </w:pPr>
    </w:p>
    <w:p w:rsidR="00AF0AB8" w:rsidRPr="00E822A0" w:rsidRDefault="00AF0AB8" w:rsidP="00AF0AB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49</w:t>
      </w:r>
      <w:r w:rsidRPr="00E822A0">
        <w:rPr>
          <w:sz w:val="24"/>
          <w:szCs w:val="24"/>
        </w:rPr>
        <w:t xml:space="preserve">. Какое лечение должно проводиться больным, находящимся на учете в </w:t>
      </w:r>
      <w:r w:rsidRPr="00E822A0">
        <w:rPr>
          <w:sz w:val="24"/>
          <w:szCs w:val="24"/>
          <w:lang w:val="en-US"/>
        </w:rPr>
        <w:t>IV</w:t>
      </w:r>
      <w:r w:rsidRPr="00E822A0">
        <w:rPr>
          <w:sz w:val="24"/>
          <w:szCs w:val="24"/>
        </w:rPr>
        <w:t xml:space="preserve"> клинической группе:</w:t>
      </w:r>
    </w:p>
    <w:p w:rsidR="00AF0AB8" w:rsidRPr="00E822A0" w:rsidRDefault="00AF0AB8" w:rsidP="00AF0AB8">
      <w:pPr>
        <w:numPr>
          <w:ilvl w:val="0"/>
          <w:numId w:val="22"/>
        </w:numPr>
        <w:spacing w:after="0" w:line="360" w:lineRule="auto"/>
        <w:jc w:val="both"/>
        <w:rPr>
          <w:sz w:val="24"/>
          <w:szCs w:val="24"/>
        </w:rPr>
      </w:pPr>
      <w:r w:rsidRPr="00E822A0">
        <w:rPr>
          <w:sz w:val="24"/>
          <w:szCs w:val="24"/>
        </w:rPr>
        <w:t>симптоматическая терапия</w:t>
      </w:r>
    </w:p>
    <w:p w:rsidR="00AF0AB8" w:rsidRPr="00E822A0" w:rsidRDefault="00AF0AB8" w:rsidP="00AF0AB8">
      <w:pPr>
        <w:numPr>
          <w:ilvl w:val="0"/>
          <w:numId w:val="22"/>
        </w:numPr>
        <w:spacing w:after="0" w:line="360" w:lineRule="auto"/>
        <w:jc w:val="both"/>
        <w:rPr>
          <w:sz w:val="24"/>
          <w:szCs w:val="24"/>
        </w:rPr>
      </w:pPr>
      <w:r w:rsidRPr="00E822A0">
        <w:rPr>
          <w:sz w:val="24"/>
          <w:szCs w:val="24"/>
        </w:rPr>
        <w:t>комплексное противоопухолевое лечение</w:t>
      </w:r>
    </w:p>
    <w:p w:rsidR="00AF0AB8" w:rsidRPr="00E822A0" w:rsidRDefault="00AF0AB8" w:rsidP="00AF0AB8">
      <w:pPr>
        <w:numPr>
          <w:ilvl w:val="0"/>
          <w:numId w:val="22"/>
        </w:numPr>
        <w:spacing w:after="0" w:line="360" w:lineRule="auto"/>
        <w:jc w:val="both"/>
        <w:rPr>
          <w:sz w:val="24"/>
          <w:szCs w:val="24"/>
        </w:rPr>
      </w:pPr>
      <w:r w:rsidRPr="00E822A0">
        <w:rPr>
          <w:sz w:val="24"/>
          <w:szCs w:val="24"/>
        </w:rPr>
        <w:t>физиотерапевтическое лечение</w:t>
      </w:r>
    </w:p>
    <w:p w:rsidR="00AF0AB8" w:rsidRPr="00E822A0" w:rsidRDefault="00AF0AB8" w:rsidP="00AF0AB8">
      <w:pPr>
        <w:numPr>
          <w:ilvl w:val="0"/>
          <w:numId w:val="22"/>
        </w:numPr>
        <w:spacing w:after="0" w:line="360" w:lineRule="auto"/>
        <w:jc w:val="both"/>
        <w:rPr>
          <w:sz w:val="24"/>
          <w:szCs w:val="24"/>
        </w:rPr>
      </w:pPr>
      <w:r w:rsidRPr="00E822A0">
        <w:rPr>
          <w:sz w:val="24"/>
          <w:szCs w:val="24"/>
        </w:rPr>
        <w:t>комбинированное противоопухолевое лечение</w:t>
      </w:r>
    </w:p>
    <w:p w:rsidR="00AF0AB8" w:rsidRPr="000B29EC" w:rsidRDefault="00AF0AB8" w:rsidP="00AF0AB8">
      <w:pPr>
        <w:pStyle w:val="11"/>
        <w:rPr>
          <w:b/>
          <w:sz w:val="20"/>
          <w:szCs w:val="20"/>
        </w:rPr>
      </w:pPr>
    </w:p>
    <w:p w:rsidR="00AF0AB8" w:rsidRPr="000B29EC" w:rsidRDefault="00AF0AB8" w:rsidP="00AF0AB8">
      <w:pPr>
        <w:pStyle w:val="11"/>
        <w:rPr>
          <w:b/>
          <w:sz w:val="20"/>
          <w:szCs w:val="20"/>
        </w:rPr>
      </w:pPr>
    </w:p>
    <w:p w:rsidR="00AF0AB8" w:rsidRPr="000B29EC" w:rsidRDefault="00AF0AB8" w:rsidP="00AF0AB8">
      <w:pPr>
        <w:pStyle w:val="11"/>
        <w:rPr>
          <w:b/>
          <w:sz w:val="20"/>
          <w:szCs w:val="20"/>
        </w:rPr>
      </w:pPr>
    </w:p>
    <w:p w:rsidR="00AF0AB8" w:rsidRPr="00E822A0" w:rsidRDefault="00AF0AB8" w:rsidP="00AF0AB8">
      <w:pPr>
        <w:pStyle w:val="afb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</w:t>
      </w:r>
      <w:r w:rsidRPr="00E822A0">
        <w:rPr>
          <w:rFonts w:ascii="Times New Roman" w:hAnsi="Times New Roman"/>
          <w:sz w:val="24"/>
          <w:szCs w:val="24"/>
        </w:rPr>
        <w:t xml:space="preserve"> Рак какой локализации является наиболее частой формой злокачественных новообразований у женщин:</w:t>
      </w:r>
    </w:p>
    <w:p w:rsidR="00AF0AB8" w:rsidRPr="00E822A0" w:rsidRDefault="00AF0AB8" w:rsidP="00AF0AB8">
      <w:pPr>
        <w:pStyle w:val="afb"/>
        <w:widowControl/>
        <w:numPr>
          <w:ilvl w:val="0"/>
          <w:numId w:val="20"/>
        </w:numPr>
        <w:autoSpaceDE/>
        <w:autoSpaceDN/>
        <w:adjustRightInd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822A0">
        <w:rPr>
          <w:rFonts w:ascii="Times New Roman" w:hAnsi="Times New Roman"/>
          <w:sz w:val="24"/>
          <w:szCs w:val="24"/>
        </w:rPr>
        <w:t>рак шейки матки</w:t>
      </w:r>
    </w:p>
    <w:p w:rsidR="00AF0AB8" w:rsidRPr="00E822A0" w:rsidRDefault="00AF0AB8" w:rsidP="00AF0AB8">
      <w:pPr>
        <w:pStyle w:val="afb"/>
        <w:widowControl/>
        <w:numPr>
          <w:ilvl w:val="0"/>
          <w:numId w:val="20"/>
        </w:numPr>
        <w:autoSpaceDE/>
        <w:autoSpaceDN/>
        <w:adjustRightInd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822A0">
        <w:rPr>
          <w:rFonts w:ascii="Times New Roman" w:hAnsi="Times New Roman"/>
          <w:sz w:val="24"/>
          <w:szCs w:val="24"/>
        </w:rPr>
        <w:t>рак тела матки</w:t>
      </w:r>
    </w:p>
    <w:p w:rsidR="00AF0AB8" w:rsidRPr="00E822A0" w:rsidRDefault="00AF0AB8" w:rsidP="00AF0AB8">
      <w:pPr>
        <w:pStyle w:val="afb"/>
        <w:widowControl/>
        <w:numPr>
          <w:ilvl w:val="0"/>
          <w:numId w:val="20"/>
        </w:numPr>
        <w:autoSpaceDE/>
        <w:autoSpaceDN/>
        <w:adjustRightInd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822A0">
        <w:rPr>
          <w:rFonts w:ascii="Times New Roman" w:hAnsi="Times New Roman"/>
          <w:sz w:val="24"/>
          <w:szCs w:val="24"/>
        </w:rPr>
        <w:t>рак молочной железы</w:t>
      </w:r>
    </w:p>
    <w:p w:rsidR="00AF0AB8" w:rsidRPr="00E822A0" w:rsidRDefault="00AF0AB8" w:rsidP="00AF0AB8">
      <w:pPr>
        <w:pStyle w:val="afb"/>
        <w:widowControl/>
        <w:numPr>
          <w:ilvl w:val="0"/>
          <w:numId w:val="20"/>
        </w:numPr>
        <w:autoSpaceDE/>
        <w:autoSpaceDN/>
        <w:adjustRightInd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822A0">
        <w:rPr>
          <w:rFonts w:ascii="Times New Roman" w:hAnsi="Times New Roman"/>
          <w:sz w:val="24"/>
          <w:szCs w:val="24"/>
        </w:rPr>
        <w:t>рак яичников</w:t>
      </w:r>
    </w:p>
    <w:p w:rsidR="00AF0AB8" w:rsidRDefault="00AF0AB8" w:rsidP="00AF0AB8">
      <w:pPr>
        <w:pStyle w:val="afb"/>
        <w:spacing w:line="360" w:lineRule="auto"/>
        <w:jc w:val="both"/>
        <w:rPr>
          <w:b/>
          <w:sz w:val="28"/>
        </w:rPr>
      </w:pPr>
    </w:p>
    <w:p w:rsidR="00AF0AB8" w:rsidRPr="00E822A0" w:rsidRDefault="00AF0AB8" w:rsidP="00AF0AB8">
      <w:pPr>
        <w:pStyle w:val="afb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51</w:t>
      </w:r>
      <w:r w:rsidRPr="00E822A0">
        <w:rPr>
          <w:rFonts w:ascii="Times New Roman" w:hAnsi="Times New Roman"/>
          <w:sz w:val="24"/>
          <w:szCs w:val="24"/>
        </w:rPr>
        <w:t>. В какой фазе клеточного цикла клетки наиболее чувствительны к воздействию</w:t>
      </w:r>
      <w:r>
        <w:rPr>
          <w:rFonts w:ascii="Times New Roman" w:hAnsi="Times New Roman"/>
          <w:sz w:val="24"/>
          <w:szCs w:val="24"/>
        </w:rPr>
        <w:t xml:space="preserve"> противоопухолевой химиотерапии:</w:t>
      </w:r>
    </w:p>
    <w:p w:rsidR="00AF0AB8" w:rsidRPr="00E822A0" w:rsidRDefault="00AF0AB8" w:rsidP="00AF0AB8">
      <w:pPr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 w:rsidRPr="00E822A0">
        <w:rPr>
          <w:sz w:val="24"/>
          <w:szCs w:val="24"/>
        </w:rPr>
        <w:t>начальный период роста клетки – (</w:t>
      </w:r>
      <w:r w:rsidRPr="00E822A0">
        <w:rPr>
          <w:sz w:val="24"/>
          <w:szCs w:val="24"/>
          <w:lang w:val="en-US"/>
        </w:rPr>
        <w:t>G</w:t>
      </w:r>
      <w:r w:rsidRPr="00E822A0">
        <w:rPr>
          <w:sz w:val="24"/>
          <w:szCs w:val="24"/>
        </w:rPr>
        <w:t>1)</w:t>
      </w:r>
    </w:p>
    <w:p w:rsidR="00AF0AB8" w:rsidRPr="00E822A0" w:rsidRDefault="00AF0AB8" w:rsidP="00AF0AB8">
      <w:pPr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 w:rsidRPr="00E822A0">
        <w:rPr>
          <w:sz w:val="24"/>
          <w:szCs w:val="24"/>
        </w:rPr>
        <w:t>период метаболической консолидации клетки – (</w:t>
      </w:r>
      <w:r w:rsidRPr="00E822A0">
        <w:rPr>
          <w:sz w:val="24"/>
          <w:szCs w:val="24"/>
          <w:lang w:val="en-US"/>
        </w:rPr>
        <w:t>G</w:t>
      </w:r>
      <w:r w:rsidRPr="00E822A0">
        <w:rPr>
          <w:sz w:val="24"/>
          <w:szCs w:val="24"/>
        </w:rPr>
        <w:t>2)</w:t>
      </w:r>
    </w:p>
    <w:p w:rsidR="00AF0AB8" w:rsidRPr="00E822A0" w:rsidRDefault="00AF0AB8" w:rsidP="00AF0AB8">
      <w:pPr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 w:rsidRPr="00E822A0">
        <w:rPr>
          <w:sz w:val="24"/>
          <w:szCs w:val="24"/>
        </w:rPr>
        <w:t>фаза синтеза – (</w:t>
      </w:r>
      <w:r w:rsidRPr="00E822A0">
        <w:rPr>
          <w:sz w:val="24"/>
          <w:szCs w:val="24"/>
          <w:lang w:val="en-US"/>
        </w:rPr>
        <w:t>S</w:t>
      </w:r>
      <w:r w:rsidRPr="00E822A0">
        <w:rPr>
          <w:sz w:val="24"/>
          <w:szCs w:val="24"/>
        </w:rPr>
        <w:t>)</w:t>
      </w:r>
    </w:p>
    <w:p w:rsidR="00AF0AB8" w:rsidRDefault="00AF0AB8" w:rsidP="00AF0AB8">
      <w:pPr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 w:rsidRPr="00E822A0">
        <w:rPr>
          <w:sz w:val="24"/>
          <w:szCs w:val="24"/>
        </w:rPr>
        <w:t>митоз – (М)</w:t>
      </w:r>
    </w:p>
    <w:p w:rsidR="00AF0AB8" w:rsidRDefault="00AF0AB8" w:rsidP="00AF0AB8">
      <w:pPr>
        <w:spacing w:after="0" w:line="360" w:lineRule="auto"/>
        <w:jc w:val="both"/>
        <w:rPr>
          <w:sz w:val="24"/>
          <w:szCs w:val="24"/>
        </w:rPr>
      </w:pPr>
    </w:p>
    <w:p w:rsidR="00AF0AB8" w:rsidRDefault="00AF0AB8" w:rsidP="00AF0AB8">
      <w:pPr>
        <w:spacing w:after="0" w:line="360" w:lineRule="auto"/>
        <w:jc w:val="both"/>
        <w:rPr>
          <w:sz w:val="24"/>
          <w:szCs w:val="24"/>
        </w:rPr>
      </w:pPr>
    </w:p>
    <w:p w:rsidR="00AF0AB8" w:rsidRPr="00CE4AC6" w:rsidRDefault="00AF0AB8" w:rsidP="00AF0AB8">
      <w:pPr>
        <w:spacing w:after="0" w:line="360" w:lineRule="auto"/>
        <w:jc w:val="both"/>
        <w:rPr>
          <w:b/>
          <w:sz w:val="24"/>
          <w:szCs w:val="24"/>
        </w:rPr>
      </w:pPr>
      <w:r w:rsidRPr="00CE4AC6">
        <w:rPr>
          <w:b/>
          <w:sz w:val="24"/>
          <w:szCs w:val="24"/>
        </w:rPr>
        <w:t>Раздел 2: ЧАСТНАЯ ОНКОЛОГИЯ</w:t>
      </w:r>
    </w:p>
    <w:p w:rsidR="00AF0AB8" w:rsidRPr="000B29EC" w:rsidRDefault="00AF0AB8" w:rsidP="00AF0AB8">
      <w:pPr>
        <w:pStyle w:val="11"/>
        <w:rPr>
          <w:b/>
          <w:sz w:val="20"/>
          <w:szCs w:val="20"/>
        </w:rPr>
      </w:pP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1. К группе повышенного риска в отношении рака кожи не относят лиц:</w:t>
      </w:r>
    </w:p>
    <w:p w:rsidR="00AF0AB8" w:rsidRPr="00E543EB" w:rsidRDefault="00AF0AB8" w:rsidP="00AF0AB8">
      <w:pPr>
        <w:numPr>
          <w:ilvl w:val="0"/>
          <w:numId w:val="29"/>
        </w:numPr>
        <w:tabs>
          <w:tab w:val="clear" w:pos="360"/>
          <w:tab w:val="num" w:pos="426"/>
        </w:tabs>
        <w:spacing w:after="0" w:line="360" w:lineRule="auto"/>
        <w:ind w:left="426" w:hanging="142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с белой кожей</w:t>
      </w:r>
    </w:p>
    <w:p w:rsidR="00AF0AB8" w:rsidRPr="00E543EB" w:rsidRDefault="00AF0AB8" w:rsidP="00AF0AB8">
      <w:pPr>
        <w:numPr>
          <w:ilvl w:val="0"/>
          <w:numId w:val="29"/>
        </w:numPr>
        <w:tabs>
          <w:tab w:val="clear" w:pos="360"/>
          <w:tab w:val="num" w:pos="426"/>
        </w:tabs>
        <w:spacing w:after="0" w:line="360" w:lineRule="auto"/>
        <w:ind w:left="426" w:hanging="142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с темной кожей</w:t>
      </w:r>
    </w:p>
    <w:p w:rsidR="00AF0AB8" w:rsidRPr="00E543EB" w:rsidRDefault="00AF0AB8" w:rsidP="00AF0AB8">
      <w:pPr>
        <w:numPr>
          <w:ilvl w:val="0"/>
          <w:numId w:val="29"/>
        </w:numPr>
        <w:tabs>
          <w:tab w:val="clear" w:pos="360"/>
          <w:tab w:val="num" w:pos="426"/>
        </w:tabs>
        <w:spacing w:after="0" w:line="360" w:lineRule="auto"/>
        <w:ind w:left="426" w:hanging="142"/>
        <w:jc w:val="both"/>
        <w:rPr>
          <w:sz w:val="24"/>
          <w:szCs w:val="24"/>
        </w:rPr>
      </w:pPr>
      <w:r w:rsidRPr="00E543EB">
        <w:rPr>
          <w:sz w:val="24"/>
          <w:szCs w:val="24"/>
        </w:rPr>
        <w:lastRenderedPageBreak/>
        <w:t xml:space="preserve">с болезнью </w:t>
      </w:r>
      <w:proofErr w:type="spellStart"/>
      <w:r w:rsidRPr="00E543EB">
        <w:rPr>
          <w:sz w:val="24"/>
          <w:szCs w:val="24"/>
        </w:rPr>
        <w:t>Боуэна</w:t>
      </w:r>
      <w:proofErr w:type="spellEnd"/>
    </w:p>
    <w:p w:rsidR="00AF0AB8" w:rsidRPr="00E543EB" w:rsidRDefault="00AF0AB8" w:rsidP="00AF0AB8">
      <w:pPr>
        <w:numPr>
          <w:ilvl w:val="0"/>
          <w:numId w:val="29"/>
        </w:numPr>
        <w:tabs>
          <w:tab w:val="clear" w:pos="360"/>
          <w:tab w:val="num" w:pos="426"/>
        </w:tabs>
        <w:spacing w:after="0" w:line="360" w:lineRule="auto"/>
        <w:ind w:left="426" w:hanging="142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имеющих пигментную ксеродерму</w:t>
      </w:r>
    </w:p>
    <w:p w:rsidR="00AF0AB8" w:rsidRDefault="00AF0AB8" w:rsidP="00AF0AB8">
      <w:pPr>
        <w:spacing w:line="360" w:lineRule="auto"/>
        <w:jc w:val="both"/>
        <w:rPr>
          <w:sz w:val="24"/>
          <w:szCs w:val="24"/>
        </w:rPr>
      </w:pP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2. Источником рака кожи является:</w:t>
      </w:r>
    </w:p>
    <w:p w:rsidR="00AF0AB8" w:rsidRPr="00E543EB" w:rsidRDefault="00AF0AB8" w:rsidP="00AF0AB8">
      <w:pPr>
        <w:numPr>
          <w:ilvl w:val="0"/>
          <w:numId w:val="30"/>
        </w:numPr>
        <w:tabs>
          <w:tab w:val="clear" w:pos="360"/>
          <w:tab w:val="num" w:pos="709"/>
        </w:tabs>
        <w:spacing w:after="0" w:line="360" w:lineRule="auto"/>
        <w:ind w:hanging="7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базальный и шиповатый слои эпидермиса</w:t>
      </w:r>
    </w:p>
    <w:p w:rsidR="00AF0AB8" w:rsidRPr="00E543EB" w:rsidRDefault="00AF0AB8" w:rsidP="00AF0AB8">
      <w:pPr>
        <w:numPr>
          <w:ilvl w:val="0"/>
          <w:numId w:val="30"/>
        </w:numPr>
        <w:tabs>
          <w:tab w:val="clear" w:pos="360"/>
          <w:tab w:val="num" w:pos="709"/>
        </w:tabs>
        <w:spacing w:after="0" w:line="360" w:lineRule="auto"/>
        <w:ind w:hanging="7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базальный, шиповатый и зернистый слои эпидермиса</w:t>
      </w:r>
    </w:p>
    <w:p w:rsidR="00AF0AB8" w:rsidRPr="00E543EB" w:rsidRDefault="00AF0AB8" w:rsidP="00AF0AB8">
      <w:pPr>
        <w:numPr>
          <w:ilvl w:val="0"/>
          <w:numId w:val="30"/>
        </w:numPr>
        <w:tabs>
          <w:tab w:val="clear" w:pos="360"/>
          <w:tab w:val="num" w:pos="709"/>
        </w:tabs>
        <w:spacing w:after="0" w:line="360" w:lineRule="auto"/>
        <w:ind w:hanging="7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только базальный слой</w:t>
      </w:r>
    </w:p>
    <w:p w:rsidR="00AF0AB8" w:rsidRPr="00E543EB" w:rsidRDefault="00AF0AB8" w:rsidP="00AF0AB8">
      <w:pPr>
        <w:numPr>
          <w:ilvl w:val="0"/>
          <w:numId w:val="30"/>
        </w:numPr>
        <w:tabs>
          <w:tab w:val="clear" w:pos="360"/>
          <w:tab w:val="num" w:pos="709"/>
        </w:tabs>
        <w:spacing w:after="0" w:line="360" w:lineRule="auto"/>
        <w:ind w:hanging="7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только шиповатый</w:t>
      </w:r>
    </w:p>
    <w:p w:rsidR="00AF0AB8" w:rsidRDefault="00AF0AB8" w:rsidP="00AF0AB8">
      <w:pPr>
        <w:spacing w:line="360" w:lineRule="auto"/>
        <w:jc w:val="both"/>
        <w:rPr>
          <w:sz w:val="24"/>
          <w:szCs w:val="24"/>
        </w:rPr>
      </w:pP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3. Наиболее часто рак кожи происходит из:</w:t>
      </w:r>
    </w:p>
    <w:p w:rsidR="00AF0AB8" w:rsidRPr="00E543EB" w:rsidRDefault="00AF0AB8" w:rsidP="00AF0AB8">
      <w:pPr>
        <w:numPr>
          <w:ilvl w:val="0"/>
          <w:numId w:val="37"/>
        </w:numPr>
        <w:tabs>
          <w:tab w:val="clear" w:pos="360"/>
          <w:tab w:val="num" w:pos="709"/>
        </w:tabs>
        <w:spacing w:after="0" w:line="360" w:lineRule="auto"/>
        <w:ind w:hanging="7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шиповатого слоя эпидермиса</w:t>
      </w:r>
    </w:p>
    <w:p w:rsidR="00AF0AB8" w:rsidRPr="00E543EB" w:rsidRDefault="00AF0AB8" w:rsidP="00AF0AB8">
      <w:pPr>
        <w:numPr>
          <w:ilvl w:val="0"/>
          <w:numId w:val="37"/>
        </w:numPr>
        <w:tabs>
          <w:tab w:val="clear" w:pos="360"/>
          <w:tab w:val="num" w:pos="709"/>
        </w:tabs>
        <w:spacing w:after="0" w:line="360" w:lineRule="auto"/>
        <w:ind w:hanging="7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из базального слоя эпидермиса</w:t>
      </w:r>
    </w:p>
    <w:p w:rsidR="00AF0AB8" w:rsidRPr="00E543EB" w:rsidRDefault="00AF0AB8" w:rsidP="00AF0AB8">
      <w:pPr>
        <w:numPr>
          <w:ilvl w:val="0"/>
          <w:numId w:val="37"/>
        </w:numPr>
        <w:tabs>
          <w:tab w:val="clear" w:pos="360"/>
          <w:tab w:val="num" w:pos="709"/>
        </w:tabs>
        <w:spacing w:after="0" w:line="360" w:lineRule="auto"/>
        <w:ind w:hanging="7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из пигментных клеток эпидермиса</w:t>
      </w:r>
    </w:p>
    <w:p w:rsidR="00AF0AB8" w:rsidRPr="00E543EB" w:rsidRDefault="00AF0AB8" w:rsidP="00AF0AB8">
      <w:pPr>
        <w:numPr>
          <w:ilvl w:val="0"/>
          <w:numId w:val="37"/>
        </w:numPr>
        <w:tabs>
          <w:tab w:val="clear" w:pos="360"/>
          <w:tab w:val="num" w:pos="709"/>
        </w:tabs>
        <w:spacing w:after="0" w:line="360" w:lineRule="auto"/>
        <w:ind w:hanging="7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из сосочкового слоя дермы</w:t>
      </w:r>
    </w:p>
    <w:p w:rsidR="00AF0AB8" w:rsidRDefault="00AF0AB8" w:rsidP="00AF0AB8">
      <w:pPr>
        <w:spacing w:line="360" w:lineRule="auto"/>
        <w:jc w:val="both"/>
        <w:rPr>
          <w:sz w:val="24"/>
          <w:szCs w:val="24"/>
        </w:rPr>
      </w:pP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4. Первичная меланома может быть обнаружена в:</w:t>
      </w:r>
    </w:p>
    <w:p w:rsidR="00AF0AB8" w:rsidRPr="00E543EB" w:rsidRDefault="00AF0AB8" w:rsidP="00AF0AB8">
      <w:pPr>
        <w:numPr>
          <w:ilvl w:val="0"/>
          <w:numId w:val="38"/>
        </w:numPr>
        <w:tabs>
          <w:tab w:val="clear" w:pos="360"/>
          <w:tab w:val="num" w:pos="709"/>
        </w:tabs>
        <w:spacing w:after="0" w:line="360" w:lineRule="auto"/>
        <w:ind w:hanging="7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коже</w:t>
      </w:r>
    </w:p>
    <w:p w:rsidR="00AF0AB8" w:rsidRPr="00E543EB" w:rsidRDefault="00AF0AB8" w:rsidP="00AF0AB8">
      <w:pPr>
        <w:numPr>
          <w:ilvl w:val="0"/>
          <w:numId w:val="38"/>
        </w:numPr>
        <w:tabs>
          <w:tab w:val="clear" w:pos="360"/>
          <w:tab w:val="num" w:pos="709"/>
        </w:tabs>
        <w:spacing w:after="0" w:line="360" w:lineRule="auto"/>
        <w:ind w:hanging="7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анальном канале прямой кишки</w:t>
      </w:r>
    </w:p>
    <w:p w:rsidR="00AF0AB8" w:rsidRPr="00E543EB" w:rsidRDefault="00AF0AB8" w:rsidP="00AF0AB8">
      <w:pPr>
        <w:numPr>
          <w:ilvl w:val="0"/>
          <w:numId w:val="38"/>
        </w:numPr>
        <w:tabs>
          <w:tab w:val="clear" w:pos="360"/>
          <w:tab w:val="num" w:pos="709"/>
        </w:tabs>
        <w:spacing w:after="0" w:line="360" w:lineRule="auto"/>
        <w:ind w:hanging="7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печени</w:t>
      </w:r>
    </w:p>
    <w:p w:rsidR="00AF0AB8" w:rsidRPr="00E543EB" w:rsidRDefault="00AF0AB8" w:rsidP="00AF0AB8">
      <w:pPr>
        <w:numPr>
          <w:ilvl w:val="0"/>
          <w:numId w:val="38"/>
        </w:numPr>
        <w:tabs>
          <w:tab w:val="clear" w:pos="360"/>
          <w:tab w:val="num" w:pos="709"/>
        </w:tabs>
        <w:spacing w:after="0" w:line="360" w:lineRule="auto"/>
        <w:ind w:hanging="7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во всех перечисленных органах</w:t>
      </w:r>
    </w:p>
    <w:p w:rsidR="00AF0AB8" w:rsidRPr="00E543EB" w:rsidRDefault="00AF0AB8" w:rsidP="00AF0AB8">
      <w:pPr>
        <w:pStyle w:val="a4"/>
        <w:spacing w:line="360" w:lineRule="auto"/>
        <w:jc w:val="both"/>
        <w:rPr>
          <w:sz w:val="24"/>
          <w:szCs w:val="24"/>
        </w:rPr>
      </w:pPr>
    </w:p>
    <w:p w:rsidR="00AF0AB8" w:rsidRPr="00E543EB" w:rsidRDefault="00AF0AB8" w:rsidP="00AF0AB8">
      <w:pPr>
        <w:pStyle w:val="a4"/>
        <w:spacing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 xml:space="preserve">5. </w:t>
      </w:r>
      <w:proofErr w:type="spellStart"/>
      <w:r w:rsidRPr="00E543EB">
        <w:rPr>
          <w:sz w:val="24"/>
          <w:szCs w:val="24"/>
        </w:rPr>
        <w:t>Невус</w:t>
      </w:r>
      <w:proofErr w:type="spellEnd"/>
      <w:r w:rsidRPr="00E543EB">
        <w:rPr>
          <w:sz w:val="24"/>
          <w:szCs w:val="24"/>
        </w:rPr>
        <w:t xml:space="preserve"> </w:t>
      </w:r>
      <w:proofErr w:type="spellStart"/>
      <w:r w:rsidRPr="00E543EB">
        <w:rPr>
          <w:sz w:val="24"/>
          <w:szCs w:val="24"/>
        </w:rPr>
        <w:t>Ота</w:t>
      </w:r>
      <w:proofErr w:type="spellEnd"/>
      <w:r w:rsidRPr="00E543EB">
        <w:rPr>
          <w:sz w:val="24"/>
          <w:szCs w:val="24"/>
        </w:rPr>
        <w:t xml:space="preserve"> поражает, как правило, представителей:</w:t>
      </w:r>
    </w:p>
    <w:p w:rsidR="00AF0AB8" w:rsidRPr="00E543EB" w:rsidRDefault="00AF0AB8" w:rsidP="00AF0AB8">
      <w:pPr>
        <w:pStyle w:val="a4"/>
        <w:numPr>
          <w:ilvl w:val="0"/>
          <w:numId w:val="39"/>
        </w:numPr>
        <w:tabs>
          <w:tab w:val="clear" w:pos="360"/>
          <w:tab w:val="clear" w:pos="4677"/>
          <w:tab w:val="clear" w:pos="9355"/>
          <w:tab w:val="num" w:pos="709"/>
        </w:tabs>
        <w:spacing w:after="0" w:line="360" w:lineRule="auto"/>
        <w:ind w:hanging="7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негроидной расы</w:t>
      </w:r>
    </w:p>
    <w:p w:rsidR="00AF0AB8" w:rsidRPr="00E543EB" w:rsidRDefault="00AF0AB8" w:rsidP="00AF0AB8">
      <w:pPr>
        <w:pStyle w:val="a4"/>
        <w:numPr>
          <w:ilvl w:val="0"/>
          <w:numId w:val="39"/>
        </w:numPr>
        <w:tabs>
          <w:tab w:val="clear" w:pos="360"/>
          <w:tab w:val="clear" w:pos="4677"/>
          <w:tab w:val="clear" w:pos="9355"/>
          <w:tab w:val="num" w:pos="709"/>
        </w:tabs>
        <w:spacing w:after="0" w:line="360" w:lineRule="auto"/>
        <w:ind w:hanging="7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монголоидной расы</w:t>
      </w:r>
    </w:p>
    <w:p w:rsidR="00AF0AB8" w:rsidRPr="00E543EB" w:rsidRDefault="00AF0AB8" w:rsidP="00AF0AB8">
      <w:pPr>
        <w:pStyle w:val="a4"/>
        <w:numPr>
          <w:ilvl w:val="0"/>
          <w:numId w:val="39"/>
        </w:numPr>
        <w:tabs>
          <w:tab w:val="clear" w:pos="360"/>
          <w:tab w:val="clear" w:pos="4677"/>
          <w:tab w:val="clear" w:pos="9355"/>
          <w:tab w:val="num" w:pos="709"/>
        </w:tabs>
        <w:spacing w:after="0" w:line="360" w:lineRule="auto"/>
        <w:ind w:hanging="7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европейцев</w:t>
      </w:r>
    </w:p>
    <w:p w:rsidR="00AF0AB8" w:rsidRPr="00E543EB" w:rsidRDefault="00AF0AB8" w:rsidP="00AF0AB8">
      <w:pPr>
        <w:pStyle w:val="a4"/>
        <w:numPr>
          <w:ilvl w:val="0"/>
          <w:numId w:val="39"/>
        </w:numPr>
        <w:tabs>
          <w:tab w:val="clear" w:pos="360"/>
          <w:tab w:val="clear" w:pos="4677"/>
          <w:tab w:val="clear" w:pos="9355"/>
          <w:tab w:val="num" w:pos="709"/>
        </w:tabs>
        <w:spacing w:after="0" w:line="360" w:lineRule="auto"/>
        <w:ind w:hanging="7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расовая принадлежность значения не имеет</w:t>
      </w:r>
    </w:p>
    <w:p w:rsidR="00AF0AB8" w:rsidRPr="00E543EB" w:rsidRDefault="00AF0AB8" w:rsidP="00AF0AB8">
      <w:pPr>
        <w:pStyle w:val="a4"/>
        <w:spacing w:line="360" w:lineRule="auto"/>
        <w:jc w:val="both"/>
        <w:rPr>
          <w:sz w:val="24"/>
          <w:szCs w:val="24"/>
        </w:rPr>
      </w:pPr>
    </w:p>
    <w:p w:rsidR="00AF0AB8" w:rsidRPr="00E543EB" w:rsidRDefault="00AF0AB8" w:rsidP="00AF0AB8">
      <w:pPr>
        <w:pStyle w:val="a4"/>
        <w:spacing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lastRenderedPageBreak/>
        <w:t>6. Для диагностики меланомы, как правило, не используют:</w:t>
      </w:r>
    </w:p>
    <w:p w:rsidR="00AF0AB8" w:rsidRPr="00E543EB" w:rsidRDefault="00AF0AB8" w:rsidP="00AF0AB8">
      <w:pPr>
        <w:pStyle w:val="a4"/>
        <w:numPr>
          <w:ilvl w:val="0"/>
          <w:numId w:val="40"/>
        </w:numPr>
        <w:tabs>
          <w:tab w:val="clear" w:pos="4677"/>
          <w:tab w:val="clear" w:pos="9355"/>
        </w:tabs>
        <w:spacing w:after="0" w:line="360" w:lineRule="auto"/>
        <w:ind w:hanging="76"/>
        <w:jc w:val="both"/>
        <w:rPr>
          <w:sz w:val="24"/>
          <w:szCs w:val="24"/>
        </w:rPr>
      </w:pPr>
      <w:proofErr w:type="spellStart"/>
      <w:r w:rsidRPr="00E543EB">
        <w:rPr>
          <w:sz w:val="24"/>
          <w:szCs w:val="24"/>
        </w:rPr>
        <w:t>термографию</w:t>
      </w:r>
      <w:proofErr w:type="spellEnd"/>
    </w:p>
    <w:p w:rsidR="00AF0AB8" w:rsidRPr="00E543EB" w:rsidRDefault="00AF0AB8" w:rsidP="00AF0AB8">
      <w:pPr>
        <w:pStyle w:val="a4"/>
        <w:numPr>
          <w:ilvl w:val="0"/>
          <w:numId w:val="40"/>
        </w:numPr>
        <w:tabs>
          <w:tab w:val="clear" w:pos="4677"/>
          <w:tab w:val="clear" w:pos="9355"/>
        </w:tabs>
        <w:spacing w:after="0" w:line="360" w:lineRule="auto"/>
        <w:ind w:hanging="7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радиоизотопную диагностику</w:t>
      </w:r>
    </w:p>
    <w:p w:rsidR="00AF0AB8" w:rsidRPr="00E543EB" w:rsidRDefault="00AF0AB8" w:rsidP="00AF0AB8">
      <w:pPr>
        <w:pStyle w:val="a4"/>
        <w:numPr>
          <w:ilvl w:val="0"/>
          <w:numId w:val="40"/>
        </w:numPr>
        <w:tabs>
          <w:tab w:val="clear" w:pos="4677"/>
          <w:tab w:val="clear" w:pos="9355"/>
        </w:tabs>
        <w:spacing w:after="0" w:line="360" w:lineRule="auto"/>
        <w:ind w:hanging="7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реакцию Якша</w:t>
      </w:r>
    </w:p>
    <w:p w:rsidR="00AF0AB8" w:rsidRPr="00E543EB" w:rsidRDefault="00AF0AB8" w:rsidP="00AF0AB8">
      <w:pPr>
        <w:pStyle w:val="a4"/>
        <w:numPr>
          <w:ilvl w:val="0"/>
          <w:numId w:val="40"/>
        </w:numPr>
        <w:tabs>
          <w:tab w:val="clear" w:pos="4677"/>
          <w:tab w:val="clear" w:pos="9355"/>
        </w:tabs>
        <w:spacing w:after="0" w:line="360" w:lineRule="auto"/>
        <w:ind w:hanging="7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пункционную биопсию</w:t>
      </w:r>
    </w:p>
    <w:p w:rsidR="00AF0AB8" w:rsidRPr="00E543EB" w:rsidRDefault="00AF0AB8" w:rsidP="00AF0AB8">
      <w:pPr>
        <w:pStyle w:val="a4"/>
        <w:spacing w:line="360" w:lineRule="auto"/>
        <w:jc w:val="both"/>
        <w:rPr>
          <w:sz w:val="24"/>
          <w:szCs w:val="24"/>
        </w:rPr>
      </w:pPr>
    </w:p>
    <w:p w:rsidR="00AF0AB8" w:rsidRPr="00E543EB" w:rsidRDefault="00AF0AB8" w:rsidP="00AF0AB8">
      <w:pPr>
        <w:pStyle w:val="a4"/>
        <w:spacing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 xml:space="preserve">7. Меланома, проникающая </w:t>
      </w:r>
      <w:proofErr w:type="gramStart"/>
      <w:r w:rsidRPr="00E543EB">
        <w:rPr>
          <w:sz w:val="24"/>
          <w:szCs w:val="24"/>
        </w:rPr>
        <w:t>в сосочковый слой дермы</w:t>
      </w:r>
      <w:proofErr w:type="gramEnd"/>
      <w:r w:rsidRPr="00E543EB">
        <w:rPr>
          <w:sz w:val="24"/>
          <w:szCs w:val="24"/>
        </w:rPr>
        <w:t xml:space="preserve"> имеет уровень инвазии по Кларку:</w:t>
      </w:r>
    </w:p>
    <w:p w:rsidR="00AF0AB8" w:rsidRPr="00E543EB" w:rsidRDefault="00AF0AB8" w:rsidP="00AF0AB8">
      <w:pPr>
        <w:pStyle w:val="a4"/>
        <w:numPr>
          <w:ilvl w:val="0"/>
          <w:numId w:val="41"/>
        </w:numPr>
        <w:tabs>
          <w:tab w:val="clear" w:pos="4677"/>
          <w:tab w:val="clear" w:pos="9355"/>
        </w:tabs>
        <w:spacing w:after="0" w:line="360" w:lineRule="auto"/>
        <w:ind w:firstLine="6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второй</w:t>
      </w:r>
    </w:p>
    <w:p w:rsidR="00AF0AB8" w:rsidRPr="00E543EB" w:rsidRDefault="00AF0AB8" w:rsidP="00AF0AB8">
      <w:pPr>
        <w:pStyle w:val="a4"/>
        <w:numPr>
          <w:ilvl w:val="0"/>
          <w:numId w:val="41"/>
        </w:numPr>
        <w:tabs>
          <w:tab w:val="clear" w:pos="4677"/>
          <w:tab w:val="clear" w:pos="9355"/>
        </w:tabs>
        <w:spacing w:after="0" w:line="360" w:lineRule="auto"/>
        <w:ind w:firstLine="6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третий</w:t>
      </w:r>
    </w:p>
    <w:p w:rsidR="00AF0AB8" w:rsidRPr="00E543EB" w:rsidRDefault="00AF0AB8" w:rsidP="00AF0AB8">
      <w:pPr>
        <w:pStyle w:val="a4"/>
        <w:numPr>
          <w:ilvl w:val="0"/>
          <w:numId w:val="41"/>
        </w:numPr>
        <w:tabs>
          <w:tab w:val="clear" w:pos="4677"/>
          <w:tab w:val="clear" w:pos="9355"/>
        </w:tabs>
        <w:spacing w:after="0" w:line="360" w:lineRule="auto"/>
        <w:ind w:firstLine="6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четвертый</w:t>
      </w:r>
    </w:p>
    <w:p w:rsidR="00AF0AB8" w:rsidRPr="00E543EB" w:rsidRDefault="00AF0AB8" w:rsidP="00AF0AB8">
      <w:pPr>
        <w:pStyle w:val="a4"/>
        <w:numPr>
          <w:ilvl w:val="0"/>
          <w:numId w:val="41"/>
        </w:numPr>
        <w:tabs>
          <w:tab w:val="clear" w:pos="4677"/>
          <w:tab w:val="clear" w:pos="9355"/>
        </w:tabs>
        <w:spacing w:after="0" w:line="360" w:lineRule="auto"/>
        <w:ind w:firstLine="6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пятый</w:t>
      </w:r>
    </w:p>
    <w:p w:rsidR="00AF0AB8" w:rsidRDefault="00AF0AB8" w:rsidP="00AF0AB8">
      <w:pPr>
        <w:pStyle w:val="a4"/>
        <w:spacing w:line="360" w:lineRule="auto"/>
        <w:jc w:val="both"/>
        <w:rPr>
          <w:sz w:val="24"/>
          <w:szCs w:val="24"/>
        </w:rPr>
      </w:pPr>
    </w:p>
    <w:p w:rsidR="00AF0AB8" w:rsidRPr="00E543EB" w:rsidRDefault="00AF0AB8" w:rsidP="00AF0AB8">
      <w:pPr>
        <w:pStyle w:val="a4"/>
        <w:spacing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8. Меланома, проникающая в сетчатый слой дермы до уровня коллагеновых волокон, соответствует по Кларку:</w:t>
      </w:r>
    </w:p>
    <w:p w:rsidR="00AF0AB8" w:rsidRPr="00E543EB" w:rsidRDefault="00AF0AB8" w:rsidP="00AF0AB8">
      <w:pPr>
        <w:pStyle w:val="a4"/>
        <w:numPr>
          <w:ilvl w:val="0"/>
          <w:numId w:val="42"/>
        </w:numPr>
        <w:tabs>
          <w:tab w:val="clear" w:pos="4677"/>
          <w:tab w:val="clear" w:pos="9355"/>
        </w:tabs>
        <w:spacing w:after="0" w:line="360" w:lineRule="auto"/>
        <w:ind w:hanging="7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второму уровню инвазии</w:t>
      </w:r>
    </w:p>
    <w:p w:rsidR="00AF0AB8" w:rsidRPr="00E543EB" w:rsidRDefault="00AF0AB8" w:rsidP="00AF0AB8">
      <w:pPr>
        <w:pStyle w:val="a4"/>
        <w:numPr>
          <w:ilvl w:val="0"/>
          <w:numId w:val="42"/>
        </w:numPr>
        <w:tabs>
          <w:tab w:val="clear" w:pos="4677"/>
          <w:tab w:val="clear" w:pos="9355"/>
        </w:tabs>
        <w:spacing w:after="0" w:line="360" w:lineRule="auto"/>
        <w:ind w:hanging="7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третьему уровню инвазии</w:t>
      </w:r>
    </w:p>
    <w:p w:rsidR="00AF0AB8" w:rsidRPr="00E543EB" w:rsidRDefault="00AF0AB8" w:rsidP="00AF0AB8">
      <w:pPr>
        <w:pStyle w:val="a4"/>
        <w:numPr>
          <w:ilvl w:val="0"/>
          <w:numId w:val="42"/>
        </w:numPr>
        <w:tabs>
          <w:tab w:val="clear" w:pos="4677"/>
          <w:tab w:val="clear" w:pos="9355"/>
        </w:tabs>
        <w:spacing w:after="0" w:line="360" w:lineRule="auto"/>
        <w:ind w:hanging="7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четвертому уровню инвазии</w:t>
      </w:r>
    </w:p>
    <w:p w:rsidR="00AF0AB8" w:rsidRPr="00E543EB" w:rsidRDefault="00AF0AB8" w:rsidP="00AF0AB8">
      <w:pPr>
        <w:pStyle w:val="a4"/>
        <w:numPr>
          <w:ilvl w:val="0"/>
          <w:numId w:val="42"/>
        </w:numPr>
        <w:tabs>
          <w:tab w:val="clear" w:pos="4677"/>
          <w:tab w:val="clear" w:pos="9355"/>
        </w:tabs>
        <w:spacing w:after="0" w:line="360" w:lineRule="auto"/>
        <w:ind w:hanging="7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пятому уровню инвазии</w:t>
      </w:r>
    </w:p>
    <w:p w:rsidR="00AF0AB8" w:rsidRPr="00E543EB" w:rsidRDefault="00AF0AB8" w:rsidP="00AF0AB8">
      <w:pPr>
        <w:pStyle w:val="a4"/>
        <w:spacing w:line="360" w:lineRule="auto"/>
        <w:jc w:val="both"/>
        <w:rPr>
          <w:sz w:val="24"/>
          <w:szCs w:val="24"/>
        </w:rPr>
      </w:pPr>
    </w:p>
    <w:p w:rsidR="00AF0AB8" w:rsidRPr="00E543EB" w:rsidRDefault="00AF0AB8" w:rsidP="00AF0AB8">
      <w:pPr>
        <w:pStyle w:val="a4"/>
        <w:spacing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9. Самой частой формой меланомы является:</w:t>
      </w:r>
    </w:p>
    <w:p w:rsidR="00AF0AB8" w:rsidRPr="00E543EB" w:rsidRDefault="00AF0AB8" w:rsidP="00AF0AB8">
      <w:pPr>
        <w:pStyle w:val="a4"/>
        <w:numPr>
          <w:ilvl w:val="0"/>
          <w:numId w:val="43"/>
        </w:numPr>
        <w:tabs>
          <w:tab w:val="clear" w:pos="4677"/>
          <w:tab w:val="clear" w:pos="9355"/>
        </w:tabs>
        <w:spacing w:after="0" w:line="360" w:lineRule="auto"/>
        <w:ind w:hanging="7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узловая</w:t>
      </w:r>
    </w:p>
    <w:p w:rsidR="00AF0AB8" w:rsidRPr="00E543EB" w:rsidRDefault="00AF0AB8" w:rsidP="00AF0AB8">
      <w:pPr>
        <w:pStyle w:val="a4"/>
        <w:numPr>
          <w:ilvl w:val="0"/>
          <w:numId w:val="43"/>
        </w:numPr>
        <w:tabs>
          <w:tab w:val="clear" w:pos="4677"/>
          <w:tab w:val="clear" w:pos="9355"/>
        </w:tabs>
        <w:spacing w:after="0" w:line="360" w:lineRule="auto"/>
        <w:ind w:hanging="7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поверхностная</w:t>
      </w:r>
    </w:p>
    <w:p w:rsidR="00AF0AB8" w:rsidRPr="00E543EB" w:rsidRDefault="00AF0AB8" w:rsidP="00AF0AB8">
      <w:pPr>
        <w:pStyle w:val="a4"/>
        <w:numPr>
          <w:ilvl w:val="0"/>
          <w:numId w:val="43"/>
        </w:numPr>
        <w:tabs>
          <w:tab w:val="clear" w:pos="4677"/>
          <w:tab w:val="clear" w:pos="9355"/>
        </w:tabs>
        <w:spacing w:after="0" w:line="360" w:lineRule="auto"/>
        <w:ind w:hanging="76"/>
        <w:jc w:val="both"/>
        <w:rPr>
          <w:sz w:val="24"/>
          <w:szCs w:val="24"/>
        </w:rPr>
      </w:pPr>
      <w:proofErr w:type="spellStart"/>
      <w:r w:rsidRPr="00E543EB">
        <w:rPr>
          <w:sz w:val="24"/>
          <w:szCs w:val="24"/>
        </w:rPr>
        <w:t>акролентиговидная</w:t>
      </w:r>
      <w:proofErr w:type="spellEnd"/>
      <w:r w:rsidRPr="00E543EB">
        <w:rPr>
          <w:sz w:val="24"/>
          <w:szCs w:val="24"/>
        </w:rPr>
        <w:t xml:space="preserve"> (слизистая)</w:t>
      </w:r>
    </w:p>
    <w:p w:rsidR="00AF0AB8" w:rsidRPr="00E543EB" w:rsidRDefault="00AF0AB8" w:rsidP="00AF0AB8">
      <w:pPr>
        <w:pStyle w:val="a4"/>
        <w:numPr>
          <w:ilvl w:val="0"/>
          <w:numId w:val="43"/>
        </w:numPr>
        <w:tabs>
          <w:tab w:val="clear" w:pos="4677"/>
          <w:tab w:val="clear" w:pos="9355"/>
        </w:tabs>
        <w:spacing w:after="0" w:line="360" w:lineRule="auto"/>
        <w:ind w:hanging="7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злокачественное лентиго</w:t>
      </w:r>
    </w:p>
    <w:p w:rsidR="00AF0AB8" w:rsidRPr="00E543EB" w:rsidRDefault="00AF0AB8" w:rsidP="00AF0AB8">
      <w:pPr>
        <w:pStyle w:val="a4"/>
        <w:spacing w:line="360" w:lineRule="auto"/>
        <w:jc w:val="both"/>
        <w:rPr>
          <w:sz w:val="24"/>
          <w:szCs w:val="24"/>
        </w:rPr>
      </w:pPr>
    </w:p>
    <w:p w:rsidR="00AF0AB8" w:rsidRPr="00E543EB" w:rsidRDefault="00AF0AB8" w:rsidP="00AF0AB8">
      <w:pPr>
        <w:pStyle w:val="a4"/>
        <w:spacing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 xml:space="preserve">10. Для лечения </w:t>
      </w:r>
      <w:proofErr w:type="spellStart"/>
      <w:r w:rsidRPr="00E543EB">
        <w:rPr>
          <w:sz w:val="24"/>
          <w:szCs w:val="24"/>
        </w:rPr>
        <w:t>диссеменированной</w:t>
      </w:r>
      <w:proofErr w:type="spellEnd"/>
      <w:r w:rsidRPr="00E543EB">
        <w:rPr>
          <w:sz w:val="24"/>
          <w:szCs w:val="24"/>
        </w:rPr>
        <w:t xml:space="preserve"> меланомы в настоящее время чаще используют:</w:t>
      </w:r>
    </w:p>
    <w:p w:rsidR="00AF0AB8" w:rsidRPr="00E543EB" w:rsidRDefault="00AF0AB8" w:rsidP="00AF0AB8">
      <w:pPr>
        <w:pStyle w:val="a4"/>
        <w:numPr>
          <w:ilvl w:val="0"/>
          <w:numId w:val="44"/>
        </w:numPr>
        <w:tabs>
          <w:tab w:val="clear" w:pos="4677"/>
          <w:tab w:val="clear" w:pos="9355"/>
        </w:tabs>
        <w:spacing w:after="0" w:line="360" w:lineRule="auto"/>
        <w:ind w:hanging="76"/>
        <w:jc w:val="both"/>
        <w:rPr>
          <w:sz w:val="24"/>
          <w:szCs w:val="24"/>
        </w:rPr>
      </w:pPr>
      <w:proofErr w:type="spellStart"/>
      <w:r w:rsidRPr="00E543EB">
        <w:rPr>
          <w:sz w:val="24"/>
          <w:szCs w:val="24"/>
        </w:rPr>
        <w:lastRenderedPageBreak/>
        <w:t>монохимиотерапию</w:t>
      </w:r>
      <w:proofErr w:type="spellEnd"/>
    </w:p>
    <w:p w:rsidR="00AF0AB8" w:rsidRPr="00E543EB" w:rsidRDefault="00AF0AB8" w:rsidP="00AF0AB8">
      <w:pPr>
        <w:pStyle w:val="a4"/>
        <w:numPr>
          <w:ilvl w:val="0"/>
          <w:numId w:val="44"/>
        </w:numPr>
        <w:tabs>
          <w:tab w:val="clear" w:pos="4677"/>
          <w:tab w:val="clear" w:pos="9355"/>
        </w:tabs>
        <w:spacing w:after="0" w:line="360" w:lineRule="auto"/>
        <w:ind w:hanging="76"/>
        <w:jc w:val="both"/>
        <w:rPr>
          <w:sz w:val="24"/>
          <w:szCs w:val="24"/>
        </w:rPr>
      </w:pPr>
      <w:proofErr w:type="spellStart"/>
      <w:r w:rsidRPr="00E543EB">
        <w:rPr>
          <w:sz w:val="24"/>
          <w:szCs w:val="24"/>
        </w:rPr>
        <w:t>полихимиотерапию</w:t>
      </w:r>
      <w:proofErr w:type="spellEnd"/>
    </w:p>
    <w:p w:rsidR="00AF0AB8" w:rsidRPr="00E543EB" w:rsidRDefault="00AF0AB8" w:rsidP="00AF0AB8">
      <w:pPr>
        <w:pStyle w:val="a4"/>
        <w:numPr>
          <w:ilvl w:val="0"/>
          <w:numId w:val="44"/>
        </w:numPr>
        <w:tabs>
          <w:tab w:val="clear" w:pos="4677"/>
          <w:tab w:val="clear" w:pos="9355"/>
        </w:tabs>
        <w:spacing w:after="0" w:line="360" w:lineRule="auto"/>
        <w:ind w:hanging="7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иммунотерапию</w:t>
      </w:r>
    </w:p>
    <w:p w:rsidR="00AF0AB8" w:rsidRPr="00E543EB" w:rsidRDefault="00AF0AB8" w:rsidP="00AF0AB8">
      <w:pPr>
        <w:pStyle w:val="a4"/>
        <w:numPr>
          <w:ilvl w:val="0"/>
          <w:numId w:val="44"/>
        </w:numPr>
        <w:tabs>
          <w:tab w:val="clear" w:pos="4677"/>
          <w:tab w:val="clear" w:pos="9355"/>
        </w:tabs>
        <w:spacing w:after="0" w:line="360" w:lineRule="auto"/>
        <w:ind w:hanging="76"/>
        <w:jc w:val="both"/>
        <w:rPr>
          <w:sz w:val="24"/>
          <w:szCs w:val="24"/>
        </w:rPr>
      </w:pPr>
      <w:proofErr w:type="spellStart"/>
      <w:r w:rsidRPr="00E543EB">
        <w:rPr>
          <w:sz w:val="24"/>
          <w:szCs w:val="24"/>
        </w:rPr>
        <w:t>полихимиотерапию</w:t>
      </w:r>
      <w:proofErr w:type="spellEnd"/>
      <w:r w:rsidRPr="00E543EB">
        <w:rPr>
          <w:sz w:val="24"/>
          <w:szCs w:val="24"/>
        </w:rPr>
        <w:t xml:space="preserve"> в сочетании с лучевым воздействием на метастазы</w:t>
      </w:r>
    </w:p>
    <w:p w:rsidR="00AF0AB8" w:rsidRPr="00E543EB" w:rsidRDefault="00AF0AB8" w:rsidP="00AF0AB8">
      <w:pPr>
        <w:pStyle w:val="a4"/>
        <w:spacing w:line="360" w:lineRule="auto"/>
        <w:jc w:val="both"/>
        <w:rPr>
          <w:sz w:val="24"/>
          <w:szCs w:val="24"/>
        </w:rPr>
      </w:pPr>
    </w:p>
    <w:p w:rsidR="00AF0AB8" w:rsidRPr="00E543EB" w:rsidRDefault="00AF0AB8" w:rsidP="00AF0AB8">
      <w:pPr>
        <w:pStyle w:val="a4"/>
        <w:spacing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11. Современный подход к хирургическому лечению меланомы требует отступить от видимого края опухоли:</w:t>
      </w:r>
    </w:p>
    <w:p w:rsidR="00AF0AB8" w:rsidRPr="00E543EB" w:rsidRDefault="00AF0AB8" w:rsidP="00AF0AB8">
      <w:pPr>
        <w:pStyle w:val="a4"/>
        <w:numPr>
          <w:ilvl w:val="0"/>
          <w:numId w:val="45"/>
        </w:numPr>
        <w:tabs>
          <w:tab w:val="clear" w:pos="4677"/>
          <w:tab w:val="clear" w:pos="9355"/>
        </w:tabs>
        <w:spacing w:after="0" w:line="360" w:lineRule="auto"/>
        <w:ind w:hanging="7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1 см</w:t>
      </w:r>
    </w:p>
    <w:p w:rsidR="00AF0AB8" w:rsidRPr="00E543EB" w:rsidRDefault="00AF0AB8" w:rsidP="00AF0AB8">
      <w:pPr>
        <w:pStyle w:val="a4"/>
        <w:numPr>
          <w:ilvl w:val="0"/>
          <w:numId w:val="45"/>
        </w:numPr>
        <w:tabs>
          <w:tab w:val="clear" w:pos="4677"/>
          <w:tab w:val="clear" w:pos="9355"/>
        </w:tabs>
        <w:spacing w:after="0" w:line="360" w:lineRule="auto"/>
        <w:ind w:hanging="7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2 см</w:t>
      </w:r>
    </w:p>
    <w:p w:rsidR="00AF0AB8" w:rsidRPr="00E543EB" w:rsidRDefault="00AF0AB8" w:rsidP="00AF0AB8">
      <w:pPr>
        <w:pStyle w:val="a4"/>
        <w:numPr>
          <w:ilvl w:val="0"/>
          <w:numId w:val="45"/>
        </w:numPr>
        <w:tabs>
          <w:tab w:val="clear" w:pos="4677"/>
          <w:tab w:val="clear" w:pos="9355"/>
        </w:tabs>
        <w:spacing w:after="0" w:line="360" w:lineRule="auto"/>
        <w:ind w:hanging="7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3 см</w:t>
      </w:r>
    </w:p>
    <w:p w:rsidR="00AF0AB8" w:rsidRPr="00E543EB" w:rsidRDefault="00AF0AB8" w:rsidP="00AF0AB8">
      <w:pPr>
        <w:pStyle w:val="a4"/>
        <w:numPr>
          <w:ilvl w:val="0"/>
          <w:numId w:val="45"/>
        </w:numPr>
        <w:tabs>
          <w:tab w:val="clear" w:pos="4677"/>
          <w:tab w:val="clear" w:pos="9355"/>
        </w:tabs>
        <w:spacing w:after="0" w:line="360" w:lineRule="auto"/>
        <w:ind w:hanging="7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5 см</w:t>
      </w:r>
    </w:p>
    <w:p w:rsidR="00AF0AB8" w:rsidRPr="00E543EB" w:rsidRDefault="00AF0AB8" w:rsidP="00AF0AB8">
      <w:pPr>
        <w:pStyle w:val="a4"/>
        <w:spacing w:line="360" w:lineRule="auto"/>
        <w:jc w:val="both"/>
        <w:rPr>
          <w:sz w:val="24"/>
          <w:szCs w:val="24"/>
        </w:rPr>
      </w:pPr>
    </w:p>
    <w:p w:rsidR="00AF0AB8" w:rsidRPr="00E543EB" w:rsidRDefault="00AF0AB8" w:rsidP="00AF0AB8">
      <w:pPr>
        <w:pStyle w:val="a4"/>
        <w:spacing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 xml:space="preserve">12. Рак </w:t>
      </w:r>
      <w:proofErr w:type="spellStart"/>
      <w:r w:rsidRPr="00E543EB">
        <w:rPr>
          <w:sz w:val="24"/>
          <w:szCs w:val="24"/>
        </w:rPr>
        <w:t>Кангри</w:t>
      </w:r>
      <w:proofErr w:type="spellEnd"/>
      <w:r w:rsidRPr="00E543EB">
        <w:rPr>
          <w:sz w:val="24"/>
          <w:szCs w:val="24"/>
        </w:rPr>
        <w:t xml:space="preserve"> распространен в:</w:t>
      </w:r>
    </w:p>
    <w:p w:rsidR="00AF0AB8" w:rsidRPr="00E543EB" w:rsidRDefault="00AF0AB8" w:rsidP="00AF0AB8">
      <w:pPr>
        <w:pStyle w:val="a4"/>
        <w:numPr>
          <w:ilvl w:val="0"/>
          <w:numId w:val="46"/>
        </w:numPr>
        <w:tabs>
          <w:tab w:val="clear" w:pos="4677"/>
          <w:tab w:val="clear" w:pos="9355"/>
        </w:tabs>
        <w:spacing w:after="0" w:line="360" w:lineRule="auto"/>
        <w:ind w:hanging="7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Индии</w:t>
      </w:r>
    </w:p>
    <w:p w:rsidR="00AF0AB8" w:rsidRPr="00E543EB" w:rsidRDefault="00AF0AB8" w:rsidP="00AF0AB8">
      <w:pPr>
        <w:pStyle w:val="a4"/>
        <w:numPr>
          <w:ilvl w:val="0"/>
          <w:numId w:val="46"/>
        </w:numPr>
        <w:tabs>
          <w:tab w:val="clear" w:pos="4677"/>
          <w:tab w:val="clear" w:pos="9355"/>
        </w:tabs>
        <w:spacing w:after="0" w:line="360" w:lineRule="auto"/>
        <w:ind w:hanging="7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Малайзии</w:t>
      </w:r>
    </w:p>
    <w:p w:rsidR="00AF0AB8" w:rsidRPr="00E543EB" w:rsidRDefault="00AF0AB8" w:rsidP="00AF0AB8">
      <w:pPr>
        <w:pStyle w:val="a4"/>
        <w:numPr>
          <w:ilvl w:val="0"/>
          <w:numId w:val="46"/>
        </w:numPr>
        <w:tabs>
          <w:tab w:val="clear" w:pos="4677"/>
          <w:tab w:val="clear" w:pos="9355"/>
        </w:tabs>
        <w:spacing w:after="0" w:line="360" w:lineRule="auto"/>
        <w:ind w:hanging="7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Эфиопии</w:t>
      </w:r>
    </w:p>
    <w:p w:rsidR="00AF0AB8" w:rsidRPr="00E543EB" w:rsidRDefault="00AF0AB8" w:rsidP="00AF0AB8">
      <w:pPr>
        <w:pStyle w:val="a4"/>
        <w:numPr>
          <w:ilvl w:val="0"/>
          <w:numId w:val="46"/>
        </w:numPr>
        <w:tabs>
          <w:tab w:val="clear" w:pos="4677"/>
          <w:tab w:val="clear" w:pos="9355"/>
        </w:tabs>
        <w:spacing w:after="0" w:line="360" w:lineRule="auto"/>
        <w:ind w:hanging="7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Венесуэле</w:t>
      </w:r>
    </w:p>
    <w:p w:rsidR="00AF0AB8" w:rsidRPr="00E543EB" w:rsidRDefault="00AF0AB8" w:rsidP="00AF0AB8">
      <w:pPr>
        <w:pStyle w:val="a4"/>
        <w:spacing w:line="360" w:lineRule="auto"/>
        <w:jc w:val="both"/>
        <w:rPr>
          <w:sz w:val="24"/>
          <w:szCs w:val="24"/>
        </w:rPr>
      </w:pPr>
    </w:p>
    <w:p w:rsidR="00AF0AB8" w:rsidRPr="00E543EB" w:rsidRDefault="00AF0AB8" w:rsidP="00AF0AB8">
      <w:pPr>
        <w:pStyle w:val="a4"/>
        <w:spacing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 xml:space="preserve">13. Близкофокусная рентгенотерапия позволяет получить стойкое излечение при </w:t>
      </w:r>
      <w:proofErr w:type="gramStart"/>
      <w:r w:rsidRPr="00E543EB">
        <w:rPr>
          <w:sz w:val="24"/>
          <w:szCs w:val="24"/>
        </w:rPr>
        <w:t>базально-клеточном</w:t>
      </w:r>
      <w:proofErr w:type="gramEnd"/>
      <w:r w:rsidRPr="00E543EB">
        <w:rPr>
          <w:sz w:val="24"/>
          <w:szCs w:val="24"/>
        </w:rPr>
        <w:t xml:space="preserve"> раке в:</w:t>
      </w:r>
    </w:p>
    <w:p w:rsidR="00AF0AB8" w:rsidRPr="00E543EB" w:rsidRDefault="00AF0AB8" w:rsidP="00AF0AB8">
      <w:pPr>
        <w:pStyle w:val="a4"/>
        <w:numPr>
          <w:ilvl w:val="0"/>
          <w:numId w:val="47"/>
        </w:numPr>
        <w:tabs>
          <w:tab w:val="clear" w:pos="4677"/>
          <w:tab w:val="clear" w:pos="9355"/>
        </w:tabs>
        <w:spacing w:after="0" w:line="360" w:lineRule="auto"/>
        <w:ind w:hanging="7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100%</w:t>
      </w:r>
    </w:p>
    <w:p w:rsidR="00AF0AB8" w:rsidRPr="00E543EB" w:rsidRDefault="00AF0AB8" w:rsidP="00AF0AB8">
      <w:pPr>
        <w:pStyle w:val="a4"/>
        <w:numPr>
          <w:ilvl w:val="0"/>
          <w:numId w:val="47"/>
        </w:numPr>
        <w:tabs>
          <w:tab w:val="clear" w:pos="4677"/>
          <w:tab w:val="clear" w:pos="9355"/>
        </w:tabs>
        <w:spacing w:after="0" w:line="360" w:lineRule="auto"/>
        <w:ind w:hanging="7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90%</w:t>
      </w:r>
    </w:p>
    <w:p w:rsidR="00AF0AB8" w:rsidRPr="00E543EB" w:rsidRDefault="00AF0AB8" w:rsidP="00AF0AB8">
      <w:pPr>
        <w:pStyle w:val="a4"/>
        <w:numPr>
          <w:ilvl w:val="0"/>
          <w:numId w:val="47"/>
        </w:numPr>
        <w:tabs>
          <w:tab w:val="clear" w:pos="4677"/>
          <w:tab w:val="clear" w:pos="9355"/>
        </w:tabs>
        <w:spacing w:after="0" w:line="360" w:lineRule="auto"/>
        <w:ind w:hanging="7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70%</w:t>
      </w:r>
    </w:p>
    <w:p w:rsidR="00AF0AB8" w:rsidRPr="00E543EB" w:rsidRDefault="00AF0AB8" w:rsidP="00AF0AB8">
      <w:pPr>
        <w:pStyle w:val="a4"/>
        <w:numPr>
          <w:ilvl w:val="0"/>
          <w:numId w:val="47"/>
        </w:numPr>
        <w:tabs>
          <w:tab w:val="clear" w:pos="4677"/>
          <w:tab w:val="clear" w:pos="9355"/>
        </w:tabs>
        <w:spacing w:after="0" w:line="360" w:lineRule="auto"/>
        <w:ind w:hanging="7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55%</w:t>
      </w:r>
    </w:p>
    <w:p w:rsidR="00AF0AB8" w:rsidRPr="00E543EB" w:rsidRDefault="00AF0AB8" w:rsidP="00AF0AB8">
      <w:pPr>
        <w:pStyle w:val="a4"/>
        <w:spacing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 xml:space="preserve">14. </w:t>
      </w:r>
      <w:proofErr w:type="spellStart"/>
      <w:r w:rsidRPr="00E543EB">
        <w:rPr>
          <w:sz w:val="24"/>
          <w:szCs w:val="24"/>
        </w:rPr>
        <w:t>Невус</w:t>
      </w:r>
      <w:proofErr w:type="spellEnd"/>
      <w:r w:rsidRPr="00E543EB">
        <w:rPr>
          <w:sz w:val="24"/>
          <w:szCs w:val="24"/>
        </w:rPr>
        <w:t xml:space="preserve"> Шпица (ювенильная меланома) относится:</w:t>
      </w:r>
    </w:p>
    <w:p w:rsidR="00AF0AB8" w:rsidRPr="00E543EB" w:rsidRDefault="00AF0AB8" w:rsidP="00AF0AB8">
      <w:pPr>
        <w:pStyle w:val="a4"/>
        <w:numPr>
          <w:ilvl w:val="0"/>
          <w:numId w:val="48"/>
        </w:numPr>
        <w:tabs>
          <w:tab w:val="clear" w:pos="4677"/>
          <w:tab w:val="clear" w:pos="9355"/>
        </w:tabs>
        <w:spacing w:after="0" w:line="360" w:lineRule="auto"/>
        <w:ind w:hanging="7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доброкачественным пигментным образования кожи</w:t>
      </w:r>
    </w:p>
    <w:p w:rsidR="00AF0AB8" w:rsidRPr="00E543EB" w:rsidRDefault="00AF0AB8" w:rsidP="00AF0AB8">
      <w:pPr>
        <w:pStyle w:val="a4"/>
        <w:numPr>
          <w:ilvl w:val="0"/>
          <w:numId w:val="48"/>
        </w:numPr>
        <w:tabs>
          <w:tab w:val="clear" w:pos="4677"/>
          <w:tab w:val="clear" w:pos="9355"/>
        </w:tabs>
        <w:spacing w:after="0" w:line="360" w:lineRule="auto"/>
        <w:ind w:hanging="7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злокачественным пигментным процессам кожи у людей молодого возраста</w:t>
      </w:r>
    </w:p>
    <w:p w:rsidR="00AF0AB8" w:rsidRPr="00E543EB" w:rsidRDefault="00AF0AB8" w:rsidP="00AF0AB8">
      <w:pPr>
        <w:pStyle w:val="a4"/>
        <w:numPr>
          <w:ilvl w:val="0"/>
          <w:numId w:val="48"/>
        </w:numPr>
        <w:tabs>
          <w:tab w:val="clear" w:pos="4677"/>
          <w:tab w:val="clear" w:pos="9355"/>
        </w:tabs>
        <w:spacing w:after="0" w:line="360" w:lineRule="auto"/>
        <w:ind w:hanging="76"/>
        <w:jc w:val="both"/>
        <w:rPr>
          <w:sz w:val="24"/>
          <w:szCs w:val="24"/>
        </w:rPr>
      </w:pPr>
      <w:r w:rsidRPr="00E543EB">
        <w:rPr>
          <w:sz w:val="24"/>
          <w:szCs w:val="24"/>
        </w:rPr>
        <w:lastRenderedPageBreak/>
        <w:t xml:space="preserve">к облигатным </w:t>
      </w:r>
      <w:proofErr w:type="spellStart"/>
      <w:r w:rsidRPr="00E543EB">
        <w:rPr>
          <w:sz w:val="24"/>
          <w:szCs w:val="24"/>
        </w:rPr>
        <w:t>предракам</w:t>
      </w:r>
      <w:proofErr w:type="spellEnd"/>
    </w:p>
    <w:p w:rsidR="00AF0AB8" w:rsidRPr="00E543EB" w:rsidRDefault="00AF0AB8" w:rsidP="00AF0AB8">
      <w:pPr>
        <w:pStyle w:val="a4"/>
        <w:numPr>
          <w:ilvl w:val="0"/>
          <w:numId w:val="48"/>
        </w:numPr>
        <w:tabs>
          <w:tab w:val="clear" w:pos="4677"/>
          <w:tab w:val="clear" w:pos="9355"/>
        </w:tabs>
        <w:spacing w:after="0" w:line="360" w:lineRule="auto"/>
        <w:ind w:hanging="7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к пигментным пятнам</w:t>
      </w:r>
    </w:p>
    <w:p w:rsidR="00AF0AB8" w:rsidRDefault="00AF0AB8" w:rsidP="00AF0AB8">
      <w:pPr>
        <w:spacing w:line="360" w:lineRule="auto"/>
        <w:jc w:val="both"/>
        <w:rPr>
          <w:sz w:val="24"/>
          <w:szCs w:val="24"/>
        </w:rPr>
      </w:pP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15. Рак кожи, по своему гистологическому строению не может быть:</w:t>
      </w:r>
    </w:p>
    <w:p w:rsidR="00AF0AB8" w:rsidRPr="00E543EB" w:rsidRDefault="00AF0AB8" w:rsidP="00AF0AB8">
      <w:pPr>
        <w:numPr>
          <w:ilvl w:val="0"/>
          <w:numId w:val="36"/>
        </w:numPr>
        <w:spacing w:after="0" w:line="360" w:lineRule="auto"/>
        <w:ind w:hanging="7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базальноклеточным</w:t>
      </w:r>
    </w:p>
    <w:p w:rsidR="00AF0AB8" w:rsidRPr="00E543EB" w:rsidRDefault="00AF0AB8" w:rsidP="00AF0AB8">
      <w:pPr>
        <w:numPr>
          <w:ilvl w:val="0"/>
          <w:numId w:val="36"/>
        </w:numPr>
        <w:spacing w:after="0" w:line="360" w:lineRule="auto"/>
        <w:ind w:hanging="7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плоскоклеточным</w:t>
      </w:r>
    </w:p>
    <w:p w:rsidR="00AF0AB8" w:rsidRPr="00E543EB" w:rsidRDefault="00AF0AB8" w:rsidP="00AF0AB8">
      <w:pPr>
        <w:numPr>
          <w:ilvl w:val="0"/>
          <w:numId w:val="36"/>
        </w:numPr>
        <w:spacing w:after="0" w:line="360" w:lineRule="auto"/>
        <w:ind w:hanging="76"/>
        <w:jc w:val="both"/>
        <w:rPr>
          <w:sz w:val="24"/>
          <w:szCs w:val="24"/>
        </w:rPr>
      </w:pPr>
      <w:proofErr w:type="spellStart"/>
      <w:r w:rsidRPr="00E543EB">
        <w:rPr>
          <w:sz w:val="24"/>
          <w:szCs w:val="24"/>
        </w:rPr>
        <w:t>переходноклеточным</w:t>
      </w:r>
      <w:proofErr w:type="spellEnd"/>
    </w:p>
    <w:p w:rsidR="00AF0AB8" w:rsidRPr="00E543EB" w:rsidRDefault="00AF0AB8" w:rsidP="00AF0AB8">
      <w:pPr>
        <w:numPr>
          <w:ilvl w:val="0"/>
          <w:numId w:val="36"/>
        </w:numPr>
        <w:spacing w:after="0" w:line="360" w:lineRule="auto"/>
        <w:ind w:hanging="76"/>
        <w:jc w:val="both"/>
        <w:rPr>
          <w:sz w:val="24"/>
          <w:szCs w:val="24"/>
        </w:rPr>
      </w:pPr>
      <w:proofErr w:type="spellStart"/>
      <w:r w:rsidRPr="00E543EB">
        <w:rPr>
          <w:sz w:val="24"/>
          <w:szCs w:val="24"/>
        </w:rPr>
        <w:t>аденокарциномой</w:t>
      </w:r>
      <w:proofErr w:type="spellEnd"/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 xml:space="preserve">16. Наименее опасный </w:t>
      </w:r>
      <w:proofErr w:type="spellStart"/>
      <w:r w:rsidRPr="00E543EB">
        <w:rPr>
          <w:sz w:val="24"/>
          <w:szCs w:val="24"/>
        </w:rPr>
        <w:t>невус</w:t>
      </w:r>
      <w:proofErr w:type="spellEnd"/>
      <w:r w:rsidRPr="00E543EB">
        <w:rPr>
          <w:sz w:val="24"/>
          <w:szCs w:val="24"/>
        </w:rPr>
        <w:t xml:space="preserve"> для развития меланомы:</w:t>
      </w:r>
    </w:p>
    <w:p w:rsidR="00AF0AB8" w:rsidRPr="00E543EB" w:rsidRDefault="00AF0AB8" w:rsidP="00AF0AB8">
      <w:pPr>
        <w:numPr>
          <w:ilvl w:val="0"/>
          <w:numId w:val="31"/>
        </w:numPr>
        <w:spacing w:after="0" w:line="360" w:lineRule="auto"/>
        <w:ind w:hanging="7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 xml:space="preserve">пограничный </w:t>
      </w:r>
      <w:proofErr w:type="spellStart"/>
      <w:r w:rsidRPr="00E543EB">
        <w:rPr>
          <w:sz w:val="24"/>
          <w:szCs w:val="24"/>
        </w:rPr>
        <w:t>невус</w:t>
      </w:r>
      <w:proofErr w:type="spellEnd"/>
    </w:p>
    <w:p w:rsidR="00AF0AB8" w:rsidRPr="00E543EB" w:rsidRDefault="00AF0AB8" w:rsidP="00AF0AB8">
      <w:pPr>
        <w:numPr>
          <w:ilvl w:val="0"/>
          <w:numId w:val="31"/>
        </w:numPr>
        <w:spacing w:after="0" w:line="360" w:lineRule="auto"/>
        <w:ind w:hanging="7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 xml:space="preserve">синий </w:t>
      </w:r>
      <w:proofErr w:type="spellStart"/>
      <w:r w:rsidRPr="00E543EB">
        <w:rPr>
          <w:sz w:val="24"/>
          <w:szCs w:val="24"/>
        </w:rPr>
        <w:t>невус</w:t>
      </w:r>
      <w:proofErr w:type="spellEnd"/>
    </w:p>
    <w:p w:rsidR="00AF0AB8" w:rsidRPr="00E543EB" w:rsidRDefault="00AF0AB8" w:rsidP="00AF0AB8">
      <w:pPr>
        <w:numPr>
          <w:ilvl w:val="0"/>
          <w:numId w:val="31"/>
        </w:numPr>
        <w:spacing w:after="0" w:line="360" w:lineRule="auto"/>
        <w:ind w:hanging="76"/>
        <w:jc w:val="both"/>
        <w:rPr>
          <w:sz w:val="24"/>
          <w:szCs w:val="24"/>
        </w:rPr>
      </w:pPr>
      <w:proofErr w:type="spellStart"/>
      <w:r w:rsidRPr="00E543EB">
        <w:rPr>
          <w:sz w:val="24"/>
          <w:szCs w:val="24"/>
        </w:rPr>
        <w:t>невус</w:t>
      </w:r>
      <w:proofErr w:type="spellEnd"/>
      <w:r w:rsidRPr="00E543EB">
        <w:rPr>
          <w:sz w:val="24"/>
          <w:szCs w:val="24"/>
        </w:rPr>
        <w:t xml:space="preserve"> </w:t>
      </w:r>
      <w:proofErr w:type="spellStart"/>
      <w:r w:rsidRPr="00E543EB">
        <w:rPr>
          <w:sz w:val="24"/>
          <w:szCs w:val="24"/>
        </w:rPr>
        <w:t>Ота</w:t>
      </w:r>
      <w:proofErr w:type="spellEnd"/>
    </w:p>
    <w:p w:rsidR="00AF0AB8" w:rsidRPr="00E543EB" w:rsidRDefault="00AF0AB8" w:rsidP="00AF0AB8">
      <w:pPr>
        <w:numPr>
          <w:ilvl w:val="0"/>
          <w:numId w:val="31"/>
        </w:numPr>
        <w:spacing w:after="0" w:line="360" w:lineRule="auto"/>
        <w:ind w:hanging="76"/>
        <w:jc w:val="both"/>
        <w:rPr>
          <w:sz w:val="24"/>
          <w:szCs w:val="24"/>
        </w:rPr>
      </w:pPr>
      <w:proofErr w:type="spellStart"/>
      <w:r w:rsidRPr="00E543EB">
        <w:rPr>
          <w:sz w:val="24"/>
          <w:szCs w:val="24"/>
        </w:rPr>
        <w:t>внутридермальный</w:t>
      </w:r>
      <w:proofErr w:type="spellEnd"/>
      <w:r w:rsidRPr="00E543EB">
        <w:rPr>
          <w:sz w:val="24"/>
          <w:szCs w:val="24"/>
        </w:rPr>
        <w:t xml:space="preserve"> </w:t>
      </w:r>
      <w:proofErr w:type="spellStart"/>
      <w:r w:rsidRPr="00E543EB">
        <w:rPr>
          <w:sz w:val="24"/>
          <w:szCs w:val="24"/>
        </w:rPr>
        <w:t>невус</w:t>
      </w:r>
      <w:proofErr w:type="spellEnd"/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17. Преимущественной локализацией рака кожи является:</w:t>
      </w:r>
    </w:p>
    <w:p w:rsidR="00AF0AB8" w:rsidRPr="00E543EB" w:rsidRDefault="00AF0AB8" w:rsidP="00AF0AB8">
      <w:pPr>
        <w:numPr>
          <w:ilvl w:val="0"/>
          <w:numId w:val="32"/>
        </w:numPr>
        <w:spacing w:after="0" w:line="360" w:lineRule="auto"/>
        <w:ind w:hanging="7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лицо</w:t>
      </w:r>
    </w:p>
    <w:p w:rsidR="00AF0AB8" w:rsidRPr="00E543EB" w:rsidRDefault="00AF0AB8" w:rsidP="00AF0AB8">
      <w:pPr>
        <w:numPr>
          <w:ilvl w:val="0"/>
          <w:numId w:val="32"/>
        </w:numPr>
        <w:spacing w:after="0" w:line="360" w:lineRule="auto"/>
        <w:ind w:hanging="7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туловище</w:t>
      </w:r>
    </w:p>
    <w:p w:rsidR="00AF0AB8" w:rsidRPr="00E543EB" w:rsidRDefault="00AF0AB8" w:rsidP="00AF0AB8">
      <w:pPr>
        <w:numPr>
          <w:ilvl w:val="0"/>
          <w:numId w:val="32"/>
        </w:numPr>
        <w:spacing w:after="0" w:line="360" w:lineRule="auto"/>
        <w:ind w:hanging="7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конечности</w:t>
      </w:r>
    </w:p>
    <w:p w:rsidR="00AF0AB8" w:rsidRPr="00E543EB" w:rsidRDefault="00AF0AB8" w:rsidP="00AF0AB8">
      <w:pPr>
        <w:numPr>
          <w:ilvl w:val="0"/>
          <w:numId w:val="32"/>
        </w:numPr>
        <w:spacing w:after="0" w:line="360" w:lineRule="auto"/>
        <w:ind w:hanging="7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ступни</w:t>
      </w: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18. Наиболее радиорезистентной опухолью является:</w:t>
      </w:r>
    </w:p>
    <w:p w:rsidR="00AF0AB8" w:rsidRPr="00E543EB" w:rsidRDefault="00AF0AB8" w:rsidP="00AF0AB8">
      <w:pPr>
        <w:numPr>
          <w:ilvl w:val="0"/>
          <w:numId w:val="33"/>
        </w:numPr>
        <w:spacing w:after="0" w:line="360" w:lineRule="auto"/>
        <w:ind w:hanging="76"/>
        <w:jc w:val="both"/>
        <w:rPr>
          <w:sz w:val="24"/>
          <w:szCs w:val="24"/>
        </w:rPr>
      </w:pPr>
      <w:proofErr w:type="spellStart"/>
      <w:r w:rsidRPr="00E543EB">
        <w:rPr>
          <w:sz w:val="24"/>
          <w:szCs w:val="24"/>
        </w:rPr>
        <w:t>базалиома</w:t>
      </w:r>
      <w:proofErr w:type="spellEnd"/>
    </w:p>
    <w:p w:rsidR="00AF0AB8" w:rsidRPr="00E543EB" w:rsidRDefault="00AF0AB8" w:rsidP="00AF0AB8">
      <w:pPr>
        <w:numPr>
          <w:ilvl w:val="0"/>
          <w:numId w:val="33"/>
        </w:numPr>
        <w:spacing w:after="0" w:line="360" w:lineRule="auto"/>
        <w:ind w:hanging="7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плоскоклеточный рак</w:t>
      </w:r>
    </w:p>
    <w:p w:rsidR="00AF0AB8" w:rsidRPr="00E543EB" w:rsidRDefault="00AF0AB8" w:rsidP="00AF0AB8">
      <w:pPr>
        <w:numPr>
          <w:ilvl w:val="0"/>
          <w:numId w:val="33"/>
        </w:numPr>
        <w:spacing w:after="0" w:line="360" w:lineRule="auto"/>
        <w:ind w:hanging="7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меланома</w:t>
      </w:r>
    </w:p>
    <w:p w:rsidR="00AF0AB8" w:rsidRPr="00E543EB" w:rsidRDefault="00AF0AB8" w:rsidP="00AF0AB8">
      <w:pPr>
        <w:numPr>
          <w:ilvl w:val="0"/>
          <w:numId w:val="33"/>
        </w:numPr>
        <w:spacing w:after="0" w:line="360" w:lineRule="auto"/>
        <w:ind w:hanging="7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рак придатков кожи</w:t>
      </w: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lastRenderedPageBreak/>
        <w:t xml:space="preserve">19. Признаками </w:t>
      </w:r>
      <w:proofErr w:type="spellStart"/>
      <w:r w:rsidRPr="00E543EB">
        <w:rPr>
          <w:sz w:val="24"/>
          <w:szCs w:val="24"/>
        </w:rPr>
        <w:t>озлокачествления</w:t>
      </w:r>
      <w:proofErr w:type="spellEnd"/>
      <w:r w:rsidRPr="00E543EB">
        <w:rPr>
          <w:sz w:val="24"/>
          <w:szCs w:val="24"/>
        </w:rPr>
        <w:t xml:space="preserve"> </w:t>
      </w:r>
      <w:proofErr w:type="spellStart"/>
      <w:r w:rsidRPr="00E543EB">
        <w:rPr>
          <w:sz w:val="24"/>
          <w:szCs w:val="24"/>
        </w:rPr>
        <w:t>невуса</w:t>
      </w:r>
      <w:proofErr w:type="spellEnd"/>
      <w:r w:rsidRPr="00E543EB">
        <w:rPr>
          <w:sz w:val="24"/>
          <w:szCs w:val="24"/>
        </w:rPr>
        <w:t xml:space="preserve"> являются все кроме:</w:t>
      </w:r>
    </w:p>
    <w:p w:rsidR="00AF0AB8" w:rsidRPr="00E543EB" w:rsidRDefault="00AF0AB8" w:rsidP="00AF0AB8">
      <w:pPr>
        <w:numPr>
          <w:ilvl w:val="0"/>
          <w:numId w:val="34"/>
        </w:numPr>
        <w:spacing w:after="0" w:line="360" w:lineRule="auto"/>
        <w:ind w:hanging="7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 xml:space="preserve">быстрый рост </w:t>
      </w:r>
      <w:proofErr w:type="spellStart"/>
      <w:r w:rsidRPr="00E543EB">
        <w:rPr>
          <w:sz w:val="24"/>
          <w:szCs w:val="24"/>
        </w:rPr>
        <w:t>невуса</w:t>
      </w:r>
      <w:proofErr w:type="spellEnd"/>
    </w:p>
    <w:p w:rsidR="00AF0AB8" w:rsidRPr="00E543EB" w:rsidRDefault="00AF0AB8" w:rsidP="00AF0AB8">
      <w:pPr>
        <w:numPr>
          <w:ilvl w:val="0"/>
          <w:numId w:val="34"/>
        </w:numPr>
        <w:spacing w:after="0" w:line="360" w:lineRule="auto"/>
        <w:ind w:hanging="7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 xml:space="preserve">ассиметричное </w:t>
      </w:r>
      <w:proofErr w:type="spellStart"/>
      <w:r w:rsidRPr="00E543EB">
        <w:rPr>
          <w:sz w:val="24"/>
          <w:szCs w:val="24"/>
        </w:rPr>
        <w:t>увелические</w:t>
      </w:r>
      <w:proofErr w:type="spellEnd"/>
      <w:r w:rsidRPr="00E543EB">
        <w:rPr>
          <w:sz w:val="24"/>
          <w:szCs w:val="24"/>
        </w:rPr>
        <w:t xml:space="preserve"> одного из его участков</w:t>
      </w:r>
    </w:p>
    <w:p w:rsidR="00AF0AB8" w:rsidRPr="00E543EB" w:rsidRDefault="00AF0AB8" w:rsidP="00AF0AB8">
      <w:pPr>
        <w:numPr>
          <w:ilvl w:val="0"/>
          <w:numId w:val="34"/>
        </w:numPr>
        <w:spacing w:after="0" w:line="360" w:lineRule="auto"/>
        <w:ind w:hanging="7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изменение пигментации</w:t>
      </w:r>
    </w:p>
    <w:p w:rsidR="00AF0AB8" w:rsidRPr="00E543EB" w:rsidRDefault="00AF0AB8" w:rsidP="00AF0AB8">
      <w:pPr>
        <w:numPr>
          <w:ilvl w:val="0"/>
          <w:numId w:val="34"/>
        </w:numPr>
        <w:spacing w:after="0" w:line="360" w:lineRule="auto"/>
        <w:ind w:hanging="7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гиперплазия регионарных лимфатических узлов</w:t>
      </w: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20. Признаком себорейного кератоза (старческой бородавки) являются все перечисленные, кроме:</w:t>
      </w:r>
    </w:p>
    <w:p w:rsidR="00AF0AB8" w:rsidRPr="00E543EB" w:rsidRDefault="00AF0AB8" w:rsidP="00AF0AB8">
      <w:pPr>
        <w:numPr>
          <w:ilvl w:val="0"/>
          <w:numId w:val="35"/>
        </w:numPr>
        <w:spacing w:after="0" w:line="360" w:lineRule="auto"/>
        <w:ind w:hanging="76"/>
        <w:jc w:val="both"/>
        <w:rPr>
          <w:sz w:val="24"/>
          <w:szCs w:val="24"/>
        </w:rPr>
      </w:pPr>
      <w:proofErr w:type="spellStart"/>
      <w:r w:rsidRPr="00E543EB">
        <w:rPr>
          <w:sz w:val="24"/>
          <w:szCs w:val="24"/>
        </w:rPr>
        <w:t>акантотических</w:t>
      </w:r>
      <w:proofErr w:type="spellEnd"/>
      <w:r w:rsidRPr="00E543EB">
        <w:rPr>
          <w:sz w:val="24"/>
          <w:szCs w:val="24"/>
        </w:rPr>
        <w:t xml:space="preserve"> разрастаний эпителиальных клеток</w:t>
      </w:r>
    </w:p>
    <w:p w:rsidR="00AF0AB8" w:rsidRPr="00E543EB" w:rsidRDefault="00AF0AB8" w:rsidP="00AF0AB8">
      <w:pPr>
        <w:numPr>
          <w:ilvl w:val="0"/>
          <w:numId w:val="35"/>
        </w:numPr>
        <w:spacing w:after="0" w:line="360" w:lineRule="auto"/>
        <w:ind w:hanging="76"/>
        <w:jc w:val="both"/>
        <w:rPr>
          <w:sz w:val="24"/>
          <w:szCs w:val="24"/>
        </w:rPr>
      </w:pPr>
      <w:proofErr w:type="spellStart"/>
      <w:r w:rsidRPr="00E543EB">
        <w:rPr>
          <w:sz w:val="24"/>
          <w:szCs w:val="24"/>
        </w:rPr>
        <w:t>внутриэпителиальных</w:t>
      </w:r>
      <w:proofErr w:type="spellEnd"/>
      <w:r w:rsidRPr="00E543EB">
        <w:rPr>
          <w:sz w:val="24"/>
          <w:szCs w:val="24"/>
        </w:rPr>
        <w:t xml:space="preserve"> роговых кист</w:t>
      </w:r>
    </w:p>
    <w:p w:rsidR="00AF0AB8" w:rsidRPr="00E543EB" w:rsidRDefault="00AF0AB8" w:rsidP="00AF0AB8">
      <w:pPr>
        <w:numPr>
          <w:ilvl w:val="0"/>
          <w:numId w:val="35"/>
        </w:numPr>
        <w:spacing w:after="0" w:line="360" w:lineRule="auto"/>
        <w:ind w:hanging="7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«раковых жемчужин»</w:t>
      </w:r>
    </w:p>
    <w:p w:rsidR="00AF0AB8" w:rsidRPr="00E543EB" w:rsidRDefault="00AF0AB8" w:rsidP="00AF0AB8">
      <w:pPr>
        <w:numPr>
          <w:ilvl w:val="0"/>
          <w:numId w:val="35"/>
        </w:numPr>
        <w:spacing w:after="0" w:line="360" w:lineRule="auto"/>
        <w:ind w:hanging="7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наличие клетках меланина</w:t>
      </w:r>
    </w:p>
    <w:p w:rsidR="00AF0AB8" w:rsidRPr="00E543EB" w:rsidRDefault="00AF0AB8" w:rsidP="00AF0AB8">
      <w:pPr>
        <w:pStyle w:val="11"/>
      </w:pPr>
    </w:p>
    <w:p w:rsidR="00AF0AB8" w:rsidRPr="00E543EB" w:rsidRDefault="00AF0AB8" w:rsidP="00AF0AB8">
      <w:pPr>
        <w:pStyle w:val="11"/>
      </w:pPr>
    </w:p>
    <w:p w:rsidR="00AF0AB8" w:rsidRPr="00E543EB" w:rsidRDefault="00AF0AB8" w:rsidP="00AF0AB8">
      <w:pPr>
        <w:pStyle w:val="afb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E543EB">
        <w:rPr>
          <w:rFonts w:ascii="Times New Roman" w:hAnsi="Times New Roman"/>
          <w:sz w:val="24"/>
          <w:szCs w:val="24"/>
        </w:rPr>
        <w:t>1. Определите тактику при узловых не верифицированных опухолевидных образованиях в молочной железе:</w:t>
      </w:r>
    </w:p>
    <w:p w:rsidR="00AF0AB8" w:rsidRPr="00E543EB" w:rsidRDefault="00AF0AB8" w:rsidP="00AF0AB8">
      <w:pPr>
        <w:numPr>
          <w:ilvl w:val="0"/>
          <w:numId w:val="57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динамическое наблюдение</w:t>
      </w:r>
    </w:p>
    <w:p w:rsidR="00AF0AB8" w:rsidRPr="00E543EB" w:rsidRDefault="00AF0AB8" w:rsidP="00AF0AB8">
      <w:pPr>
        <w:numPr>
          <w:ilvl w:val="0"/>
          <w:numId w:val="57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гомеопатическая терапия</w:t>
      </w:r>
    </w:p>
    <w:p w:rsidR="00AF0AB8" w:rsidRPr="00E543EB" w:rsidRDefault="00AF0AB8" w:rsidP="00AF0AB8">
      <w:pPr>
        <w:numPr>
          <w:ilvl w:val="0"/>
          <w:numId w:val="57"/>
        </w:numPr>
        <w:spacing w:after="0" w:line="360" w:lineRule="auto"/>
        <w:jc w:val="both"/>
        <w:rPr>
          <w:sz w:val="24"/>
          <w:szCs w:val="24"/>
        </w:rPr>
      </w:pPr>
      <w:proofErr w:type="spellStart"/>
      <w:r w:rsidRPr="00E543EB">
        <w:rPr>
          <w:sz w:val="24"/>
          <w:szCs w:val="24"/>
        </w:rPr>
        <w:t>интрамаммарные</w:t>
      </w:r>
      <w:proofErr w:type="spellEnd"/>
      <w:r w:rsidRPr="00E543EB">
        <w:rPr>
          <w:sz w:val="24"/>
          <w:szCs w:val="24"/>
        </w:rPr>
        <w:t xml:space="preserve"> </w:t>
      </w:r>
      <w:proofErr w:type="spellStart"/>
      <w:r w:rsidRPr="00E543EB">
        <w:rPr>
          <w:sz w:val="24"/>
          <w:szCs w:val="24"/>
        </w:rPr>
        <w:t>тауфоновые</w:t>
      </w:r>
      <w:proofErr w:type="spellEnd"/>
      <w:r w:rsidRPr="00E543EB">
        <w:rPr>
          <w:sz w:val="24"/>
          <w:szCs w:val="24"/>
        </w:rPr>
        <w:t xml:space="preserve"> блокады</w:t>
      </w:r>
    </w:p>
    <w:p w:rsidR="00AF0AB8" w:rsidRPr="00E543EB" w:rsidRDefault="00AF0AB8" w:rsidP="00AF0AB8">
      <w:pPr>
        <w:numPr>
          <w:ilvl w:val="0"/>
          <w:numId w:val="57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секторальная резекция молочной железы со срочным гистологическим исследованием</w:t>
      </w: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</w:p>
    <w:p w:rsidR="00AF0AB8" w:rsidRPr="00E543EB" w:rsidRDefault="00AF0AB8" w:rsidP="00AF0AB8">
      <w:pPr>
        <w:pStyle w:val="afb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E543EB">
        <w:rPr>
          <w:rFonts w:ascii="Times New Roman" w:hAnsi="Times New Roman"/>
          <w:sz w:val="24"/>
          <w:szCs w:val="24"/>
        </w:rPr>
        <w:t>2. Какой из перечисленных методов диагностики является обязательным для установления диагноза рак молочной железы:</w:t>
      </w:r>
    </w:p>
    <w:p w:rsidR="00AF0AB8" w:rsidRPr="00E543EB" w:rsidRDefault="00AF0AB8" w:rsidP="00AF0AB8">
      <w:pPr>
        <w:numPr>
          <w:ilvl w:val="0"/>
          <w:numId w:val="49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клиническое обследование</w:t>
      </w:r>
    </w:p>
    <w:p w:rsidR="00AF0AB8" w:rsidRPr="00E543EB" w:rsidRDefault="00AF0AB8" w:rsidP="00AF0AB8">
      <w:pPr>
        <w:numPr>
          <w:ilvl w:val="0"/>
          <w:numId w:val="49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рентгенологическая диагностика</w:t>
      </w:r>
    </w:p>
    <w:p w:rsidR="00AF0AB8" w:rsidRPr="00E543EB" w:rsidRDefault="00AF0AB8" w:rsidP="00AF0AB8">
      <w:pPr>
        <w:numPr>
          <w:ilvl w:val="0"/>
          <w:numId w:val="49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морфологическое исследование</w:t>
      </w:r>
    </w:p>
    <w:p w:rsidR="00AF0AB8" w:rsidRPr="00E543EB" w:rsidRDefault="00AF0AB8" w:rsidP="00AF0AB8">
      <w:pPr>
        <w:numPr>
          <w:ilvl w:val="0"/>
          <w:numId w:val="49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все вышеперечисленные</w:t>
      </w:r>
    </w:p>
    <w:p w:rsidR="00AF0AB8" w:rsidRPr="00E543EB" w:rsidRDefault="00AF0AB8" w:rsidP="00AF0AB8">
      <w:pPr>
        <w:pStyle w:val="22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F0AB8" w:rsidRPr="00E543EB" w:rsidRDefault="00AF0AB8" w:rsidP="00AF0AB8">
      <w:pPr>
        <w:pStyle w:val="22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E543EB">
        <w:rPr>
          <w:rFonts w:ascii="Times New Roman" w:hAnsi="Times New Roman"/>
          <w:sz w:val="24"/>
          <w:szCs w:val="24"/>
        </w:rPr>
        <w:t>3. Для какого заболевания молочной железы характерен отрицательный симптом Кенига:</w:t>
      </w:r>
    </w:p>
    <w:p w:rsidR="00AF0AB8" w:rsidRPr="00E543EB" w:rsidRDefault="00AF0AB8" w:rsidP="00AF0AB8">
      <w:pPr>
        <w:numPr>
          <w:ilvl w:val="0"/>
          <w:numId w:val="61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lastRenderedPageBreak/>
        <w:t>фиброзно-кистозная мастопатия</w:t>
      </w:r>
    </w:p>
    <w:p w:rsidR="00AF0AB8" w:rsidRPr="00E543EB" w:rsidRDefault="00AF0AB8" w:rsidP="00AF0AB8">
      <w:pPr>
        <w:numPr>
          <w:ilvl w:val="0"/>
          <w:numId w:val="61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узловой рак молочной железы</w:t>
      </w:r>
    </w:p>
    <w:p w:rsidR="00AF0AB8" w:rsidRPr="00E543EB" w:rsidRDefault="00AF0AB8" w:rsidP="00AF0AB8">
      <w:pPr>
        <w:numPr>
          <w:ilvl w:val="0"/>
          <w:numId w:val="61"/>
        </w:numPr>
        <w:spacing w:after="0" w:line="360" w:lineRule="auto"/>
        <w:jc w:val="both"/>
        <w:rPr>
          <w:sz w:val="24"/>
          <w:szCs w:val="24"/>
        </w:rPr>
      </w:pPr>
      <w:proofErr w:type="spellStart"/>
      <w:r w:rsidRPr="00E543EB">
        <w:rPr>
          <w:sz w:val="24"/>
          <w:szCs w:val="24"/>
        </w:rPr>
        <w:t>устрый</w:t>
      </w:r>
      <w:proofErr w:type="spellEnd"/>
      <w:r w:rsidRPr="00E543EB">
        <w:rPr>
          <w:sz w:val="24"/>
          <w:szCs w:val="24"/>
        </w:rPr>
        <w:t xml:space="preserve"> гнойный мастит</w:t>
      </w:r>
    </w:p>
    <w:p w:rsidR="00AF0AB8" w:rsidRPr="00E543EB" w:rsidRDefault="00AF0AB8" w:rsidP="00AF0AB8">
      <w:pPr>
        <w:numPr>
          <w:ilvl w:val="0"/>
          <w:numId w:val="61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 xml:space="preserve">рак </w:t>
      </w:r>
      <w:proofErr w:type="spellStart"/>
      <w:r w:rsidRPr="00E543EB">
        <w:rPr>
          <w:sz w:val="24"/>
          <w:szCs w:val="24"/>
        </w:rPr>
        <w:t>Педжета</w:t>
      </w:r>
      <w:proofErr w:type="spellEnd"/>
      <w:r w:rsidRPr="00E543EB">
        <w:rPr>
          <w:sz w:val="24"/>
          <w:szCs w:val="24"/>
        </w:rPr>
        <w:t xml:space="preserve"> соска молочной железы</w:t>
      </w: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</w:p>
    <w:p w:rsidR="00AF0AB8" w:rsidRPr="00E543EB" w:rsidRDefault="00AF0AB8" w:rsidP="00AF0AB8">
      <w:pPr>
        <w:pStyle w:val="22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E543EB">
        <w:rPr>
          <w:rFonts w:ascii="Times New Roman" w:hAnsi="Times New Roman"/>
          <w:sz w:val="24"/>
          <w:szCs w:val="24"/>
        </w:rPr>
        <w:t>4. При помощи какого из перечисленных методов исследований возможно определить содержание в опухоли молочной железы рецепторов эстрогенов и прогестерона:</w:t>
      </w:r>
    </w:p>
    <w:p w:rsidR="00AF0AB8" w:rsidRPr="00E543EB" w:rsidRDefault="00AF0AB8" w:rsidP="00AF0AB8">
      <w:pPr>
        <w:numPr>
          <w:ilvl w:val="0"/>
          <w:numId w:val="60"/>
        </w:numPr>
        <w:spacing w:after="0" w:line="360" w:lineRule="auto"/>
        <w:jc w:val="both"/>
        <w:rPr>
          <w:sz w:val="24"/>
          <w:szCs w:val="24"/>
        </w:rPr>
      </w:pPr>
      <w:proofErr w:type="spellStart"/>
      <w:r w:rsidRPr="00E543EB">
        <w:rPr>
          <w:sz w:val="24"/>
          <w:szCs w:val="24"/>
        </w:rPr>
        <w:t>иммуногистохимическое</w:t>
      </w:r>
      <w:proofErr w:type="spellEnd"/>
      <w:r w:rsidRPr="00E543EB">
        <w:rPr>
          <w:sz w:val="24"/>
          <w:szCs w:val="24"/>
        </w:rPr>
        <w:t xml:space="preserve"> исследование опухолевых срезов</w:t>
      </w:r>
    </w:p>
    <w:p w:rsidR="00AF0AB8" w:rsidRPr="00E543EB" w:rsidRDefault="00AF0AB8" w:rsidP="00AF0AB8">
      <w:pPr>
        <w:numPr>
          <w:ilvl w:val="0"/>
          <w:numId w:val="60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цитологическое исследование отпечатков с ткани опухоли</w:t>
      </w:r>
    </w:p>
    <w:p w:rsidR="00AF0AB8" w:rsidRPr="00E543EB" w:rsidRDefault="00AF0AB8" w:rsidP="00AF0AB8">
      <w:pPr>
        <w:numPr>
          <w:ilvl w:val="0"/>
          <w:numId w:val="60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 xml:space="preserve">радиоизотопное исследование с </w:t>
      </w:r>
      <w:proofErr w:type="spellStart"/>
      <w:r w:rsidRPr="00E543EB">
        <w:rPr>
          <w:sz w:val="24"/>
          <w:szCs w:val="24"/>
        </w:rPr>
        <w:t>технетрилом</w:t>
      </w:r>
      <w:proofErr w:type="spellEnd"/>
    </w:p>
    <w:p w:rsidR="00AF0AB8" w:rsidRPr="00E543EB" w:rsidRDefault="00AF0AB8" w:rsidP="00AF0AB8">
      <w:pPr>
        <w:numPr>
          <w:ilvl w:val="0"/>
          <w:numId w:val="60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исследование содержания эстрогенов и прогестерона в сыворотке крови</w:t>
      </w:r>
    </w:p>
    <w:p w:rsidR="00AF0AB8" w:rsidRDefault="00AF0AB8" w:rsidP="00AF0AB8">
      <w:pPr>
        <w:pStyle w:val="afb"/>
        <w:spacing w:line="360" w:lineRule="auto"/>
        <w:ind w:left="-57"/>
        <w:jc w:val="both"/>
        <w:rPr>
          <w:rFonts w:ascii="Times New Roman" w:hAnsi="Times New Roman"/>
          <w:sz w:val="24"/>
          <w:szCs w:val="24"/>
        </w:rPr>
      </w:pPr>
    </w:p>
    <w:p w:rsidR="00AF0AB8" w:rsidRPr="00E543EB" w:rsidRDefault="00AF0AB8" w:rsidP="00AF0AB8">
      <w:pPr>
        <w:pStyle w:val="afb"/>
        <w:spacing w:line="360" w:lineRule="auto"/>
        <w:ind w:left="-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E543EB">
        <w:rPr>
          <w:rFonts w:ascii="Times New Roman" w:hAnsi="Times New Roman"/>
          <w:sz w:val="24"/>
          <w:szCs w:val="24"/>
        </w:rPr>
        <w:t>5. К узловым формам рака молочной железы относят:</w:t>
      </w:r>
    </w:p>
    <w:p w:rsidR="00AF0AB8" w:rsidRPr="00E543EB" w:rsidRDefault="00AF0AB8" w:rsidP="00AF0AB8">
      <w:pPr>
        <w:numPr>
          <w:ilvl w:val="0"/>
          <w:numId w:val="59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местно-</w:t>
      </w:r>
      <w:proofErr w:type="spellStart"/>
      <w:r w:rsidRPr="00E543EB">
        <w:rPr>
          <w:sz w:val="24"/>
          <w:szCs w:val="24"/>
        </w:rPr>
        <w:t>инфильтративно</w:t>
      </w:r>
      <w:proofErr w:type="spellEnd"/>
      <w:r w:rsidRPr="00E543EB">
        <w:rPr>
          <w:sz w:val="24"/>
          <w:szCs w:val="24"/>
        </w:rPr>
        <w:t xml:space="preserve"> растущие и отграничено растущие раки</w:t>
      </w:r>
    </w:p>
    <w:p w:rsidR="00AF0AB8" w:rsidRPr="00E543EB" w:rsidRDefault="00AF0AB8" w:rsidP="00AF0AB8">
      <w:pPr>
        <w:numPr>
          <w:ilvl w:val="0"/>
          <w:numId w:val="59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 xml:space="preserve">отечно-инфильтративная форма </w:t>
      </w:r>
    </w:p>
    <w:p w:rsidR="00AF0AB8" w:rsidRPr="00E543EB" w:rsidRDefault="00AF0AB8" w:rsidP="00AF0AB8">
      <w:pPr>
        <w:numPr>
          <w:ilvl w:val="0"/>
          <w:numId w:val="59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панцирный рак</w:t>
      </w:r>
    </w:p>
    <w:p w:rsidR="00AF0AB8" w:rsidRPr="00E543EB" w:rsidRDefault="00AF0AB8" w:rsidP="00AF0AB8">
      <w:pPr>
        <w:numPr>
          <w:ilvl w:val="0"/>
          <w:numId w:val="59"/>
        </w:numPr>
        <w:spacing w:after="0" w:line="360" w:lineRule="auto"/>
        <w:jc w:val="both"/>
        <w:rPr>
          <w:sz w:val="24"/>
          <w:szCs w:val="24"/>
        </w:rPr>
      </w:pPr>
      <w:proofErr w:type="spellStart"/>
      <w:r w:rsidRPr="00E543EB">
        <w:rPr>
          <w:sz w:val="24"/>
          <w:szCs w:val="24"/>
        </w:rPr>
        <w:t>инфламматорный</w:t>
      </w:r>
      <w:proofErr w:type="spellEnd"/>
      <w:r w:rsidRPr="00E543EB">
        <w:rPr>
          <w:sz w:val="24"/>
          <w:szCs w:val="24"/>
        </w:rPr>
        <w:t xml:space="preserve"> рак (</w:t>
      </w:r>
      <w:proofErr w:type="spellStart"/>
      <w:r w:rsidRPr="00E543EB">
        <w:rPr>
          <w:sz w:val="24"/>
          <w:szCs w:val="24"/>
        </w:rPr>
        <w:t>рожеподобный</w:t>
      </w:r>
      <w:proofErr w:type="spellEnd"/>
      <w:r w:rsidRPr="00E543EB">
        <w:rPr>
          <w:sz w:val="24"/>
          <w:szCs w:val="24"/>
        </w:rPr>
        <w:t xml:space="preserve">, </w:t>
      </w:r>
      <w:proofErr w:type="spellStart"/>
      <w:r w:rsidRPr="00E543EB">
        <w:rPr>
          <w:sz w:val="24"/>
          <w:szCs w:val="24"/>
        </w:rPr>
        <w:t>маститоподобный</w:t>
      </w:r>
      <w:proofErr w:type="spellEnd"/>
      <w:r w:rsidRPr="00E543EB">
        <w:rPr>
          <w:sz w:val="24"/>
          <w:szCs w:val="24"/>
        </w:rPr>
        <w:t>)</w:t>
      </w:r>
    </w:p>
    <w:p w:rsidR="00AF0AB8" w:rsidRPr="00E543EB" w:rsidRDefault="00AF0AB8" w:rsidP="00AF0AB8">
      <w:pPr>
        <w:spacing w:line="360" w:lineRule="auto"/>
        <w:ind w:left="-57"/>
        <w:jc w:val="both"/>
        <w:rPr>
          <w:sz w:val="24"/>
          <w:szCs w:val="24"/>
        </w:rPr>
      </w:pPr>
    </w:p>
    <w:p w:rsidR="00AF0AB8" w:rsidRPr="00E543EB" w:rsidRDefault="00AF0AB8" w:rsidP="00AF0AB8">
      <w:pPr>
        <w:pStyle w:val="afb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E543EB">
        <w:rPr>
          <w:rFonts w:ascii="Times New Roman" w:hAnsi="Times New Roman"/>
          <w:sz w:val="24"/>
          <w:szCs w:val="24"/>
        </w:rPr>
        <w:t xml:space="preserve">6. При раке молочной железы метастазы в надключичные лимфоузлы на стороне поражения по международной классификации злокачественных опухолей по системе </w:t>
      </w:r>
      <w:r w:rsidRPr="00E543EB">
        <w:rPr>
          <w:rFonts w:ascii="Times New Roman" w:hAnsi="Times New Roman"/>
          <w:sz w:val="24"/>
          <w:szCs w:val="24"/>
          <w:lang w:val="en-US"/>
        </w:rPr>
        <w:t>TNM</w:t>
      </w:r>
      <w:r w:rsidRPr="00E543EB">
        <w:rPr>
          <w:rFonts w:ascii="Times New Roman" w:hAnsi="Times New Roman"/>
          <w:sz w:val="24"/>
          <w:szCs w:val="24"/>
        </w:rPr>
        <w:t xml:space="preserve"> трактуют как:</w:t>
      </w:r>
    </w:p>
    <w:p w:rsidR="00AF0AB8" w:rsidRPr="00E543EB" w:rsidRDefault="00AF0AB8" w:rsidP="00AF0AB8">
      <w:pPr>
        <w:pStyle w:val="afb"/>
        <w:widowControl/>
        <w:numPr>
          <w:ilvl w:val="0"/>
          <w:numId w:val="62"/>
        </w:numPr>
        <w:autoSpaceDE/>
        <w:autoSpaceDN/>
        <w:adjustRightInd/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E543EB">
        <w:rPr>
          <w:rFonts w:ascii="Times New Roman" w:hAnsi="Times New Roman"/>
          <w:sz w:val="24"/>
          <w:szCs w:val="24"/>
          <w:lang w:val="en-US"/>
        </w:rPr>
        <w:t>N1</w:t>
      </w:r>
    </w:p>
    <w:p w:rsidR="00AF0AB8" w:rsidRPr="00E543EB" w:rsidRDefault="00AF0AB8" w:rsidP="00AF0AB8">
      <w:pPr>
        <w:pStyle w:val="afb"/>
        <w:widowControl/>
        <w:numPr>
          <w:ilvl w:val="0"/>
          <w:numId w:val="62"/>
        </w:numPr>
        <w:autoSpaceDE/>
        <w:autoSpaceDN/>
        <w:adjustRightInd/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E543EB">
        <w:rPr>
          <w:rFonts w:ascii="Times New Roman" w:hAnsi="Times New Roman"/>
          <w:sz w:val="24"/>
          <w:szCs w:val="24"/>
          <w:lang w:val="en-US"/>
        </w:rPr>
        <w:t>N2</w:t>
      </w:r>
    </w:p>
    <w:p w:rsidR="00AF0AB8" w:rsidRPr="00E543EB" w:rsidRDefault="00AF0AB8" w:rsidP="00AF0AB8">
      <w:pPr>
        <w:pStyle w:val="afb"/>
        <w:widowControl/>
        <w:numPr>
          <w:ilvl w:val="0"/>
          <w:numId w:val="62"/>
        </w:numPr>
        <w:autoSpaceDE/>
        <w:autoSpaceDN/>
        <w:adjustRightInd/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E543EB">
        <w:rPr>
          <w:rFonts w:ascii="Times New Roman" w:hAnsi="Times New Roman"/>
          <w:sz w:val="24"/>
          <w:szCs w:val="24"/>
          <w:lang w:val="en-US"/>
        </w:rPr>
        <w:t>N3</w:t>
      </w:r>
    </w:p>
    <w:p w:rsidR="00AF0AB8" w:rsidRPr="00E543EB" w:rsidRDefault="00AF0AB8" w:rsidP="00AF0AB8">
      <w:pPr>
        <w:pStyle w:val="afb"/>
        <w:widowControl/>
        <w:numPr>
          <w:ilvl w:val="0"/>
          <w:numId w:val="62"/>
        </w:numPr>
        <w:autoSpaceDE/>
        <w:autoSpaceDN/>
        <w:adjustRightInd/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E543EB">
        <w:rPr>
          <w:rFonts w:ascii="Times New Roman" w:hAnsi="Times New Roman"/>
          <w:sz w:val="24"/>
          <w:szCs w:val="24"/>
          <w:lang w:val="en-US"/>
        </w:rPr>
        <w:t>M1</w:t>
      </w:r>
    </w:p>
    <w:p w:rsidR="00AF0AB8" w:rsidRPr="00E543EB" w:rsidRDefault="00AF0AB8" w:rsidP="00AF0AB8">
      <w:pPr>
        <w:pStyle w:val="afb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F0AB8" w:rsidRPr="00E543EB" w:rsidRDefault="00AF0AB8" w:rsidP="00AF0AB8">
      <w:pPr>
        <w:pStyle w:val="afb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E543EB">
        <w:rPr>
          <w:rFonts w:ascii="Times New Roman" w:hAnsi="Times New Roman"/>
          <w:sz w:val="24"/>
          <w:szCs w:val="24"/>
        </w:rPr>
        <w:t>7. У больной рак левой молочной железы. Опухоль размером 6,0 х 5,5 х 6,0 см, кожа молочной железы над опухолью отёчна в виде "лимонной корочки</w:t>
      </w:r>
      <w:proofErr w:type="gramStart"/>
      <w:r w:rsidRPr="00E543EB">
        <w:rPr>
          <w:rFonts w:ascii="Times New Roman" w:hAnsi="Times New Roman"/>
          <w:sz w:val="24"/>
          <w:szCs w:val="24"/>
        </w:rPr>
        <w:t>",  в</w:t>
      </w:r>
      <w:proofErr w:type="gramEnd"/>
      <w:r w:rsidRPr="00E543EB">
        <w:rPr>
          <w:rFonts w:ascii="Times New Roman" w:hAnsi="Times New Roman"/>
          <w:sz w:val="24"/>
          <w:szCs w:val="24"/>
        </w:rPr>
        <w:t xml:space="preserve"> подмышечной области слева конгломерат метастатических лимфоузлов размером 2,5 х 3,0 см. В надключичной области слева </w:t>
      </w:r>
      <w:r w:rsidRPr="00E543EB">
        <w:rPr>
          <w:rFonts w:ascii="Times New Roman" w:hAnsi="Times New Roman"/>
          <w:sz w:val="24"/>
          <w:szCs w:val="24"/>
        </w:rPr>
        <w:lastRenderedPageBreak/>
        <w:t>– плотный метастатический лимфоузел размером 1,0 х 1,5 см. Определите стадию рака молочной железы:</w:t>
      </w:r>
    </w:p>
    <w:p w:rsidR="00AF0AB8" w:rsidRPr="00E543EB" w:rsidRDefault="00AF0AB8" w:rsidP="00AF0AB8">
      <w:pPr>
        <w:pStyle w:val="afb"/>
        <w:widowControl/>
        <w:numPr>
          <w:ilvl w:val="0"/>
          <w:numId w:val="63"/>
        </w:numPr>
        <w:autoSpaceDE/>
        <w:autoSpaceDN/>
        <w:adjustRightInd/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E543EB">
        <w:rPr>
          <w:rFonts w:ascii="Times New Roman" w:hAnsi="Times New Roman"/>
          <w:sz w:val="24"/>
          <w:szCs w:val="24"/>
          <w:lang w:val="en-US"/>
        </w:rPr>
        <w:t>T3N2M0</w:t>
      </w:r>
    </w:p>
    <w:p w:rsidR="00AF0AB8" w:rsidRPr="00E543EB" w:rsidRDefault="00AF0AB8" w:rsidP="00AF0AB8">
      <w:pPr>
        <w:pStyle w:val="afb"/>
        <w:widowControl/>
        <w:numPr>
          <w:ilvl w:val="0"/>
          <w:numId w:val="63"/>
        </w:numPr>
        <w:autoSpaceDE/>
        <w:autoSpaceDN/>
        <w:adjustRightInd/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E543EB">
        <w:rPr>
          <w:rFonts w:ascii="Times New Roman" w:hAnsi="Times New Roman"/>
          <w:sz w:val="24"/>
          <w:szCs w:val="24"/>
          <w:lang w:val="en-US"/>
        </w:rPr>
        <w:t>T3N3M0</w:t>
      </w:r>
    </w:p>
    <w:p w:rsidR="00AF0AB8" w:rsidRPr="00E543EB" w:rsidRDefault="00AF0AB8" w:rsidP="00AF0AB8">
      <w:pPr>
        <w:pStyle w:val="afb"/>
        <w:widowControl/>
        <w:numPr>
          <w:ilvl w:val="0"/>
          <w:numId w:val="63"/>
        </w:numPr>
        <w:autoSpaceDE/>
        <w:autoSpaceDN/>
        <w:adjustRightInd/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E543EB">
        <w:rPr>
          <w:rFonts w:ascii="Times New Roman" w:hAnsi="Times New Roman"/>
          <w:sz w:val="24"/>
          <w:szCs w:val="24"/>
          <w:lang w:val="en-US"/>
        </w:rPr>
        <w:t>T4N2M1</w:t>
      </w:r>
    </w:p>
    <w:p w:rsidR="00AF0AB8" w:rsidRPr="00E543EB" w:rsidRDefault="00AF0AB8" w:rsidP="00AF0AB8">
      <w:pPr>
        <w:pStyle w:val="afb"/>
        <w:widowControl/>
        <w:numPr>
          <w:ilvl w:val="0"/>
          <w:numId w:val="63"/>
        </w:numPr>
        <w:autoSpaceDE/>
        <w:autoSpaceDN/>
        <w:adjustRightInd/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E543EB">
        <w:rPr>
          <w:rFonts w:ascii="Times New Roman" w:hAnsi="Times New Roman"/>
          <w:sz w:val="24"/>
          <w:szCs w:val="24"/>
          <w:lang w:val="en-US"/>
        </w:rPr>
        <w:t>T4N1M1</w:t>
      </w:r>
    </w:p>
    <w:p w:rsidR="00AF0AB8" w:rsidRPr="00E543EB" w:rsidRDefault="00AF0AB8" w:rsidP="00AF0AB8">
      <w:pPr>
        <w:pStyle w:val="afb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F0AB8" w:rsidRPr="00E543EB" w:rsidRDefault="00AF0AB8" w:rsidP="00AF0AB8">
      <w:pPr>
        <w:pStyle w:val="afb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E543EB">
        <w:rPr>
          <w:rFonts w:ascii="Times New Roman" w:hAnsi="Times New Roman"/>
          <w:sz w:val="24"/>
          <w:szCs w:val="24"/>
        </w:rPr>
        <w:t>8. Больной 32-х лет выполнена секторальная резекция молочной железы по поводу опухоли размером не более 1 см, располагающейся в верхненаружном квадранте молочной железы. При срочном гистологическом исследовании диагностирован высокодифференцированный рак. Определите дальнейшую тактику хирурга:</w:t>
      </w:r>
    </w:p>
    <w:p w:rsidR="00AF0AB8" w:rsidRPr="00E543EB" w:rsidRDefault="00AF0AB8" w:rsidP="00AF0AB8">
      <w:pPr>
        <w:pStyle w:val="afb"/>
        <w:widowControl/>
        <w:numPr>
          <w:ilvl w:val="0"/>
          <w:numId w:val="64"/>
        </w:numPr>
        <w:autoSpaceDE/>
        <w:autoSpaceDN/>
        <w:adjustRightInd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543EB">
        <w:rPr>
          <w:rFonts w:ascii="Times New Roman" w:hAnsi="Times New Roman"/>
          <w:sz w:val="24"/>
          <w:szCs w:val="24"/>
        </w:rPr>
        <w:t>опухоль полностью удалена при секторальной резекции. Расширения объёма операции не требуется</w:t>
      </w:r>
    </w:p>
    <w:p w:rsidR="00AF0AB8" w:rsidRPr="00E543EB" w:rsidRDefault="00AF0AB8" w:rsidP="00AF0AB8">
      <w:pPr>
        <w:pStyle w:val="afb"/>
        <w:widowControl/>
        <w:numPr>
          <w:ilvl w:val="0"/>
          <w:numId w:val="64"/>
        </w:numPr>
        <w:autoSpaceDE/>
        <w:autoSpaceDN/>
        <w:adjustRightInd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543EB">
        <w:rPr>
          <w:rFonts w:ascii="Times New Roman" w:hAnsi="Times New Roman"/>
          <w:sz w:val="24"/>
          <w:szCs w:val="24"/>
        </w:rPr>
        <w:t>необходимо выполнить радикальную резекцию молочной железы</w:t>
      </w:r>
    </w:p>
    <w:p w:rsidR="00AF0AB8" w:rsidRPr="00E543EB" w:rsidRDefault="00AF0AB8" w:rsidP="00AF0AB8">
      <w:pPr>
        <w:pStyle w:val="afb"/>
        <w:widowControl/>
        <w:numPr>
          <w:ilvl w:val="0"/>
          <w:numId w:val="64"/>
        </w:numPr>
        <w:autoSpaceDE/>
        <w:autoSpaceDN/>
        <w:adjustRightInd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543EB">
        <w:rPr>
          <w:rFonts w:ascii="Times New Roman" w:hAnsi="Times New Roman"/>
          <w:sz w:val="24"/>
          <w:szCs w:val="24"/>
        </w:rPr>
        <w:t xml:space="preserve">необходимо выполнить радикальную </w:t>
      </w:r>
      <w:proofErr w:type="spellStart"/>
      <w:r w:rsidRPr="00E543EB">
        <w:rPr>
          <w:rFonts w:ascii="Times New Roman" w:hAnsi="Times New Roman"/>
          <w:sz w:val="24"/>
          <w:szCs w:val="24"/>
        </w:rPr>
        <w:t>мастэктомию</w:t>
      </w:r>
      <w:proofErr w:type="spellEnd"/>
      <w:r w:rsidRPr="00E543EB">
        <w:rPr>
          <w:rFonts w:ascii="Times New Roman" w:hAnsi="Times New Roman"/>
          <w:sz w:val="24"/>
          <w:szCs w:val="24"/>
        </w:rPr>
        <w:t xml:space="preserve"> по Холстеду</w:t>
      </w:r>
    </w:p>
    <w:p w:rsidR="00AF0AB8" w:rsidRPr="00E543EB" w:rsidRDefault="00AF0AB8" w:rsidP="00AF0AB8">
      <w:pPr>
        <w:pStyle w:val="afb"/>
        <w:widowControl/>
        <w:numPr>
          <w:ilvl w:val="0"/>
          <w:numId w:val="64"/>
        </w:numPr>
        <w:autoSpaceDE/>
        <w:autoSpaceDN/>
        <w:adjustRightInd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543EB">
        <w:rPr>
          <w:rFonts w:ascii="Times New Roman" w:hAnsi="Times New Roman"/>
          <w:sz w:val="24"/>
          <w:szCs w:val="24"/>
        </w:rPr>
        <w:t xml:space="preserve">необходимо выполнить двухстороннюю </w:t>
      </w:r>
      <w:proofErr w:type="spellStart"/>
      <w:r w:rsidRPr="00E543EB">
        <w:rPr>
          <w:rFonts w:ascii="Times New Roman" w:hAnsi="Times New Roman"/>
          <w:sz w:val="24"/>
          <w:szCs w:val="24"/>
        </w:rPr>
        <w:t>овариоэктомию</w:t>
      </w:r>
      <w:proofErr w:type="spellEnd"/>
    </w:p>
    <w:p w:rsidR="00AF0AB8" w:rsidRPr="00E543EB" w:rsidRDefault="00AF0AB8" w:rsidP="00AF0AB8">
      <w:pPr>
        <w:pStyle w:val="afb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F0AB8" w:rsidRPr="00E543EB" w:rsidRDefault="00AF0AB8" w:rsidP="00AF0AB8">
      <w:pPr>
        <w:pStyle w:val="afb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E543EB">
        <w:rPr>
          <w:rFonts w:ascii="Times New Roman" w:hAnsi="Times New Roman"/>
          <w:sz w:val="24"/>
          <w:szCs w:val="24"/>
        </w:rPr>
        <w:t>9. Какой из перечисленных диагностических методов наиболее информативен для выявления рака молочной железы:</w:t>
      </w:r>
    </w:p>
    <w:p w:rsidR="00AF0AB8" w:rsidRPr="00E543EB" w:rsidRDefault="00AF0AB8" w:rsidP="00AF0AB8">
      <w:pPr>
        <w:pStyle w:val="afb"/>
        <w:widowControl/>
        <w:numPr>
          <w:ilvl w:val="0"/>
          <w:numId w:val="65"/>
        </w:numPr>
        <w:autoSpaceDE/>
        <w:autoSpaceDN/>
        <w:adjustRightInd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543EB">
        <w:rPr>
          <w:rFonts w:ascii="Times New Roman" w:hAnsi="Times New Roman"/>
          <w:sz w:val="24"/>
          <w:szCs w:val="24"/>
        </w:rPr>
        <w:t>маммография</w:t>
      </w:r>
    </w:p>
    <w:p w:rsidR="00AF0AB8" w:rsidRPr="00E543EB" w:rsidRDefault="00AF0AB8" w:rsidP="00AF0AB8">
      <w:pPr>
        <w:pStyle w:val="afb"/>
        <w:widowControl/>
        <w:numPr>
          <w:ilvl w:val="0"/>
          <w:numId w:val="65"/>
        </w:numPr>
        <w:autoSpaceDE/>
        <w:autoSpaceDN/>
        <w:adjustRightInd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543EB">
        <w:rPr>
          <w:rFonts w:ascii="Times New Roman" w:hAnsi="Times New Roman"/>
          <w:sz w:val="24"/>
          <w:szCs w:val="24"/>
        </w:rPr>
        <w:t>термография</w:t>
      </w:r>
      <w:proofErr w:type="spellEnd"/>
    </w:p>
    <w:p w:rsidR="00AF0AB8" w:rsidRPr="00E543EB" w:rsidRDefault="00AF0AB8" w:rsidP="00AF0AB8">
      <w:pPr>
        <w:pStyle w:val="afb"/>
        <w:widowControl/>
        <w:numPr>
          <w:ilvl w:val="0"/>
          <w:numId w:val="65"/>
        </w:numPr>
        <w:autoSpaceDE/>
        <w:autoSpaceDN/>
        <w:adjustRightInd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543EB">
        <w:rPr>
          <w:rFonts w:ascii="Times New Roman" w:hAnsi="Times New Roman"/>
          <w:sz w:val="24"/>
          <w:szCs w:val="24"/>
        </w:rPr>
        <w:t>диафаноскопия</w:t>
      </w:r>
    </w:p>
    <w:p w:rsidR="00AF0AB8" w:rsidRPr="00E543EB" w:rsidRDefault="00AF0AB8" w:rsidP="00AF0AB8">
      <w:pPr>
        <w:pStyle w:val="afb"/>
        <w:widowControl/>
        <w:numPr>
          <w:ilvl w:val="0"/>
          <w:numId w:val="65"/>
        </w:numPr>
        <w:autoSpaceDE/>
        <w:autoSpaceDN/>
        <w:adjustRightInd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543EB">
        <w:rPr>
          <w:rFonts w:ascii="Times New Roman" w:hAnsi="Times New Roman"/>
          <w:sz w:val="24"/>
          <w:szCs w:val="24"/>
        </w:rPr>
        <w:t>все перечисленные методы имеют одинаковую диагностическую ценность</w:t>
      </w:r>
    </w:p>
    <w:p w:rsidR="00AF0AB8" w:rsidRPr="00E543EB" w:rsidRDefault="00AF0AB8" w:rsidP="00AF0AB8">
      <w:pPr>
        <w:pStyle w:val="afb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F0AB8" w:rsidRPr="00E543EB" w:rsidRDefault="00AF0AB8" w:rsidP="00AF0AB8">
      <w:pPr>
        <w:pStyle w:val="afb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E543EB">
        <w:rPr>
          <w:rFonts w:ascii="Times New Roman" w:hAnsi="Times New Roman"/>
          <w:sz w:val="24"/>
          <w:szCs w:val="24"/>
        </w:rPr>
        <w:t xml:space="preserve">0. В этиологии возникновения </w:t>
      </w:r>
      <w:proofErr w:type="spellStart"/>
      <w:r w:rsidRPr="00E543EB">
        <w:rPr>
          <w:rFonts w:ascii="Times New Roman" w:hAnsi="Times New Roman"/>
          <w:sz w:val="24"/>
          <w:szCs w:val="24"/>
        </w:rPr>
        <w:t>дисгормональной</w:t>
      </w:r>
      <w:proofErr w:type="spellEnd"/>
      <w:r w:rsidRPr="00E543EB">
        <w:rPr>
          <w:rFonts w:ascii="Times New Roman" w:hAnsi="Times New Roman"/>
          <w:sz w:val="24"/>
          <w:szCs w:val="24"/>
        </w:rPr>
        <w:t xml:space="preserve"> гиперплазии молочной железы ведущую роль играет:</w:t>
      </w:r>
    </w:p>
    <w:p w:rsidR="00AF0AB8" w:rsidRPr="00E543EB" w:rsidRDefault="00AF0AB8" w:rsidP="00AF0AB8">
      <w:pPr>
        <w:pStyle w:val="afb"/>
        <w:widowControl/>
        <w:numPr>
          <w:ilvl w:val="0"/>
          <w:numId w:val="66"/>
        </w:numPr>
        <w:autoSpaceDE/>
        <w:autoSpaceDN/>
        <w:adjustRightInd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543EB">
        <w:rPr>
          <w:rFonts w:ascii="Times New Roman" w:hAnsi="Times New Roman"/>
          <w:sz w:val="24"/>
          <w:szCs w:val="24"/>
        </w:rPr>
        <w:t>хронические воспалительные заболевания придатков матки</w:t>
      </w:r>
    </w:p>
    <w:p w:rsidR="00AF0AB8" w:rsidRPr="00E543EB" w:rsidRDefault="00AF0AB8" w:rsidP="00AF0AB8">
      <w:pPr>
        <w:pStyle w:val="afb"/>
        <w:widowControl/>
        <w:numPr>
          <w:ilvl w:val="0"/>
          <w:numId w:val="66"/>
        </w:numPr>
        <w:autoSpaceDE/>
        <w:autoSpaceDN/>
        <w:adjustRightInd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543EB">
        <w:rPr>
          <w:rFonts w:ascii="Times New Roman" w:hAnsi="Times New Roman"/>
          <w:sz w:val="24"/>
          <w:szCs w:val="24"/>
        </w:rPr>
        <w:t>нарушения функции печени, щитовидной железы</w:t>
      </w:r>
    </w:p>
    <w:p w:rsidR="00AF0AB8" w:rsidRPr="00E543EB" w:rsidRDefault="00AF0AB8" w:rsidP="00AF0AB8">
      <w:pPr>
        <w:pStyle w:val="afb"/>
        <w:widowControl/>
        <w:numPr>
          <w:ilvl w:val="0"/>
          <w:numId w:val="66"/>
        </w:numPr>
        <w:autoSpaceDE/>
        <w:autoSpaceDN/>
        <w:adjustRightInd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543EB">
        <w:rPr>
          <w:rFonts w:ascii="Times New Roman" w:hAnsi="Times New Roman"/>
          <w:sz w:val="24"/>
          <w:szCs w:val="24"/>
        </w:rPr>
        <w:t>психотравмирующие ситуации</w:t>
      </w:r>
    </w:p>
    <w:p w:rsidR="00AF0AB8" w:rsidRPr="00E543EB" w:rsidRDefault="00AF0AB8" w:rsidP="00AF0AB8">
      <w:pPr>
        <w:pStyle w:val="afb"/>
        <w:widowControl/>
        <w:numPr>
          <w:ilvl w:val="0"/>
          <w:numId w:val="66"/>
        </w:numPr>
        <w:autoSpaceDE/>
        <w:autoSpaceDN/>
        <w:adjustRightInd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543EB">
        <w:rPr>
          <w:rFonts w:ascii="Times New Roman" w:hAnsi="Times New Roman"/>
          <w:sz w:val="24"/>
          <w:szCs w:val="24"/>
        </w:rPr>
        <w:lastRenderedPageBreak/>
        <w:t>всё вышеперечисленное</w:t>
      </w:r>
    </w:p>
    <w:p w:rsidR="00AF0AB8" w:rsidRPr="00E543EB" w:rsidRDefault="00AF0AB8" w:rsidP="00AF0AB8">
      <w:pPr>
        <w:pStyle w:val="afb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F0AB8" w:rsidRPr="00E543EB" w:rsidRDefault="00AF0AB8" w:rsidP="00AF0AB8">
      <w:pPr>
        <w:pStyle w:val="afb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E543EB">
        <w:rPr>
          <w:rFonts w:ascii="Times New Roman" w:hAnsi="Times New Roman"/>
          <w:sz w:val="24"/>
          <w:szCs w:val="24"/>
        </w:rPr>
        <w:t>1. Злокачественная опухоль, развивающаяся из эпителия на границе протоков молочной железы и кожи. Как называется эта опухоль, которая распространяется в области соска и ареолы:</w:t>
      </w:r>
    </w:p>
    <w:p w:rsidR="00AF0AB8" w:rsidRPr="00E543EB" w:rsidRDefault="00AF0AB8" w:rsidP="00AF0AB8">
      <w:pPr>
        <w:pStyle w:val="afb"/>
        <w:widowControl/>
        <w:numPr>
          <w:ilvl w:val="0"/>
          <w:numId w:val="67"/>
        </w:numPr>
        <w:autoSpaceDE/>
        <w:autoSpaceDN/>
        <w:adjustRightInd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543EB">
        <w:rPr>
          <w:rFonts w:ascii="Times New Roman" w:hAnsi="Times New Roman"/>
          <w:sz w:val="24"/>
          <w:szCs w:val="24"/>
        </w:rPr>
        <w:t xml:space="preserve">болезнь </w:t>
      </w:r>
      <w:proofErr w:type="spellStart"/>
      <w:r w:rsidRPr="00E543EB">
        <w:rPr>
          <w:rFonts w:ascii="Times New Roman" w:hAnsi="Times New Roman"/>
          <w:sz w:val="24"/>
          <w:szCs w:val="24"/>
        </w:rPr>
        <w:t>Минца</w:t>
      </w:r>
      <w:proofErr w:type="spellEnd"/>
    </w:p>
    <w:p w:rsidR="00AF0AB8" w:rsidRPr="00E543EB" w:rsidRDefault="00AF0AB8" w:rsidP="00AF0AB8">
      <w:pPr>
        <w:pStyle w:val="afb"/>
        <w:widowControl/>
        <w:numPr>
          <w:ilvl w:val="0"/>
          <w:numId w:val="67"/>
        </w:numPr>
        <w:autoSpaceDE/>
        <w:autoSpaceDN/>
        <w:adjustRightInd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543EB">
        <w:rPr>
          <w:rFonts w:ascii="Times New Roman" w:hAnsi="Times New Roman"/>
          <w:sz w:val="24"/>
          <w:szCs w:val="24"/>
        </w:rPr>
        <w:t xml:space="preserve">рак </w:t>
      </w:r>
      <w:proofErr w:type="spellStart"/>
      <w:r w:rsidRPr="00E543EB">
        <w:rPr>
          <w:rFonts w:ascii="Times New Roman" w:hAnsi="Times New Roman"/>
          <w:sz w:val="24"/>
          <w:szCs w:val="24"/>
        </w:rPr>
        <w:t>Педжета</w:t>
      </w:r>
      <w:proofErr w:type="spellEnd"/>
    </w:p>
    <w:p w:rsidR="00AF0AB8" w:rsidRPr="00E543EB" w:rsidRDefault="00AF0AB8" w:rsidP="00AF0AB8">
      <w:pPr>
        <w:pStyle w:val="afb"/>
        <w:widowControl/>
        <w:numPr>
          <w:ilvl w:val="0"/>
          <w:numId w:val="67"/>
        </w:numPr>
        <w:autoSpaceDE/>
        <w:autoSpaceDN/>
        <w:adjustRightInd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543EB">
        <w:rPr>
          <w:rFonts w:ascii="Times New Roman" w:hAnsi="Times New Roman"/>
          <w:sz w:val="24"/>
          <w:szCs w:val="24"/>
        </w:rPr>
        <w:t>филлоидная</w:t>
      </w:r>
      <w:proofErr w:type="spellEnd"/>
      <w:r w:rsidRPr="00E543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43EB">
        <w:rPr>
          <w:rFonts w:ascii="Times New Roman" w:hAnsi="Times New Roman"/>
          <w:sz w:val="24"/>
          <w:szCs w:val="24"/>
        </w:rPr>
        <w:t>цистосаркома</w:t>
      </w:r>
      <w:proofErr w:type="spellEnd"/>
    </w:p>
    <w:p w:rsidR="00AF0AB8" w:rsidRPr="00E543EB" w:rsidRDefault="00AF0AB8" w:rsidP="00AF0AB8">
      <w:pPr>
        <w:pStyle w:val="afb"/>
        <w:widowControl/>
        <w:numPr>
          <w:ilvl w:val="0"/>
          <w:numId w:val="67"/>
        </w:numPr>
        <w:autoSpaceDE/>
        <w:autoSpaceDN/>
        <w:adjustRightInd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543EB">
        <w:rPr>
          <w:rFonts w:ascii="Times New Roman" w:hAnsi="Times New Roman"/>
          <w:sz w:val="24"/>
          <w:szCs w:val="24"/>
        </w:rPr>
        <w:t>интраканаликулярная</w:t>
      </w:r>
      <w:proofErr w:type="spellEnd"/>
      <w:r w:rsidRPr="00E543EB">
        <w:rPr>
          <w:rFonts w:ascii="Times New Roman" w:hAnsi="Times New Roman"/>
          <w:sz w:val="24"/>
          <w:szCs w:val="24"/>
        </w:rPr>
        <w:t xml:space="preserve"> фиброаденома</w:t>
      </w:r>
    </w:p>
    <w:p w:rsidR="00AF0AB8" w:rsidRPr="00E543EB" w:rsidRDefault="00AF0AB8" w:rsidP="00AF0AB8">
      <w:pPr>
        <w:pStyle w:val="afb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F0AB8" w:rsidRPr="00E543EB" w:rsidRDefault="00AF0AB8" w:rsidP="00AF0AB8">
      <w:pPr>
        <w:pStyle w:val="afb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E543EB">
        <w:rPr>
          <w:rFonts w:ascii="Times New Roman" w:hAnsi="Times New Roman"/>
          <w:sz w:val="24"/>
          <w:szCs w:val="24"/>
        </w:rPr>
        <w:t>2. Определите показания к радикальной резекции молочной железы:</w:t>
      </w:r>
    </w:p>
    <w:p w:rsidR="00AF0AB8" w:rsidRPr="00E543EB" w:rsidRDefault="00AF0AB8" w:rsidP="00AF0AB8">
      <w:pPr>
        <w:numPr>
          <w:ilvl w:val="0"/>
          <w:numId w:val="50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 xml:space="preserve">опухоль до 3 см в наибольшем измерении, наружной или внутренней локализации, при отсутствии на </w:t>
      </w:r>
      <w:proofErr w:type="spellStart"/>
      <w:r w:rsidRPr="00E543EB">
        <w:rPr>
          <w:sz w:val="24"/>
          <w:szCs w:val="24"/>
        </w:rPr>
        <w:t>маммограмме</w:t>
      </w:r>
      <w:proofErr w:type="spellEnd"/>
      <w:r w:rsidRPr="00E543EB">
        <w:rPr>
          <w:sz w:val="24"/>
          <w:szCs w:val="24"/>
        </w:rPr>
        <w:t xml:space="preserve"> признаков </w:t>
      </w:r>
      <w:proofErr w:type="spellStart"/>
      <w:proofErr w:type="gramStart"/>
      <w:r w:rsidRPr="00E543EB">
        <w:rPr>
          <w:sz w:val="24"/>
          <w:szCs w:val="24"/>
        </w:rPr>
        <w:t>мультицентричности</w:t>
      </w:r>
      <w:proofErr w:type="spellEnd"/>
      <w:r w:rsidRPr="00E543EB">
        <w:rPr>
          <w:sz w:val="24"/>
          <w:szCs w:val="24"/>
        </w:rPr>
        <w:t xml:space="preserve">  рака</w:t>
      </w:r>
      <w:proofErr w:type="gramEnd"/>
      <w:r w:rsidRPr="00E543EB">
        <w:rPr>
          <w:sz w:val="24"/>
          <w:szCs w:val="24"/>
        </w:rPr>
        <w:t xml:space="preserve"> молочной железы</w:t>
      </w:r>
    </w:p>
    <w:p w:rsidR="00AF0AB8" w:rsidRPr="00E543EB" w:rsidRDefault="00AF0AB8" w:rsidP="00AF0AB8">
      <w:pPr>
        <w:numPr>
          <w:ilvl w:val="0"/>
          <w:numId w:val="50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 xml:space="preserve">опухоль любого размера центральной локализации при отсутствии на </w:t>
      </w:r>
      <w:proofErr w:type="spellStart"/>
      <w:r w:rsidRPr="00E543EB">
        <w:rPr>
          <w:sz w:val="24"/>
          <w:szCs w:val="24"/>
        </w:rPr>
        <w:t>маммограмме</w:t>
      </w:r>
      <w:proofErr w:type="spellEnd"/>
      <w:r w:rsidRPr="00E543EB">
        <w:rPr>
          <w:sz w:val="24"/>
          <w:szCs w:val="24"/>
        </w:rPr>
        <w:t xml:space="preserve"> признаков </w:t>
      </w:r>
      <w:proofErr w:type="spellStart"/>
      <w:proofErr w:type="gramStart"/>
      <w:r w:rsidRPr="00E543EB">
        <w:rPr>
          <w:sz w:val="24"/>
          <w:szCs w:val="24"/>
        </w:rPr>
        <w:t>мультицентричности</w:t>
      </w:r>
      <w:proofErr w:type="spellEnd"/>
      <w:r w:rsidRPr="00E543EB">
        <w:rPr>
          <w:sz w:val="24"/>
          <w:szCs w:val="24"/>
        </w:rPr>
        <w:t xml:space="preserve">  рака</w:t>
      </w:r>
      <w:proofErr w:type="gramEnd"/>
      <w:r w:rsidRPr="00E543EB">
        <w:rPr>
          <w:sz w:val="24"/>
          <w:szCs w:val="24"/>
        </w:rPr>
        <w:t xml:space="preserve"> молочной железы</w:t>
      </w:r>
    </w:p>
    <w:p w:rsidR="00AF0AB8" w:rsidRPr="00E543EB" w:rsidRDefault="00AF0AB8" w:rsidP="00AF0AB8">
      <w:pPr>
        <w:numPr>
          <w:ilvl w:val="0"/>
          <w:numId w:val="50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опухоль до 2 см в наибольшем измерении, наружной локализации с наличием конгломерата метастатических лимфоузлов в подмышечной области на стороне поражения</w:t>
      </w:r>
    </w:p>
    <w:p w:rsidR="00AF0AB8" w:rsidRPr="00E543EB" w:rsidRDefault="00AF0AB8" w:rsidP="00AF0AB8">
      <w:pPr>
        <w:numPr>
          <w:ilvl w:val="0"/>
          <w:numId w:val="50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радикальная резекция может быть выполнена независимо от степени распространенности и клинической формы рака молочной железы</w:t>
      </w: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E543EB">
        <w:rPr>
          <w:sz w:val="24"/>
          <w:szCs w:val="24"/>
        </w:rPr>
        <w:t>3. Определите оптимальную тактику лечения при первой стадии (</w:t>
      </w:r>
      <w:r w:rsidRPr="00E543EB">
        <w:rPr>
          <w:sz w:val="24"/>
          <w:szCs w:val="24"/>
          <w:lang w:val="en-US"/>
        </w:rPr>
        <w:t>T</w:t>
      </w:r>
      <w:r w:rsidRPr="00E543EB">
        <w:rPr>
          <w:sz w:val="24"/>
          <w:szCs w:val="24"/>
        </w:rPr>
        <w:t>1</w:t>
      </w:r>
      <w:r w:rsidRPr="00E543EB">
        <w:rPr>
          <w:sz w:val="24"/>
          <w:szCs w:val="24"/>
          <w:lang w:val="en-US"/>
        </w:rPr>
        <w:t>N</w:t>
      </w:r>
      <w:r w:rsidRPr="00E543EB">
        <w:rPr>
          <w:sz w:val="24"/>
          <w:szCs w:val="24"/>
        </w:rPr>
        <w:t>0</w:t>
      </w:r>
      <w:r w:rsidRPr="00E543EB">
        <w:rPr>
          <w:sz w:val="24"/>
          <w:szCs w:val="24"/>
          <w:lang w:val="en-US"/>
        </w:rPr>
        <w:t>M</w:t>
      </w:r>
      <w:r w:rsidRPr="00E543EB">
        <w:rPr>
          <w:sz w:val="24"/>
          <w:szCs w:val="24"/>
        </w:rPr>
        <w:t>0) и наружной локализации рака молочной железы:</w:t>
      </w:r>
    </w:p>
    <w:p w:rsidR="00AF0AB8" w:rsidRPr="00E543EB" w:rsidRDefault="00AF0AB8" w:rsidP="00AF0AB8">
      <w:pPr>
        <w:numPr>
          <w:ilvl w:val="0"/>
          <w:numId w:val="51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 xml:space="preserve">радикальная </w:t>
      </w:r>
      <w:proofErr w:type="spellStart"/>
      <w:r w:rsidRPr="00E543EB">
        <w:rPr>
          <w:sz w:val="24"/>
          <w:szCs w:val="24"/>
        </w:rPr>
        <w:t>мастэктомия</w:t>
      </w:r>
      <w:proofErr w:type="spellEnd"/>
      <w:r w:rsidRPr="00E543EB">
        <w:rPr>
          <w:sz w:val="24"/>
          <w:szCs w:val="24"/>
        </w:rPr>
        <w:t xml:space="preserve"> + </w:t>
      </w:r>
      <w:proofErr w:type="spellStart"/>
      <w:r w:rsidRPr="00E543EB">
        <w:rPr>
          <w:sz w:val="24"/>
          <w:szCs w:val="24"/>
        </w:rPr>
        <w:t>адъювантная</w:t>
      </w:r>
      <w:proofErr w:type="spellEnd"/>
      <w:r w:rsidRPr="00E543EB">
        <w:rPr>
          <w:sz w:val="24"/>
          <w:szCs w:val="24"/>
        </w:rPr>
        <w:t xml:space="preserve"> химиотерапия</w:t>
      </w:r>
    </w:p>
    <w:p w:rsidR="00AF0AB8" w:rsidRPr="00E543EB" w:rsidRDefault="00AF0AB8" w:rsidP="00AF0AB8">
      <w:pPr>
        <w:numPr>
          <w:ilvl w:val="0"/>
          <w:numId w:val="51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 xml:space="preserve">радикальная </w:t>
      </w:r>
      <w:proofErr w:type="spellStart"/>
      <w:r w:rsidRPr="00E543EB">
        <w:rPr>
          <w:sz w:val="24"/>
          <w:szCs w:val="24"/>
        </w:rPr>
        <w:t>мастэктомия</w:t>
      </w:r>
      <w:proofErr w:type="spellEnd"/>
      <w:r w:rsidRPr="00E543EB">
        <w:rPr>
          <w:sz w:val="24"/>
          <w:szCs w:val="24"/>
        </w:rPr>
        <w:t xml:space="preserve"> + лучевая терапия + гормонотерапия</w:t>
      </w:r>
    </w:p>
    <w:p w:rsidR="00AF0AB8" w:rsidRPr="00E543EB" w:rsidRDefault="00AF0AB8" w:rsidP="00AF0AB8">
      <w:pPr>
        <w:numPr>
          <w:ilvl w:val="0"/>
          <w:numId w:val="51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радикальная резекция молочной железы + послеоперационная лучевая терапия</w:t>
      </w:r>
    </w:p>
    <w:p w:rsidR="00AF0AB8" w:rsidRPr="00E543EB" w:rsidRDefault="00AF0AB8" w:rsidP="00AF0AB8">
      <w:pPr>
        <w:numPr>
          <w:ilvl w:val="0"/>
          <w:numId w:val="51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симптоматическая терапия</w:t>
      </w: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</w:p>
    <w:p w:rsidR="00AF0AB8" w:rsidRPr="00E543EB" w:rsidRDefault="00AF0AB8" w:rsidP="00AF0AB8">
      <w:pPr>
        <w:pStyle w:val="afb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E543EB">
        <w:rPr>
          <w:rFonts w:ascii="Times New Roman" w:hAnsi="Times New Roman"/>
          <w:sz w:val="24"/>
          <w:szCs w:val="24"/>
        </w:rPr>
        <w:t xml:space="preserve">4. Какая модификация хирургического лечения рака молочной железы используется при </w:t>
      </w:r>
      <w:r w:rsidRPr="00E543EB">
        <w:rPr>
          <w:rFonts w:ascii="Times New Roman" w:hAnsi="Times New Roman"/>
          <w:sz w:val="24"/>
          <w:szCs w:val="24"/>
        </w:rPr>
        <w:lastRenderedPageBreak/>
        <w:t>прорастании опухоли в грудные мышцы:</w:t>
      </w:r>
    </w:p>
    <w:p w:rsidR="00AF0AB8" w:rsidRPr="00E543EB" w:rsidRDefault="00AF0AB8" w:rsidP="00AF0AB8">
      <w:pPr>
        <w:numPr>
          <w:ilvl w:val="0"/>
          <w:numId w:val="58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радикальная резекция молочной железы</w:t>
      </w:r>
    </w:p>
    <w:p w:rsidR="00AF0AB8" w:rsidRPr="00E543EB" w:rsidRDefault="00AF0AB8" w:rsidP="00AF0AB8">
      <w:pPr>
        <w:numPr>
          <w:ilvl w:val="0"/>
          <w:numId w:val="58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 xml:space="preserve">радикальная </w:t>
      </w:r>
      <w:proofErr w:type="spellStart"/>
      <w:r w:rsidRPr="00E543EB">
        <w:rPr>
          <w:sz w:val="24"/>
          <w:szCs w:val="24"/>
        </w:rPr>
        <w:t>мастэктомия</w:t>
      </w:r>
      <w:proofErr w:type="spellEnd"/>
      <w:r w:rsidRPr="00E543EB">
        <w:rPr>
          <w:sz w:val="24"/>
          <w:szCs w:val="24"/>
        </w:rPr>
        <w:t xml:space="preserve"> по Холстеду</w:t>
      </w:r>
    </w:p>
    <w:p w:rsidR="00AF0AB8" w:rsidRPr="00E543EB" w:rsidRDefault="00AF0AB8" w:rsidP="00AF0AB8">
      <w:pPr>
        <w:numPr>
          <w:ilvl w:val="0"/>
          <w:numId w:val="58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 xml:space="preserve">радикальная </w:t>
      </w:r>
      <w:proofErr w:type="spellStart"/>
      <w:r w:rsidRPr="00E543EB">
        <w:rPr>
          <w:sz w:val="24"/>
          <w:szCs w:val="24"/>
        </w:rPr>
        <w:t>мастэктомия</w:t>
      </w:r>
      <w:proofErr w:type="spellEnd"/>
      <w:r w:rsidRPr="00E543EB">
        <w:rPr>
          <w:sz w:val="24"/>
          <w:szCs w:val="24"/>
        </w:rPr>
        <w:t xml:space="preserve"> по </w:t>
      </w:r>
      <w:proofErr w:type="spellStart"/>
      <w:r w:rsidRPr="00E543EB">
        <w:rPr>
          <w:sz w:val="24"/>
          <w:szCs w:val="24"/>
        </w:rPr>
        <w:t>Пейти</w:t>
      </w:r>
      <w:proofErr w:type="spellEnd"/>
    </w:p>
    <w:p w:rsidR="00AF0AB8" w:rsidRPr="00E543EB" w:rsidRDefault="00AF0AB8" w:rsidP="00AF0AB8">
      <w:pPr>
        <w:numPr>
          <w:ilvl w:val="0"/>
          <w:numId w:val="58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 xml:space="preserve">радикальная </w:t>
      </w:r>
      <w:proofErr w:type="spellStart"/>
      <w:r w:rsidRPr="00E543EB">
        <w:rPr>
          <w:sz w:val="24"/>
          <w:szCs w:val="24"/>
        </w:rPr>
        <w:t>мастэктомия</w:t>
      </w:r>
      <w:proofErr w:type="spellEnd"/>
      <w:r w:rsidRPr="00E543EB">
        <w:rPr>
          <w:sz w:val="24"/>
          <w:szCs w:val="24"/>
        </w:rPr>
        <w:t xml:space="preserve"> по </w:t>
      </w:r>
      <w:proofErr w:type="spellStart"/>
      <w:r w:rsidRPr="00E543EB">
        <w:rPr>
          <w:sz w:val="24"/>
          <w:szCs w:val="24"/>
        </w:rPr>
        <w:t>Маддену</w:t>
      </w:r>
      <w:proofErr w:type="spellEnd"/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E543EB">
        <w:rPr>
          <w:sz w:val="24"/>
          <w:szCs w:val="24"/>
        </w:rPr>
        <w:t>5. Какое лечение должно проводиться при первичном метастатическом раке молочной железы (</w:t>
      </w:r>
      <w:r w:rsidRPr="00E543EB">
        <w:rPr>
          <w:sz w:val="24"/>
          <w:szCs w:val="24"/>
          <w:lang w:val="en-US"/>
        </w:rPr>
        <w:t>IV</w:t>
      </w:r>
      <w:r w:rsidRPr="00E543EB">
        <w:rPr>
          <w:sz w:val="24"/>
          <w:szCs w:val="24"/>
        </w:rPr>
        <w:t xml:space="preserve"> стадия), при общем удовлетворительном состоянии больной:</w:t>
      </w:r>
    </w:p>
    <w:p w:rsidR="00AF0AB8" w:rsidRPr="00E543EB" w:rsidRDefault="00AF0AB8" w:rsidP="00AF0AB8">
      <w:pPr>
        <w:numPr>
          <w:ilvl w:val="0"/>
          <w:numId w:val="52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симптоматическая терапия</w:t>
      </w:r>
    </w:p>
    <w:p w:rsidR="00AF0AB8" w:rsidRPr="00E543EB" w:rsidRDefault="00AF0AB8" w:rsidP="00AF0AB8">
      <w:pPr>
        <w:numPr>
          <w:ilvl w:val="0"/>
          <w:numId w:val="52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 xml:space="preserve">системная </w:t>
      </w:r>
      <w:proofErr w:type="spellStart"/>
      <w:r w:rsidRPr="00E543EB">
        <w:rPr>
          <w:sz w:val="24"/>
          <w:szCs w:val="24"/>
        </w:rPr>
        <w:t>химиогормонотерапия</w:t>
      </w:r>
      <w:proofErr w:type="spellEnd"/>
    </w:p>
    <w:p w:rsidR="00AF0AB8" w:rsidRPr="00E543EB" w:rsidRDefault="00AF0AB8" w:rsidP="00AF0AB8">
      <w:pPr>
        <w:numPr>
          <w:ilvl w:val="0"/>
          <w:numId w:val="52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операция + лучевая терапия</w:t>
      </w:r>
    </w:p>
    <w:p w:rsidR="00AF0AB8" w:rsidRPr="00E543EB" w:rsidRDefault="00AF0AB8" w:rsidP="00AF0AB8">
      <w:pPr>
        <w:numPr>
          <w:ilvl w:val="0"/>
          <w:numId w:val="52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гомеопатическая терапия</w:t>
      </w:r>
    </w:p>
    <w:p w:rsidR="00AF0AB8" w:rsidRDefault="00AF0AB8" w:rsidP="00AF0AB8">
      <w:pPr>
        <w:pStyle w:val="afb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F0AB8" w:rsidRPr="00E543EB" w:rsidRDefault="00AF0AB8" w:rsidP="00AF0AB8">
      <w:pPr>
        <w:pStyle w:val="afb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E543EB">
        <w:rPr>
          <w:rFonts w:ascii="Times New Roman" w:hAnsi="Times New Roman"/>
          <w:sz w:val="24"/>
          <w:szCs w:val="24"/>
        </w:rPr>
        <w:t>6. Как называется операция, выполняемая по поводу рака молочной железы, когда хирург удаляет молочную железу, малую грудную мышцу, клетчатку с лимфоузлами подмышечной подлопаточной и подключичной областей:</w:t>
      </w:r>
    </w:p>
    <w:p w:rsidR="00AF0AB8" w:rsidRPr="00E543EB" w:rsidRDefault="00AF0AB8" w:rsidP="00AF0AB8">
      <w:pPr>
        <w:numPr>
          <w:ilvl w:val="0"/>
          <w:numId w:val="53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 xml:space="preserve">радикальная </w:t>
      </w:r>
      <w:proofErr w:type="spellStart"/>
      <w:r w:rsidRPr="00E543EB">
        <w:rPr>
          <w:sz w:val="24"/>
          <w:szCs w:val="24"/>
        </w:rPr>
        <w:t>мастэктомия</w:t>
      </w:r>
      <w:proofErr w:type="spellEnd"/>
      <w:r w:rsidRPr="00E543EB">
        <w:rPr>
          <w:sz w:val="24"/>
          <w:szCs w:val="24"/>
        </w:rPr>
        <w:t xml:space="preserve"> по Урбану-</w:t>
      </w:r>
      <w:proofErr w:type="spellStart"/>
      <w:r w:rsidRPr="00E543EB">
        <w:rPr>
          <w:sz w:val="24"/>
          <w:szCs w:val="24"/>
        </w:rPr>
        <w:t>Холдину</w:t>
      </w:r>
      <w:proofErr w:type="spellEnd"/>
    </w:p>
    <w:p w:rsidR="00AF0AB8" w:rsidRPr="00E543EB" w:rsidRDefault="00AF0AB8" w:rsidP="00AF0AB8">
      <w:pPr>
        <w:numPr>
          <w:ilvl w:val="0"/>
          <w:numId w:val="53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 xml:space="preserve">радикальная </w:t>
      </w:r>
      <w:proofErr w:type="spellStart"/>
      <w:r w:rsidRPr="00E543EB">
        <w:rPr>
          <w:sz w:val="24"/>
          <w:szCs w:val="24"/>
        </w:rPr>
        <w:t>мастэктомия</w:t>
      </w:r>
      <w:proofErr w:type="spellEnd"/>
      <w:r w:rsidRPr="00E543EB">
        <w:rPr>
          <w:sz w:val="24"/>
          <w:szCs w:val="24"/>
        </w:rPr>
        <w:t xml:space="preserve"> по Холстеду-Майеру</w:t>
      </w:r>
    </w:p>
    <w:p w:rsidR="00AF0AB8" w:rsidRPr="00E543EB" w:rsidRDefault="00AF0AB8" w:rsidP="00AF0AB8">
      <w:pPr>
        <w:numPr>
          <w:ilvl w:val="0"/>
          <w:numId w:val="53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 xml:space="preserve">радикальная </w:t>
      </w:r>
      <w:proofErr w:type="spellStart"/>
      <w:r w:rsidRPr="00E543EB">
        <w:rPr>
          <w:sz w:val="24"/>
          <w:szCs w:val="24"/>
        </w:rPr>
        <w:t>мастэктомия</w:t>
      </w:r>
      <w:proofErr w:type="spellEnd"/>
      <w:r w:rsidRPr="00E543EB">
        <w:rPr>
          <w:sz w:val="24"/>
          <w:szCs w:val="24"/>
        </w:rPr>
        <w:t xml:space="preserve"> по </w:t>
      </w:r>
      <w:proofErr w:type="spellStart"/>
      <w:r w:rsidRPr="00E543EB">
        <w:rPr>
          <w:sz w:val="24"/>
          <w:szCs w:val="24"/>
        </w:rPr>
        <w:t>Пейти</w:t>
      </w:r>
      <w:proofErr w:type="spellEnd"/>
    </w:p>
    <w:p w:rsidR="00AF0AB8" w:rsidRPr="00E543EB" w:rsidRDefault="00AF0AB8" w:rsidP="00AF0AB8">
      <w:pPr>
        <w:numPr>
          <w:ilvl w:val="0"/>
          <w:numId w:val="53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 xml:space="preserve">радикальная </w:t>
      </w:r>
      <w:proofErr w:type="spellStart"/>
      <w:r w:rsidRPr="00E543EB">
        <w:rPr>
          <w:sz w:val="24"/>
          <w:szCs w:val="24"/>
        </w:rPr>
        <w:t>мастэктомия</w:t>
      </w:r>
      <w:proofErr w:type="spellEnd"/>
      <w:r w:rsidRPr="00E543EB">
        <w:rPr>
          <w:sz w:val="24"/>
          <w:szCs w:val="24"/>
        </w:rPr>
        <w:t xml:space="preserve"> по </w:t>
      </w:r>
      <w:proofErr w:type="spellStart"/>
      <w:r w:rsidRPr="00E543EB">
        <w:rPr>
          <w:sz w:val="24"/>
          <w:szCs w:val="24"/>
        </w:rPr>
        <w:t>Маддену</w:t>
      </w:r>
      <w:proofErr w:type="spellEnd"/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</w:p>
    <w:p w:rsidR="00AF0AB8" w:rsidRPr="00E543EB" w:rsidRDefault="00AF0AB8" w:rsidP="00AF0AB8">
      <w:pPr>
        <w:pStyle w:val="afb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E543EB">
        <w:rPr>
          <w:rFonts w:ascii="Times New Roman" w:hAnsi="Times New Roman"/>
          <w:sz w:val="24"/>
          <w:szCs w:val="24"/>
        </w:rPr>
        <w:t>7. Какой опухолевый маркер используется для мониторинга в процессе терапии и после окончания специального лечения рака молочной железы:</w:t>
      </w:r>
    </w:p>
    <w:p w:rsidR="00AF0AB8" w:rsidRPr="00E543EB" w:rsidRDefault="00AF0AB8" w:rsidP="00AF0AB8">
      <w:pPr>
        <w:numPr>
          <w:ilvl w:val="0"/>
          <w:numId w:val="54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РЭА</w:t>
      </w:r>
    </w:p>
    <w:p w:rsidR="00AF0AB8" w:rsidRPr="00E543EB" w:rsidRDefault="00AF0AB8" w:rsidP="00AF0AB8">
      <w:pPr>
        <w:numPr>
          <w:ilvl w:val="0"/>
          <w:numId w:val="54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АФП</w:t>
      </w:r>
    </w:p>
    <w:p w:rsidR="00AF0AB8" w:rsidRPr="00E543EB" w:rsidRDefault="00AF0AB8" w:rsidP="00AF0AB8">
      <w:pPr>
        <w:numPr>
          <w:ilvl w:val="0"/>
          <w:numId w:val="54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СА 15-3</w:t>
      </w:r>
    </w:p>
    <w:p w:rsidR="00AF0AB8" w:rsidRPr="00E543EB" w:rsidRDefault="00AF0AB8" w:rsidP="00AF0AB8">
      <w:pPr>
        <w:numPr>
          <w:ilvl w:val="0"/>
          <w:numId w:val="54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СА 19-9</w:t>
      </w: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Pr="00E543EB">
        <w:rPr>
          <w:sz w:val="24"/>
          <w:szCs w:val="24"/>
        </w:rPr>
        <w:t>8. Какова должна быть лечебная тактика до операции при местно-распространенном раке молочной железы (</w:t>
      </w:r>
      <w:proofErr w:type="spellStart"/>
      <w:r w:rsidRPr="00E543EB">
        <w:rPr>
          <w:sz w:val="24"/>
          <w:szCs w:val="24"/>
          <w:lang w:val="en-US"/>
        </w:rPr>
        <w:t>IIIa</w:t>
      </w:r>
      <w:proofErr w:type="spellEnd"/>
      <w:r w:rsidRPr="00E543EB">
        <w:rPr>
          <w:sz w:val="24"/>
          <w:szCs w:val="24"/>
        </w:rPr>
        <w:t xml:space="preserve"> – </w:t>
      </w:r>
      <w:proofErr w:type="spellStart"/>
      <w:r w:rsidRPr="00E543EB">
        <w:rPr>
          <w:sz w:val="24"/>
          <w:szCs w:val="24"/>
          <w:lang w:val="en-US"/>
        </w:rPr>
        <w:t>IIIb</w:t>
      </w:r>
      <w:proofErr w:type="spellEnd"/>
      <w:r w:rsidRPr="00E543EB">
        <w:rPr>
          <w:sz w:val="24"/>
          <w:szCs w:val="24"/>
        </w:rPr>
        <w:t xml:space="preserve"> стадии):</w:t>
      </w:r>
    </w:p>
    <w:p w:rsidR="00AF0AB8" w:rsidRPr="00E543EB" w:rsidRDefault="00AF0AB8" w:rsidP="00AF0AB8">
      <w:pPr>
        <w:numPr>
          <w:ilvl w:val="0"/>
          <w:numId w:val="55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 xml:space="preserve">лучевая терапия в режиме динамического фракционирования и/или </w:t>
      </w:r>
      <w:proofErr w:type="spellStart"/>
      <w:r w:rsidRPr="00E543EB">
        <w:rPr>
          <w:sz w:val="24"/>
          <w:szCs w:val="24"/>
        </w:rPr>
        <w:t>неоадъювантная</w:t>
      </w:r>
      <w:proofErr w:type="spellEnd"/>
      <w:r w:rsidRPr="00E543EB">
        <w:rPr>
          <w:sz w:val="24"/>
          <w:szCs w:val="24"/>
        </w:rPr>
        <w:t xml:space="preserve"> </w:t>
      </w:r>
      <w:proofErr w:type="spellStart"/>
      <w:r w:rsidRPr="00E543EB">
        <w:rPr>
          <w:sz w:val="24"/>
          <w:szCs w:val="24"/>
        </w:rPr>
        <w:t>химиогормонотерапия</w:t>
      </w:r>
      <w:proofErr w:type="spellEnd"/>
    </w:p>
    <w:p w:rsidR="00AF0AB8" w:rsidRPr="00E543EB" w:rsidRDefault="00AF0AB8" w:rsidP="00AF0AB8">
      <w:pPr>
        <w:numPr>
          <w:ilvl w:val="0"/>
          <w:numId w:val="55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терапия сопутствующих заболеваний в плане общей предоперационной подготовки</w:t>
      </w:r>
    </w:p>
    <w:p w:rsidR="00AF0AB8" w:rsidRPr="00E543EB" w:rsidRDefault="00AF0AB8" w:rsidP="00AF0AB8">
      <w:pPr>
        <w:numPr>
          <w:ilvl w:val="0"/>
          <w:numId w:val="55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 xml:space="preserve">гормонотерапия </w:t>
      </w:r>
      <w:proofErr w:type="spellStart"/>
      <w:r w:rsidRPr="00E543EB">
        <w:rPr>
          <w:sz w:val="24"/>
          <w:szCs w:val="24"/>
        </w:rPr>
        <w:t>тамоксифеном</w:t>
      </w:r>
      <w:proofErr w:type="spellEnd"/>
      <w:r w:rsidRPr="00E543EB">
        <w:rPr>
          <w:sz w:val="24"/>
          <w:szCs w:val="24"/>
        </w:rPr>
        <w:t xml:space="preserve"> по 20 мг в сутки в течение 3-х месяцев</w:t>
      </w:r>
    </w:p>
    <w:p w:rsidR="00AF0AB8" w:rsidRPr="00E543EB" w:rsidRDefault="00AF0AB8" w:rsidP="00AF0AB8">
      <w:pPr>
        <w:numPr>
          <w:ilvl w:val="0"/>
          <w:numId w:val="55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предоперационное специфическое лечение не показано</w:t>
      </w: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</w:p>
    <w:p w:rsidR="00AF0AB8" w:rsidRPr="00E543EB" w:rsidRDefault="00AF0AB8" w:rsidP="00AF0AB8">
      <w:pPr>
        <w:pStyle w:val="afb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E543EB">
        <w:rPr>
          <w:rFonts w:ascii="Times New Roman" w:hAnsi="Times New Roman"/>
          <w:sz w:val="24"/>
          <w:szCs w:val="24"/>
        </w:rPr>
        <w:t>9. В какие сроки после концентрированного облучения рака молочной железы должна быть выполнена операция:</w:t>
      </w:r>
    </w:p>
    <w:p w:rsidR="00AF0AB8" w:rsidRPr="00E543EB" w:rsidRDefault="00AF0AB8" w:rsidP="00AF0AB8">
      <w:pPr>
        <w:numPr>
          <w:ilvl w:val="0"/>
          <w:numId w:val="56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через 3 – 4 недели</w:t>
      </w:r>
    </w:p>
    <w:p w:rsidR="00AF0AB8" w:rsidRPr="00E543EB" w:rsidRDefault="00AF0AB8" w:rsidP="00AF0AB8">
      <w:pPr>
        <w:numPr>
          <w:ilvl w:val="0"/>
          <w:numId w:val="56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не позднее, чем через 72 часа</w:t>
      </w:r>
    </w:p>
    <w:p w:rsidR="00AF0AB8" w:rsidRPr="00E543EB" w:rsidRDefault="00AF0AB8" w:rsidP="00AF0AB8">
      <w:pPr>
        <w:numPr>
          <w:ilvl w:val="0"/>
          <w:numId w:val="56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через 10 – 12 дней</w:t>
      </w:r>
    </w:p>
    <w:p w:rsidR="00AF0AB8" w:rsidRPr="00E543EB" w:rsidRDefault="00AF0AB8" w:rsidP="00AF0AB8">
      <w:pPr>
        <w:numPr>
          <w:ilvl w:val="0"/>
          <w:numId w:val="56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все ответы правильные</w:t>
      </w:r>
    </w:p>
    <w:p w:rsidR="00AF0AB8" w:rsidRPr="00E543EB" w:rsidRDefault="00AF0AB8" w:rsidP="00AF0AB8">
      <w:pPr>
        <w:pStyle w:val="11"/>
      </w:pPr>
    </w:p>
    <w:p w:rsidR="00AF0AB8" w:rsidRPr="00E543EB" w:rsidRDefault="00AF0AB8" w:rsidP="00AF0AB8">
      <w:pPr>
        <w:pStyle w:val="11"/>
      </w:pPr>
    </w:p>
    <w:p w:rsidR="00AF0AB8" w:rsidRPr="00E543EB" w:rsidRDefault="00AF0AB8" w:rsidP="00AF0AB8">
      <w:pPr>
        <w:pStyle w:val="aa"/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40</w:t>
      </w:r>
      <w:r w:rsidRPr="00E543EB">
        <w:rPr>
          <w:rFonts w:ascii="Times New Roman" w:hAnsi="Times New Roman"/>
          <w:b w:val="0"/>
          <w:sz w:val="24"/>
          <w:szCs w:val="24"/>
        </w:rPr>
        <w:t>. Верхняя доля правого лёгкого насчитывает:</w:t>
      </w:r>
    </w:p>
    <w:p w:rsidR="00AF0AB8" w:rsidRPr="00E543EB" w:rsidRDefault="00AF0AB8" w:rsidP="00AF0AB8">
      <w:pPr>
        <w:pStyle w:val="aa"/>
        <w:widowControl/>
        <w:numPr>
          <w:ilvl w:val="0"/>
          <w:numId w:val="68"/>
        </w:numPr>
        <w:autoSpaceDE/>
        <w:autoSpaceDN/>
        <w:adjustRightInd/>
        <w:spacing w:line="360" w:lineRule="auto"/>
        <w:ind w:hanging="76"/>
        <w:jc w:val="both"/>
        <w:rPr>
          <w:rFonts w:ascii="Times New Roman" w:hAnsi="Times New Roman"/>
          <w:b w:val="0"/>
          <w:sz w:val="24"/>
          <w:szCs w:val="24"/>
        </w:rPr>
      </w:pPr>
      <w:r w:rsidRPr="00E543EB">
        <w:rPr>
          <w:rFonts w:ascii="Times New Roman" w:hAnsi="Times New Roman"/>
          <w:b w:val="0"/>
          <w:sz w:val="24"/>
          <w:szCs w:val="24"/>
        </w:rPr>
        <w:t>2 сегмента</w:t>
      </w:r>
    </w:p>
    <w:p w:rsidR="00AF0AB8" w:rsidRPr="00E543EB" w:rsidRDefault="00AF0AB8" w:rsidP="00AF0AB8">
      <w:pPr>
        <w:pStyle w:val="aa"/>
        <w:widowControl/>
        <w:numPr>
          <w:ilvl w:val="0"/>
          <w:numId w:val="68"/>
        </w:numPr>
        <w:autoSpaceDE/>
        <w:autoSpaceDN/>
        <w:adjustRightInd/>
        <w:spacing w:line="360" w:lineRule="auto"/>
        <w:ind w:hanging="76"/>
        <w:jc w:val="both"/>
        <w:rPr>
          <w:rFonts w:ascii="Times New Roman" w:hAnsi="Times New Roman"/>
          <w:b w:val="0"/>
          <w:sz w:val="24"/>
          <w:szCs w:val="24"/>
        </w:rPr>
      </w:pPr>
      <w:r w:rsidRPr="00E543EB">
        <w:rPr>
          <w:rFonts w:ascii="Times New Roman" w:hAnsi="Times New Roman"/>
          <w:b w:val="0"/>
          <w:sz w:val="24"/>
          <w:szCs w:val="24"/>
        </w:rPr>
        <w:t xml:space="preserve">3 сегмента </w:t>
      </w:r>
    </w:p>
    <w:p w:rsidR="00AF0AB8" w:rsidRPr="00E543EB" w:rsidRDefault="00AF0AB8" w:rsidP="00AF0AB8">
      <w:pPr>
        <w:pStyle w:val="aa"/>
        <w:widowControl/>
        <w:numPr>
          <w:ilvl w:val="0"/>
          <w:numId w:val="68"/>
        </w:numPr>
        <w:autoSpaceDE/>
        <w:autoSpaceDN/>
        <w:adjustRightInd/>
        <w:spacing w:line="360" w:lineRule="auto"/>
        <w:ind w:hanging="76"/>
        <w:jc w:val="both"/>
        <w:rPr>
          <w:rFonts w:ascii="Times New Roman" w:hAnsi="Times New Roman"/>
          <w:b w:val="0"/>
          <w:sz w:val="24"/>
          <w:szCs w:val="24"/>
        </w:rPr>
      </w:pPr>
      <w:r w:rsidRPr="00E543EB">
        <w:rPr>
          <w:rFonts w:ascii="Times New Roman" w:hAnsi="Times New Roman"/>
          <w:b w:val="0"/>
          <w:sz w:val="24"/>
          <w:szCs w:val="24"/>
        </w:rPr>
        <w:t xml:space="preserve">4 сегмента </w:t>
      </w:r>
    </w:p>
    <w:p w:rsidR="00AF0AB8" w:rsidRPr="00E543EB" w:rsidRDefault="00AF0AB8" w:rsidP="00AF0AB8">
      <w:pPr>
        <w:pStyle w:val="aa"/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AF0AB8" w:rsidRPr="00E543EB" w:rsidRDefault="00AF0AB8" w:rsidP="00AF0AB8">
      <w:pPr>
        <w:pStyle w:val="aa"/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41</w:t>
      </w:r>
      <w:r w:rsidRPr="00E543EB">
        <w:rPr>
          <w:rFonts w:ascii="Times New Roman" w:hAnsi="Times New Roman"/>
          <w:b w:val="0"/>
          <w:sz w:val="24"/>
          <w:szCs w:val="24"/>
        </w:rPr>
        <w:t xml:space="preserve">. </w:t>
      </w:r>
      <w:proofErr w:type="gramStart"/>
      <w:r w:rsidRPr="00E543EB">
        <w:rPr>
          <w:rFonts w:ascii="Times New Roman" w:hAnsi="Times New Roman"/>
          <w:b w:val="0"/>
          <w:sz w:val="24"/>
          <w:szCs w:val="24"/>
        </w:rPr>
        <w:t>Язычковые  сегменты</w:t>
      </w:r>
      <w:proofErr w:type="gramEnd"/>
      <w:r w:rsidRPr="00E543EB">
        <w:rPr>
          <w:rFonts w:ascii="Times New Roman" w:hAnsi="Times New Roman"/>
          <w:b w:val="0"/>
          <w:sz w:val="24"/>
          <w:szCs w:val="24"/>
        </w:rPr>
        <w:t xml:space="preserve"> левого лёгкого находятся:</w:t>
      </w:r>
    </w:p>
    <w:p w:rsidR="00AF0AB8" w:rsidRPr="00E543EB" w:rsidRDefault="00AF0AB8" w:rsidP="00AF0AB8">
      <w:pPr>
        <w:pStyle w:val="aa"/>
        <w:widowControl/>
        <w:numPr>
          <w:ilvl w:val="0"/>
          <w:numId w:val="69"/>
        </w:numPr>
        <w:autoSpaceDE/>
        <w:autoSpaceDN/>
        <w:adjustRightInd/>
        <w:spacing w:line="360" w:lineRule="auto"/>
        <w:ind w:hanging="76"/>
        <w:jc w:val="both"/>
        <w:rPr>
          <w:rFonts w:ascii="Times New Roman" w:hAnsi="Times New Roman"/>
          <w:b w:val="0"/>
          <w:sz w:val="24"/>
          <w:szCs w:val="24"/>
        </w:rPr>
      </w:pPr>
      <w:r w:rsidRPr="00E543EB">
        <w:rPr>
          <w:rFonts w:ascii="Times New Roman" w:hAnsi="Times New Roman"/>
          <w:b w:val="0"/>
          <w:sz w:val="24"/>
          <w:szCs w:val="24"/>
        </w:rPr>
        <w:t>в составе верхней доли</w:t>
      </w:r>
    </w:p>
    <w:p w:rsidR="00AF0AB8" w:rsidRPr="00E543EB" w:rsidRDefault="00AF0AB8" w:rsidP="00AF0AB8">
      <w:pPr>
        <w:pStyle w:val="aa"/>
        <w:widowControl/>
        <w:numPr>
          <w:ilvl w:val="0"/>
          <w:numId w:val="69"/>
        </w:numPr>
        <w:autoSpaceDE/>
        <w:autoSpaceDN/>
        <w:adjustRightInd/>
        <w:spacing w:line="360" w:lineRule="auto"/>
        <w:ind w:hanging="76"/>
        <w:jc w:val="both"/>
        <w:rPr>
          <w:rFonts w:ascii="Times New Roman" w:hAnsi="Times New Roman"/>
          <w:b w:val="0"/>
          <w:sz w:val="24"/>
          <w:szCs w:val="24"/>
        </w:rPr>
      </w:pPr>
      <w:r w:rsidRPr="00E543EB">
        <w:rPr>
          <w:rFonts w:ascii="Times New Roman" w:hAnsi="Times New Roman"/>
          <w:b w:val="0"/>
          <w:sz w:val="24"/>
          <w:szCs w:val="24"/>
        </w:rPr>
        <w:t xml:space="preserve">в составе средней доли </w:t>
      </w:r>
    </w:p>
    <w:p w:rsidR="00AF0AB8" w:rsidRPr="00E543EB" w:rsidRDefault="00AF0AB8" w:rsidP="00AF0AB8">
      <w:pPr>
        <w:pStyle w:val="aa"/>
        <w:widowControl/>
        <w:numPr>
          <w:ilvl w:val="0"/>
          <w:numId w:val="69"/>
        </w:numPr>
        <w:autoSpaceDE/>
        <w:autoSpaceDN/>
        <w:adjustRightInd/>
        <w:spacing w:line="360" w:lineRule="auto"/>
        <w:ind w:hanging="76"/>
        <w:jc w:val="both"/>
        <w:rPr>
          <w:rFonts w:ascii="Times New Roman" w:hAnsi="Times New Roman"/>
          <w:b w:val="0"/>
          <w:sz w:val="24"/>
          <w:szCs w:val="24"/>
        </w:rPr>
      </w:pPr>
      <w:r w:rsidRPr="00E543EB">
        <w:rPr>
          <w:rFonts w:ascii="Times New Roman" w:hAnsi="Times New Roman"/>
          <w:b w:val="0"/>
          <w:sz w:val="24"/>
          <w:szCs w:val="24"/>
        </w:rPr>
        <w:t>в составе нижней доли</w:t>
      </w:r>
    </w:p>
    <w:p w:rsidR="00AF0AB8" w:rsidRPr="00E543EB" w:rsidRDefault="00AF0AB8" w:rsidP="00AF0AB8">
      <w:pPr>
        <w:pStyle w:val="aa"/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AF0AB8" w:rsidRPr="00E543EB" w:rsidRDefault="00AF0AB8" w:rsidP="00AF0AB8">
      <w:pPr>
        <w:pStyle w:val="aa"/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AF0AB8" w:rsidRPr="00E543EB" w:rsidRDefault="00AF0AB8" w:rsidP="00AF0AB8">
      <w:pPr>
        <w:pStyle w:val="aa"/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42</w:t>
      </w:r>
      <w:r w:rsidRPr="00E543EB">
        <w:rPr>
          <w:rFonts w:ascii="Times New Roman" w:hAnsi="Times New Roman"/>
          <w:b w:val="0"/>
          <w:sz w:val="24"/>
          <w:szCs w:val="24"/>
        </w:rPr>
        <w:t>. Полный перечень регионарных лимфатических узлов лёгкого включает узлы:</w:t>
      </w:r>
    </w:p>
    <w:p w:rsidR="00AF0AB8" w:rsidRPr="00E543EB" w:rsidRDefault="00AF0AB8" w:rsidP="00AF0AB8">
      <w:pPr>
        <w:pStyle w:val="aa"/>
        <w:widowControl/>
        <w:numPr>
          <w:ilvl w:val="0"/>
          <w:numId w:val="70"/>
        </w:numPr>
        <w:autoSpaceDE/>
        <w:autoSpaceDN/>
        <w:adjustRightInd/>
        <w:spacing w:line="360" w:lineRule="auto"/>
        <w:ind w:hanging="76"/>
        <w:jc w:val="both"/>
        <w:rPr>
          <w:rFonts w:ascii="Times New Roman" w:hAnsi="Times New Roman"/>
          <w:b w:val="0"/>
          <w:sz w:val="24"/>
          <w:szCs w:val="24"/>
        </w:rPr>
      </w:pPr>
      <w:r w:rsidRPr="00E543EB">
        <w:rPr>
          <w:rFonts w:ascii="Times New Roman" w:hAnsi="Times New Roman"/>
          <w:b w:val="0"/>
          <w:sz w:val="24"/>
          <w:szCs w:val="24"/>
        </w:rPr>
        <w:t xml:space="preserve">пульмональные, бронхопульмональные, </w:t>
      </w:r>
      <w:proofErr w:type="spellStart"/>
      <w:r w:rsidRPr="00E543EB">
        <w:rPr>
          <w:rFonts w:ascii="Times New Roman" w:hAnsi="Times New Roman"/>
          <w:b w:val="0"/>
          <w:sz w:val="24"/>
          <w:szCs w:val="24"/>
        </w:rPr>
        <w:t>бифуркационные</w:t>
      </w:r>
      <w:proofErr w:type="spellEnd"/>
      <w:r w:rsidRPr="00E543EB"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 w:rsidRPr="00E543EB">
        <w:rPr>
          <w:rFonts w:ascii="Times New Roman" w:hAnsi="Times New Roman"/>
          <w:b w:val="0"/>
          <w:sz w:val="24"/>
          <w:szCs w:val="24"/>
        </w:rPr>
        <w:t>паратрахеальные</w:t>
      </w:r>
      <w:proofErr w:type="spellEnd"/>
    </w:p>
    <w:p w:rsidR="00AF0AB8" w:rsidRPr="00E543EB" w:rsidRDefault="00AF0AB8" w:rsidP="00AF0AB8">
      <w:pPr>
        <w:pStyle w:val="aa"/>
        <w:widowControl/>
        <w:numPr>
          <w:ilvl w:val="0"/>
          <w:numId w:val="70"/>
        </w:numPr>
        <w:autoSpaceDE/>
        <w:autoSpaceDN/>
        <w:adjustRightInd/>
        <w:spacing w:line="360" w:lineRule="auto"/>
        <w:ind w:hanging="76"/>
        <w:jc w:val="both"/>
        <w:rPr>
          <w:rFonts w:ascii="Times New Roman" w:hAnsi="Times New Roman"/>
          <w:b w:val="0"/>
          <w:sz w:val="24"/>
          <w:szCs w:val="24"/>
        </w:rPr>
      </w:pPr>
      <w:r w:rsidRPr="00E543EB">
        <w:rPr>
          <w:rFonts w:ascii="Times New Roman" w:hAnsi="Times New Roman"/>
          <w:b w:val="0"/>
          <w:sz w:val="24"/>
          <w:szCs w:val="24"/>
        </w:rPr>
        <w:lastRenderedPageBreak/>
        <w:t xml:space="preserve">пульмональные, бронхопульмональные, </w:t>
      </w:r>
      <w:proofErr w:type="spellStart"/>
      <w:r w:rsidRPr="00E543EB">
        <w:rPr>
          <w:rFonts w:ascii="Times New Roman" w:hAnsi="Times New Roman"/>
          <w:b w:val="0"/>
          <w:sz w:val="24"/>
          <w:szCs w:val="24"/>
        </w:rPr>
        <w:t>бифуркационные</w:t>
      </w:r>
      <w:proofErr w:type="spellEnd"/>
      <w:r w:rsidRPr="00E543EB"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 w:rsidRPr="00E543EB">
        <w:rPr>
          <w:rFonts w:ascii="Times New Roman" w:hAnsi="Times New Roman"/>
          <w:b w:val="0"/>
          <w:sz w:val="24"/>
          <w:szCs w:val="24"/>
        </w:rPr>
        <w:t>паратрахеальные</w:t>
      </w:r>
      <w:proofErr w:type="spellEnd"/>
      <w:r w:rsidRPr="00E543EB">
        <w:rPr>
          <w:rFonts w:ascii="Times New Roman" w:hAnsi="Times New Roman"/>
          <w:b w:val="0"/>
          <w:sz w:val="24"/>
          <w:szCs w:val="24"/>
        </w:rPr>
        <w:t>, надключичные,</w:t>
      </w:r>
    </w:p>
    <w:p w:rsidR="00AF0AB8" w:rsidRPr="00E543EB" w:rsidRDefault="00AF0AB8" w:rsidP="00AF0AB8">
      <w:pPr>
        <w:pStyle w:val="aa"/>
        <w:widowControl/>
        <w:numPr>
          <w:ilvl w:val="0"/>
          <w:numId w:val="70"/>
        </w:numPr>
        <w:autoSpaceDE/>
        <w:autoSpaceDN/>
        <w:adjustRightInd/>
        <w:spacing w:line="360" w:lineRule="auto"/>
        <w:ind w:hanging="76"/>
        <w:jc w:val="both"/>
        <w:rPr>
          <w:rFonts w:ascii="Times New Roman" w:hAnsi="Times New Roman"/>
          <w:b w:val="0"/>
          <w:sz w:val="24"/>
          <w:szCs w:val="24"/>
        </w:rPr>
      </w:pPr>
      <w:r w:rsidRPr="00E543EB">
        <w:rPr>
          <w:rFonts w:ascii="Times New Roman" w:hAnsi="Times New Roman"/>
          <w:b w:val="0"/>
          <w:sz w:val="24"/>
          <w:szCs w:val="24"/>
        </w:rPr>
        <w:t xml:space="preserve">пульмональные, бронхопульмональные, </w:t>
      </w:r>
      <w:proofErr w:type="spellStart"/>
      <w:r w:rsidRPr="00E543EB">
        <w:rPr>
          <w:rFonts w:ascii="Times New Roman" w:hAnsi="Times New Roman"/>
          <w:b w:val="0"/>
          <w:sz w:val="24"/>
          <w:szCs w:val="24"/>
        </w:rPr>
        <w:t>бифуркационные</w:t>
      </w:r>
      <w:proofErr w:type="spellEnd"/>
      <w:r w:rsidRPr="00E543EB">
        <w:rPr>
          <w:rFonts w:ascii="Times New Roman" w:hAnsi="Times New Roman"/>
          <w:b w:val="0"/>
          <w:sz w:val="24"/>
          <w:szCs w:val="24"/>
        </w:rPr>
        <w:t>,</w:t>
      </w:r>
    </w:p>
    <w:p w:rsidR="00AF0AB8" w:rsidRPr="00E543EB" w:rsidRDefault="00AF0AB8" w:rsidP="00AF0AB8">
      <w:pPr>
        <w:pStyle w:val="aa"/>
        <w:widowControl/>
        <w:numPr>
          <w:ilvl w:val="0"/>
          <w:numId w:val="70"/>
        </w:numPr>
        <w:autoSpaceDE/>
        <w:autoSpaceDN/>
        <w:adjustRightInd/>
        <w:spacing w:line="360" w:lineRule="auto"/>
        <w:ind w:hanging="76"/>
        <w:jc w:val="both"/>
        <w:rPr>
          <w:rFonts w:ascii="Times New Roman" w:hAnsi="Times New Roman"/>
          <w:b w:val="0"/>
          <w:sz w:val="24"/>
          <w:szCs w:val="24"/>
        </w:rPr>
      </w:pPr>
      <w:r w:rsidRPr="00E543EB">
        <w:rPr>
          <w:rFonts w:ascii="Times New Roman" w:hAnsi="Times New Roman"/>
          <w:b w:val="0"/>
          <w:sz w:val="24"/>
          <w:szCs w:val="24"/>
        </w:rPr>
        <w:t>пульмональные</w:t>
      </w:r>
    </w:p>
    <w:p w:rsidR="00AF0AB8" w:rsidRPr="00E543EB" w:rsidRDefault="00AF0AB8" w:rsidP="00AF0AB8">
      <w:pPr>
        <w:pStyle w:val="aa"/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AF0AB8" w:rsidRPr="00E543EB" w:rsidRDefault="00AF0AB8" w:rsidP="00AF0AB8">
      <w:pPr>
        <w:pStyle w:val="aa"/>
        <w:tabs>
          <w:tab w:val="left" w:pos="4320"/>
        </w:tabs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43</w:t>
      </w:r>
      <w:r w:rsidRPr="00E543EB">
        <w:rPr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Pr="00E543EB">
        <w:rPr>
          <w:rFonts w:ascii="Times New Roman" w:hAnsi="Times New Roman"/>
          <w:b w:val="0"/>
          <w:sz w:val="24"/>
          <w:szCs w:val="24"/>
        </w:rPr>
        <w:t>Табакокурение</w:t>
      </w:r>
      <w:proofErr w:type="spellEnd"/>
      <w:r w:rsidRPr="00E543EB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AF0AB8" w:rsidRPr="00E543EB" w:rsidRDefault="00AF0AB8" w:rsidP="00AF0AB8">
      <w:pPr>
        <w:pStyle w:val="aa"/>
        <w:widowControl/>
        <w:numPr>
          <w:ilvl w:val="0"/>
          <w:numId w:val="89"/>
        </w:numPr>
        <w:tabs>
          <w:tab w:val="left" w:pos="426"/>
        </w:tabs>
        <w:autoSpaceDE/>
        <w:autoSpaceDN/>
        <w:adjustRightInd/>
        <w:spacing w:line="360" w:lineRule="auto"/>
        <w:ind w:hanging="76"/>
        <w:jc w:val="left"/>
        <w:rPr>
          <w:rFonts w:ascii="Times New Roman" w:hAnsi="Times New Roman"/>
          <w:b w:val="0"/>
          <w:sz w:val="24"/>
          <w:szCs w:val="24"/>
        </w:rPr>
      </w:pPr>
      <w:r w:rsidRPr="00E543EB">
        <w:rPr>
          <w:rFonts w:ascii="Times New Roman" w:hAnsi="Times New Roman"/>
          <w:b w:val="0"/>
          <w:sz w:val="24"/>
          <w:szCs w:val="24"/>
        </w:rPr>
        <w:t>не влияет на заболеваемость раком лёгких</w:t>
      </w:r>
    </w:p>
    <w:p w:rsidR="00AF0AB8" w:rsidRPr="00E543EB" w:rsidRDefault="00AF0AB8" w:rsidP="00AF0AB8">
      <w:pPr>
        <w:pStyle w:val="aa"/>
        <w:widowControl/>
        <w:numPr>
          <w:ilvl w:val="0"/>
          <w:numId w:val="89"/>
        </w:numPr>
        <w:tabs>
          <w:tab w:val="left" w:pos="426"/>
        </w:tabs>
        <w:autoSpaceDE/>
        <w:autoSpaceDN/>
        <w:adjustRightInd/>
        <w:spacing w:line="360" w:lineRule="auto"/>
        <w:ind w:hanging="76"/>
        <w:jc w:val="left"/>
        <w:rPr>
          <w:rFonts w:ascii="Times New Roman" w:hAnsi="Times New Roman"/>
          <w:b w:val="0"/>
          <w:sz w:val="24"/>
          <w:szCs w:val="24"/>
        </w:rPr>
      </w:pPr>
      <w:r w:rsidRPr="00E543EB">
        <w:rPr>
          <w:rFonts w:ascii="Times New Roman" w:hAnsi="Times New Roman"/>
          <w:b w:val="0"/>
          <w:sz w:val="24"/>
          <w:szCs w:val="24"/>
        </w:rPr>
        <w:t>увеличивает заболеваемость раком лёгких</w:t>
      </w:r>
    </w:p>
    <w:p w:rsidR="00AF0AB8" w:rsidRPr="00E543EB" w:rsidRDefault="00AF0AB8" w:rsidP="00AF0AB8">
      <w:pPr>
        <w:pStyle w:val="aa"/>
        <w:widowControl/>
        <w:numPr>
          <w:ilvl w:val="0"/>
          <w:numId w:val="89"/>
        </w:numPr>
        <w:tabs>
          <w:tab w:val="left" w:pos="426"/>
        </w:tabs>
        <w:autoSpaceDE/>
        <w:autoSpaceDN/>
        <w:adjustRightInd/>
        <w:spacing w:line="360" w:lineRule="auto"/>
        <w:ind w:hanging="76"/>
        <w:jc w:val="left"/>
        <w:rPr>
          <w:rFonts w:ascii="Times New Roman" w:hAnsi="Times New Roman"/>
          <w:b w:val="0"/>
          <w:sz w:val="24"/>
          <w:szCs w:val="24"/>
        </w:rPr>
      </w:pPr>
      <w:r w:rsidRPr="00E543EB">
        <w:rPr>
          <w:rFonts w:ascii="Times New Roman" w:hAnsi="Times New Roman"/>
          <w:b w:val="0"/>
          <w:sz w:val="24"/>
          <w:szCs w:val="24"/>
        </w:rPr>
        <w:t>увеличивает заболеваемость раком лёгких при контакте курильщика с хромовой, никелевой асбестовой пылью</w:t>
      </w:r>
    </w:p>
    <w:p w:rsidR="00AF0AB8" w:rsidRPr="00E543EB" w:rsidRDefault="00AF0AB8" w:rsidP="00AF0AB8">
      <w:pPr>
        <w:pStyle w:val="aa"/>
        <w:tabs>
          <w:tab w:val="left" w:pos="4320"/>
        </w:tabs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AF0AB8" w:rsidRPr="00E543EB" w:rsidRDefault="00AF0AB8" w:rsidP="00AF0AB8">
      <w:pPr>
        <w:pStyle w:val="aa"/>
        <w:tabs>
          <w:tab w:val="left" w:pos="4320"/>
        </w:tabs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44</w:t>
      </w:r>
      <w:r w:rsidRPr="00E543EB">
        <w:rPr>
          <w:rFonts w:ascii="Times New Roman" w:hAnsi="Times New Roman"/>
          <w:b w:val="0"/>
          <w:sz w:val="24"/>
          <w:szCs w:val="24"/>
        </w:rPr>
        <w:t>. Учитывая, что бронхиальное дерево выстлано железистым эпителием, назовите наиболее частую морфологическую разновидность рака лёгкого:</w:t>
      </w:r>
    </w:p>
    <w:p w:rsidR="00AF0AB8" w:rsidRPr="00E543EB" w:rsidRDefault="00AF0AB8" w:rsidP="00AF0AB8">
      <w:pPr>
        <w:pStyle w:val="aa"/>
        <w:widowControl/>
        <w:numPr>
          <w:ilvl w:val="0"/>
          <w:numId w:val="71"/>
        </w:numPr>
        <w:tabs>
          <w:tab w:val="left" w:pos="284"/>
        </w:tabs>
        <w:autoSpaceDE/>
        <w:autoSpaceDN/>
        <w:adjustRightInd/>
        <w:spacing w:line="360" w:lineRule="auto"/>
        <w:ind w:hanging="76"/>
        <w:jc w:val="left"/>
        <w:rPr>
          <w:rFonts w:ascii="Times New Roman" w:hAnsi="Times New Roman"/>
          <w:b w:val="0"/>
          <w:sz w:val="24"/>
          <w:szCs w:val="24"/>
        </w:rPr>
      </w:pPr>
      <w:r w:rsidRPr="00E543EB">
        <w:rPr>
          <w:rFonts w:ascii="Times New Roman" w:hAnsi="Times New Roman"/>
          <w:b w:val="0"/>
          <w:sz w:val="24"/>
          <w:szCs w:val="24"/>
        </w:rPr>
        <w:t>недифференцированный рак</w:t>
      </w:r>
    </w:p>
    <w:p w:rsidR="00AF0AB8" w:rsidRPr="00E543EB" w:rsidRDefault="00AF0AB8" w:rsidP="00AF0AB8">
      <w:pPr>
        <w:pStyle w:val="aa"/>
        <w:widowControl/>
        <w:numPr>
          <w:ilvl w:val="0"/>
          <w:numId w:val="71"/>
        </w:numPr>
        <w:tabs>
          <w:tab w:val="left" w:pos="284"/>
        </w:tabs>
        <w:autoSpaceDE/>
        <w:autoSpaceDN/>
        <w:adjustRightInd/>
        <w:spacing w:line="360" w:lineRule="auto"/>
        <w:ind w:hanging="76"/>
        <w:jc w:val="left"/>
        <w:rPr>
          <w:rFonts w:ascii="Times New Roman" w:hAnsi="Times New Roman"/>
          <w:b w:val="0"/>
          <w:sz w:val="24"/>
          <w:szCs w:val="24"/>
        </w:rPr>
      </w:pPr>
      <w:proofErr w:type="spellStart"/>
      <w:r w:rsidRPr="00E543EB">
        <w:rPr>
          <w:rFonts w:ascii="Times New Roman" w:hAnsi="Times New Roman"/>
          <w:b w:val="0"/>
          <w:sz w:val="24"/>
          <w:szCs w:val="24"/>
        </w:rPr>
        <w:t>аденокарцинома</w:t>
      </w:r>
      <w:proofErr w:type="spellEnd"/>
    </w:p>
    <w:p w:rsidR="00AF0AB8" w:rsidRPr="00E543EB" w:rsidRDefault="00AF0AB8" w:rsidP="00AF0AB8">
      <w:pPr>
        <w:pStyle w:val="aa"/>
        <w:widowControl/>
        <w:numPr>
          <w:ilvl w:val="0"/>
          <w:numId w:val="71"/>
        </w:numPr>
        <w:tabs>
          <w:tab w:val="left" w:pos="284"/>
        </w:tabs>
        <w:autoSpaceDE/>
        <w:autoSpaceDN/>
        <w:adjustRightInd/>
        <w:spacing w:line="360" w:lineRule="auto"/>
        <w:ind w:hanging="76"/>
        <w:jc w:val="left"/>
        <w:rPr>
          <w:rFonts w:ascii="Times New Roman" w:hAnsi="Times New Roman"/>
          <w:b w:val="0"/>
          <w:sz w:val="24"/>
          <w:szCs w:val="24"/>
        </w:rPr>
      </w:pPr>
      <w:r w:rsidRPr="00E543EB">
        <w:rPr>
          <w:rFonts w:ascii="Times New Roman" w:hAnsi="Times New Roman"/>
          <w:b w:val="0"/>
          <w:sz w:val="24"/>
          <w:szCs w:val="24"/>
        </w:rPr>
        <w:t>плоскоклеточный рак</w:t>
      </w:r>
    </w:p>
    <w:p w:rsidR="00AF0AB8" w:rsidRPr="00E543EB" w:rsidRDefault="00AF0AB8" w:rsidP="00AF0AB8">
      <w:pPr>
        <w:pStyle w:val="aa"/>
        <w:tabs>
          <w:tab w:val="left" w:pos="4320"/>
        </w:tabs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AF0AB8" w:rsidRPr="00E543EB" w:rsidRDefault="00AF0AB8" w:rsidP="00AF0AB8">
      <w:pPr>
        <w:pStyle w:val="aa"/>
        <w:tabs>
          <w:tab w:val="left" w:pos="4320"/>
        </w:tabs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45</w:t>
      </w:r>
      <w:r w:rsidRPr="00E543EB">
        <w:rPr>
          <w:rFonts w:ascii="Times New Roman" w:hAnsi="Times New Roman"/>
          <w:b w:val="0"/>
          <w:sz w:val="24"/>
          <w:szCs w:val="24"/>
          <w:lang w:val="en-US"/>
        </w:rPr>
        <w:t xml:space="preserve">. </w:t>
      </w:r>
      <w:r w:rsidRPr="00E543EB">
        <w:rPr>
          <w:rFonts w:ascii="Times New Roman" w:hAnsi="Times New Roman"/>
          <w:b w:val="0"/>
          <w:sz w:val="24"/>
          <w:szCs w:val="24"/>
        </w:rPr>
        <w:t>Бронхоальвеолярный рак лёгкого отличается:</w:t>
      </w:r>
    </w:p>
    <w:p w:rsidR="00AF0AB8" w:rsidRPr="00E543EB" w:rsidRDefault="00AF0AB8" w:rsidP="00AF0AB8">
      <w:pPr>
        <w:pStyle w:val="aa"/>
        <w:widowControl/>
        <w:numPr>
          <w:ilvl w:val="0"/>
          <w:numId w:val="72"/>
        </w:numPr>
        <w:tabs>
          <w:tab w:val="left" w:pos="284"/>
        </w:tabs>
        <w:autoSpaceDE/>
        <w:autoSpaceDN/>
        <w:adjustRightInd/>
        <w:spacing w:line="360" w:lineRule="auto"/>
        <w:ind w:hanging="76"/>
        <w:jc w:val="both"/>
        <w:rPr>
          <w:rFonts w:ascii="Times New Roman" w:hAnsi="Times New Roman"/>
          <w:b w:val="0"/>
          <w:sz w:val="24"/>
          <w:szCs w:val="24"/>
        </w:rPr>
      </w:pPr>
      <w:r w:rsidRPr="00E543EB">
        <w:rPr>
          <w:rFonts w:ascii="Times New Roman" w:hAnsi="Times New Roman"/>
          <w:b w:val="0"/>
          <w:sz w:val="24"/>
          <w:szCs w:val="24"/>
        </w:rPr>
        <w:t>лучшим прогнозом</w:t>
      </w:r>
    </w:p>
    <w:p w:rsidR="00AF0AB8" w:rsidRPr="00E543EB" w:rsidRDefault="00AF0AB8" w:rsidP="00AF0AB8">
      <w:pPr>
        <w:pStyle w:val="aa"/>
        <w:widowControl/>
        <w:numPr>
          <w:ilvl w:val="0"/>
          <w:numId w:val="72"/>
        </w:numPr>
        <w:tabs>
          <w:tab w:val="left" w:pos="284"/>
        </w:tabs>
        <w:autoSpaceDE/>
        <w:autoSpaceDN/>
        <w:adjustRightInd/>
        <w:spacing w:line="360" w:lineRule="auto"/>
        <w:ind w:hanging="76"/>
        <w:jc w:val="both"/>
        <w:rPr>
          <w:rFonts w:ascii="Times New Roman" w:hAnsi="Times New Roman"/>
          <w:b w:val="0"/>
          <w:sz w:val="24"/>
          <w:szCs w:val="24"/>
        </w:rPr>
      </w:pPr>
      <w:r w:rsidRPr="00E543EB">
        <w:rPr>
          <w:rFonts w:ascii="Times New Roman" w:hAnsi="Times New Roman"/>
          <w:b w:val="0"/>
          <w:sz w:val="24"/>
          <w:szCs w:val="24"/>
        </w:rPr>
        <w:t>худшим прогнозом</w:t>
      </w:r>
    </w:p>
    <w:p w:rsidR="00AF0AB8" w:rsidRPr="00E543EB" w:rsidRDefault="00AF0AB8" w:rsidP="00AF0AB8">
      <w:pPr>
        <w:pStyle w:val="aa"/>
        <w:widowControl/>
        <w:numPr>
          <w:ilvl w:val="0"/>
          <w:numId w:val="72"/>
        </w:numPr>
        <w:tabs>
          <w:tab w:val="left" w:pos="284"/>
        </w:tabs>
        <w:autoSpaceDE/>
        <w:autoSpaceDN/>
        <w:adjustRightInd/>
        <w:spacing w:line="360" w:lineRule="auto"/>
        <w:ind w:hanging="76"/>
        <w:jc w:val="both"/>
        <w:rPr>
          <w:rFonts w:ascii="Times New Roman" w:hAnsi="Times New Roman"/>
          <w:b w:val="0"/>
          <w:sz w:val="24"/>
          <w:szCs w:val="24"/>
        </w:rPr>
      </w:pPr>
      <w:r w:rsidRPr="00E543EB">
        <w:rPr>
          <w:rFonts w:ascii="Times New Roman" w:hAnsi="Times New Roman"/>
          <w:b w:val="0"/>
          <w:sz w:val="24"/>
          <w:szCs w:val="24"/>
        </w:rPr>
        <w:t>обильным выделением слизистой мокроты</w:t>
      </w:r>
    </w:p>
    <w:p w:rsidR="00AF0AB8" w:rsidRPr="00E543EB" w:rsidRDefault="00AF0AB8" w:rsidP="00AF0AB8">
      <w:pPr>
        <w:pStyle w:val="aa"/>
        <w:widowControl/>
        <w:numPr>
          <w:ilvl w:val="0"/>
          <w:numId w:val="72"/>
        </w:numPr>
        <w:tabs>
          <w:tab w:val="left" w:pos="284"/>
        </w:tabs>
        <w:autoSpaceDE/>
        <w:autoSpaceDN/>
        <w:adjustRightInd/>
        <w:spacing w:line="360" w:lineRule="auto"/>
        <w:ind w:hanging="76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E543EB">
        <w:rPr>
          <w:rFonts w:ascii="Times New Roman" w:hAnsi="Times New Roman"/>
          <w:b w:val="0"/>
          <w:sz w:val="24"/>
          <w:szCs w:val="24"/>
        </w:rPr>
        <w:t>Верно</w:t>
      </w:r>
      <w:proofErr w:type="gramEnd"/>
      <w:r w:rsidRPr="00E543EB">
        <w:rPr>
          <w:rFonts w:ascii="Times New Roman" w:hAnsi="Times New Roman"/>
          <w:b w:val="0"/>
          <w:sz w:val="24"/>
          <w:szCs w:val="24"/>
        </w:rPr>
        <w:t xml:space="preserve"> а и с</w:t>
      </w:r>
    </w:p>
    <w:p w:rsidR="00AF0AB8" w:rsidRPr="00E543EB" w:rsidRDefault="00AF0AB8" w:rsidP="00AF0AB8">
      <w:pPr>
        <w:pStyle w:val="aa"/>
        <w:tabs>
          <w:tab w:val="left" w:pos="4320"/>
        </w:tabs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AF0AB8" w:rsidRPr="00E543EB" w:rsidRDefault="00AF0AB8" w:rsidP="00AF0AB8">
      <w:pPr>
        <w:pStyle w:val="aa"/>
        <w:tabs>
          <w:tab w:val="left" w:pos="4320"/>
        </w:tabs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46</w:t>
      </w:r>
      <w:r w:rsidRPr="00E543EB">
        <w:rPr>
          <w:rFonts w:ascii="Times New Roman" w:hAnsi="Times New Roman"/>
          <w:b w:val="0"/>
          <w:sz w:val="24"/>
          <w:szCs w:val="24"/>
        </w:rPr>
        <w:t>. Периферическую форму рака лёгкого определяет:</w:t>
      </w:r>
    </w:p>
    <w:p w:rsidR="00AF0AB8" w:rsidRPr="00E543EB" w:rsidRDefault="00AF0AB8" w:rsidP="00AF0AB8">
      <w:pPr>
        <w:pStyle w:val="aa"/>
        <w:widowControl/>
        <w:numPr>
          <w:ilvl w:val="0"/>
          <w:numId w:val="73"/>
        </w:numPr>
        <w:tabs>
          <w:tab w:val="left" w:pos="284"/>
        </w:tabs>
        <w:autoSpaceDE/>
        <w:autoSpaceDN/>
        <w:adjustRightInd/>
        <w:spacing w:line="360" w:lineRule="auto"/>
        <w:ind w:hanging="76"/>
        <w:jc w:val="both"/>
        <w:rPr>
          <w:rFonts w:ascii="Times New Roman" w:hAnsi="Times New Roman"/>
          <w:b w:val="0"/>
          <w:sz w:val="24"/>
          <w:szCs w:val="24"/>
        </w:rPr>
      </w:pPr>
      <w:r w:rsidRPr="00E543EB">
        <w:rPr>
          <w:rFonts w:ascii="Times New Roman" w:hAnsi="Times New Roman"/>
          <w:b w:val="0"/>
          <w:sz w:val="24"/>
          <w:szCs w:val="24"/>
        </w:rPr>
        <w:t>расположение опухоли вне корня лёгкого</w:t>
      </w:r>
    </w:p>
    <w:p w:rsidR="00AF0AB8" w:rsidRPr="00E543EB" w:rsidRDefault="00AF0AB8" w:rsidP="00AF0AB8">
      <w:pPr>
        <w:pStyle w:val="aa"/>
        <w:widowControl/>
        <w:numPr>
          <w:ilvl w:val="0"/>
          <w:numId w:val="73"/>
        </w:numPr>
        <w:tabs>
          <w:tab w:val="left" w:pos="284"/>
        </w:tabs>
        <w:autoSpaceDE/>
        <w:autoSpaceDN/>
        <w:adjustRightInd/>
        <w:spacing w:line="360" w:lineRule="auto"/>
        <w:ind w:hanging="76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 w:rsidRPr="00E543EB">
        <w:rPr>
          <w:rFonts w:ascii="Times New Roman" w:hAnsi="Times New Roman"/>
          <w:b w:val="0"/>
          <w:sz w:val="24"/>
          <w:szCs w:val="24"/>
        </w:rPr>
        <w:t>субплевральное</w:t>
      </w:r>
      <w:proofErr w:type="spellEnd"/>
      <w:r w:rsidRPr="00E543EB">
        <w:rPr>
          <w:rFonts w:ascii="Times New Roman" w:hAnsi="Times New Roman"/>
          <w:b w:val="0"/>
          <w:sz w:val="24"/>
          <w:szCs w:val="24"/>
        </w:rPr>
        <w:t xml:space="preserve"> положение опухоли на рентгенограмме</w:t>
      </w:r>
    </w:p>
    <w:p w:rsidR="00AF0AB8" w:rsidRPr="00E543EB" w:rsidRDefault="00AF0AB8" w:rsidP="00AF0AB8">
      <w:pPr>
        <w:pStyle w:val="aa"/>
        <w:widowControl/>
        <w:numPr>
          <w:ilvl w:val="0"/>
          <w:numId w:val="73"/>
        </w:numPr>
        <w:tabs>
          <w:tab w:val="left" w:pos="284"/>
        </w:tabs>
        <w:autoSpaceDE/>
        <w:autoSpaceDN/>
        <w:adjustRightInd/>
        <w:spacing w:line="360" w:lineRule="auto"/>
        <w:ind w:hanging="76"/>
        <w:jc w:val="both"/>
        <w:rPr>
          <w:rFonts w:ascii="Times New Roman" w:hAnsi="Times New Roman"/>
          <w:b w:val="0"/>
          <w:sz w:val="24"/>
          <w:szCs w:val="24"/>
        </w:rPr>
      </w:pPr>
      <w:r w:rsidRPr="00E543EB">
        <w:rPr>
          <w:rFonts w:ascii="Times New Roman" w:hAnsi="Times New Roman"/>
          <w:b w:val="0"/>
          <w:sz w:val="24"/>
          <w:szCs w:val="24"/>
        </w:rPr>
        <w:t xml:space="preserve">рост в пределах долевого бронха по данным бронхоскопии </w:t>
      </w:r>
    </w:p>
    <w:p w:rsidR="00AF0AB8" w:rsidRPr="00E543EB" w:rsidRDefault="00AF0AB8" w:rsidP="00AF0AB8">
      <w:pPr>
        <w:pStyle w:val="aa"/>
        <w:widowControl/>
        <w:numPr>
          <w:ilvl w:val="0"/>
          <w:numId w:val="73"/>
        </w:numPr>
        <w:tabs>
          <w:tab w:val="left" w:pos="284"/>
        </w:tabs>
        <w:autoSpaceDE/>
        <w:autoSpaceDN/>
        <w:adjustRightInd/>
        <w:spacing w:line="360" w:lineRule="auto"/>
        <w:ind w:hanging="76"/>
        <w:jc w:val="both"/>
        <w:rPr>
          <w:rFonts w:ascii="Times New Roman" w:hAnsi="Times New Roman"/>
          <w:b w:val="0"/>
          <w:sz w:val="24"/>
          <w:szCs w:val="24"/>
        </w:rPr>
      </w:pPr>
      <w:r w:rsidRPr="00E543EB">
        <w:rPr>
          <w:rFonts w:ascii="Times New Roman" w:hAnsi="Times New Roman"/>
          <w:b w:val="0"/>
          <w:sz w:val="24"/>
          <w:szCs w:val="24"/>
        </w:rPr>
        <w:t xml:space="preserve">рост из слизистой </w:t>
      </w:r>
      <w:proofErr w:type="spellStart"/>
      <w:r w:rsidRPr="00E543EB">
        <w:rPr>
          <w:rFonts w:ascii="Times New Roman" w:hAnsi="Times New Roman"/>
          <w:b w:val="0"/>
          <w:sz w:val="24"/>
          <w:szCs w:val="24"/>
        </w:rPr>
        <w:t>субсегментарного</w:t>
      </w:r>
      <w:proofErr w:type="spellEnd"/>
      <w:r w:rsidRPr="00E543EB">
        <w:rPr>
          <w:rFonts w:ascii="Times New Roman" w:hAnsi="Times New Roman"/>
          <w:b w:val="0"/>
          <w:sz w:val="24"/>
          <w:szCs w:val="24"/>
        </w:rPr>
        <w:t xml:space="preserve"> бронха, или бронха более мелкого калибра</w:t>
      </w:r>
    </w:p>
    <w:p w:rsidR="00AF0AB8" w:rsidRPr="00E543EB" w:rsidRDefault="00AF0AB8" w:rsidP="00AF0AB8">
      <w:pPr>
        <w:pStyle w:val="aa"/>
        <w:tabs>
          <w:tab w:val="left" w:pos="4320"/>
        </w:tabs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AF0AB8" w:rsidRPr="00E543EB" w:rsidRDefault="00AF0AB8" w:rsidP="00AF0AB8">
      <w:pPr>
        <w:pStyle w:val="aa"/>
        <w:tabs>
          <w:tab w:val="left" w:pos="4320"/>
        </w:tabs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47</w:t>
      </w:r>
      <w:r w:rsidRPr="00E543EB">
        <w:rPr>
          <w:rFonts w:ascii="Times New Roman" w:hAnsi="Times New Roman"/>
          <w:b w:val="0"/>
          <w:sz w:val="24"/>
          <w:szCs w:val="24"/>
        </w:rPr>
        <w:t xml:space="preserve">. Опухоль </w:t>
      </w:r>
      <w:proofErr w:type="spellStart"/>
      <w:r w:rsidRPr="00E543EB">
        <w:rPr>
          <w:rFonts w:ascii="Times New Roman" w:hAnsi="Times New Roman"/>
          <w:b w:val="0"/>
          <w:sz w:val="24"/>
          <w:szCs w:val="24"/>
        </w:rPr>
        <w:t>Пенкоста</w:t>
      </w:r>
      <w:proofErr w:type="spellEnd"/>
      <w:r w:rsidRPr="00E543EB">
        <w:rPr>
          <w:rFonts w:ascii="Times New Roman" w:hAnsi="Times New Roman"/>
          <w:b w:val="0"/>
          <w:sz w:val="24"/>
          <w:szCs w:val="24"/>
        </w:rPr>
        <w:t xml:space="preserve"> – это:</w:t>
      </w:r>
    </w:p>
    <w:p w:rsidR="00AF0AB8" w:rsidRPr="00E543EB" w:rsidRDefault="00AF0AB8" w:rsidP="00AF0AB8">
      <w:pPr>
        <w:pStyle w:val="aa"/>
        <w:widowControl/>
        <w:numPr>
          <w:ilvl w:val="0"/>
          <w:numId w:val="74"/>
        </w:numPr>
        <w:tabs>
          <w:tab w:val="left" w:pos="284"/>
        </w:tabs>
        <w:autoSpaceDE/>
        <w:autoSpaceDN/>
        <w:adjustRightInd/>
        <w:spacing w:line="360" w:lineRule="auto"/>
        <w:ind w:hanging="76"/>
        <w:jc w:val="both"/>
        <w:rPr>
          <w:rFonts w:ascii="Times New Roman" w:hAnsi="Times New Roman"/>
          <w:b w:val="0"/>
          <w:sz w:val="24"/>
          <w:szCs w:val="24"/>
        </w:rPr>
      </w:pPr>
      <w:r w:rsidRPr="00E543EB">
        <w:rPr>
          <w:rFonts w:ascii="Times New Roman" w:hAnsi="Times New Roman"/>
          <w:b w:val="0"/>
          <w:sz w:val="24"/>
          <w:szCs w:val="24"/>
        </w:rPr>
        <w:t>опухоль верхушки лёгкого</w:t>
      </w:r>
    </w:p>
    <w:p w:rsidR="00AF0AB8" w:rsidRPr="00E543EB" w:rsidRDefault="00AF0AB8" w:rsidP="00AF0AB8">
      <w:pPr>
        <w:pStyle w:val="aa"/>
        <w:widowControl/>
        <w:numPr>
          <w:ilvl w:val="0"/>
          <w:numId w:val="74"/>
        </w:numPr>
        <w:tabs>
          <w:tab w:val="left" w:pos="284"/>
        </w:tabs>
        <w:autoSpaceDE/>
        <w:autoSpaceDN/>
        <w:adjustRightInd/>
        <w:spacing w:line="360" w:lineRule="auto"/>
        <w:ind w:hanging="76"/>
        <w:jc w:val="both"/>
        <w:rPr>
          <w:rFonts w:ascii="Times New Roman" w:hAnsi="Times New Roman"/>
          <w:b w:val="0"/>
          <w:sz w:val="24"/>
          <w:szCs w:val="24"/>
        </w:rPr>
      </w:pPr>
      <w:r w:rsidRPr="00E543EB">
        <w:rPr>
          <w:rFonts w:ascii="Times New Roman" w:hAnsi="Times New Roman"/>
          <w:b w:val="0"/>
          <w:sz w:val="24"/>
          <w:szCs w:val="24"/>
        </w:rPr>
        <w:lastRenderedPageBreak/>
        <w:t>опухоль лёгкого, врастающая в средостение</w:t>
      </w:r>
    </w:p>
    <w:p w:rsidR="00AF0AB8" w:rsidRPr="00E543EB" w:rsidRDefault="00AF0AB8" w:rsidP="00AF0AB8">
      <w:pPr>
        <w:pStyle w:val="aa"/>
        <w:widowControl/>
        <w:numPr>
          <w:ilvl w:val="0"/>
          <w:numId w:val="74"/>
        </w:numPr>
        <w:tabs>
          <w:tab w:val="left" w:pos="284"/>
        </w:tabs>
        <w:autoSpaceDE/>
        <w:autoSpaceDN/>
        <w:adjustRightInd/>
        <w:spacing w:line="360" w:lineRule="auto"/>
        <w:ind w:hanging="76"/>
        <w:jc w:val="both"/>
        <w:rPr>
          <w:rFonts w:ascii="Times New Roman" w:hAnsi="Times New Roman"/>
          <w:b w:val="0"/>
          <w:sz w:val="24"/>
          <w:szCs w:val="24"/>
        </w:rPr>
      </w:pPr>
      <w:r w:rsidRPr="00E543EB">
        <w:rPr>
          <w:rFonts w:ascii="Times New Roman" w:hAnsi="Times New Roman"/>
          <w:b w:val="0"/>
          <w:sz w:val="24"/>
          <w:szCs w:val="24"/>
        </w:rPr>
        <w:t>опухоль лёгкого, вызывающая синдром верхней полой вены</w:t>
      </w:r>
    </w:p>
    <w:p w:rsidR="00AF0AB8" w:rsidRPr="00E543EB" w:rsidRDefault="00AF0AB8" w:rsidP="00AF0AB8">
      <w:pPr>
        <w:pStyle w:val="aa"/>
        <w:tabs>
          <w:tab w:val="left" w:pos="4320"/>
        </w:tabs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AF0AB8" w:rsidRPr="00E543EB" w:rsidRDefault="00AF0AB8" w:rsidP="00AF0AB8">
      <w:pPr>
        <w:pStyle w:val="aa"/>
        <w:tabs>
          <w:tab w:val="left" w:pos="4320"/>
        </w:tabs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48</w:t>
      </w:r>
      <w:r w:rsidRPr="00E543EB">
        <w:rPr>
          <w:rFonts w:ascii="Times New Roman" w:hAnsi="Times New Roman"/>
          <w:b w:val="0"/>
          <w:sz w:val="24"/>
          <w:szCs w:val="24"/>
        </w:rPr>
        <w:t xml:space="preserve">. Синдром Горнера, сопровождающийся птозом, </w:t>
      </w:r>
      <w:proofErr w:type="spellStart"/>
      <w:r w:rsidRPr="00E543EB">
        <w:rPr>
          <w:rFonts w:ascii="Times New Roman" w:hAnsi="Times New Roman"/>
          <w:b w:val="0"/>
          <w:sz w:val="24"/>
          <w:szCs w:val="24"/>
        </w:rPr>
        <w:t>миозом</w:t>
      </w:r>
      <w:proofErr w:type="spellEnd"/>
      <w:r w:rsidRPr="00E543EB">
        <w:rPr>
          <w:rFonts w:ascii="Times New Roman" w:hAnsi="Times New Roman"/>
          <w:b w:val="0"/>
          <w:sz w:val="24"/>
          <w:szCs w:val="24"/>
        </w:rPr>
        <w:t>, энофтальмом, развивается при сдавливании опухолью лёгкого:</w:t>
      </w:r>
    </w:p>
    <w:p w:rsidR="00AF0AB8" w:rsidRPr="00E543EB" w:rsidRDefault="00AF0AB8" w:rsidP="00AF0AB8">
      <w:pPr>
        <w:pStyle w:val="aa"/>
        <w:widowControl/>
        <w:numPr>
          <w:ilvl w:val="0"/>
          <w:numId w:val="75"/>
        </w:numPr>
        <w:tabs>
          <w:tab w:val="left" w:pos="284"/>
        </w:tabs>
        <w:autoSpaceDE/>
        <w:autoSpaceDN/>
        <w:adjustRightInd/>
        <w:spacing w:line="360" w:lineRule="auto"/>
        <w:ind w:hanging="76"/>
        <w:jc w:val="both"/>
        <w:rPr>
          <w:rFonts w:ascii="Times New Roman" w:hAnsi="Times New Roman"/>
          <w:b w:val="0"/>
          <w:sz w:val="24"/>
          <w:szCs w:val="24"/>
        </w:rPr>
      </w:pPr>
      <w:r w:rsidRPr="00E543EB">
        <w:rPr>
          <w:rFonts w:ascii="Times New Roman" w:hAnsi="Times New Roman"/>
          <w:b w:val="0"/>
          <w:sz w:val="24"/>
          <w:szCs w:val="24"/>
        </w:rPr>
        <w:t>подключичной артерии</w:t>
      </w:r>
    </w:p>
    <w:p w:rsidR="00AF0AB8" w:rsidRPr="00E543EB" w:rsidRDefault="00AF0AB8" w:rsidP="00AF0AB8">
      <w:pPr>
        <w:pStyle w:val="aa"/>
        <w:widowControl/>
        <w:numPr>
          <w:ilvl w:val="0"/>
          <w:numId w:val="75"/>
        </w:numPr>
        <w:tabs>
          <w:tab w:val="left" w:pos="284"/>
        </w:tabs>
        <w:autoSpaceDE/>
        <w:autoSpaceDN/>
        <w:adjustRightInd/>
        <w:spacing w:line="360" w:lineRule="auto"/>
        <w:ind w:hanging="76"/>
        <w:jc w:val="both"/>
        <w:rPr>
          <w:rFonts w:ascii="Times New Roman" w:hAnsi="Times New Roman"/>
          <w:b w:val="0"/>
          <w:sz w:val="24"/>
          <w:szCs w:val="24"/>
        </w:rPr>
      </w:pPr>
      <w:r w:rsidRPr="00E543EB">
        <w:rPr>
          <w:rFonts w:ascii="Times New Roman" w:hAnsi="Times New Roman"/>
          <w:b w:val="0"/>
          <w:sz w:val="24"/>
          <w:szCs w:val="24"/>
        </w:rPr>
        <w:t>подключичного нерва</w:t>
      </w:r>
    </w:p>
    <w:p w:rsidR="00AF0AB8" w:rsidRPr="00E543EB" w:rsidRDefault="00AF0AB8" w:rsidP="00AF0AB8">
      <w:pPr>
        <w:pStyle w:val="aa"/>
        <w:widowControl/>
        <w:numPr>
          <w:ilvl w:val="0"/>
          <w:numId w:val="75"/>
        </w:numPr>
        <w:tabs>
          <w:tab w:val="left" w:pos="284"/>
        </w:tabs>
        <w:autoSpaceDE/>
        <w:autoSpaceDN/>
        <w:adjustRightInd/>
        <w:spacing w:line="360" w:lineRule="auto"/>
        <w:ind w:hanging="76"/>
        <w:jc w:val="both"/>
        <w:rPr>
          <w:rFonts w:ascii="Times New Roman" w:hAnsi="Times New Roman"/>
          <w:b w:val="0"/>
          <w:sz w:val="24"/>
          <w:szCs w:val="24"/>
        </w:rPr>
      </w:pPr>
      <w:r w:rsidRPr="00E543EB">
        <w:rPr>
          <w:rFonts w:ascii="Times New Roman" w:hAnsi="Times New Roman"/>
          <w:b w:val="0"/>
          <w:sz w:val="24"/>
          <w:szCs w:val="24"/>
        </w:rPr>
        <w:t>блуждающего нерва,</w:t>
      </w:r>
    </w:p>
    <w:p w:rsidR="00AF0AB8" w:rsidRPr="00E543EB" w:rsidRDefault="00AF0AB8" w:rsidP="00AF0AB8">
      <w:pPr>
        <w:pStyle w:val="aa"/>
        <w:widowControl/>
        <w:numPr>
          <w:ilvl w:val="0"/>
          <w:numId w:val="75"/>
        </w:numPr>
        <w:tabs>
          <w:tab w:val="left" w:pos="284"/>
        </w:tabs>
        <w:autoSpaceDE/>
        <w:autoSpaceDN/>
        <w:adjustRightInd/>
        <w:spacing w:line="360" w:lineRule="auto"/>
        <w:ind w:hanging="76"/>
        <w:jc w:val="both"/>
        <w:rPr>
          <w:rFonts w:ascii="Times New Roman" w:hAnsi="Times New Roman"/>
          <w:b w:val="0"/>
          <w:sz w:val="24"/>
          <w:szCs w:val="24"/>
        </w:rPr>
      </w:pPr>
      <w:r w:rsidRPr="00E543EB">
        <w:rPr>
          <w:rFonts w:ascii="Times New Roman" w:hAnsi="Times New Roman"/>
          <w:b w:val="0"/>
          <w:sz w:val="24"/>
          <w:szCs w:val="24"/>
        </w:rPr>
        <w:t>симпатического нерва</w:t>
      </w:r>
    </w:p>
    <w:p w:rsidR="00AF0AB8" w:rsidRPr="00E543EB" w:rsidRDefault="00AF0AB8" w:rsidP="00AF0AB8">
      <w:pPr>
        <w:pStyle w:val="aa"/>
        <w:tabs>
          <w:tab w:val="left" w:pos="4320"/>
        </w:tabs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AF0AB8" w:rsidRPr="00E543EB" w:rsidRDefault="00AF0AB8" w:rsidP="00AF0AB8">
      <w:pPr>
        <w:pStyle w:val="aa"/>
        <w:tabs>
          <w:tab w:val="left" w:pos="4320"/>
        </w:tabs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49</w:t>
      </w:r>
      <w:r w:rsidRPr="00E543EB">
        <w:rPr>
          <w:rFonts w:ascii="Times New Roman" w:hAnsi="Times New Roman"/>
          <w:b w:val="0"/>
          <w:sz w:val="24"/>
          <w:szCs w:val="24"/>
        </w:rPr>
        <w:t xml:space="preserve">. Синдром Иценко – </w:t>
      </w:r>
      <w:proofErr w:type="spellStart"/>
      <w:r w:rsidRPr="00E543EB">
        <w:rPr>
          <w:rFonts w:ascii="Times New Roman" w:hAnsi="Times New Roman"/>
          <w:b w:val="0"/>
          <w:sz w:val="24"/>
          <w:szCs w:val="24"/>
        </w:rPr>
        <w:t>Кушинга</w:t>
      </w:r>
      <w:proofErr w:type="spellEnd"/>
      <w:r w:rsidRPr="00E543EB">
        <w:rPr>
          <w:rFonts w:ascii="Times New Roman" w:hAnsi="Times New Roman"/>
          <w:b w:val="0"/>
          <w:sz w:val="24"/>
          <w:szCs w:val="24"/>
        </w:rPr>
        <w:t xml:space="preserve"> при раке лёгкого развивается как результат:</w:t>
      </w:r>
    </w:p>
    <w:p w:rsidR="00AF0AB8" w:rsidRPr="00E543EB" w:rsidRDefault="00AF0AB8" w:rsidP="00AF0AB8">
      <w:pPr>
        <w:pStyle w:val="aa"/>
        <w:widowControl/>
        <w:numPr>
          <w:ilvl w:val="0"/>
          <w:numId w:val="76"/>
        </w:numPr>
        <w:tabs>
          <w:tab w:val="left" w:pos="426"/>
        </w:tabs>
        <w:autoSpaceDE/>
        <w:autoSpaceDN/>
        <w:adjustRightInd/>
        <w:spacing w:line="360" w:lineRule="auto"/>
        <w:ind w:hanging="76"/>
        <w:jc w:val="both"/>
        <w:rPr>
          <w:rFonts w:ascii="Times New Roman" w:hAnsi="Times New Roman"/>
          <w:b w:val="0"/>
          <w:sz w:val="24"/>
          <w:szCs w:val="24"/>
        </w:rPr>
      </w:pPr>
      <w:r w:rsidRPr="00E543EB">
        <w:rPr>
          <w:rFonts w:ascii="Times New Roman" w:hAnsi="Times New Roman"/>
          <w:b w:val="0"/>
          <w:sz w:val="24"/>
          <w:szCs w:val="24"/>
        </w:rPr>
        <w:t>метастазов в гипофиз</w:t>
      </w:r>
    </w:p>
    <w:p w:rsidR="00AF0AB8" w:rsidRPr="00E543EB" w:rsidRDefault="00AF0AB8" w:rsidP="00AF0AB8">
      <w:pPr>
        <w:pStyle w:val="aa"/>
        <w:widowControl/>
        <w:numPr>
          <w:ilvl w:val="0"/>
          <w:numId w:val="76"/>
        </w:numPr>
        <w:tabs>
          <w:tab w:val="left" w:pos="426"/>
        </w:tabs>
        <w:autoSpaceDE/>
        <w:autoSpaceDN/>
        <w:adjustRightInd/>
        <w:spacing w:line="360" w:lineRule="auto"/>
        <w:ind w:hanging="76"/>
        <w:jc w:val="both"/>
        <w:rPr>
          <w:rFonts w:ascii="Times New Roman" w:hAnsi="Times New Roman"/>
          <w:b w:val="0"/>
          <w:sz w:val="24"/>
          <w:szCs w:val="24"/>
        </w:rPr>
      </w:pPr>
      <w:r w:rsidRPr="00E543EB">
        <w:rPr>
          <w:rFonts w:ascii="Times New Roman" w:hAnsi="Times New Roman"/>
          <w:b w:val="0"/>
          <w:sz w:val="24"/>
          <w:szCs w:val="24"/>
        </w:rPr>
        <w:t>метастазов в надпочечники</w:t>
      </w:r>
    </w:p>
    <w:p w:rsidR="00AF0AB8" w:rsidRPr="00E543EB" w:rsidRDefault="00AF0AB8" w:rsidP="00AF0AB8">
      <w:pPr>
        <w:pStyle w:val="aa"/>
        <w:widowControl/>
        <w:numPr>
          <w:ilvl w:val="0"/>
          <w:numId w:val="76"/>
        </w:numPr>
        <w:tabs>
          <w:tab w:val="left" w:pos="426"/>
        </w:tabs>
        <w:autoSpaceDE/>
        <w:autoSpaceDN/>
        <w:adjustRightInd/>
        <w:spacing w:line="360" w:lineRule="auto"/>
        <w:ind w:hanging="76"/>
        <w:jc w:val="both"/>
        <w:rPr>
          <w:rFonts w:ascii="Times New Roman" w:hAnsi="Times New Roman"/>
          <w:b w:val="0"/>
          <w:sz w:val="24"/>
          <w:szCs w:val="24"/>
        </w:rPr>
      </w:pPr>
      <w:r w:rsidRPr="00E543EB">
        <w:rPr>
          <w:rFonts w:ascii="Times New Roman" w:hAnsi="Times New Roman"/>
          <w:b w:val="0"/>
          <w:sz w:val="24"/>
          <w:szCs w:val="24"/>
        </w:rPr>
        <w:t>гормональной активности опухоли</w:t>
      </w:r>
    </w:p>
    <w:p w:rsidR="00AF0AB8" w:rsidRDefault="00AF0AB8" w:rsidP="00AF0AB8">
      <w:pPr>
        <w:pStyle w:val="aa"/>
        <w:tabs>
          <w:tab w:val="left" w:pos="4320"/>
        </w:tabs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AF0AB8" w:rsidRPr="00E543EB" w:rsidRDefault="00AF0AB8" w:rsidP="00AF0AB8">
      <w:pPr>
        <w:pStyle w:val="aa"/>
        <w:tabs>
          <w:tab w:val="left" w:pos="4320"/>
        </w:tabs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50</w:t>
      </w:r>
      <w:r w:rsidRPr="00E543EB">
        <w:rPr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Pr="00E543EB">
        <w:rPr>
          <w:rFonts w:ascii="Times New Roman" w:hAnsi="Times New Roman"/>
          <w:b w:val="0"/>
          <w:sz w:val="24"/>
          <w:szCs w:val="24"/>
        </w:rPr>
        <w:t>Гиперкальциэмия</w:t>
      </w:r>
      <w:proofErr w:type="spellEnd"/>
      <w:r w:rsidRPr="00E543EB">
        <w:rPr>
          <w:rFonts w:ascii="Times New Roman" w:hAnsi="Times New Roman"/>
          <w:b w:val="0"/>
          <w:sz w:val="24"/>
          <w:szCs w:val="24"/>
        </w:rPr>
        <w:t xml:space="preserve"> при раке лёгкого может являться следствием:</w:t>
      </w:r>
    </w:p>
    <w:p w:rsidR="00AF0AB8" w:rsidRPr="00E543EB" w:rsidRDefault="00AF0AB8" w:rsidP="00AF0AB8">
      <w:pPr>
        <w:pStyle w:val="aa"/>
        <w:widowControl/>
        <w:numPr>
          <w:ilvl w:val="0"/>
          <w:numId w:val="77"/>
        </w:numPr>
        <w:tabs>
          <w:tab w:val="left" w:pos="284"/>
        </w:tabs>
        <w:autoSpaceDE/>
        <w:autoSpaceDN/>
        <w:adjustRightInd/>
        <w:spacing w:line="360" w:lineRule="auto"/>
        <w:ind w:hanging="76"/>
        <w:jc w:val="both"/>
        <w:rPr>
          <w:rFonts w:ascii="Times New Roman" w:hAnsi="Times New Roman"/>
          <w:b w:val="0"/>
          <w:sz w:val="24"/>
          <w:szCs w:val="24"/>
        </w:rPr>
      </w:pPr>
      <w:r w:rsidRPr="00E543EB">
        <w:rPr>
          <w:rFonts w:ascii="Times New Roman" w:hAnsi="Times New Roman"/>
          <w:b w:val="0"/>
          <w:sz w:val="24"/>
          <w:szCs w:val="24"/>
        </w:rPr>
        <w:t>гормональной активности опухоли</w:t>
      </w:r>
    </w:p>
    <w:p w:rsidR="00AF0AB8" w:rsidRPr="00E543EB" w:rsidRDefault="00AF0AB8" w:rsidP="00AF0AB8">
      <w:pPr>
        <w:pStyle w:val="aa"/>
        <w:widowControl/>
        <w:numPr>
          <w:ilvl w:val="0"/>
          <w:numId w:val="77"/>
        </w:numPr>
        <w:tabs>
          <w:tab w:val="left" w:pos="284"/>
        </w:tabs>
        <w:autoSpaceDE/>
        <w:autoSpaceDN/>
        <w:adjustRightInd/>
        <w:spacing w:line="360" w:lineRule="auto"/>
        <w:ind w:hanging="76"/>
        <w:jc w:val="both"/>
        <w:rPr>
          <w:rFonts w:ascii="Times New Roman" w:hAnsi="Times New Roman"/>
          <w:b w:val="0"/>
          <w:sz w:val="24"/>
          <w:szCs w:val="24"/>
        </w:rPr>
      </w:pPr>
      <w:r w:rsidRPr="00E543EB">
        <w:rPr>
          <w:rFonts w:ascii="Times New Roman" w:hAnsi="Times New Roman"/>
          <w:b w:val="0"/>
          <w:sz w:val="24"/>
          <w:szCs w:val="24"/>
        </w:rPr>
        <w:t>метастазов в кости,</w:t>
      </w:r>
    </w:p>
    <w:p w:rsidR="00AF0AB8" w:rsidRPr="00E543EB" w:rsidRDefault="00AF0AB8" w:rsidP="00AF0AB8">
      <w:pPr>
        <w:pStyle w:val="aa"/>
        <w:widowControl/>
        <w:numPr>
          <w:ilvl w:val="0"/>
          <w:numId w:val="77"/>
        </w:numPr>
        <w:tabs>
          <w:tab w:val="left" w:pos="284"/>
        </w:tabs>
        <w:autoSpaceDE/>
        <w:autoSpaceDN/>
        <w:adjustRightInd/>
        <w:spacing w:line="360" w:lineRule="auto"/>
        <w:ind w:hanging="76"/>
        <w:jc w:val="both"/>
        <w:rPr>
          <w:rFonts w:ascii="Times New Roman" w:hAnsi="Times New Roman"/>
          <w:b w:val="0"/>
          <w:sz w:val="24"/>
          <w:szCs w:val="24"/>
        </w:rPr>
      </w:pPr>
      <w:r w:rsidRPr="00E543EB">
        <w:rPr>
          <w:rFonts w:ascii="Times New Roman" w:hAnsi="Times New Roman"/>
          <w:b w:val="0"/>
          <w:sz w:val="24"/>
          <w:szCs w:val="24"/>
        </w:rPr>
        <w:t>метастазов в паращитовидные железы</w:t>
      </w:r>
    </w:p>
    <w:p w:rsidR="00AF0AB8" w:rsidRPr="00E543EB" w:rsidRDefault="00AF0AB8" w:rsidP="00AF0AB8">
      <w:pPr>
        <w:pStyle w:val="aa"/>
        <w:widowControl/>
        <w:numPr>
          <w:ilvl w:val="0"/>
          <w:numId w:val="77"/>
        </w:numPr>
        <w:tabs>
          <w:tab w:val="left" w:pos="284"/>
        </w:tabs>
        <w:autoSpaceDE/>
        <w:autoSpaceDN/>
        <w:adjustRightInd/>
        <w:spacing w:line="360" w:lineRule="auto"/>
        <w:ind w:hanging="76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E543EB">
        <w:rPr>
          <w:rFonts w:ascii="Times New Roman" w:hAnsi="Times New Roman"/>
          <w:b w:val="0"/>
          <w:sz w:val="24"/>
          <w:szCs w:val="24"/>
        </w:rPr>
        <w:t>правильно</w:t>
      </w:r>
      <w:proofErr w:type="gramEnd"/>
      <w:r w:rsidRPr="00E543EB">
        <w:rPr>
          <w:rFonts w:ascii="Times New Roman" w:hAnsi="Times New Roman"/>
          <w:b w:val="0"/>
          <w:sz w:val="24"/>
          <w:szCs w:val="24"/>
        </w:rPr>
        <w:t xml:space="preserve"> а и </w:t>
      </w:r>
      <w:r w:rsidRPr="00E543EB">
        <w:rPr>
          <w:rFonts w:ascii="Times New Roman" w:hAnsi="Times New Roman"/>
          <w:b w:val="0"/>
          <w:sz w:val="24"/>
          <w:szCs w:val="24"/>
          <w:lang w:val="en-US"/>
        </w:rPr>
        <w:t>b</w:t>
      </w:r>
    </w:p>
    <w:p w:rsidR="00AF0AB8" w:rsidRPr="00E543EB" w:rsidRDefault="00AF0AB8" w:rsidP="00AF0AB8">
      <w:pPr>
        <w:pStyle w:val="aa"/>
        <w:tabs>
          <w:tab w:val="left" w:pos="4320"/>
        </w:tabs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AF0AB8" w:rsidRPr="00E543EB" w:rsidRDefault="00AF0AB8" w:rsidP="00AF0AB8">
      <w:pPr>
        <w:pStyle w:val="aa"/>
        <w:tabs>
          <w:tab w:val="left" w:pos="4320"/>
        </w:tabs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51</w:t>
      </w:r>
      <w:r w:rsidRPr="00E543EB">
        <w:rPr>
          <w:rFonts w:ascii="Times New Roman" w:hAnsi="Times New Roman"/>
          <w:b w:val="0"/>
          <w:sz w:val="24"/>
          <w:szCs w:val="24"/>
        </w:rPr>
        <w:t>. К обязательным исследованиям при первичной диагностике опухоли лёгкого относятся:</w:t>
      </w:r>
    </w:p>
    <w:p w:rsidR="00AF0AB8" w:rsidRPr="00E543EB" w:rsidRDefault="00AF0AB8" w:rsidP="00AF0AB8">
      <w:pPr>
        <w:pStyle w:val="aa"/>
        <w:widowControl/>
        <w:numPr>
          <w:ilvl w:val="0"/>
          <w:numId w:val="78"/>
        </w:numPr>
        <w:tabs>
          <w:tab w:val="left" w:pos="284"/>
        </w:tabs>
        <w:autoSpaceDE/>
        <w:autoSpaceDN/>
        <w:adjustRightInd/>
        <w:spacing w:line="360" w:lineRule="auto"/>
        <w:ind w:hanging="76"/>
        <w:jc w:val="both"/>
        <w:rPr>
          <w:rFonts w:ascii="Times New Roman" w:hAnsi="Times New Roman"/>
          <w:b w:val="0"/>
          <w:sz w:val="24"/>
          <w:szCs w:val="24"/>
        </w:rPr>
      </w:pPr>
      <w:r w:rsidRPr="00E543EB">
        <w:rPr>
          <w:rFonts w:ascii="Times New Roman" w:hAnsi="Times New Roman"/>
          <w:b w:val="0"/>
          <w:sz w:val="24"/>
          <w:szCs w:val="24"/>
        </w:rPr>
        <w:t>рентгеновское</w:t>
      </w:r>
    </w:p>
    <w:p w:rsidR="00AF0AB8" w:rsidRPr="00E543EB" w:rsidRDefault="00AF0AB8" w:rsidP="00AF0AB8">
      <w:pPr>
        <w:pStyle w:val="aa"/>
        <w:widowControl/>
        <w:numPr>
          <w:ilvl w:val="0"/>
          <w:numId w:val="78"/>
        </w:numPr>
        <w:tabs>
          <w:tab w:val="left" w:pos="284"/>
        </w:tabs>
        <w:autoSpaceDE/>
        <w:autoSpaceDN/>
        <w:adjustRightInd/>
        <w:spacing w:line="360" w:lineRule="auto"/>
        <w:ind w:hanging="76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 w:rsidRPr="00E543EB">
        <w:rPr>
          <w:rFonts w:ascii="Times New Roman" w:hAnsi="Times New Roman"/>
          <w:b w:val="0"/>
          <w:sz w:val="24"/>
          <w:szCs w:val="24"/>
        </w:rPr>
        <w:t>фибробронхоскопия</w:t>
      </w:r>
      <w:proofErr w:type="spellEnd"/>
    </w:p>
    <w:p w:rsidR="00AF0AB8" w:rsidRPr="00E543EB" w:rsidRDefault="00AF0AB8" w:rsidP="00AF0AB8">
      <w:pPr>
        <w:pStyle w:val="aa"/>
        <w:widowControl/>
        <w:numPr>
          <w:ilvl w:val="0"/>
          <w:numId w:val="78"/>
        </w:numPr>
        <w:tabs>
          <w:tab w:val="left" w:pos="284"/>
        </w:tabs>
        <w:autoSpaceDE/>
        <w:autoSpaceDN/>
        <w:adjustRightInd/>
        <w:spacing w:line="360" w:lineRule="auto"/>
        <w:ind w:hanging="76"/>
        <w:jc w:val="both"/>
        <w:rPr>
          <w:rFonts w:ascii="Times New Roman" w:hAnsi="Times New Roman"/>
          <w:b w:val="0"/>
          <w:sz w:val="24"/>
          <w:szCs w:val="24"/>
        </w:rPr>
      </w:pPr>
      <w:r w:rsidRPr="00E543EB">
        <w:rPr>
          <w:rFonts w:ascii="Times New Roman" w:hAnsi="Times New Roman"/>
          <w:b w:val="0"/>
          <w:sz w:val="24"/>
          <w:szCs w:val="24"/>
        </w:rPr>
        <w:t>цитологическое исследование мокроты</w:t>
      </w:r>
    </w:p>
    <w:p w:rsidR="00AF0AB8" w:rsidRPr="00E543EB" w:rsidRDefault="00AF0AB8" w:rsidP="00AF0AB8">
      <w:pPr>
        <w:pStyle w:val="aa"/>
        <w:widowControl/>
        <w:numPr>
          <w:ilvl w:val="0"/>
          <w:numId w:val="78"/>
        </w:numPr>
        <w:tabs>
          <w:tab w:val="left" w:pos="284"/>
        </w:tabs>
        <w:autoSpaceDE/>
        <w:autoSpaceDN/>
        <w:adjustRightInd/>
        <w:spacing w:line="360" w:lineRule="auto"/>
        <w:ind w:hanging="76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E543EB">
        <w:rPr>
          <w:rFonts w:ascii="Times New Roman" w:hAnsi="Times New Roman"/>
          <w:b w:val="0"/>
          <w:sz w:val="24"/>
          <w:szCs w:val="24"/>
        </w:rPr>
        <w:t xml:space="preserve">все  </w:t>
      </w:r>
      <w:proofErr w:type="spellStart"/>
      <w:r w:rsidRPr="00E543EB">
        <w:rPr>
          <w:rFonts w:ascii="Times New Roman" w:hAnsi="Times New Roman"/>
          <w:b w:val="0"/>
          <w:sz w:val="24"/>
          <w:szCs w:val="24"/>
        </w:rPr>
        <w:t>перечесленное</w:t>
      </w:r>
      <w:proofErr w:type="spellEnd"/>
      <w:proofErr w:type="gramEnd"/>
    </w:p>
    <w:p w:rsidR="00AF0AB8" w:rsidRPr="00E543EB" w:rsidRDefault="00AF0AB8" w:rsidP="00AF0AB8">
      <w:pPr>
        <w:pStyle w:val="aa"/>
        <w:tabs>
          <w:tab w:val="left" w:pos="4320"/>
        </w:tabs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AF0AB8" w:rsidRPr="00E543EB" w:rsidRDefault="00AF0AB8" w:rsidP="00AF0AB8">
      <w:pPr>
        <w:pStyle w:val="aa"/>
        <w:tabs>
          <w:tab w:val="left" w:pos="4320"/>
        </w:tabs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52</w:t>
      </w:r>
      <w:r w:rsidRPr="00E543EB">
        <w:rPr>
          <w:rFonts w:ascii="Times New Roman" w:hAnsi="Times New Roman"/>
          <w:b w:val="0"/>
          <w:sz w:val="24"/>
          <w:szCs w:val="24"/>
        </w:rPr>
        <w:t>. Перечислите рентгенологические синдромы, характерные для опухоли лёгкого:</w:t>
      </w:r>
    </w:p>
    <w:p w:rsidR="00AF0AB8" w:rsidRPr="00E543EB" w:rsidRDefault="00AF0AB8" w:rsidP="00AF0AB8">
      <w:pPr>
        <w:pStyle w:val="aa"/>
        <w:widowControl/>
        <w:numPr>
          <w:ilvl w:val="0"/>
          <w:numId w:val="79"/>
        </w:numPr>
        <w:tabs>
          <w:tab w:val="left" w:pos="284"/>
        </w:tabs>
        <w:autoSpaceDE/>
        <w:autoSpaceDN/>
        <w:adjustRightInd/>
        <w:spacing w:line="360" w:lineRule="auto"/>
        <w:ind w:hanging="76"/>
        <w:jc w:val="both"/>
        <w:rPr>
          <w:rFonts w:ascii="Times New Roman" w:hAnsi="Times New Roman"/>
          <w:b w:val="0"/>
          <w:sz w:val="24"/>
          <w:szCs w:val="24"/>
        </w:rPr>
      </w:pPr>
      <w:r w:rsidRPr="00E543EB">
        <w:rPr>
          <w:rFonts w:ascii="Times New Roman" w:hAnsi="Times New Roman"/>
          <w:b w:val="0"/>
          <w:sz w:val="24"/>
          <w:szCs w:val="24"/>
        </w:rPr>
        <w:t>синдром гомогенного затемнения</w:t>
      </w:r>
    </w:p>
    <w:p w:rsidR="00AF0AB8" w:rsidRPr="00E543EB" w:rsidRDefault="00AF0AB8" w:rsidP="00AF0AB8">
      <w:pPr>
        <w:pStyle w:val="aa"/>
        <w:widowControl/>
        <w:numPr>
          <w:ilvl w:val="0"/>
          <w:numId w:val="79"/>
        </w:numPr>
        <w:tabs>
          <w:tab w:val="left" w:pos="284"/>
        </w:tabs>
        <w:autoSpaceDE/>
        <w:autoSpaceDN/>
        <w:adjustRightInd/>
        <w:spacing w:line="360" w:lineRule="auto"/>
        <w:ind w:hanging="76"/>
        <w:jc w:val="both"/>
        <w:rPr>
          <w:rFonts w:ascii="Times New Roman" w:hAnsi="Times New Roman"/>
          <w:b w:val="0"/>
          <w:sz w:val="24"/>
          <w:szCs w:val="24"/>
        </w:rPr>
      </w:pPr>
      <w:r w:rsidRPr="00E543EB">
        <w:rPr>
          <w:rFonts w:ascii="Times New Roman" w:hAnsi="Times New Roman"/>
          <w:b w:val="0"/>
          <w:sz w:val="24"/>
          <w:szCs w:val="24"/>
        </w:rPr>
        <w:t>синдром толстостенной полости,</w:t>
      </w:r>
    </w:p>
    <w:p w:rsidR="00AF0AB8" w:rsidRPr="00E543EB" w:rsidRDefault="00AF0AB8" w:rsidP="00AF0AB8">
      <w:pPr>
        <w:pStyle w:val="aa"/>
        <w:widowControl/>
        <w:numPr>
          <w:ilvl w:val="0"/>
          <w:numId w:val="79"/>
        </w:numPr>
        <w:tabs>
          <w:tab w:val="left" w:pos="284"/>
        </w:tabs>
        <w:autoSpaceDE/>
        <w:autoSpaceDN/>
        <w:adjustRightInd/>
        <w:spacing w:line="360" w:lineRule="auto"/>
        <w:ind w:hanging="76"/>
        <w:jc w:val="both"/>
        <w:rPr>
          <w:rFonts w:ascii="Times New Roman" w:hAnsi="Times New Roman"/>
          <w:b w:val="0"/>
          <w:sz w:val="24"/>
          <w:szCs w:val="24"/>
        </w:rPr>
      </w:pPr>
      <w:r w:rsidRPr="00E543EB">
        <w:rPr>
          <w:rFonts w:ascii="Times New Roman" w:hAnsi="Times New Roman"/>
          <w:b w:val="0"/>
          <w:sz w:val="24"/>
          <w:szCs w:val="24"/>
        </w:rPr>
        <w:t xml:space="preserve">синдром лёгочной диссеминации </w:t>
      </w:r>
    </w:p>
    <w:p w:rsidR="00AF0AB8" w:rsidRPr="00E543EB" w:rsidRDefault="00AF0AB8" w:rsidP="00AF0AB8">
      <w:pPr>
        <w:pStyle w:val="aa"/>
        <w:widowControl/>
        <w:numPr>
          <w:ilvl w:val="0"/>
          <w:numId w:val="79"/>
        </w:numPr>
        <w:tabs>
          <w:tab w:val="left" w:pos="284"/>
        </w:tabs>
        <w:autoSpaceDE/>
        <w:autoSpaceDN/>
        <w:adjustRightInd/>
        <w:spacing w:line="360" w:lineRule="auto"/>
        <w:ind w:hanging="76"/>
        <w:jc w:val="both"/>
        <w:rPr>
          <w:rFonts w:ascii="Times New Roman" w:hAnsi="Times New Roman"/>
          <w:b w:val="0"/>
          <w:sz w:val="24"/>
          <w:szCs w:val="24"/>
        </w:rPr>
      </w:pPr>
      <w:r w:rsidRPr="00E543EB">
        <w:rPr>
          <w:rFonts w:ascii="Times New Roman" w:hAnsi="Times New Roman"/>
          <w:b w:val="0"/>
          <w:sz w:val="24"/>
          <w:szCs w:val="24"/>
        </w:rPr>
        <w:lastRenderedPageBreak/>
        <w:t>синдром шаровидной тени</w:t>
      </w:r>
    </w:p>
    <w:p w:rsidR="00AF0AB8" w:rsidRPr="00E543EB" w:rsidRDefault="00AF0AB8" w:rsidP="00AF0AB8">
      <w:pPr>
        <w:pStyle w:val="aa"/>
        <w:widowControl/>
        <w:numPr>
          <w:ilvl w:val="0"/>
          <w:numId w:val="79"/>
        </w:numPr>
        <w:tabs>
          <w:tab w:val="left" w:pos="284"/>
        </w:tabs>
        <w:autoSpaceDE/>
        <w:autoSpaceDN/>
        <w:adjustRightInd/>
        <w:spacing w:line="360" w:lineRule="auto"/>
        <w:ind w:hanging="76"/>
        <w:jc w:val="both"/>
        <w:rPr>
          <w:rFonts w:ascii="Times New Roman" w:hAnsi="Times New Roman"/>
          <w:b w:val="0"/>
          <w:sz w:val="24"/>
          <w:szCs w:val="24"/>
        </w:rPr>
      </w:pPr>
      <w:r w:rsidRPr="00E543EB">
        <w:rPr>
          <w:rFonts w:ascii="Times New Roman" w:hAnsi="Times New Roman"/>
          <w:b w:val="0"/>
          <w:sz w:val="24"/>
          <w:szCs w:val="24"/>
        </w:rPr>
        <w:t>все перечисленные признаки</w:t>
      </w:r>
    </w:p>
    <w:p w:rsidR="00AF0AB8" w:rsidRPr="00E543EB" w:rsidRDefault="00AF0AB8" w:rsidP="00AF0AB8">
      <w:pPr>
        <w:pStyle w:val="aa"/>
        <w:tabs>
          <w:tab w:val="left" w:pos="4320"/>
        </w:tabs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AF0AB8" w:rsidRPr="00E543EB" w:rsidRDefault="00AF0AB8" w:rsidP="00AF0AB8">
      <w:pPr>
        <w:pStyle w:val="aa"/>
        <w:tabs>
          <w:tab w:val="left" w:pos="4320"/>
        </w:tabs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53</w:t>
      </w:r>
      <w:r w:rsidRPr="00E543EB">
        <w:rPr>
          <w:rFonts w:ascii="Times New Roman" w:hAnsi="Times New Roman"/>
          <w:b w:val="0"/>
          <w:sz w:val="24"/>
          <w:szCs w:val="24"/>
        </w:rPr>
        <w:t>. К дифференциально-диагностическим рентгенологическим признакам полостной формы рака лёгкого и туберкулёзной каверны относятся:</w:t>
      </w:r>
    </w:p>
    <w:p w:rsidR="00AF0AB8" w:rsidRPr="00E543EB" w:rsidRDefault="00AF0AB8" w:rsidP="00AF0AB8">
      <w:pPr>
        <w:pStyle w:val="aa"/>
        <w:widowControl/>
        <w:numPr>
          <w:ilvl w:val="0"/>
          <w:numId w:val="80"/>
        </w:numPr>
        <w:tabs>
          <w:tab w:val="left" w:pos="284"/>
        </w:tabs>
        <w:autoSpaceDE/>
        <w:autoSpaceDN/>
        <w:adjustRightInd/>
        <w:spacing w:line="360" w:lineRule="auto"/>
        <w:ind w:hanging="76"/>
        <w:jc w:val="both"/>
        <w:rPr>
          <w:rFonts w:ascii="Times New Roman" w:hAnsi="Times New Roman"/>
          <w:b w:val="0"/>
          <w:sz w:val="24"/>
          <w:szCs w:val="24"/>
        </w:rPr>
      </w:pPr>
      <w:r w:rsidRPr="00E543EB">
        <w:rPr>
          <w:rFonts w:ascii="Times New Roman" w:hAnsi="Times New Roman"/>
          <w:b w:val="0"/>
          <w:sz w:val="24"/>
          <w:szCs w:val="24"/>
        </w:rPr>
        <w:t>сторона поражения</w:t>
      </w:r>
    </w:p>
    <w:p w:rsidR="00AF0AB8" w:rsidRPr="00E543EB" w:rsidRDefault="00AF0AB8" w:rsidP="00AF0AB8">
      <w:pPr>
        <w:pStyle w:val="aa"/>
        <w:widowControl/>
        <w:numPr>
          <w:ilvl w:val="0"/>
          <w:numId w:val="80"/>
        </w:numPr>
        <w:tabs>
          <w:tab w:val="left" w:pos="284"/>
        </w:tabs>
        <w:autoSpaceDE/>
        <w:autoSpaceDN/>
        <w:adjustRightInd/>
        <w:spacing w:line="360" w:lineRule="auto"/>
        <w:ind w:hanging="76"/>
        <w:jc w:val="both"/>
        <w:rPr>
          <w:rFonts w:ascii="Times New Roman" w:hAnsi="Times New Roman"/>
          <w:b w:val="0"/>
          <w:sz w:val="24"/>
          <w:szCs w:val="24"/>
        </w:rPr>
      </w:pPr>
      <w:r w:rsidRPr="00E543EB">
        <w:rPr>
          <w:rFonts w:ascii="Times New Roman" w:hAnsi="Times New Roman"/>
          <w:b w:val="0"/>
          <w:sz w:val="24"/>
          <w:szCs w:val="24"/>
        </w:rPr>
        <w:t>состояние внутреннего контура полости</w:t>
      </w:r>
    </w:p>
    <w:p w:rsidR="00AF0AB8" w:rsidRPr="00E543EB" w:rsidRDefault="00AF0AB8" w:rsidP="00AF0AB8">
      <w:pPr>
        <w:pStyle w:val="aa"/>
        <w:widowControl/>
        <w:numPr>
          <w:ilvl w:val="0"/>
          <w:numId w:val="80"/>
        </w:numPr>
        <w:tabs>
          <w:tab w:val="left" w:pos="284"/>
        </w:tabs>
        <w:autoSpaceDE/>
        <w:autoSpaceDN/>
        <w:adjustRightInd/>
        <w:spacing w:line="360" w:lineRule="auto"/>
        <w:ind w:hanging="76"/>
        <w:jc w:val="both"/>
        <w:rPr>
          <w:rFonts w:ascii="Times New Roman" w:hAnsi="Times New Roman"/>
          <w:b w:val="0"/>
          <w:sz w:val="24"/>
          <w:szCs w:val="24"/>
        </w:rPr>
      </w:pPr>
      <w:r w:rsidRPr="00E543EB">
        <w:rPr>
          <w:rFonts w:ascii="Times New Roman" w:hAnsi="Times New Roman"/>
          <w:b w:val="0"/>
          <w:sz w:val="24"/>
          <w:szCs w:val="24"/>
        </w:rPr>
        <w:t>толщина стенки полости</w:t>
      </w:r>
    </w:p>
    <w:p w:rsidR="00AF0AB8" w:rsidRPr="00E543EB" w:rsidRDefault="00AF0AB8" w:rsidP="00AF0AB8">
      <w:pPr>
        <w:pStyle w:val="aa"/>
        <w:widowControl/>
        <w:numPr>
          <w:ilvl w:val="0"/>
          <w:numId w:val="80"/>
        </w:numPr>
        <w:tabs>
          <w:tab w:val="left" w:pos="284"/>
        </w:tabs>
        <w:autoSpaceDE/>
        <w:autoSpaceDN/>
        <w:adjustRightInd/>
        <w:spacing w:line="360" w:lineRule="auto"/>
        <w:ind w:hanging="76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 w:rsidRPr="00E543EB">
        <w:rPr>
          <w:rFonts w:ascii="Times New Roman" w:hAnsi="Times New Roman"/>
          <w:b w:val="0"/>
          <w:sz w:val="24"/>
          <w:szCs w:val="24"/>
          <w:lang w:val="en-US"/>
        </w:rPr>
        <w:t>Только</w:t>
      </w:r>
      <w:proofErr w:type="spellEnd"/>
      <w:r w:rsidRPr="00E543EB">
        <w:rPr>
          <w:rFonts w:ascii="Times New Roman" w:hAnsi="Times New Roman"/>
          <w:b w:val="0"/>
          <w:sz w:val="24"/>
          <w:szCs w:val="24"/>
          <w:lang w:val="en-US"/>
        </w:rPr>
        <w:t xml:space="preserve"> b и c</w:t>
      </w:r>
    </w:p>
    <w:p w:rsidR="00AF0AB8" w:rsidRPr="00E543EB" w:rsidRDefault="00AF0AB8" w:rsidP="00AF0AB8">
      <w:pPr>
        <w:pStyle w:val="aa"/>
        <w:tabs>
          <w:tab w:val="left" w:pos="4320"/>
        </w:tabs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AF0AB8" w:rsidRPr="00E543EB" w:rsidRDefault="00AF0AB8" w:rsidP="00AF0AB8">
      <w:pPr>
        <w:pStyle w:val="aa"/>
        <w:tabs>
          <w:tab w:val="left" w:pos="4320"/>
        </w:tabs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54</w:t>
      </w:r>
      <w:r w:rsidRPr="00E543EB">
        <w:rPr>
          <w:rFonts w:ascii="Times New Roman" w:hAnsi="Times New Roman"/>
          <w:b w:val="0"/>
          <w:sz w:val="24"/>
          <w:szCs w:val="24"/>
        </w:rPr>
        <w:t>. Время удвоения доброкачественной опухоли лёгкого по данным рентгенологического наблюдения составляет:</w:t>
      </w:r>
    </w:p>
    <w:p w:rsidR="00AF0AB8" w:rsidRPr="00E543EB" w:rsidRDefault="00AF0AB8" w:rsidP="00AF0AB8">
      <w:pPr>
        <w:pStyle w:val="aa"/>
        <w:widowControl/>
        <w:numPr>
          <w:ilvl w:val="0"/>
          <w:numId w:val="81"/>
        </w:numPr>
        <w:tabs>
          <w:tab w:val="left" w:pos="284"/>
        </w:tabs>
        <w:autoSpaceDE/>
        <w:autoSpaceDN/>
        <w:adjustRightInd/>
        <w:spacing w:line="360" w:lineRule="auto"/>
        <w:ind w:hanging="76"/>
        <w:jc w:val="both"/>
        <w:rPr>
          <w:rFonts w:ascii="Times New Roman" w:hAnsi="Times New Roman"/>
          <w:b w:val="0"/>
          <w:sz w:val="24"/>
          <w:szCs w:val="24"/>
        </w:rPr>
      </w:pPr>
      <w:r w:rsidRPr="00E543EB">
        <w:rPr>
          <w:rFonts w:ascii="Times New Roman" w:hAnsi="Times New Roman"/>
          <w:b w:val="0"/>
          <w:sz w:val="24"/>
          <w:szCs w:val="24"/>
        </w:rPr>
        <w:t>30 дней</w:t>
      </w:r>
    </w:p>
    <w:p w:rsidR="00AF0AB8" w:rsidRPr="00E543EB" w:rsidRDefault="00AF0AB8" w:rsidP="00AF0AB8">
      <w:pPr>
        <w:pStyle w:val="aa"/>
        <w:widowControl/>
        <w:numPr>
          <w:ilvl w:val="0"/>
          <w:numId w:val="81"/>
        </w:numPr>
        <w:tabs>
          <w:tab w:val="left" w:pos="284"/>
        </w:tabs>
        <w:autoSpaceDE/>
        <w:autoSpaceDN/>
        <w:adjustRightInd/>
        <w:spacing w:line="360" w:lineRule="auto"/>
        <w:ind w:hanging="76"/>
        <w:jc w:val="both"/>
        <w:rPr>
          <w:rFonts w:ascii="Times New Roman" w:hAnsi="Times New Roman"/>
          <w:b w:val="0"/>
          <w:sz w:val="24"/>
          <w:szCs w:val="24"/>
        </w:rPr>
      </w:pPr>
      <w:r w:rsidRPr="00E543EB">
        <w:rPr>
          <w:rFonts w:ascii="Times New Roman" w:hAnsi="Times New Roman"/>
          <w:b w:val="0"/>
          <w:sz w:val="24"/>
          <w:szCs w:val="24"/>
        </w:rPr>
        <w:t>100 – 120 дней</w:t>
      </w:r>
    </w:p>
    <w:p w:rsidR="00AF0AB8" w:rsidRPr="00E543EB" w:rsidRDefault="00AF0AB8" w:rsidP="00AF0AB8">
      <w:pPr>
        <w:pStyle w:val="aa"/>
        <w:widowControl/>
        <w:numPr>
          <w:ilvl w:val="0"/>
          <w:numId w:val="81"/>
        </w:numPr>
        <w:tabs>
          <w:tab w:val="left" w:pos="284"/>
        </w:tabs>
        <w:autoSpaceDE/>
        <w:autoSpaceDN/>
        <w:adjustRightInd/>
        <w:spacing w:line="360" w:lineRule="auto"/>
        <w:ind w:hanging="76"/>
        <w:jc w:val="both"/>
        <w:rPr>
          <w:rFonts w:ascii="Times New Roman" w:hAnsi="Times New Roman"/>
          <w:b w:val="0"/>
          <w:sz w:val="24"/>
          <w:szCs w:val="24"/>
        </w:rPr>
      </w:pPr>
      <w:r w:rsidRPr="00E543EB">
        <w:rPr>
          <w:rFonts w:ascii="Times New Roman" w:hAnsi="Times New Roman"/>
          <w:b w:val="0"/>
          <w:sz w:val="24"/>
          <w:szCs w:val="24"/>
        </w:rPr>
        <w:t>360 – 400 дней</w:t>
      </w:r>
    </w:p>
    <w:p w:rsidR="00AF0AB8" w:rsidRPr="00E543EB" w:rsidRDefault="00AF0AB8" w:rsidP="00AF0AB8">
      <w:pPr>
        <w:pStyle w:val="aa"/>
        <w:widowControl/>
        <w:numPr>
          <w:ilvl w:val="0"/>
          <w:numId w:val="81"/>
        </w:numPr>
        <w:tabs>
          <w:tab w:val="left" w:pos="284"/>
        </w:tabs>
        <w:autoSpaceDE/>
        <w:autoSpaceDN/>
        <w:adjustRightInd/>
        <w:spacing w:line="360" w:lineRule="auto"/>
        <w:ind w:hanging="76"/>
        <w:jc w:val="both"/>
        <w:rPr>
          <w:rFonts w:ascii="Times New Roman" w:hAnsi="Times New Roman"/>
          <w:b w:val="0"/>
          <w:sz w:val="24"/>
          <w:szCs w:val="24"/>
        </w:rPr>
      </w:pPr>
      <w:r w:rsidRPr="00E543EB">
        <w:rPr>
          <w:rFonts w:ascii="Times New Roman" w:hAnsi="Times New Roman"/>
          <w:b w:val="0"/>
          <w:sz w:val="24"/>
          <w:szCs w:val="24"/>
        </w:rPr>
        <w:t>500 – 600 дней</w:t>
      </w:r>
    </w:p>
    <w:p w:rsidR="00AF0AB8" w:rsidRPr="00E543EB" w:rsidRDefault="00AF0AB8" w:rsidP="00AF0AB8">
      <w:pPr>
        <w:pStyle w:val="aa"/>
        <w:tabs>
          <w:tab w:val="left" w:pos="4320"/>
        </w:tabs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AF0AB8" w:rsidRPr="00E543EB" w:rsidRDefault="00AF0AB8" w:rsidP="00AF0AB8">
      <w:pPr>
        <w:pStyle w:val="aa"/>
        <w:tabs>
          <w:tab w:val="left" w:pos="4320"/>
        </w:tabs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55</w:t>
      </w:r>
      <w:r w:rsidRPr="00E543EB">
        <w:rPr>
          <w:rFonts w:ascii="Times New Roman" w:hAnsi="Times New Roman"/>
          <w:b w:val="0"/>
          <w:sz w:val="24"/>
          <w:szCs w:val="24"/>
        </w:rPr>
        <w:t xml:space="preserve">. Показана ли </w:t>
      </w:r>
      <w:proofErr w:type="spellStart"/>
      <w:r w:rsidRPr="00E543EB">
        <w:rPr>
          <w:rFonts w:ascii="Times New Roman" w:hAnsi="Times New Roman"/>
          <w:b w:val="0"/>
          <w:sz w:val="24"/>
          <w:szCs w:val="24"/>
        </w:rPr>
        <w:t>фибробронхоскопия</w:t>
      </w:r>
      <w:proofErr w:type="spellEnd"/>
      <w:r w:rsidRPr="00E543EB">
        <w:rPr>
          <w:rFonts w:ascii="Times New Roman" w:hAnsi="Times New Roman"/>
          <w:b w:val="0"/>
          <w:sz w:val="24"/>
          <w:szCs w:val="24"/>
        </w:rPr>
        <w:t xml:space="preserve"> при периферическом раке лёгкого:</w:t>
      </w:r>
    </w:p>
    <w:p w:rsidR="00AF0AB8" w:rsidRPr="00E543EB" w:rsidRDefault="00AF0AB8" w:rsidP="00AF0AB8">
      <w:pPr>
        <w:pStyle w:val="aa"/>
        <w:widowControl/>
        <w:numPr>
          <w:ilvl w:val="0"/>
          <w:numId w:val="82"/>
        </w:numPr>
        <w:tabs>
          <w:tab w:val="left" w:pos="284"/>
        </w:tabs>
        <w:autoSpaceDE/>
        <w:autoSpaceDN/>
        <w:adjustRightInd/>
        <w:spacing w:line="360" w:lineRule="auto"/>
        <w:ind w:hanging="76"/>
        <w:jc w:val="both"/>
        <w:rPr>
          <w:rFonts w:ascii="Times New Roman" w:hAnsi="Times New Roman"/>
          <w:b w:val="0"/>
          <w:sz w:val="24"/>
          <w:szCs w:val="24"/>
        </w:rPr>
      </w:pPr>
      <w:r w:rsidRPr="00E543EB">
        <w:rPr>
          <w:rFonts w:ascii="Times New Roman" w:hAnsi="Times New Roman"/>
          <w:b w:val="0"/>
          <w:sz w:val="24"/>
          <w:szCs w:val="24"/>
        </w:rPr>
        <w:t>показана,</w:t>
      </w:r>
    </w:p>
    <w:p w:rsidR="00AF0AB8" w:rsidRPr="00E543EB" w:rsidRDefault="00AF0AB8" w:rsidP="00AF0AB8">
      <w:pPr>
        <w:pStyle w:val="aa"/>
        <w:widowControl/>
        <w:numPr>
          <w:ilvl w:val="0"/>
          <w:numId w:val="82"/>
        </w:numPr>
        <w:tabs>
          <w:tab w:val="left" w:pos="284"/>
        </w:tabs>
        <w:autoSpaceDE/>
        <w:autoSpaceDN/>
        <w:adjustRightInd/>
        <w:spacing w:line="360" w:lineRule="auto"/>
        <w:ind w:hanging="76"/>
        <w:jc w:val="both"/>
        <w:rPr>
          <w:rFonts w:ascii="Times New Roman" w:hAnsi="Times New Roman"/>
          <w:b w:val="0"/>
          <w:sz w:val="24"/>
          <w:szCs w:val="24"/>
        </w:rPr>
      </w:pPr>
      <w:r w:rsidRPr="00E543EB">
        <w:rPr>
          <w:rFonts w:ascii="Times New Roman" w:hAnsi="Times New Roman"/>
          <w:b w:val="0"/>
          <w:sz w:val="24"/>
          <w:szCs w:val="24"/>
        </w:rPr>
        <w:t>не показана,</w:t>
      </w:r>
    </w:p>
    <w:p w:rsidR="00AF0AB8" w:rsidRPr="00E543EB" w:rsidRDefault="00AF0AB8" w:rsidP="00AF0AB8">
      <w:pPr>
        <w:pStyle w:val="aa"/>
        <w:widowControl/>
        <w:numPr>
          <w:ilvl w:val="0"/>
          <w:numId w:val="82"/>
        </w:numPr>
        <w:tabs>
          <w:tab w:val="left" w:pos="284"/>
        </w:tabs>
        <w:autoSpaceDE/>
        <w:autoSpaceDN/>
        <w:adjustRightInd/>
        <w:spacing w:line="360" w:lineRule="auto"/>
        <w:ind w:hanging="76"/>
        <w:jc w:val="both"/>
        <w:rPr>
          <w:rFonts w:ascii="Times New Roman" w:hAnsi="Times New Roman"/>
          <w:b w:val="0"/>
          <w:sz w:val="24"/>
          <w:szCs w:val="24"/>
        </w:rPr>
      </w:pPr>
      <w:r w:rsidRPr="00E543EB">
        <w:rPr>
          <w:rFonts w:ascii="Times New Roman" w:hAnsi="Times New Roman"/>
          <w:b w:val="0"/>
          <w:sz w:val="24"/>
          <w:szCs w:val="24"/>
        </w:rPr>
        <w:t xml:space="preserve">показана, когда опухоль доступна визуализации </w:t>
      </w:r>
      <w:proofErr w:type="spellStart"/>
      <w:r w:rsidRPr="00E543EB">
        <w:rPr>
          <w:rFonts w:ascii="Times New Roman" w:hAnsi="Times New Roman"/>
          <w:b w:val="0"/>
          <w:sz w:val="24"/>
          <w:szCs w:val="24"/>
        </w:rPr>
        <w:t>бронхоскопом</w:t>
      </w:r>
      <w:proofErr w:type="spellEnd"/>
    </w:p>
    <w:p w:rsidR="00AF0AB8" w:rsidRPr="00E543EB" w:rsidRDefault="00AF0AB8" w:rsidP="00AF0AB8">
      <w:pPr>
        <w:pStyle w:val="aa"/>
        <w:tabs>
          <w:tab w:val="left" w:pos="4320"/>
        </w:tabs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AF0AB8" w:rsidRPr="00E543EB" w:rsidRDefault="00AF0AB8" w:rsidP="00AF0AB8">
      <w:pPr>
        <w:pStyle w:val="aa"/>
        <w:tabs>
          <w:tab w:val="left" w:pos="4320"/>
        </w:tabs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56</w:t>
      </w:r>
      <w:r w:rsidRPr="00E543EB">
        <w:rPr>
          <w:rFonts w:ascii="Times New Roman" w:hAnsi="Times New Roman"/>
          <w:b w:val="0"/>
          <w:sz w:val="24"/>
          <w:szCs w:val="24"/>
        </w:rPr>
        <w:t>. В ходе радикальной операции по поводу рака лёгкого требуется:</w:t>
      </w:r>
    </w:p>
    <w:p w:rsidR="00AF0AB8" w:rsidRPr="00E543EB" w:rsidRDefault="00AF0AB8" w:rsidP="00AF0AB8">
      <w:pPr>
        <w:pStyle w:val="aa"/>
        <w:widowControl/>
        <w:numPr>
          <w:ilvl w:val="0"/>
          <w:numId w:val="83"/>
        </w:numPr>
        <w:tabs>
          <w:tab w:val="left" w:pos="284"/>
        </w:tabs>
        <w:autoSpaceDE/>
        <w:autoSpaceDN/>
        <w:adjustRightInd/>
        <w:spacing w:line="360" w:lineRule="auto"/>
        <w:ind w:hanging="76"/>
        <w:jc w:val="both"/>
        <w:rPr>
          <w:rFonts w:ascii="Times New Roman" w:hAnsi="Times New Roman"/>
          <w:b w:val="0"/>
          <w:sz w:val="24"/>
          <w:szCs w:val="24"/>
        </w:rPr>
      </w:pPr>
      <w:r w:rsidRPr="00E543EB">
        <w:rPr>
          <w:rFonts w:ascii="Times New Roman" w:hAnsi="Times New Roman"/>
          <w:b w:val="0"/>
          <w:sz w:val="24"/>
          <w:szCs w:val="24"/>
        </w:rPr>
        <w:t>удалить как минимум долю лёгкого, поражённую первичной опухолью</w:t>
      </w:r>
    </w:p>
    <w:p w:rsidR="00AF0AB8" w:rsidRPr="00E543EB" w:rsidRDefault="00AF0AB8" w:rsidP="00AF0AB8">
      <w:pPr>
        <w:pStyle w:val="aa"/>
        <w:widowControl/>
        <w:numPr>
          <w:ilvl w:val="0"/>
          <w:numId w:val="83"/>
        </w:numPr>
        <w:tabs>
          <w:tab w:val="left" w:pos="284"/>
        </w:tabs>
        <w:autoSpaceDE/>
        <w:autoSpaceDN/>
        <w:adjustRightInd/>
        <w:spacing w:line="360" w:lineRule="auto"/>
        <w:ind w:hanging="76"/>
        <w:jc w:val="both"/>
        <w:rPr>
          <w:rFonts w:ascii="Times New Roman" w:hAnsi="Times New Roman"/>
          <w:b w:val="0"/>
          <w:sz w:val="24"/>
          <w:szCs w:val="24"/>
        </w:rPr>
      </w:pPr>
      <w:r w:rsidRPr="00E543EB">
        <w:rPr>
          <w:rFonts w:ascii="Times New Roman" w:hAnsi="Times New Roman"/>
          <w:b w:val="0"/>
          <w:sz w:val="24"/>
          <w:szCs w:val="24"/>
        </w:rPr>
        <w:t>удалить регионарные лимфатические узлы с окружающей клетчаткой</w:t>
      </w:r>
    </w:p>
    <w:p w:rsidR="00AF0AB8" w:rsidRPr="00E543EB" w:rsidRDefault="00AF0AB8" w:rsidP="00AF0AB8">
      <w:pPr>
        <w:pStyle w:val="aa"/>
        <w:widowControl/>
        <w:numPr>
          <w:ilvl w:val="0"/>
          <w:numId w:val="83"/>
        </w:numPr>
        <w:tabs>
          <w:tab w:val="left" w:pos="284"/>
        </w:tabs>
        <w:autoSpaceDE/>
        <w:autoSpaceDN/>
        <w:adjustRightInd/>
        <w:spacing w:line="360" w:lineRule="auto"/>
        <w:ind w:hanging="76"/>
        <w:jc w:val="both"/>
        <w:rPr>
          <w:rFonts w:ascii="Times New Roman" w:hAnsi="Times New Roman"/>
          <w:b w:val="0"/>
          <w:sz w:val="24"/>
          <w:szCs w:val="24"/>
        </w:rPr>
      </w:pPr>
      <w:r w:rsidRPr="00E543EB">
        <w:rPr>
          <w:rFonts w:ascii="Times New Roman" w:hAnsi="Times New Roman"/>
          <w:b w:val="0"/>
          <w:sz w:val="24"/>
          <w:szCs w:val="24"/>
        </w:rPr>
        <w:t>отступить от края опухоли на 1,5-2 см по бронху</w:t>
      </w:r>
    </w:p>
    <w:p w:rsidR="00AF0AB8" w:rsidRPr="00E543EB" w:rsidRDefault="00AF0AB8" w:rsidP="00AF0AB8">
      <w:pPr>
        <w:pStyle w:val="aa"/>
        <w:widowControl/>
        <w:numPr>
          <w:ilvl w:val="0"/>
          <w:numId w:val="83"/>
        </w:numPr>
        <w:tabs>
          <w:tab w:val="left" w:pos="284"/>
        </w:tabs>
        <w:autoSpaceDE/>
        <w:autoSpaceDN/>
        <w:adjustRightInd/>
        <w:spacing w:line="360" w:lineRule="auto"/>
        <w:ind w:hanging="76"/>
        <w:jc w:val="both"/>
        <w:rPr>
          <w:rFonts w:ascii="Times New Roman" w:hAnsi="Times New Roman"/>
          <w:b w:val="0"/>
          <w:sz w:val="24"/>
          <w:szCs w:val="24"/>
        </w:rPr>
      </w:pPr>
      <w:r w:rsidRPr="00E543EB">
        <w:rPr>
          <w:rFonts w:ascii="Times New Roman" w:hAnsi="Times New Roman"/>
          <w:b w:val="0"/>
          <w:sz w:val="24"/>
          <w:szCs w:val="24"/>
        </w:rPr>
        <w:t>исключить наличие клеток рака по линии резекции</w:t>
      </w:r>
    </w:p>
    <w:p w:rsidR="00AF0AB8" w:rsidRPr="00E543EB" w:rsidRDefault="00AF0AB8" w:rsidP="00AF0AB8">
      <w:pPr>
        <w:pStyle w:val="aa"/>
        <w:widowControl/>
        <w:numPr>
          <w:ilvl w:val="0"/>
          <w:numId w:val="83"/>
        </w:numPr>
        <w:tabs>
          <w:tab w:val="left" w:pos="284"/>
        </w:tabs>
        <w:autoSpaceDE/>
        <w:autoSpaceDN/>
        <w:adjustRightInd/>
        <w:spacing w:line="360" w:lineRule="auto"/>
        <w:ind w:hanging="76"/>
        <w:jc w:val="both"/>
        <w:rPr>
          <w:rFonts w:ascii="Times New Roman" w:hAnsi="Times New Roman"/>
          <w:b w:val="0"/>
          <w:sz w:val="24"/>
          <w:szCs w:val="24"/>
        </w:rPr>
      </w:pPr>
      <w:r w:rsidRPr="00E543EB">
        <w:rPr>
          <w:rFonts w:ascii="Times New Roman" w:hAnsi="Times New Roman"/>
          <w:b w:val="0"/>
          <w:sz w:val="24"/>
          <w:szCs w:val="24"/>
        </w:rPr>
        <w:t>все ответы верные</w:t>
      </w:r>
    </w:p>
    <w:p w:rsidR="00AF0AB8" w:rsidRPr="00E543EB" w:rsidRDefault="00AF0AB8" w:rsidP="00AF0AB8">
      <w:pPr>
        <w:pStyle w:val="aa"/>
        <w:tabs>
          <w:tab w:val="left" w:pos="4320"/>
        </w:tabs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AF0AB8" w:rsidRPr="00E543EB" w:rsidRDefault="00AF0AB8" w:rsidP="00AF0AB8">
      <w:pPr>
        <w:pStyle w:val="aa"/>
        <w:tabs>
          <w:tab w:val="left" w:pos="4320"/>
        </w:tabs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57</w:t>
      </w:r>
      <w:r w:rsidRPr="00E543EB">
        <w:rPr>
          <w:rFonts w:ascii="Times New Roman" w:hAnsi="Times New Roman"/>
          <w:b w:val="0"/>
          <w:sz w:val="24"/>
          <w:szCs w:val="24"/>
        </w:rPr>
        <w:t>. При раке лёгкого выполняются следующие виды оперативных вмешательств:</w:t>
      </w:r>
    </w:p>
    <w:p w:rsidR="00AF0AB8" w:rsidRPr="00E543EB" w:rsidRDefault="00AF0AB8" w:rsidP="00AF0AB8">
      <w:pPr>
        <w:pStyle w:val="aa"/>
        <w:widowControl/>
        <w:numPr>
          <w:ilvl w:val="0"/>
          <w:numId w:val="84"/>
        </w:numPr>
        <w:tabs>
          <w:tab w:val="left" w:pos="284"/>
        </w:tabs>
        <w:autoSpaceDE/>
        <w:autoSpaceDN/>
        <w:adjustRightInd/>
        <w:spacing w:line="360" w:lineRule="auto"/>
        <w:ind w:hanging="76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 w:rsidRPr="00E543EB">
        <w:rPr>
          <w:rFonts w:ascii="Times New Roman" w:hAnsi="Times New Roman"/>
          <w:b w:val="0"/>
          <w:sz w:val="24"/>
          <w:szCs w:val="24"/>
        </w:rPr>
        <w:t>пневмонэктомии</w:t>
      </w:r>
      <w:proofErr w:type="spellEnd"/>
    </w:p>
    <w:p w:rsidR="00AF0AB8" w:rsidRPr="00E543EB" w:rsidRDefault="00AF0AB8" w:rsidP="00AF0AB8">
      <w:pPr>
        <w:pStyle w:val="aa"/>
        <w:widowControl/>
        <w:numPr>
          <w:ilvl w:val="0"/>
          <w:numId w:val="84"/>
        </w:numPr>
        <w:tabs>
          <w:tab w:val="left" w:pos="284"/>
        </w:tabs>
        <w:autoSpaceDE/>
        <w:autoSpaceDN/>
        <w:adjustRightInd/>
        <w:spacing w:line="360" w:lineRule="auto"/>
        <w:ind w:hanging="76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 w:rsidRPr="00E543EB">
        <w:rPr>
          <w:rFonts w:ascii="Times New Roman" w:hAnsi="Times New Roman"/>
          <w:b w:val="0"/>
          <w:sz w:val="24"/>
          <w:szCs w:val="24"/>
        </w:rPr>
        <w:lastRenderedPageBreak/>
        <w:t>лобэктомии</w:t>
      </w:r>
      <w:proofErr w:type="spellEnd"/>
    </w:p>
    <w:p w:rsidR="00AF0AB8" w:rsidRPr="00E543EB" w:rsidRDefault="00AF0AB8" w:rsidP="00AF0AB8">
      <w:pPr>
        <w:pStyle w:val="aa"/>
        <w:widowControl/>
        <w:numPr>
          <w:ilvl w:val="0"/>
          <w:numId w:val="84"/>
        </w:numPr>
        <w:tabs>
          <w:tab w:val="left" w:pos="284"/>
        </w:tabs>
        <w:autoSpaceDE/>
        <w:autoSpaceDN/>
        <w:adjustRightInd/>
        <w:spacing w:line="360" w:lineRule="auto"/>
        <w:ind w:hanging="76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 w:rsidRPr="00E543EB">
        <w:rPr>
          <w:rFonts w:ascii="Times New Roman" w:hAnsi="Times New Roman"/>
          <w:b w:val="0"/>
          <w:sz w:val="24"/>
          <w:szCs w:val="24"/>
        </w:rPr>
        <w:t>билобэктомии</w:t>
      </w:r>
      <w:proofErr w:type="spellEnd"/>
      <w:r w:rsidRPr="00E543EB">
        <w:rPr>
          <w:rFonts w:ascii="Times New Roman" w:hAnsi="Times New Roman"/>
          <w:b w:val="0"/>
          <w:sz w:val="24"/>
          <w:szCs w:val="24"/>
        </w:rPr>
        <w:t xml:space="preserve"> справа</w:t>
      </w:r>
    </w:p>
    <w:p w:rsidR="00AF0AB8" w:rsidRPr="00E543EB" w:rsidRDefault="00AF0AB8" w:rsidP="00AF0AB8">
      <w:pPr>
        <w:pStyle w:val="aa"/>
        <w:widowControl/>
        <w:numPr>
          <w:ilvl w:val="0"/>
          <w:numId w:val="84"/>
        </w:numPr>
        <w:tabs>
          <w:tab w:val="left" w:pos="284"/>
        </w:tabs>
        <w:autoSpaceDE/>
        <w:autoSpaceDN/>
        <w:adjustRightInd/>
        <w:spacing w:line="360" w:lineRule="auto"/>
        <w:ind w:hanging="76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 w:rsidRPr="00E543EB">
        <w:rPr>
          <w:rFonts w:ascii="Times New Roman" w:hAnsi="Times New Roman"/>
          <w:b w:val="0"/>
          <w:sz w:val="24"/>
          <w:szCs w:val="24"/>
        </w:rPr>
        <w:t>билобэктомии</w:t>
      </w:r>
      <w:proofErr w:type="spellEnd"/>
      <w:r w:rsidRPr="00E543EB">
        <w:rPr>
          <w:rFonts w:ascii="Times New Roman" w:hAnsi="Times New Roman"/>
          <w:b w:val="0"/>
          <w:sz w:val="24"/>
          <w:szCs w:val="24"/>
        </w:rPr>
        <w:t xml:space="preserve"> слева</w:t>
      </w:r>
    </w:p>
    <w:p w:rsidR="00AF0AB8" w:rsidRPr="00E543EB" w:rsidRDefault="00AF0AB8" w:rsidP="00AF0AB8">
      <w:pPr>
        <w:pStyle w:val="aa"/>
        <w:widowControl/>
        <w:numPr>
          <w:ilvl w:val="0"/>
          <w:numId w:val="84"/>
        </w:numPr>
        <w:tabs>
          <w:tab w:val="left" w:pos="284"/>
        </w:tabs>
        <w:autoSpaceDE/>
        <w:autoSpaceDN/>
        <w:adjustRightInd/>
        <w:spacing w:line="360" w:lineRule="auto"/>
        <w:ind w:hanging="76"/>
        <w:jc w:val="both"/>
        <w:rPr>
          <w:rFonts w:ascii="Times New Roman" w:hAnsi="Times New Roman"/>
          <w:b w:val="0"/>
          <w:sz w:val="24"/>
          <w:szCs w:val="24"/>
        </w:rPr>
      </w:pPr>
      <w:r w:rsidRPr="00E543EB">
        <w:rPr>
          <w:rFonts w:ascii="Times New Roman" w:hAnsi="Times New Roman"/>
          <w:b w:val="0"/>
          <w:sz w:val="24"/>
          <w:szCs w:val="24"/>
          <w:lang w:val="en-US"/>
        </w:rPr>
        <w:t>а, b и c</w:t>
      </w:r>
    </w:p>
    <w:p w:rsidR="00AF0AB8" w:rsidRPr="00E543EB" w:rsidRDefault="00AF0AB8" w:rsidP="00AF0AB8">
      <w:pPr>
        <w:pStyle w:val="aa"/>
        <w:widowControl/>
        <w:numPr>
          <w:ilvl w:val="0"/>
          <w:numId w:val="84"/>
        </w:numPr>
        <w:tabs>
          <w:tab w:val="left" w:pos="284"/>
        </w:tabs>
        <w:autoSpaceDE/>
        <w:autoSpaceDN/>
        <w:adjustRightInd/>
        <w:spacing w:line="360" w:lineRule="auto"/>
        <w:ind w:hanging="76"/>
        <w:jc w:val="both"/>
        <w:rPr>
          <w:rFonts w:ascii="Times New Roman" w:hAnsi="Times New Roman"/>
          <w:b w:val="0"/>
          <w:sz w:val="24"/>
          <w:szCs w:val="24"/>
        </w:rPr>
      </w:pPr>
      <w:r w:rsidRPr="00E543EB">
        <w:rPr>
          <w:rFonts w:ascii="Times New Roman" w:hAnsi="Times New Roman"/>
          <w:b w:val="0"/>
          <w:sz w:val="24"/>
          <w:szCs w:val="24"/>
        </w:rPr>
        <w:t>все перечисленные операции</w:t>
      </w:r>
    </w:p>
    <w:p w:rsidR="00AF0AB8" w:rsidRPr="00E543EB" w:rsidRDefault="00AF0AB8" w:rsidP="00AF0AB8">
      <w:pPr>
        <w:pStyle w:val="aa"/>
        <w:tabs>
          <w:tab w:val="left" w:pos="4320"/>
        </w:tabs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AF0AB8" w:rsidRPr="00E543EB" w:rsidRDefault="00AF0AB8" w:rsidP="00AF0AB8">
      <w:pPr>
        <w:pStyle w:val="aa"/>
        <w:tabs>
          <w:tab w:val="left" w:pos="4320"/>
        </w:tabs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58</w:t>
      </w:r>
      <w:r w:rsidRPr="00E543EB">
        <w:rPr>
          <w:rFonts w:ascii="Times New Roman" w:hAnsi="Times New Roman"/>
          <w:b w:val="0"/>
          <w:sz w:val="24"/>
          <w:szCs w:val="24"/>
        </w:rPr>
        <w:t xml:space="preserve">. В ходе правосторонней </w:t>
      </w:r>
      <w:proofErr w:type="spellStart"/>
      <w:r w:rsidRPr="00E543EB">
        <w:rPr>
          <w:rFonts w:ascii="Times New Roman" w:hAnsi="Times New Roman"/>
          <w:b w:val="0"/>
          <w:sz w:val="24"/>
          <w:szCs w:val="24"/>
        </w:rPr>
        <w:t>пневмонэктомии</w:t>
      </w:r>
      <w:proofErr w:type="spellEnd"/>
      <w:r w:rsidRPr="00E543EB">
        <w:rPr>
          <w:rFonts w:ascii="Times New Roman" w:hAnsi="Times New Roman"/>
          <w:b w:val="0"/>
          <w:sz w:val="24"/>
          <w:szCs w:val="24"/>
        </w:rPr>
        <w:t xml:space="preserve"> по поводу рака удалены также лимфатические узлы средостения, часть перикарда и грудной стенки в связи с прорастанием в них опухоли. Данная операция относится к:</w:t>
      </w:r>
    </w:p>
    <w:p w:rsidR="00AF0AB8" w:rsidRPr="00E543EB" w:rsidRDefault="00AF0AB8" w:rsidP="00AF0AB8">
      <w:pPr>
        <w:pStyle w:val="aa"/>
        <w:widowControl/>
        <w:numPr>
          <w:ilvl w:val="0"/>
          <w:numId w:val="85"/>
        </w:numPr>
        <w:tabs>
          <w:tab w:val="left" w:pos="284"/>
        </w:tabs>
        <w:autoSpaceDE/>
        <w:autoSpaceDN/>
        <w:adjustRightInd/>
        <w:spacing w:line="360" w:lineRule="auto"/>
        <w:ind w:hanging="76"/>
        <w:jc w:val="both"/>
        <w:rPr>
          <w:rFonts w:ascii="Times New Roman" w:hAnsi="Times New Roman"/>
          <w:b w:val="0"/>
          <w:sz w:val="24"/>
          <w:szCs w:val="24"/>
        </w:rPr>
      </w:pPr>
      <w:r w:rsidRPr="00E543EB">
        <w:rPr>
          <w:rFonts w:ascii="Times New Roman" w:hAnsi="Times New Roman"/>
          <w:b w:val="0"/>
          <w:sz w:val="24"/>
          <w:szCs w:val="24"/>
        </w:rPr>
        <w:t>типичным,</w:t>
      </w:r>
    </w:p>
    <w:p w:rsidR="00AF0AB8" w:rsidRPr="00E543EB" w:rsidRDefault="00AF0AB8" w:rsidP="00AF0AB8">
      <w:pPr>
        <w:pStyle w:val="aa"/>
        <w:widowControl/>
        <w:numPr>
          <w:ilvl w:val="0"/>
          <w:numId w:val="85"/>
        </w:numPr>
        <w:tabs>
          <w:tab w:val="left" w:pos="284"/>
        </w:tabs>
        <w:autoSpaceDE/>
        <w:autoSpaceDN/>
        <w:adjustRightInd/>
        <w:spacing w:line="360" w:lineRule="auto"/>
        <w:ind w:hanging="76"/>
        <w:jc w:val="both"/>
        <w:rPr>
          <w:rFonts w:ascii="Times New Roman" w:hAnsi="Times New Roman"/>
          <w:b w:val="0"/>
          <w:sz w:val="24"/>
          <w:szCs w:val="24"/>
        </w:rPr>
      </w:pPr>
      <w:r w:rsidRPr="00E543EB">
        <w:rPr>
          <w:rFonts w:ascii="Times New Roman" w:hAnsi="Times New Roman"/>
          <w:b w:val="0"/>
          <w:sz w:val="24"/>
          <w:szCs w:val="24"/>
        </w:rPr>
        <w:t>расширенным,</w:t>
      </w:r>
    </w:p>
    <w:p w:rsidR="00AF0AB8" w:rsidRPr="00E543EB" w:rsidRDefault="00AF0AB8" w:rsidP="00AF0AB8">
      <w:pPr>
        <w:pStyle w:val="aa"/>
        <w:widowControl/>
        <w:numPr>
          <w:ilvl w:val="0"/>
          <w:numId w:val="85"/>
        </w:numPr>
        <w:tabs>
          <w:tab w:val="left" w:pos="284"/>
        </w:tabs>
        <w:autoSpaceDE/>
        <w:autoSpaceDN/>
        <w:adjustRightInd/>
        <w:spacing w:line="360" w:lineRule="auto"/>
        <w:ind w:hanging="76"/>
        <w:jc w:val="both"/>
        <w:rPr>
          <w:rFonts w:ascii="Times New Roman" w:hAnsi="Times New Roman"/>
          <w:b w:val="0"/>
          <w:sz w:val="24"/>
          <w:szCs w:val="24"/>
        </w:rPr>
      </w:pPr>
      <w:r w:rsidRPr="00E543EB">
        <w:rPr>
          <w:rFonts w:ascii="Times New Roman" w:hAnsi="Times New Roman"/>
          <w:b w:val="0"/>
          <w:sz w:val="24"/>
          <w:szCs w:val="24"/>
        </w:rPr>
        <w:t>паллиативным</w:t>
      </w:r>
    </w:p>
    <w:p w:rsidR="00AF0AB8" w:rsidRPr="00E543EB" w:rsidRDefault="00AF0AB8" w:rsidP="00AF0AB8">
      <w:pPr>
        <w:pStyle w:val="aa"/>
        <w:widowControl/>
        <w:numPr>
          <w:ilvl w:val="0"/>
          <w:numId w:val="85"/>
        </w:numPr>
        <w:tabs>
          <w:tab w:val="left" w:pos="284"/>
        </w:tabs>
        <w:autoSpaceDE/>
        <w:autoSpaceDN/>
        <w:adjustRightInd/>
        <w:spacing w:line="360" w:lineRule="auto"/>
        <w:ind w:hanging="76"/>
        <w:jc w:val="both"/>
        <w:rPr>
          <w:rFonts w:ascii="Times New Roman" w:hAnsi="Times New Roman"/>
          <w:b w:val="0"/>
          <w:sz w:val="24"/>
          <w:szCs w:val="24"/>
        </w:rPr>
      </w:pPr>
      <w:r w:rsidRPr="00E543EB">
        <w:rPr>
          <w:rFonts w:ascii="Times New Roman" w:hAnsi="Times New Roman"/>
          <w:b w:val="0"/>
          <w:sz w:val="24"/>
          <w:szCs w:val="24"/>
        </w:rPr>
        <w:t>комбинированным</w:t>
      </w:r>
    </w:p>
    <w:p w:rsidR="00AF0AB8" w:rsidRPr="00E543EB" w:rsidRDefault="00AF0AB8" w:rsidP="00AF0AB8">
      <w:pPr>
        <w:pStyle w:val="aa"/>
        <w:widowControl/>
        <w:numPr>
          <w:ilvl w:val="0"/>
          <w:numId w:val="85"/>
        </w:numPr>
        <w:tabs>
          <w:tab w:val="left" w:pos="284"/>
        </w:tabs>
        <w:autoSpaceDE/>
        <w:autoSpaceDN/>
        <w:adjustRightInd/>
        <w:spacing w:line="360" w:lineRule="auto"/>
        <w:ind w:hanging="76"/>
        <w:jc w:val="both"/>
        <w:rPr>
          <w:rFonts w:ascii="Times New Roman" w:hAnsi="Times New Roman"/>
          <w:b w:val="0"/>
          <w:sz w:val="24"/>
          <w:szCs w:val="24"/>
        </w:rPr>
      </w:pPr>
      <w:r w:rsidRPr="00E543EB">
        <w:rPr>
          <w:rFonts w:ascii="Times New Roman" w:hAnsi="Times New Roman"/>
          <w:b w:val="0"/>
          <w:sz w:val="24"/>
          <w:szCs w:val="24"/>
        </w:rPr>
        <w:t>расширенно-комбинированным</w:t>
      </w:r>
    </w:p>
    <w:p w:rsidR="00AF0AB8" w:rsidRPr="00E543EB" w:rsidRDefault="00AF0AB8" w:rsidP="00AF0AB8">
      <w:pPr>
        <w:pStyle w:val="aa"/>
        <w:tabs>
          <w:tab w:val="left" w:pos="4320"/>
        </w:tabs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AF0AB8" w:rsidRPr="00E543EB" w:rsidRDefault="00AF0AB8" w:rsidP="00AF0AB8">
      <w:pPr>
        <w:pStyle w:val="aa"/>
        <w:tabs>
          <w:tab w:val="left" w:pos="4320"/>
        </w:tabs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59</w:t>
      </w:r>
      <w:r w:rsidRPr="00E543EB">
        <w:rPr>
          <w:rFonts w:ascii="Times New Roman" w:hAnsi="Times New Roman"/>
          <w:b w:val="0"/>
          <w:sz w:val="24"/>
          <w:szCs w:val="24"/>
        </w:rPr>
        <w:t>. Хирургический метод лечения в самостоятельном виде применяется при лечении ранних стадий:</w:t>
      </w:r>
    </w:p>
    <w:p w:rsidR="00AF0AB8" w:rsidRPr="00E543EB" w:rsidRDefault="00AF0AB8" w:rsidP="00AF0AB8">
      <w:pPr>
        <w:pStyle w:val="aa"/>
        <w:widowControl/>
        <w:numPr>
          <w:ilvl w:val="0"/>
          <w:numId w:val="86"/>
        </w:numPr>
        <w:tabs>
          <w:tab w:val="left" w:pos="284"/>
        </w:tabs>
        <w:autoSpaceDE/>
        <w:autoSpaceDN/>
        <w:adjustRightInd/>
        <w:spacing w:line="360" w:lineRule="auto"/>
        <w:ind w:hanging="76"/>
        <w:jc w:val="both"/>
        <w:rPr>
          <w:rFonts w:ascii="Times New Roman" w:hAnsi="Times New Roman"/>
          <w:b w:val="0"/>
          <w:sz w:val="24"/>
          <w:szCs w:val="24"/>
        </w:rPr>
      </w:pPr>
      <w:r w:rsidRPr="00E543EB">
        <w:rPr>
          <w:rFonts w:ascii="Times New Roman" w:hAnsi="Times New Roman"/>
          <w:b w:val="0"/>
          <w:sz w:val="24"/>
          <w:szCs w:val="24"/>
        </w:rPr>
        <w:t>плоскоклеточного рака лёгкого</w:t>
      </w:r>
    </w:p>
    <w:p w:rsidR="00AF0AB8" w:rsidRPr="00E543EB" w:rsidRDefault="00AF0AB8" w:rsidP="00AF0AB8">
      <w:pPr>
        <w:pStyle w:val="aa"/>
        <w:widowControl/>
        <w:numPr>
          <w:ilvl w:val="0"/>
          <w:numId w:val="86"/>
        </w:numPr>
        <w:tabs>
          <w:tab w:val="left" w:pos="284"/>
        </w:tabs>
        <w:autoSpaceDE/>
        <w:autoSpaceDN/>
        <w:adjustRightInd/>
        <w:spacing w:line="360" w:lineRule="auto"/>
        <w:ind w:hanging="76"/>
        <w:jc w:val="both"/>
        <w:rPr>
          <w:rFonts w:ascii="Times New Roman" w:hAnsi="Times New Roman"/>
          <w:b w:val="0"/>
          <w:sz w:val="24"/>
          <w:szCs w:val="24"/>
        </w:rPr>
      </w:pPr>
      <w:r w:rsidRPr="00E543EB">
        <w:rPr>
          <w:rFonts w:ascii="Times New Roman" w:hAnsi="Times New Roman"/>
          <w:b w:val="0"/>
          <w:sz w:val="24"/>
          <w:szCs w:val="24"/>
          <w:lang w:val="en-US"/>
        </w:rPr>
        <w:t>ж</w:t>
      </w:r>
      <w:proofErr w:type="spellStart"/>
      <w:r w:rsidRPr="00E543EB">
        <w:rPr>
          <w:rFonts w:ascii="Times New Roman" w:hAnsi="Times New Roman"/>
          <w:b w:val="0"/>
          <w:sz w:val="24"/>
          <w:szCs w:val="24"/>
        </w:rPr>
        <w:t>елезистого</w:t>
      </w:r>
      <w:proofErr w:type="spellEnd"/>
      <w:r w:rsidRPr="00E543EB">
        <w:rPr>
          <w:rFonts w:ascii="Times New Roman" w:hAnsi="Times New Roman"/>
          <w:b w:val="0"/>
          <w:sz w:val="24"/>
          <w:szCs w:val="24"/>
        </w:rPr>
        <w:t xml:space="preserve"> рака лёгкого</w:t>
      </w:r>
    </w:p>
    <w:p w:rsidR="00AF0AB8" w:rsidRPr="00E543EB" w:rsidRDefault="00AF0AB8" w:rsidP="00AF0AB8">
      <w:pPr>
        <w:pStyle w:val="aa"/>
        <w:widowControl/>
        <w:numPr>
          <w:ilvl w:val="0"/>
          <w:numId w:val="86"/>
        </w:numPr>
        <w:tabs>
          <w:tab w:val="left" w:pos="284"/>
        </w:tabs>
        <w:autoSpaceDE/>
        <w:autoSpaceDN/>
        <w:adjustRightInd/>
        <w:spacing w:line="360" w:lineRule="auto"/>
        <w:ind w:hanging="76"/>
        <w:jc w:val="both"/>
        <w:rPr>
          <w:rFonts w:ascii="Times New Roman" w:hAnsi="Times New Roman"/>
          <w:b w:val="0"/>
          <w:sz w:val="24"/>
          <w:szCs w:val="24"/>
        </w:rPr>
      </w:pPr>
      <w:r w:rsidRPr="00E543EB">
        <w:rPr>
          <w:rFonts w:ascii="Times New Roman" w:hAnsi="Times New Roman"/>
          <w:b w:val="0"/>
          <w:sz w:val="24"/>
          <w:szCs w:val="24"/>
        </w:rPr>
        <w:t>мелкоклеточного рака лёгкого</w:t>
      </w:r>
    </w:p>
    <w:p w:rsidR="00AF0AB8" w:rsidRPr="00E543EB" w:rsidRDefault="00AF0AB8" w:rsidP="00AF0AB8">
      <w:pPr>
        <w:pStyle w:val="aa"/>
        <w:widowControl/>
        <w:numPr>
          <w:ilvl w:val="0"/>
          <w:numId w:val="86"/>
        </w:numPr>
        <w:tabs>
          <w:tab w:val="left" w:pos="284"/>
        </w:tabs>
        <w:autoSpaceDE/>
        <w:autoSpaceDN/>
        <w:adjustRightInd/>
        <w:spacing w:line="360" w:lineRule="auto"/>
        <w:ind w:hanging="76"/>
        <w:jc w:val="both"/>
        <w:rPr>
          <w:rFonts w:ascii="Times New Roman" w:hAnsi="Times New Roman"/>
          <w:b w:val="0"/>
          <w:sz w:val="24"/>
          <w:szCs w:val="24"/>
        </w:rPr>
      </w:pPr>
      <w:r w:rsidRPr="00E543EB">
        <w:rPr>
          <w:rFonts w:ascii="Times New Roman" w:hAnsi="Times New Roman"/>
          <w:b w:val="0"/>
          <w:sz w:val="24"/>
          <w:szCs w:val="24"/>
        </w:rPr>
        <w:t>все ответы правильные</w:t>
      </w:r>
    </w:p>
    <w:p w:rsidR="00AF0AB8" w:rsidRPr="00E543EB" w:rsidRDefault="00AF0AB8" w:rsidP="00AF0AB8">
      <w:pPr>
        <w:pStyle w:val="aa"/>
        <w:widowControl/>
        <w:numPr>
          <w:ilvl w:val="0"/>
          <w:numId w:val="86"/>
        </w:numPr>
        <w:tabs>
          <w:tab w:val="left" w:pos="284"/>
        </w:tabs>
        <w:autoSpaceDE/>
        <w:autoSpaceDN/>
        <w:adjustRightInd/>
        <w:spacing w:line="360" w:lineRule="auto"/>
        <w:ind w:hanging="76"/>
        <w:jc w:val="both"/>
        <w:rPr>
          <w:rFonts w:ascii="Times New Roman" w:hAnsi="Times New Roman"/>
          <w:b w:val="0"/>
          <w:sz w:val="24"/>
          <w:szCs w:val="24"/>
        </w:rPr>
      </w:pPr>
      <w:r w:rsidRPr="00E543EB">
        <w:rPr>
          <w:rFonts w:ascii="Times New Roman" w:hAnsi="Times New Roman"/>
          <w:b w:val="0"/>
          <w:sz w:val="24"/>
          <w:szCs w:val="24"/>
        </w:rPr>
        <w:t xml:space="preserve">Все, кроме </w:t>
      </w:r>
      <w:r w:rsidRPr="00E543EB">
        <w:rPr>
          <w:rFonts w:ascii="Times New Roman" w:hAnsi="Times New Roman"/>
          <w:b w:val="0"/>
          <w:sz w:val="24"/>
          <w:szCs w:val="24"/>
          <w:lang w:val="en-US"/>
        </w:rPr>
        <w:t>с</w:t>
      </w:r>
    </w:p>
    <w:p w:rsidR="00AF0AB8" w:rsidRPr="00E543EB" w:rsidRDefault="00AF0AB8" w:rsidP="00AF0AB8">
      <w:pPr>
        <w:pStyle w:val="aa"/>
        <w:tabs>
          <w:tab w:val="left" w:pos="4320"/>
        </w:tabs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AF0AB8" w:rsidRPr="00E543EB" w:rsidRDefault="00AF0AB8" w:rsidP="00AF0AB8">
      <w:pPr>
        <w:pStyle w:val="aa"/>
        <w:tabs>
          <w:tab w:val="left" w:pos="4320"/>
        </w:tabs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60</w:t>
      </w:r>
      <w:r w:rsidRPr="00E543EB">
        <w:rPr>
          <w:rFonts w:ascii="Times New Roman" w:hAnsi="Times New Roman"/>
          <w:b w:val="0"/>
          <w:sz w:val="24"/>
          <w:szCs w:val="24"/>
        </w:rPr>
        <w:t>. Лучевая терапия, дополняющая клинически радикальную операцию по поводу рака лёгкого, направлена на:</w:t>
      </w:r>
    </w:p>
    <w:p w:rsidR="00AF0AB8" w:rsidRPr="00E543EB" w:rsidRDefault="00AF0AB8" w:rsidP="00AF0AB8">
      <w:pPr>
        <w:pStyle w:val="aa"/>
        <w:widowControl/>
        <w:numPr>
          <w:ilvl w:val="0"/>
          <w:numId w:val="87"/>
        </w:numPr>
        <w:tabs>
          <w:tab w:val="left" w:pos="284"/>
        </w:tabs>
        <w:autoSpaceDE/>
        <w:autoSpaceDN/>
        <w:adjustRightInd/>
        <w:spacing w:line="360" w:lineRule="auto"/>
        <w:ind w:hanging="76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 w:rsidRPr="00E543EB">
        <w:rPr>
          <w:rFonts w:ascii="Times New Roman" w:hAnsi="Times New Roman"/>
          <w:b w:val="0"/>
          <w:sz w:val="24"/>
          <w:szCs w:val="24"/>
        </w:rPr>
        <w:t>девитализацию</w:t>
      </w:r>
      <w:proofErr w:type="spellEnd"/>
      <w:r w:rsidRPr="00E543EB">
        <w:rPr>
          <w:rFonts w:ascii="Times New Roman" w:hAnsi="Times New Roman"/>
          <w:b w:val="0"/>
          <w:sz w:val="24"/>
          <w:szCs w:val="24"/>
        </w:rPr>
        <w:t xml:space="preserve"> возможных микроскопических элементов в операционном поле и </w:t>
      </w:r>
      <w:proofErr w:type="spellStart"/>
      <w:r w:rsidRPr="00E543EB">
        <w:rPr>
          <w:rFonts w:ascii="Times New Roman" w:hAnsi="Times New Roman"/>
          <w:b w:val="0"/>
          <w:sz w:val="24"/>
          <w:szCs w:val="24"/>
        </w:rPr>
        <w:t>лимфатичесих</w:t>
      </w:r>
      <w:proofErr w:type="spellEnd"/>
      <w:r w:rsidRPr="00E543EB">
        <w:rPr>
          <w:rFonts w:ascii="Times New Roman" w:hAnsi="Times New Roman"/>
          <w:b w:val="0"/>
          <w:sz w:val="24"/>
          <w:szCs w:val="24"/>
        </w:rPr>
        <w:t xml:space="preserve"> узлах</w:t>
      </w:r>
    </w:p>
    <w:p w:rsidR="00AF0AB8" w:rsidRPr="00E543EB" w:rsidRDefault="00AF0AB8" w:rsidP="00AF0AB8">
      <w:pPr>
        <w:pStyle w:val="aa"/>
        <w:widowControl/>
        <w:numPr>
          <w:ilvl w:val="0"/>
          <w:numId w:val="87"/>
        </w:numPr>
        <w:tabs>
          <w:tab w:val="left" w:pos="284"/>
        </w:tabs>
        <w:autoSpaceDE/>
        <w:autoSpaceDN/>
        <w:adjustRightInd/>
        <w:spacing w:line="360" w:lineRule="auto"/>
        <w:ind w:hanging="76"/>
        <w:jc w:val="both"/>
        <w:rPr>
          <w:rFonts w:ascii="Times New Roman" w:hAnsi="Times New Roman"/>
          <w:b w:val="0"/>
          <w:sz w:val="24"/>
          <w:szCs w:val="24"/>
        </w:rPr>
      </w:pPr>
      <w:r w:rsidRPr="00E543EB">
        <w:rPr>
          <w:rFonts w:ascii="Times New Roman" w:hAnsi="Times New Roman"/>
          <w:b w:val="0"/>
          <w:sz w:val="24"/>
          <w:szCs w:val="24"/>
        </w:rPr>
        <w:t>профилактику метастазов в противоположном лёгком,</w:t>
      </w:r>
    </w:p>
    <w:p w:rsidR="00AF0AB8" w:rsidRPr="00E543EB" w:rsidRDefault="00AF0AB8" w:rsidP="00AF0AB8">
      <w:pPr>
        <w:pStyle w:val="aa"/>
        <w:widowControl/>
        <w:numPr>
          <w:ilvl w:val="0"/>
          <w:numId w:val="87"/>
        </w:numPr>
        <w:tabs>
          <w:tab w:val="left" w:pos="284"/>
        </w:tabs>
        <w:autoSpaceDE/>
        <w:autoSpaceDN/>
        <w:adjustRightInd/>
        <w:spacing w:line="360" w:lineRule="auto"/>
        <w:ind w:hanging="76"/>
        <w:jc w:val="both"/>
        <w:rPr>
          <w:rFonts w:ascii="Times New Roman" w:hAnsi="Times New Roman"/>
          <w:b w:val="0"/>
          <w:sz w:val="24"/>
          <w:szCs w:val="24"/>
        </w:rPr>
      </w:pPr>
      <w:r w:rsidRPr="00E543EB">
        <w:rPr>
          <w:rFonts w:ascii="Times New Roman" w:hAnsi="Times New Roman"/>
          <w:b w:val="0"/>
          <w:sz w:val="24"/>
          <w:szCs w:val="24"/>
        </w:rPr>
        <w:t>борьбу с возможной гематогенной диссеминацией опухоли</w:t>
      </w:r>
    </w:p>
    <w:p w:rsidR="00AF0AB8" w:rsidRPr="00E543EB" w:rsidRDefault="00AF0AB8" w:rsidP="00AF0AB8">
      <w:pPr>
        <w:pStyle w:val="aa"/>
        <w:tabs>
          <w:tab w:val="left" w:pos="4320"/>
        </w:tabs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AF0AB8" w:rsidRPr="00E543EB" w:rsidRDefault="00AF0AB8" w:rsidP="00AF0AB8">
      <w:pPr>
        <w:pStyle w:val="aa"/>
        <w:tabs>
          <w:tab w:val="left" w:pos="4320"/>
        </w:tabs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61</w:t>
      </w:r>
      <w:r w:rsidRPr="00E543EB">
        <w:rPr>
          <w:rFonts w:ascii="Times New Roman" w:hAnsi="Times New Roman"/>
          <w:b w:val="0"/>
          <w:sz w:val="24"/>
          <w:szCs w:val="24"/>
        </w:rPr>
        <w:t xml:space="preserve">. Базовой схемой </w:t>
      </w:r>
      <w:proofErr w:type="spellStart"/>
      <w:r w:rsidRPr="00E543EB">
        <w:rPr>
          <w:rFonts w:ascii="Times New Roman" w:hAnsi="Times New Roman"/>
          <w:b w:val="0"/>
          <w:sz w:val="24"/>
          <w:szCs w:val="24"/>
        </w:rPr>
        <w:t>полихимиотерапии</w:t>
      </w:r>
      <w:proofErr w:type="spellEnd"/>
      <w:r w:rsidRPr="00E543EB">
        <w:rPr>
          <w:rFonts w:ascii="Times New Roman" w:hAnsi="Times New Roman"/>
          <w:b w:val="0"/>
          <w:sz w:val="24"/>
          <w:szCs w:val="24"/>
        </w:rPr>
        <w:t xml:space="preserve"> при раке лёгкого в настоящее время является:</w:t>
      </w:r>
    </w:p>
    <w:p w:rsidR="00AF0AB8" w:rsidRPr="00E543EB" w:rsidRDefault="00AF0AB8" w:rsidP="00AF0AB8">
      <w:pPr>
        <w:pStyle w:val="aa"/>
        <w:widowControl/>
        <w:numPr>
          <w:ilvl w:val="0"/>
          <w:numId w:val="88"/>
        </w:numPr>
        <w:tabs>
          <w:tab w:val="left" w:pos="284"/>
        </w:tabs>
        <w:autoSpaceDE/>
        <w:autoSpaceDN/>
        <w:adjustRightInd/>
        <w:spacing w:line="360" w:lineRule="auto"/>
        <w:ind w:hanging="76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 w:rsidRPr="00E543EB">
        <w:rPr>
          <w:rFonts w:ascii="Times New Roman" w:hAnsi="Times New Roman"/>
          <w:b w:val="0"/>
          <w:sz w:val="24"/>
          <w:szCs w:val="24"/>
        </w:rPr>
        <w:lastRenderedPageBreak/>
        <w:t>Фторурацил</w:t>
      </w:r>
      <w:proofErr w:type="spellEnd"/>
      <w:r w:rsidRPr="00E543EB">
        <w:rPr>
          <w:rFonts w:ascii="Times New Roman" w:hAnsi="Times New Roman"/>
          <w:b w:val="0"/>
          <w:sz w:val="24"/>
          <w:szCs w:val="24"/>
        </w:rPr>
        <w:t xml:space="preserve"> + </w:t>
      </w:r>
      <w:proofErr w:type="spellStart"/>
      <w:r w:rsidRPr="00E543EB">
        <w:rPr>
          <w:rFonts w:ascii="Times New Roman" w:hAnsi="Times New Roman"/>
          <w:b w:val="0"/>
          <w:sz w:val="24"/>
          <w:szCs w:val="24"/>
        </w:rPr>
        <w:t>Платидиам</w:t>
      </w:r>
      <w:proofErr w:type="spellEnd"/>
    </w:p>
    <w:p w:rsidR="00AF0AB8" w:rsidRPr="00E543EB" w:rsidRDefault="00AF0AB8" w:rsidP="00AF0AB8">
      <w:pPr>
        <w:pStyle w:val="aa"/>
        <w:widowControl/>
        <w:numPr>
          <w:ilvl w:val="0"/>
          <w:numId w:val="88"/>
        </w:numPr>
        <w:tabs>
          <w:tab w:val="left" w:pos="284"/>
        </w:tabs>
        <w:autoSpaceDE/>
        <w:autoSpaceDN/>
        <w:adjustRightInd/>
        <w:spacing w:line="360" w:lineRule="auto"/>
        <w:ind w:hanging="76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 w:rsidRPr="00E543EB">
        <w:rPr>
          <w:rFonts w:ascii="Times New Roman" w:hAnsi="Times New Roman"/>
          <w:b w:val="0"/>
          <w:sz w:val="24"/>
          <w:szCs w:val="24"/>
        </w:rPr>
        <w:t>Цисплатина</w:t>
      </w:r>
      <w:proofErr w:type="spellEnd"/>
      <w:r w:rsidRPr="00E543EB">
        <w:rPr>
          <w:rFonts w:ascii="Times New Roman" w:hAnsi="Times New Roman"/>
          <w:b w:val="0"/>
          <w:sz w:val="24"/>
          <w:szCs w:val="24"/>
        </w:rPr>
        <w:t xml:space="preserve"> + </w:t>
      </w:r>
      <w:proofErr w:type="spellStart"/>
      <w:r w:rsidRPr="00E543EB">
        <w:rPr>
          <w:rFonts w:ascii="Times New Roman" w:hAnsi="Times New Roman"/>
          <w:b w:val="0"/>
          <w:sz w:val="24"/>
          <w:szCs w:val="24"/>
        </w:rPr>
        <w:t>Вепезид</w:t>
      </w:r>
      <w:proofErr w:type="spellEnd"/>
    </w:p>
    <w:p w:rsidR="00AF0AB8" w:rsidRPr="00E543EB" w:rsidRDefault="00AF0AB8" w:rsidP="00AF0AB8">
      <w:pPr>
        <w:pStyle w:val="aa"/>
        <w:widowControl/>
        <w:numPr>
          <w:ilvl w:val="0"/>
          <w:numId w:val="88"/>
        </w:numPr>
        <w:tabs>
          <w:tab w:val="left" w:pos="284"/>
        </w:tabs>
        <w:autoSpaceDE/>
        <w:autoSpaceDN/>
        <w:adjustRightInd/>
        <w:spacing w:line="360" w:lineRule="auto"/>
        <w:ind w:hanging="76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 w:rsidRPr="00E543EB">
        <w:rPr>
          <w:rFonts w:ascii="Times New Roman" w:hAnsi="Times New Roman"/>
          <w:b w:val="0"/>
          <w:sz w:val="24"/>
          <w:szCs w:val="24"/>
        </w:rPr>
        <w:t>Гемзар</w:t>
      </w:r>
      <w:proofErr w:type="spellEnd"/>
      <w:r w:rsidRPr="00E543EB">
        <w:rPr>
          <w:rFonts w:ascii="Times New Roman" w:hAnsi="Times New Roman"/>
          <w:b w:val="0"/>
          <w:sz w:val="24"/>
          <w:szCs w:val="24"/>
        </w:rPr>
        <w:t xml:space="preserve"> + </w:t>
      </w:r>
      <w:proofErr w:type="spellStart"/>
      <w:r w:rsidRPr="00E543EB">
        <w:rPr>
          <w:rFonts w:ascii="Times New Roman" w:hAnsi="Times New Roman"/>
          <w:b w:val="0"/>
          <w:sz w:val="24"/>
          <w:szCs w:val="24"/>
        </w:rPr>
        <w:t>Таксол</w:t>
      </w:r>
      <w:proofErr w:type="spellEnd"/>
    </w:p>
    <w:p w:rsidR="00AF0AB8" w:rsidRPr="00E543EB" w:rsidRDefault="00AF0AB8" w:rsidP="00AF0AB8">
      <w:pPr>
        <w:pStyle w:val="aa"/>
        <w:widowControl/>
        <w:numPr>
          <w:ilvl w:val="0"/>
          <w:numId w:val="88"/>
        </w:numPr>
        <w:tabs>
          <w:tab w:val="left" w:pos="284"/>
        </w:tabs>
        <w:autoSpaceDE/>
        <w:autoSpaceDN/>
        <w:adjustRightInd/>
        <w:spacing w:line="360" w:lineRule="auto"/>
        <w:ind w:hanging="76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 w:rsidRPr="00E543EB">
        <w:rPr>
          <w:rFonts w:ascii="Times New Roman" w:hAnsi="Times New Roman"/>
          <w:b w:val="0"/>
          <w:sz w:val="24"/>
          <w:szCs w:val="24"/>
        </w:rPr>
        <w:t>Таксотер</w:t>
      </w:r>
      <w:proofErr w:type="spellEnd"/>
      <w:r w:rsidRPr="00E543EB">
        <w:rPr>
          <w:rFonts w:ascii="Times New Roman" w:hAnsi="Times New Roman"/>
          <w:b w:val="0"/>
          <w:sz w:val="24"/>
          <w:szCs w:val="24"/>
        </w:rPr>
        <w:t xml:space="preserve"> + </w:t>
      </w:r>
      <w:proofErr w:type="spellStart"/>
      <w:r w:rsidRPr="00E543EB">
        <w:rPr>
          <w:rFonts w:ascii="Times New Roman" w:hAnsi="Times New Roman"/>
          <w:b w:val="0"/>
          <w:sz w:val="24"/>
          <w:szCs w:val="24"/>
        </w:rPr>
        <w:t>Карбоплатин</w:t>
      </w:r>
      <w:proofErr w:type="spellEnd"/>
    </w:p>
    <w:p w:rsidR="00AF0AB8" w:rsidRPr="00E543EB" w:rsidRDefault="00AF0AB8" w:rsidP="00AF0AB8">
      <w:pPr>
        <w:pStyle w:val="11"/>
      </w:pPr>
    </w:p>
    <w:p w:rsidR="00AF0AB8" w:rsidRPr="00E543EB" w:rsidRDefault="00AF0AB8" w:rsidP="00AF0AB8">
      <w:pPr>
        <w:pStyle w:val="aa"/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62</w:t>
      </w:r>
      <w:r w:rsidRPr="00E543EB">
        <w:rPr>
          <w:rFonts w:ascii="Times New Roman" w:hAnsi="Times New Roman"/>
          <w:b w:val="0"/>
          <w:sz w:val="24"/>
          <w:szCs w:val="24"/>
        </w:rPr>
        <w:t>.Наибольшая заболеваемость раком пищевода характерна для стран:</w:t>
      </w:r>
    </w:p>
    <w:p w:rsidR="00AF0AB8" w:rsidRPr="00E543EB" w:rsidRDefault="00AF0AB8" w:rsidP="00AF0AB8">
      <w:pPr>
        <w:pStyle w:val="aa"/>
        <w:widowControl/>
        <w:numPr>
          <w:ilvl w:val="0"/>
          <w:numId w:val="90"/>
        </w:numPr>
        <w:autoSpaceDE/>
        <w:autoSpaceDN/>
        <w:adjustRightInd/>
        <w:spacing w:line="360" w:lineRule="auto"/>
        <w:ind w:firstLine="66"/>
        <w:jc w:val="both"/>
        <w:rPr>
          <w:rFonts w:ascii="Times New Roman" w:hAnsi="Times New Roman"/>
          <w:b w:val="0"/>
          <w:sz w:val="24"/>
          <w:szCs w:val="24"/>
        </w:rPr>
      </w:pPr>
      <w:r w:rsidRPr="00E543EB">
        <w:rPr>
          <w:rFonts w:ascii="Times New Roman" w:hAnsi="Times New Roman"/>
          <w:b w:val="0"/>
          <w:sz w:val="24"/>
          <w:szCs w:val="24"/>
        </w:rPr>
        <w:t>Российская Федерация</w:t>
      </w:r>
    </w:p>
    <w:p w:rsidR="00AF0AB8" w:rsidRPr="00E543EB" w:rsidRDefault="00AF0AB8" w:rsidP="00AF0AB8">
      <w:pPr>
        <w:pStyle w:val="aa"/>
        <w:widowControl/>
        <w:numPr>
          <w:ilvl w:val="0"/>
          <w:numId w:val="90"/>
        </w:numPr>
        <w:autoSpaceDE/>
        <w:autoSpaceDN/>
        <w:adjustRightInd/>
        <w:spacing w:line="360" w:lineRule="auto"/>
        <w:ind w:firstLine="66"/>
        <w:jc w:val="both"/>
        <w:rPr>
          <w:rFonts w:ascii="Times New Roman" w:hAnsi="Times New Roman"/>
          <w:b w:val="0"/>
          <w:sz w:val="24"/>
          <w:szCs w:val="24"/>
        </w:rPr>
      </w:pPr>
      <w:r w:rsidRPr="00E543EB">
        <w:rPr>
          <w:rFonts w:ascii="Times New Roman" w:hAnsi="Times New Roman"/>
          <w:b w:val="0"/>
          <w:sz w:val="24"/>
          <w:szCs w:val="24"/>
        </w:rPr>
        <w:t>Япония</w:t>
      </w:r>
    </w:p>
    <w:p w:rsidR="00AF0AB8" w:rsidRPr="00E543EB" w:rsidRDefault="00AF0AB8" w:rsidP="00AF0AB8">
      <w:pPr>
        <w:pStyle w:val="aa"/>
        <w:widowControl/>
        <w:numPr>
          <w:ilvl w:val="0"/>
          <w:numId w:val="90"/>
        </w:numPr>
        <w:autoSpaceDE/>
        <w:autoSpaceDN/>
        <w:adjustRightInd/>
        <w:spacing w:line="360" w:lineRule="auto"/>
        <w:ind w:firstLine="66"/>
        <w:jc w:val="both"/>
        <w:rPr>
          <w:rFonts w:ascii="Times New Roman" w:hAnsi="Times New Roman"/>
          <w:b w:val="0"/>
          <w:sz w:val="24"/>
          <w:szCs w:val="24"/>
        </w:rPr>
      </w:pPr>
      <w:r w:rsidRPr="00E543EB">
        <w:rPr>
          <w:rFonts w:ascii="Times New Roman" w:hAnsi="Times New Roman"/>
          <w:b w:val="0"/>
          <w:sz w:val="24"/>
          <w:szCs w:val="24"/>
        </w:rPr>
        <w:t>Венгрия</w:t>
      </w:r>
    </w:p>
    <w:p w:rsidR="00AF0AB8" w:rsidRPr="00E543EB" w:rsidRDefault="00AF0AB8" w:rsidP="00AF0AB8">
      <w:pPr>
        <w:pStyle w:val="aa"/>
        <w:widowControl/>
        <w:numPr>
          <w:ilvl w:val="0"/>
          <w:numId w:val="90"/>
        </w:numPr>
        <w:autoSpaceDE/>
        <w:autoSpaceDN/>
        <w:adjustRightInd/>
        <w:spacing w:line="360" w:lineRule="auto"/>
        <w:ind w:firstLine="66"/>
        <w:jc w:val="both"/>
        <w:rPr>
          <w:rFonts w:ascii="Times New Roman" w:hAnsi="Times New Roman"/>
          <w:b w:val="0"/>
          <w:sz w:val="24"/>
          <w:szCs w:val="24"/>
        </w:rPr>
      </w:pPr>
      <w:r w:rsidRPr="00E543EB">
        <w:rPr>
          <w:rFonts w:ascii="Times New Roman" w:hAnsi="Times New Roman"/>
          <w:b w:val="0"/>
          <w:sz w:val="24"/>
          <w:szCs w:val="24"/>
        </w:rPr>
        <w:t>Китай</w:t>
      </w: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63</w:t>
      </w:r>
      <w:r w:rsidRPr="00E543EB">
        <w:rPr>
          <w:sz w:val="24"/>
          <w:szCs w:val="24"/>
        </w:rPr>
        <w:t>.Слизистая оболочка пищевода представлена:</w:t>
      </w:r>
    </w:p>
    <w:p w:rsidR="00AF0AB8" w:rsidRPr="00E543EB" w:rsidRDefault="00AF0AB8" w:rsidP="00AF0AB8">
      <w:pPr>
        <w:numPr>
          <w:ilvl w:val="0"/>
          <w:numId w:val="91"/>
        </w:numPr>
        <w:spacing w:after="0" w:line="360" w:lineRule="auto"/>
        <w:ind w:firstLine="6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только плоским эпителием</w:t>
      </w:r>
    </w:p>
    <w:p w:rsidR="00AF0AB8" w:rsidRPr="00E543EB" w:rsidRDefault="00AF0AB8" w:rsidP="00AF0AB8">
      <w:pPr>
        <w:numPr>
          <w:ilvl w:val="0"/>
          <w:numId w:val="91"/>
        </w:numPr>
        <w:spacing w:after="0" w:line="360" w:lineRule="auto"/>
        <w:ind w:firstLine="6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плоским с островками железистого эпителия</w:t>
      </w:r>
    </w:p>
    <w:p w:rsidR="00AF0AB8" w:rsidRPr="00E543EB" w:rsidRDefault="00AF0AB8" w:rsidP="00AF0AB8">
      <w:pPr>
        <w:numPr>
          <w:ilvl w:val="0"/>
          <w:numId w:val="91"/>
        </w:numPr>
        <w:spacing w:after="0" w:line="360" w:lineRule="auto"/>
        <w:ind w:firstLine="6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железистым эпителием</w:t>
      </w:r>
    </w:p>
    <w:p w:rsidR="00AF0AB8" w:rsidRDefault="00AF0AB8" w:rsidP="00AF0AB8">
      <w:pPr>
        <w:spacing w:line="360" w:lineRule="auto"/>
        <w:jc w:val="both"/>
        <w:rPr>
          <w:sz w:val="24"/>
          <w:szCs w:val="24"/>
        </w:rPr>
      </w:pP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64</w:t>
      </w:r>
      <w:r w:rsidRPr="00E543EB">
        <w:rPr>
          <w:sz w:val="24"/>
          <w:szCs w:val="24"/>
        </w:rPr>
        <w:t>.К предраковым состояниям отнесены все из перечисленных, кроме:</w:t>
      </w:r>
    </w:p>
    <w:p w:rsidR="00AF0AB8" w:rsidRPr="00E543EB" w:rsidRDefault="00AF0AB8" w:rsidP="00AF0AB8">
      <w:pPr>
        <w:numPr>
          <w:ilvl w:val="0"/>
          <w:numId w:val="92"/>
        </w:numPr>
        <w:spacing w:after="0" w:line="360" w:lineRule="auto"/>
        <w:ind w:firstLine="6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 xml:space="preserve">синдрома </w:t>
      </w:r>
      <w:proofErr w:type="spellStart"/>
      <w:r w:rsidRPr="00E543EB">
        <w:rPr>
          <w:sz w:val="24"/>
          <w:szCs w:val="24"/>
        </w:rPr>
        <w:t>Пламмера</w:t>
      </w:r>
      <w:proofErr w:type="spellEnd"/>
      <w:r w:rsidRPr="00E543EB">
        <w:rPr>
          <w:sz w:val="24"/>
          <w:szCs w:val="24"/>
        </w:rPr>
        <w:t>-Вильсона</w:t>
      </w:r>
    </w:p>
    <w:p w:rsidR="00AF0AB8" w:rsidRPr="00E543EB" w:rsidRDefault="00AF0AB8" w:rsidP="00AF0AB8">
      <w:pPr>
        <w:numPr>
          <w:ilvl w:val="0"/>
          <w:numId w:val="92"/>
        </w:numPr>
        <w:spacing w:after="0" w:line="360" w:lineRule="auto"/>
        <w:ind w:firstLine="66"/>
        <w:jc w:val="both"/>
        <w:rPr>
          <w:sz w:val="24"/>
          <w:szCs w:val="24"/>
        </w:rPr>
      </w:pPr>
      <w:proofErr w:type="spellStart"/>
      <w:r w:rsidRPr="00E543EB">
        <w:rPr>
          <w:sz w:val="24"/>
          <w:szCs w:val="24"/>
        </w:rPr>
        <w:t>целиакии</w:t>
      </w:r>
      <w:proofErr w:type="spellEnd"/>
    </w:p>
    <w:p w:rsidR="00AF0AB8" w:rsidRPr="00E543EB" w:rsidRDefault="00AF0AB8" w:rsidP="00AF0AB8">
      <w:pPr>
        <w:numPr>
          <w:ilvl w:val="0"/>
          <w:numId w:val="92"/>
        </w:numPr>
        <w:spacing w:after="0" w:line="360" w:lineRule="auto"/>
        <w:ind w:firstLine="6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грыжи пищеводного отверстия диафрагмы</w:t>
      </w:r>
    </w:p>
    <w:p w:rsidR="00AF0AB8" w:rsidRPr="00E543EB" w:rsidRDefault="00AF0AB8" w:rsidP="00AF0AB8">
      <w:pPr>
        <w:numPr>
          <w:ilvl w:val="0"/>
          <w:numId w:val="92"/>
        </w:numPr>
        <w:spacing w:after="0" w:line="360" w:lineRule="auto"/>
        <w:ind w:firstLine="66"/>
        <w:jc w:val="both"/>
        <w:rPr>
          <w:sz w:val="24"/>
          <w:szCs w:val="24"/>
        </w:rPr>
      </w:pPr>
      <w:proofErr w:type="spellStart"/>
      <w:r w:rsidRPr="00E543EB">
        <w:rPr>
          <w:sz w:val="24"/>
          <w:szCs w:val="24"/>
        </w:rPr>
        <w:t>лейомиомы</w:t>
      </w:r>
      <w:proofErr w:type="spellEnd"/>
      <w:r w:rsidRPr="00E543EB">
        <w:rPr>
          <w:sz w:val="24"/>
          <w:szCs w:val="24"/>
        </w:rPr>
        <w:t xml:space="preserve"> пищевода</w:t>
      </w:r>
    </w:p>
    <w:p w:rsidR="00AF0AB8" w:rsidRPr="00E543EB" w:rsidRDefault="00AF0AB8" w:rsidP="00AF0AB8">
      <w:pPr>
        <w:numPr>
          <w:ilvl w:val="0"/>
          <w:numId w:val="92"/>
        </w:numPr>
        <w:spacing w:after="0" w:line="360" w:lineRule="auto"/>
        <w:ind w:firstLine="6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 xml:space="preserve">пищевода </w:t>
      </w:r>
      <w:proofErr w:type="spellStart"/>
      <w:r w:rsidRPr="00E543EB">
        <w:rPr>
          <w:sz w:val="24"/>
          <w:szCs w:val="24"/>
        </w:rPr>
        <w:t>Барретта</w:t>
      </w:r>
      <w:proofErr w:type="spellEnd"/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65</w:t>
      </w:r>
      <w:r w:rsidRPr="00E543EB">
        <w:rPr>
          <w:sz w:val="24"/>
          <w:szCs w:val="24"/>
        </w:rPr>
        <w:t>.Рак пищевода чаще поражает:</w:t>
      </w:r>
    </w:p>
    <w:p w:rsidR="00AF0AB8" w:rsidRPr="00E543EB" w:rsidRDefault="00AF0AB8" w:rsidP="00AF0AB8">
      <w:pPr>
        <w:numPr>
          <w:ilvl w:val="0"/>
          <w:numId w:val="93"/>
        </w:numPr>
        <w:spacing w:after="0" w:line="360" w:lineRule="auto"/>
        <w:ind w:firstLine="66"/>
        <w:jc w:val="both"/>
        <w:rPr>
          <w:sz w:val="24"/>
          <w:szCs w:val="24"/>
        </w:rPr>
      </w:pPr>
      <w:proofErr w:type="spellStart"/>
      <w:r w:rsidRPr="00E543EB">
        <w:rPr>
          <w:sz w:val="24"/>
          <w:szCs w:val="24"/>
        </w:rPr>
        <w:t>верхнегрудной</w:t>
      </w:r>
      <w:proofErr w:type="spellEnd"/>
      <w:r w:rsidRPr="00E543EB">
        <w:rPr>
          <w:sz w:val="24"/>
          <w:szCs w:val="24"/>
        </w:rPr>
        <w:t xml:space="preserve"> отдел</w:t>
      </w:r>
    </w:p>
    <w:p w:rsidR="00AF0AB8" w:rsidRPr="00E543EB" w:rsidRDefault="00AF0AB8" w:rsidP="00AF0AB8">
      <w:pPr>
        <w:numPr>
          <w:ilvl w:val="0"/>
          <w:numId w:val="93"/>
        </w:numPr>
        <w:spacing w:after="0" w:line="360" w:lineRule="auto"/>
        <w:ind w:firstLine="66"/>
        <w:jc w:val="both"/>
        <w:rPr>
          <w:sz w:val="24"/>
          <w:szCs w:val="24"/>
        </w:rPr>
      </w:pPr>
      <w:proofErr w:type="spellStart"/>
      <w:r w:rsidRPr="00E543EB">
        <w:rPr>
          <w:sz w:val="24"/>
          <w:szCs w:val="24"/>
        </w:rPr>
        <w:t>среднегрудной</w:t>
      </w:r>
      <w:proofErr w:type="spellEnd"/>
      <w:r w:rsidRPr="00E543EB">
        <w:rPr>
          <w:sz w:val="24"/>
          <w:szCs w:val="24"/>
        </w:rPr>
        <w:t xml:space="preserve"> отдел</w:t>
      </w:r>
    </w:p>
    <w:p w:rsidR="00AF0AB8" w:rsidRPr="00E543EB" w:rsidRDefault="00AF0AB8" w:rsidP="00AF0AB8">
      <w:pPr>
        <w:numPr>
          <w:ilvl w:val="0"/>
          <w:numId w:val="93"/>
        </w:numPr>
        <w:spacing w:after="0" w:line="360" w:lineRule="auto"/>
        <w:ind w:firstLine="66"/>
        <w:jc w:val="both"/>
        <w:rPr>
          <w:sz w:val="24"/>
          <w:szCs w:val="24"/>
        </w:rPr>
      </w:pPr>
      <w:proofErr w:type="spellStart"/>
      <w:r w:rsidRPr="00E543EB">
        <w:rPr>
          <w:sz w:val="24"/>
          <w:szCs w:val="24"/>
        </w:rPr>
        <w:t>нижнегрудной</w:t>
      </w:r>
      <w:proofErr w:type="spellEnd"/>
      <w:r w:rsidRPr="00E543EB">
        <w:rPr>
          <w:sz w:val="24"/>
          <w:szCs w:val="24"/>
        </w:rPr>
        <w:t xml:space="preserve"> отдел</w:t>
      </w:r>
    </w:p>
    <w:p w:rsidR="00AF0AB8" w:rsidRPr="00E543EB" w:rsidRDefault="00AF0AB8" w:rsidP="00AF0AB8">
      <w:pPr>
        <w:numPr>
          <w:ilvl w:val="0"/>
          <w:numId w:val="93"/>
        </w:numPr>
        <w:spacing w:after="0" w:line="360" w:lineRule="auto"/>
        <w:ind w:firstLine="6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все отделы с одинаковой частотой</w:t>
      </w: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66</w:t>
      </w:r>
      <w:r w:rsidRPr="00E543EB">
        <w:rPr>
          <w:sz w:val="24"/>
          <w:szCs w:val="24"/>
        </w:rPr>
        <w:t>.Рак пищевода отличает от других опухолей пищеварительного тракта:</w:t>
      </w:r>
    </w:p>
    <w:p w:rsidR="00AF0AB8" w:rsidRPr="00E543EB" w:rsidRDefault="00AF0AB8" w:rsidP="00AF0AB8">
      <w:pPr>
        <w:numPr>
          <w:ilvl w:val="0"/>
          <w:numId w:val="94"/>
        </w:numPr>
        <w:spacing w:after="0" w:line="360" w:lineRule="auto"/>
        <w:ind w:firstLine="6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особенно бурное гематогенное метастазирование</w:t>
      </w:r>
    </w:p>
    <w:p w:rsidR="00AF0AB8" w:rsidRPr="00E543EB" w:rsidRDefault="00AF0AB8" w:rsidP="00AF0AB8">
      <w:pPr>
        <w:numPr>
          <w:ilvl w:val="0"/>
          <w:numId w:val="94"/>
        </w:numPr>
        <w:spacing w:after="0" w:line="360" w:lineRule="auto"/>
        <w:ind w:firstLine="6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 xml:space="preserve">рост по подслизистому слою в дистальном </w:t>
      </w:r>
      <w:proofErr w:type="spellStart"/>
      <w:r w:rsidRPr="00E543EB">
        <w:rPr>
          <w:sz w:val="24"/>
          <w:szCs w:val="24"/>
        </w:rPr>
        <w:t>направленнии</w:t>
      </w:r>
      <w:proofErr w:type="spellEnd"/>
    </w:p>
    <w:p w:rsidR="00AF0AB8" w:rsidRPr="00E543EB" w:rsidRDefault="00AF0AB8" w:rsidP="00AF0AB8">
      <w:pPr>
        <w:numPr>
          <w:ilvl w:val="0"/>
          <w:numId w:val="94"/>
        </w:numPr>
        <w:spacing w:after="0" w:line="360" w:lineRule="auto"/>
        <w:ind w:firstLine="6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 xml:space="preserve">рост по </w:t>
      </w:r>
      <w:proofErr w:type="spellStart"/>
      <w:r w:rsidRPr="00E543EB">
        <w:rPr>
          <w:sz w:val="24"/>
          <w:szCs w:val="24"/>
        </w:rPr>
        <w:t>подсилизистому</w:t>
      </w:r>
      <w:proofErr w:type="spellEnd"/>
      <w:r w:rsidRPr="00E543EB">
        <w:rPr>
          <w:sz w:val="24"/>
          <w:szCs w:val="24"/>
        </w:rPr>
        <w:t xml:space="preserve"> слою в проксимальном </w:t>
      </w:r>
      <w:proofErr w:type="spellStart"/>
      <w:r w:rsidRPr="00E543EB">
        <w:rPr>
          <w:sz w:val="24"/>
          <w:szCs w:val="24"/>
        </w:rPr>
        <w:t>направленнии</w:t>
      </w:r>
      <w:proofErr w:type="spellEnd"/>
    </w:p>
    <w:p w:rsidR="00AF0AB8" w:rsidRPr="00E543EB" w:rsidRDefault="00AF0AB8" w:rsidP="00AF0AB8">
      <w:pPr>
        <w:numPr>
          <w:ilvl w:val="0"/>
          <w:numId w:val="94"/>
        </w:numPr>
        <w:spacing w:after="0" w:line="360" w:lineRule="auto"/>
        <w:ind w:firstLine="6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 xml:space="preserve">особенно бурное </w:t>
      </w:r>
      <w:proofErr w:type="spellStart"/>
      <w:r w:rsidRPr="00E543EB">
        <w:rPr>
          <w:sz w:val="24"/>
          <w:szCs w:val="24"/>
        </w:rPr>
        <w:t>лимфогенное</w:t>
      </w:r>
      <w:proofErr w:type="spellEnd"/>
      <w:r w:rsidRPr="00E543EB">
        <w:rPr>
          <w:sz w:val="24"/>
          <w:szCs w:val="24"/>
        </w:rPr>
        <w:t xml:space="preserve"> метастазирование</w:t>
      </w: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67</w:t>
      </w:r>
      <w:r w:rsidRPr="00E543EB">
        <w:rPr>
          <w:sz w:val="24"/>
          <w:szCs w:val="24"/>
        </w:rPr>
        <w:t>.Является ли дисфагия:</w:t>
      </w:r>
    </w:p>
    <w:p w:rsidR="00AF0AB8" w:rsidRPr="00E543EB" w:rsidRDefault="00AF0AB8" w:rsidP="00AF0AB8">
      <w:pPr>
        <w:numPr>
          <w:ilvl w:val="0"/>
          <w:numId w:val="95"/>
        </w:numPr>
        <w:spacing w:after="0" w:line="360" w:lineRule="auto"/>
        <w:ind w:firstLine="6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ранним симптомом рака пищевода</w:t>
      </w:r>
    </w:p>
    <w:p w:rsidR="00AF0AB8" w:rsidRPr="00E543EB" w:rsidRDefault="00AF0AB8" w:rsidP="00AF0AB8">
      <w:pPr>
        <w:numPr>
          <w:ilvl w:val="0"/>
          <w:numId w:val="95"/>
        </w:numPr>
        <w:spacing w:after="0" w:line="360" w:lineRule="auto"/>
        <w:ind w:firstLine="6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поздним симптомом рака пищевода</w:t>
      </w:r>
    </w:p>
    <w:p w:rsidR="00AF0AB8" w:rsidRPr="00E543EB" w:rsidRDefault="00AF0AB8" w:rsidP="00AF0AB8">
      <w:pPr>
        <w:numPr>
          <w:ilvl w:val="0"/>
          <w:numId w:val="95"/>
        </w:numPr>
        <w:spacing w:after="0" w:line="360" w:lineRule="auto"/>
        <w:ind w:firstLine="6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симптомом, не зависящим от распространенности рака пищевода</w:t>
      </w: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67</w:t>
      </w:r>
      <w:r w:rsidRPr="00E543EB">
        <w:rPr>
          <w:sz w:val="24"/>
          <w:szCs w:val="24"/>
        </w:rPr>
        <w:t>.Какой из клинических симптомов свидетельствует о распространенности опухоли пищевода и плохих перспективах на излечение:</w:t>
      </w:r>
    </w:p>
    <w:p w:rsidR="00AF0AB8" w:rsidRPr="00E543EB" w:rsidRDefault="00AF0AB8" w:rsidP="00AF0AB8">
      <w:pPr>
        <w:numPr>
          <w:ilvl w:val="0"/>
          <w:numId w:val="96"/>
        </w:numPr>
        <w:spacing w:after="0" w:line="360" w:lineRule="auto"/>
        <w:ind w:firstLine="6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боли за грудиной</w:t>
      </w:r>
    </w:p>
    <w:p w:rsidR="00AF0AB8" w:rsidRPr="00E543EB" w:rsidRDefault="00AF0AB8" w:rsidP="00AF0AB8">
      <w:pPr>
        <w:numPr>
          <w:ilvl w:val="0"/>
          <w:numId w:val="96"/>
        </w:numPr>
        <w:spacing w:after="0" w:line="360" w:lineRule="auto"/>
        <w:ind w:firstLine="66"/>
        <w:jc w:val="both"/>
        <w:rPr>
          <w:sz w:val="24"/>
          <w:szCs w:val="24"/>
        </w:rPr>
      </w:pPr>
      <w:proofErr w:type="spellStart"/>
      <w:r w:rsidRPr="00E543EB">
        <w:rPr>
          <w:sz w:val="24"/>
          <w:szCs w:val="24"/>
        </w:rPr>
        <w:t>гиперсаливация</w:t>
      </w:r>
      <w:proofErr w:type="spellEnd"/>
    </w:p>
    <w:p w:rsidR="00AF0AB8" w:rsidRPr="00E543EB" w:rsidRDefault="00AF0AB8" w:rsidP="00AF0AB8">
      <w:pPr>
        <w:numPr>
          <w:ilvl w:val="0"/>
          <w:numId w:val="96"/>
        </w:numPr>
        <w:spacing w:after="0" w:line="360" w:lineRule="auto"/>
        <w:ind w:firstLine="6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дурной запах изо рта</w:t>
      </w:r>
    </w:p>
    <w:p w:rsidR="00AF0AB8" w:rsidRPr="00E543EB" w:rsidRDefault="00AF0AB8" w:rsidP="00AF0AB8">
      <w:pPr>
        <w:numPr>
          <w:ilvl w:val="0"/>
          <w:numId w:val="96"/>
        </w:numPr>
        <w:spacing w:after="0" w:line="360" w:lineRule="auto"/>
        <w:ind w:firstLine="6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осиплость голоса</w:t>
      </w: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59</w:t>
      </w:r>
      <w:r w:rsidRPr="00E543EB">
        <w:rPr>
          <w:sz w:val="24"/>
          <w:szCs w:val="24"/>
        </w:rPr>
        <w:t>.Гематогенные метастазы при раке пищевода выявляются в:</w:t>
      </w:r>
    </w:p>
    <w:p w:rsidR="00AF0AB8" w:rsidRPr="00E543EB" w:rsidRDefault="00AF0AB8" w:rsidP="00AF0AB8">
      <w:pPr>
        <w:numPr>
          <w:ilvl w:val="0"/>
          <w:numId w:val="97"/>
        </w:numPr>
        <w:spacing w:after="0" w:line="360" w:lineRule="auto"/>
        <w:ind w:firstLine="6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печени</w:t>
      </w:r>
    </w:p>
    <w:p w:rsidR="00AF0AB8" w:rsidRPr="00E543EB" w:rsidRDefault="00AF0AB8" w:rsidP="00AF0AB8">
      <w:pPr>
        <w:numPr>
          <w:ilvl w:val="0"/>
          <w:numId w:val="97"/>
        </w:numPr>
        <w:spacing w:after="0" w:line="360" w:lineRule="auto"/>
        <w:ind w:firstLine="6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костях</w:t>
      </w:r>
    </w:p>
    <w:p w:rsidR="00AF0AB8" w:rsidRPr="00E543EB" w:rsidRDefault="00AF0AB8" w:rsidP="00AF0AB8">
      <w:pPr>
        <w:numPr>
          <w:ilvl w:val="0"/>
          <w:numId w:val="97"/>
        </w:numPr>
        <w:spacing w:after="0" w:line="360" w:lineRule="auto"/>
        <w:ind w:firstLine="6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легких</w:t>
      </w:r>
    </w:p>
    <w:p w:rsidR="00AF0AB8" w:rsidRPr="00E543EB" w:rsidRDefault="00AF0AB8" w:rsidP="00AF0AB8">
      <w:pPr>
        <w:numPr>
          <w:ilvl w:val="0"/>
          <w:numId w:val="97"/>
        </w:numPr>
        <w:spacing w:after="0" w:line="360" w:lineRule="auto"/>
        <w:ind w:firstLine="6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надпочечниках</w:t>
      </w:r>
    </w:p>
    <w:p w:rsidR="00AF0AB8" w:rsidRPr="00E543EB" w:rsidRDefault="00AF0AB8" w:rsidP="00AF0AB8">
      <w:pPr>
        <w:numPr>
          <w:ilvl w:val="0"/>
          <w:numId w:val="97"/>
        </w:numPr>
        <w:spacing w:after="0" w:line="360" w:lineRule="auto"/>
        <w:ind w:firstLine="6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все ответы верны</w:t>
      </w: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70</w:t>
      </w:r>
      <w:r w:rsidRPr="00E543EB">
        <w:rPr>
          <w:sz w:val="24"/>
          <w:szCs w:val="24"/>
        </w:rPr>
        <w:t>.Какие опухоли пищевода чаще врастают в окружающие органы и ткани:</w:t>
      </w:r>
    </w:p>
    <w:p w:rsidR="00AF0AB8" w:rsidRPr="00E543EB" w:rsidRDefault="00AF0AB8" w:rsidP="00AF0AB8">
      <w:pPr>
        <w:numPr>
          <w:ilvl w:val="0"/>
          <w:numId w:val="98"/>
        </w:numPr>
        <w:tabs>
          <w:tab w:val="clear" w:pos="360"/>
          <w:tab w:val="num" w:pos="786"/>
        </w:tabs>
        <w:spacing w:after="0" w:line="360" w:lineRule="auto"/>
        <w:ind w:left="786"/>
        <w:jc w:val="both"/>
        <w:rPr>
          <w:sz w:val="24"/>
          <w:szCs w:val="24"/>
        </w:rPr>
      </w:pPr>
      <w:proofErr w:type="spellStart"/>
      <w:r w:rsidRPr="00E543EB">
        <w:rPr>
          <w:sz w:val="24"/>
          <w:szCs w:val="24"/>
        </w:rPr>
        <w:lastRenderedPageBreak/>
        <w:t>верхенгрудного</w:t>
      </w:r>
      <w:proofErr w:type="spellEnd"/>
      <w:r w:rsidRPr="00E543EB">
        <w:rPr>
          <w:sz w:val="24"/>
          <w:szCs w:val="24"/>
        </w:rPr>
        <w:t xml:space="preserve"> отдела</w:t>
      </w:r>
    </w:p>
    <w:p w:rsidR="00AF0AB8" w:rsidRPr="00E543EB" w:rsidRDefault="00AF0AB8" w:rsidP="00AF0AB8">
      <w:pPr>
        <w:numPr>
          <w:ilvl w:val="0"/>
          <w:numId w:val="98"/>
        </w:numPr>
        <w:tabs>
          <w:tab w:val="clear" w:pos="360"/>
          <w:tab w:val="num" w:pos="786"/>
        </w:tabs>
        <w:spacing w:after="0" w:line="360" w:lineRule="auto"/>
        <w:ind w:left="786"/>
        <w:jc w:val="both"/>
        <w:rPr>
          <w:sz w:val="24"/>
          <w:szCs w:val="24"/>
        </w:rPr>
      </w:pPr>
      <w:proofErr w:type="spellStart"/>
      <w:r w:rsidRPr="00E543EB">
        <w:rPr>
          <w:sz w:val="24"/>
          <w:szCs w:val="24"/>
        </w:rPr>
        <w:t>среднегрудного</w:t>
      </w:r>
      <w:proofErr w:type="spellEnd"/>
      <w:r w:rsidRPr="00E543EB">
        <w:rPr>
          <w:sz w:val="24"/>
          <w:szCs w:val="24"/>
        </w:rPr>
        <w:t xml:space="preserve"> </w:t>
      </w:r>
      <w:proofErr w:type="spellStart"/>
      <w:r w:rsidRPr="00E543EB">
        <w:rPr>
          <w:sz w:val="24"/>
          <w:szCs w:val="24"/>
        </w:rPr>
        <w:t>лтдела</w:t>
      </w:r>
      <w:proofErr w:type="spellEnd"/>
    </w:p>
    <w:p w:rsidR="00AF0AB8" w:rsidRPr="00E543EB" w:rsidRDefault="00AF0AB8" w:rsidP="00AF0AB8">
      <w:pPr>
        <w:numPr>
          <w:ilvl w:val="0"/>
          <w:numId w:val="98"/>
        </w:numPr>
        <w:tabs>
          <w:tab w:val="clear" w:pos="360"/>
          <w:tab w:val="num" w:pos="786"/>
        </w:tabs>
        <w:spacing w:after="0" w:line="360" w:lineRule="auto"/>
        <w:ind w:left="786"/>
        <w:jc w:val="both"/>
        <w:rPr>
          <w:sz w:val="24"/>
          <w:szCs w:val="24"/>
        </w:rPr>
      </w:pPr>
      <w:proofErr w:type="spellStart"/>
      <w:r w:rsidRPr="00E543EB">
        <w:rPr>
          <w:sz w:val="24"/>
          <w:szCs w:val="24"/>
        </w:rPr>
        <w:t>нижнегрудного</w:t>
      </w:r>
      <w:proofErr w:type="spellEnd"/>
      <w:r w:rsidRPr="00E543EB">
        <w:rPr>
          <w:sz w:val="24"/>
          <w:szCs w:val="24"/>
        </w:rPr>
        <w:t xml:space="preserve"> отдела</w:t>
      </w: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71</w:t>
      </w:r>
      <w:r w:rsidRPr="00E543EB">
        <w:rPr>
          <w:sz w:val="24"/>
          <w:szCs w:val="24"/>
        </w:rPr>
        <w:t>.Лучевая терапия в качестве самостоятельного метода лечения рекомендуется при:</w:t>
      </w:r>
    </w:p>
    <w:p w:rsidR="00AF0AB8" w:rsidRPr="00E543EB" w:rsidRDefault="00AF0AB8" w:rsidP="00AF0AB8">
      <w:pPr>
        <w:numPr>
          <w:ilvl w:val="0"/>
          <w:numId w:val="99"/>
        </w:numPr>
        <w:tabs>
          <w:tab w:val="clear" w:pos="360"/>
          <w:tab w:val="num" w:pos="786"/>
        </w:tabs>
        <w:spacing w:after="0" w:line="360" w:lineRule="auto"/>
        <w:ind w:left="78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раке шейного отдела пищевода</w:t>
      </w:r>
    </w:p>
    <w:p w:rsidR="00AF0AB8" w:rsidRPr="00E543EB" w:rsidRDefault="00AF0AB8" w:rsidP="00AF0AB8">
      <w:pPr>
        <w:numPr>
          <w:ilvl w:val="0"/>
          <w:numId w:val="99"/>
        </w:numPr>
        <w:tabs>
          <w:tab w:val="clear" w:pos="360"/>
          <w:tab w:val="num" w:pos="786"/>
        </w:tabs>
        <w:spacing w:after="0" w:line="360" w:lineRule="auto"/>
        <w:ind w:left="78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 xml:space="preserve">раке </w:t>
      </w:r>
      <w:proofErr w:type="spellStart"/>
      <w:r w:rsidRPr="00E543EB">
        <w:rPr>
          <w:sz w:val="24"/>
          <w:szCs w:val="24"/>
        </w:rPr>
        <w:t>верхнегрудного</w:t>
      </w:r>
      <w:proofErr w:type="spellEnd"/>
      <w:r w:rsidRPr="00E543EB">
        <w:rPr>
          <w:sz w:val="24"/>
          <w:szCs w:val="24"/>
        </w:rPr>
        <w:t xml:space="preserve"> отдела пищевода</w:t>
      </w:r>
    </w:p>
    <w:p w:rsidR="00AF0AB8" w:rsidRPr="00E543EB" w:rsidRDefault="00AF0AB8" w:rsidP="00AF0AB8">
      <w:pPr>
        <w:numPr>
          <w:ilvl w:val="0"/>
          <w:numId w:val="99"/>
        </w:numPr>
        <w:tabs>
          <w:tab w:val="clear" w:pos="360"/>
          <w:tab w:val="num" w:pos="786"/>
        </w:tabs>
        <w:spacing w:after="0" w:line="360" w:lineRule="auto"/>
        <w:ind w:left="78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 xml:space="preserve">раке верхне- и </w:t>
      </w:r>
      <w:proofErr w:type="spellStart"/>
      <w:r w:rsidRPr="00E543EB">
        <w:rPr>
          <w:sz w:val="24"/>
          <w:szCs w:val="24"/>
        </w:rPr>
        <w:t>среднегрудного</w:t>
      </w:r>
      <w:proofErr w:type="spellEnd"/>
      <w:r w:rsidRPr="00E543EB">
        <w:rPr>
          <w:sz w:val="24"/>
          <w:szCs w:val="24"/>
        </w:rPr>
        <w:t xml:space="preserve"> отдела пищевода</w:t>
      </w:r>
    </w:p>
    <w:p w:rsidR="00AF0AB8" w:rsidRPr="00E543EB" w:rsidRDefault="00AF0AB8" w:rsidP="00AF0AB8">
      <w:pPr>
        <w:numPr>
          <w:ilvl w:val="0"/>
          <w:numId w:val="99"/>
        </w:numPr>
        <w:tabs>
          <w:tab w:val="clear" w:pos="360"/>
          <w:tab w:val="num" w:pos="786"/>
        </w:tabs>
        <w:spacing w:after="0" w:line="360" w:lineRule="auto"/>
        <w:ind w:left="78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 xml:space="preserve">раке шейного и </w:t>
      </w:r>
      <w:proofErr w:type="spellStart"/>
      <w:r w:rsidRPr="00E543EB">
        <w:rPr>
          <w:sz w:val="24"/>
          <w:szCs w:val="24"/>
        </w:rPr>
        <w:t>верхнегрудного</w:t>
      </w:r>
      <w:proofErr w:type="spellEnd"/>
      <w:r w:rsidRPr="00E543EB">
        <w:rPr>
          <w:sz w:val="24"/>
          <w:szCs w:val="24"/>
        </w:rPr>
        <w:t xml:space="preserve"> отдела пищевода</w:t>
      </w:r>
    </w:p>
    <w:p w:rsidR="00AF0AB8" w:rsidRPr="00E543EB" w:rsidRDefault="00AF0AB8" w:rsidP="00AF0AB8">
      <w:pPr>
        <w:pStyle w:val="11"/>
      </w:pPr>
    </w:p>
    <w:p w:rsidR="00AF0AB8" w:rsidRPr="00E543EB" w:rsidRDefault="00AF0AB8" w:rsidP="00AF0AB8">
      <w:pPr>
        <w:pStyle w:val="11"/>
      </w:pPr>
    </w:p>
    <w:p w:rsidR="00AF0AB8" w:rsidRPr="00E543EB" w:rsidRDefault="00AF0AB8" w:rsidP="00AF0AB8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72.</w:t>
      </w:r>
      <w:r w:rsidRPr="00E543EB">
        <w:rPr>
          <w:sz w:val="24"/>
          <w:szCs w:val="24"/>
        </w:rPr>
        <w:t>Самая высокая заболеваемость раком желудка в мире наблюдается в:</w:t>
      </w:r>
    </w:p>
    <w:p w:rsidR="00AF0AB8" w:rsidRPr="00E543EB" w:rsidRDefault="00AF0AB8" w:rsidP="00AF0AB8">
      <w:pPr>
        <w:numPr>
          <w:ilvl w:val="0"/>
          <w:numId w:val="100"/>
        </w:numPr>
        <w:spacing w:after="0" w:line="360" w:lineRule="auto"/>
        <w:ind w:hanging="7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России</w:t>
      </w:r>
    </w:p>
    <w:p w:rsidR="00AF0AB8" w:rsidRPr="00E543EB" w:rsidRDefault="00AF0AB8" w:rsidP="00AF0AB8">
      <w:pPr>
        <w:numPr>
          <w:ilvl w:val="0"/>
          <w:numId w:val="100"/>
        </w:numPr>
        <w:spacing w:after="0" w:line="360" w:lineRule="auto"/>
        <w:ind w:hanging="7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США</w:t>
      </w:r>
    </w:p>
    <w:p w:rsidR="00AF0AB8" w:rsidRPr="00E543EB" w:rsidRDefault="00AF0AB8" w:rsidP="00AF0AB8">
      <w:pPr>
        <w:numPr>
          <w:ilvl w:val="0"/>
          <w:numId w:val="100"/>
        </w:numPr>
        <w:spacing w:after="0" w:line="360" w:lineRule="auto"/>
        <w:ind w:hanging="7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Китае</w:t>
      </w:r>
    </w:p>
    <w:p w:rsidR="00AF0AB8" w:rsidRPr="00E543EB" w:rsidRDefault="00AF0AB8" w:rsidP="00AF0AB8">
      <w:pPr>
        <w:numPr>
          <w:ilvl w:val="0"/>
          <w:numId w:val="100"/>
        </w:numPr>
        <w:spacing w:after="0" w:line="360" w:lineRule="auto"/>
        <w:ind w:hanging="7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Японии</w:t>
      </w:r>
    </w:p>
    <w:p w:rsidR="00AF0AB8" w:rsidRDefault="00AF0AB8" w:rsidP="00AF0AB8">
      <w:pPr>
        <w:spacing w:line="360" w:lineRule="auto"/>
        <w:jc w:val="both"/>
        <w:rPr>
          <w:sz w:val="24"/>
          <w:szCs w:val="24"/>
        </w:rPr>
      </w:pP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73</w:t>
      </w:r>
      <w:r w:rsidRPr="00E543EB">
        <w:rPr>
          <w:sz w:val="24"/>
          <w:szCs w:val="24"/>
        </w:rPr>
        <w:t>. Самая высокая смертность от рака желудка в мире наблюдается в:</w:t>
      </w:r>
    </w:p>
    <w:p w:rsidR="00AF0AB8" w:rsidRPr="00E543EB" w:rsidRDefault="00AF0AB8" w:rsidP="00AF0AB8">
      <w:pPr>
        <w:numPr>
          <w:ilvl w:val="0"/>
          <w:numId w:val="101"/>
        </w:numPr>
        <w:spacing w:after="0" w:line="360" w:lineRule="auto"/>
        <w:ind w:hanging="7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России</w:t>
      </w:r>
    </w:p>
    <w:p w:rsidR="00AF0AB8" w:rsidRPr="00E543EB" w:rsidRDefault="00AF0AB8" w:rsidP="00AF0AB8">
      <w:pPr>
        <w:numPr>
          <w:ilvl w:val="0"/>
          <w:numId w:val="101"/>
        </w:numPr>
        <w:spacing w:after="0" w:line="360" w:lineRule="auto"/>
        <w:ind w:hanging="7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США</w:t>
      </w:r>
    </w:p>
    <w:p w:rsidR="00AF0AB8" w:rsidRPr="00E543EB" w:rsidRDefault="00AF0AB8" w:rsidP="00AF0AB8">
      <w:pPr>
        <w:numPr>
          <w:ilvl w:val="0"/>
          <w:numId w:val="101"/>
        </w:numPr>
        <w:spacing w:after="0" w:line="360" w:lineRule="auto"/>
        <w:ind w:hanging="7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Китае</w:t>
      </w:r>
    </w:p>
    <w:p w:rsidR="00AF0AB8" w:rsidRPr="00E543EB" w:rsidRDefault="00AF0AB8" w:rsidP="00AF0AB8">
      <w:pPr>
        <w:numPr>
          <w:ilvl w:val="0"/>
          <w:numId w:val="101"/>
        </w:numPr>
        <w:spacing w:after="0" w:line="360" w:lineRule="auto"/>
        <w:ind w:hanging="7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Японии</w:t>
      </w:r>
    </w:p>
    <w:p w:rsidR="00AF0AB8" w:rsidRPr="00E543EB" w:rsidRDefault="00AF0AB8" w:rsidP="00AF0AB8">
      <w:pPr>
        <w:tabs>
          <w:tab w:val="num" w:pos="-360"/>
        </w:tabs>
        <w:spacing w:line="360" w:lineRule="auto"/>
        <w:jc w:val="both"/>
        <w:rPr>
          <w:sz w:val="24"/>
          <w:szCs w:val="24"/>
        </w:rPr>
      </w:pPr>
    </w:p>
    <w:p w:rsidR="00AF0AB8" w:rsidRPr="00E543EB" w:rsidRDefault="00AF0AB8" w:rsidP="00AF0AB8">
      <w:pPr>
        <w:tabs>
          <w:tab w:val="num" w:pos="-360"/>
        </w:tabs>
        <w:spacing w:line="360" w:lineRule="auto"/>
        <w:jc w:val="both"/>
        <w:rPr>
          <w:sz w:val="24"/>
          <w:szCs w:val="24"/>
        </w:rPr>
      </w:pPr>
    </w:p>
    <w:p w:rsidR="00AF0AB8" w:rsidRPr="00E543EB" w:rsidRDefault="00AF0AB8" w:rsidP="00AF0AB8">
      <w:pPr>
        <w:tabs>
          <w:tab w:val="num" w:pos="-36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74</w:t>
      </w:r>
      <w:r w:rsidRPr="00E543EB">
        <w:rPr>
          <w:sz w:val="24"/>
          <w:szCs w:val="24"/>
        </w:rPr>
        <w:t>. В какой из стран достигнуты самые лучшие результаты лечения рака желудка?</w:t>
      </w:r>
    </w:p>
    <w:p w:rsidR="00AF0AB8" w:rsidRPr="00E543EB" w:rsidRDefault="00AF0AB8" w:rsidP="00AF0AB8">
      <w:pPr>
        <w:numPr>
          <w:ilvl w:val="0"/>
          <w:numId w:val="102"/>
        </w:numPr>
        <w:spacing w:after="0" w:line="360" w:lineRule="auto"/>
        <w:ind w:hanging="7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в России</w:t>
      </w:r>
    </w:p>
    <w:p w:rsidR="00AF0AB8" w:rsidRPr="00E543EB" w:rsidRDefault="00AF0AB8" w:rsidP="00AF0AB8">
      <w:pPr>
        <w:numPr>
          <w:ilvl w:val="0"/>
          <w:numId w:val="102"/>
        </w:numPr>
        <w:spacing w:after="0" w:line="360" w:lineRule="auto"/>
        <w:ind w:hanging="7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в США</w:t>
      </w:r>
    </w:p>
    <w:p w:rsidR="00AF0AB8" w:rsidRPr="00E543EB" w:rsidRDefault="00AF0AB8" w:rsidP="00AF0AB8">
      <w:pPr>
        <w:numPr>
          <w:ilvl w:val="0"/>
          <w:numId w:val="102"/>
        </w:numPr>
        <w:spacing w:after="0" w:line="360" w:lineRule="auto"/>
        <w:ind w:hanging="76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в Китае</w:t>
      </w:r>
    </w:p>
    <w:p w:rsidR="00AF0AB8" w:rsidRPr="00E543EB" w:rsidRDefault="00AF0AB8" w:rsidP="00AF0AB8">
      <w:pPr>
        <w:numPr>
          <w:ilvl w:val="0"/>
          <w:numId w:val="102"/>
        </w:numPr>
        <w:spacing w:after="0" w:line="360" w:lineRule="auto"/>
        <w:ind w:hanging="76"/>
        <w:jc w:val="both"/>
        <w:rPr>
          <w:sz w:val="24"/>
          <w:szCs w:val="24"/>
        </w:rPr>
      </w:pPr>
      <w:r w:rsidRPr="00E543EB">
        <w:rPr>
          <w:sz w:val="24"/>
          <w:szCs w:val="24"/>
        </w:rPr>
        <w:lastRenderedPageBreak/>
        <w:t>в Японии</w:t>
      </w:r>
    </w:p>
    <w:p w:rsidR="00AF0AB8" w:rsidRPr="00E543EB" w:rsidRDefault="00AF0AB8" w:rsidP="00AF0AB8">
      <w:pPr>
        <w:pStyle w:val="ac"/>
        <w:spacing w:line="360" w:lineRule="auto"/>
        <w:rPr>
          <w:sz w:val="24"/>
          <w:szCs w:val="24"/>
        </w:rPr>
      </w:pPr>
    </w:p>
    <w:p w:rsidR="00AF0AB8" w:rsidRPr="00E543EB" w:rsidRDefault="00AF0AB8" w:rsidP="00AF0AB8">
      <w:pPr>
        <w:pStyle w:val="ac"/>
        <w:spacing w:line="360" w:lineRule="auto"/>
        <w:rPr>
          <w:sz w:val="24"/>
          <w:szCs w:val="24"/>
        </w:rPr>
      </w:pPr>
    </w:p>
    <w:p w:rsidR="00AF0AB8" w:rsidRPr="00E543EB" w:rsidRDefault="00AF0AB8" w:rsidP="00AF0AB8">
      <w:pPr>
        <w:pStyle w:val="ac"/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75</w:t>
      </w:r>
      <w:r w:rsidRPr="00E543EB">
        <w:rPr>
          <w:sz w:val="24"/>
          <w:szCs w:val="24"/>
        </w:rPr>
        <w:t>. К предопухолевым состояниям в отношении рака желудка не относится:</w:t>
      </w:r>
    </w:p>
    <w:p w:rsidR="00AF0AB8" w:rsidRPr="00E543EB" w:rsidRDefault="00AF0AB8" w:rsidP="00AF0AB8">
      <w:pPr>
        <w:pStyle w:val="ac"/>
        <w:widowControl/>
        <w:numPr>
          <w:ilvl w:val="0"/>
          <w:numId w:val="103"/>
        </w:numPr>
        <w:autoSpaceDE/>
        <w:autoSpaceDN/>
        <w:adjustRightInd/>
        <w:spacing w:line="360" w:lineRule="auto"/>
        <w:ind w:hanging="76"/>
        <w:rPr>
          <w:sz w:val="24"/>
          <w:szCs w:val="24"/>
        </w:rPr>
      </w:pPr>
      <w:r w:rsidRPr="00E543EB">
        <w:rPr>
          <w:sz w:val="24"/>
          <w:szCs w:val="24"/>
        </w:rPr>
        <w:t>хронический атрофический гастрит</w:t>
      </w:r>
    </w:p>
    <w:p w:rsidR="00AF0AB8" w:rsidRPr="00E543EB" w:rsidRDefault="00AF0AB8" w:rsidP="00AF0AB8">
      <w:pPr>
        <w:pStyle w:val="ac"/>
        <w:widowControl/>
        <w:numPr>
          <w:ilvl w:val="0"/>
          <w:numId w:val="103"/>
        </w:numPr>
        <w:autoSpaceDE/>
        <w:autoSpaceDN/>
        <w:adjustRightInd/>
        <w:spacing w:line="360" w:lineRule="auto"/>
        <w:ind w:hanging="76"/>
        <w:rPr>
          <w:sz w:val="24"/>
          <w:szCs w:val="24"/>
        </w:rPr>
      </w:pPr>
      <w:r w:rsidRPr="00E543EB">
        <w:rPr>
          <w:sz w:val="24"/>
          <w:szCs w:val="24"/>
        </w:rPr>
        <w:t>гастрит с пониженной кислотностью</w:t>
      </w:r>
    </w:p>
    <w:p w:rsidR="00AF0AB8" w:rsidRPr="00E543EB" w:rsidRDefault="00AF0AB8" w:rsidP="00AF0AB8">
      <w:pPr>
        <w:pStyle w:val="ac"/>
        <w:widowControl/>
        <w:numPr>
          <w:ilvl w:val="0"/>
          <w:numId w:val="103"/>
        </w:numPr>
        <w:autoSpaceDE/>
        <w:autoSpaceDN/>
        <w:adjustRightInd/>
        <w:spacing w:line="360" w:lineRule="auto"/>
        <w:ind w:hanging="76"/>
        <w:rPr>
          <w:sz w:val="24"/>
          <w:szCs w:val="24"/>
        </w:rPr>
      </w:pPr>
      <w:r w:rsidRPr="00E543EB">
        <w:rPr>
          <w:sz w:val="24"/>
          <w:szCs w:val="24"/>
        </w:rPr>
        <w:t>гастрит с метаплазией по кишечному типу</w:t>
      </w:r>
    </w:p>
    <w:p w:rsidR="00AF0AB8" w:rsidRPr="00E543EB" w:rsidRDefault="00AF0AB8" w:rsidP="00AF0AB8">
      <w:pPr>
        <w:pStyle w:val="ac"/>
        <w:widowControl/>
        <w:numPr>
          <w:ilvl w:val="0"/>
          <w:numId w:val="103"/>
        </w:numPr>
        <w:autoSpaceDE/>
        <w:autoSpaceDN/>
        <w:adjustRightInd/>
        <w:spacing w:line="360" w:lineRule="auto"/>
        <w:ind w:hanging="76"/>
        <w:rPr>
          <w:sz w:val="24"/>
          <w:szCs w:val="24"/>
        </w:rPr>
      </w:pPr>
      <w:r w:rsidRPr="00E543EB">
        <w:rPr>
          <w:sz w:val="24"/>
          <w:szCs w:val="24"/>
        </w:rPr>
        <w:t>полипы желудка</w:t>
      </w:r>
    </w:p>
    <w:p w:rsidR="00AF0AB8" w:rsidRPr="00E543EB" w:rsidRDefault="00AF0AB8" w:rsidP="00AF0AB8">
      <w:pPr>
        <w:pStyle w:val="ac"/>
        <w:widowControl/>
        <w:numPr>
          <w:ilvl w:val="0"/>
          <w:numId w:val="103"/>
        </w:numPr>
        <w:autoSpaceDE/>
        <w:autoSpaceDN/>
        <w:adjustRightInd/>
        <w:spacing w:line="360" w:lineRule="auto"/>
        <w:ind w:hanging="76"/>
        <w:rPr>
          <w:sz w:val="24"/>
          <w:szCs w:val="24"/>
        </w:rPr>
      </w:pPr>
      <w:r w:rsidRPr="00E543EB">
        <w:rPr>
          <w:sz w:val="24"/>
          <w:szCs w:val="24"/>
        </w:rPr>
        <w:t>пернициозная анемия</w:t>
      </w:r>
    </w:p>
    <w:p w:rsidR="00AF0AB8" w:rsidRPr="00E543EB" w:rsidRDefault="00AF0AB8" w:rsidP="00AF0AB8">
      <w:pPr>
        <w:pStyle w:val="ac"/>
        <w:widowControl/>
        <w:numPr>
          <w:ilvl w:val="0"/>
          <w:numId w:val="103"/>
        </w:numPr>
        <w:autoSpaceDE/>
        <w:autoSpaceDN/>
        <w:adjustRightInd/>
        <w:spacing w:line="360" w:lineRule="auto"/>
        <w:ind w:hanging="76"/>
        <w:rPr>
          <w:sz w:val="24"/>
          <w:szCs w:val="24"/>
        </w:rPr>
      </w:pPr>
      <w:r w:rsidRPr="00E543EB">
        <w:rPr>
          <w:sz w:val="24"/>
          <w:szCs w:val="24"/>
        </w:rPr>
        <w:t>язвенная болезнь</w:t>
      </w:r>
    </w:p>
    <w:p w:rsidR="00AF0AB8" w:rsidRPr="00E543EB" w:rsidRDefault="00AF0AB8" w:rsidP="00AF0AB8">
      <w:pPr>
        <w:pStyle w:val="ac"/>
        <w:widowControl/>
        <w:numPr>
          <w:ilvl w:val="0"/>
          <w:numId w:val="103"/>
        </w:numPr>
        <w:autoSpaceDE/>
        <w:autoSpaceDN/>
        <w:adjustRightInd/>
        <w:spacing w:line="360" w:lineRule="auto"/>
        <w:ind w:hanging="76"/>
        <w:rPr>
          <w:sz w:val="24"/>
          <w:szCs w:val="24"/>
        </w:rPr>
      </w:pPr>
      <w:r w:rsidRPr="00E543EB">
        <w:rPr>
          <w:sz w:val="24"/>
          <w:szCs w:val="24"/>
        </w:rPr>
        <w:t xml:space="preserve">состояние после резекции желудка по </w:t>
      </w:r>
      <w:proofErr w:type="spellStart"/>
      <w:r w:rsidRPr="00E543EB">
        <w:rPr>
          <w:sz w:val="24"/>
          <w:szCs w:val="24"/>
        </w:rPr>
        <w:t>Бильрот</w:t>
      </w:r>
      <w:proofErr w:type="spellEnd"/>
      <w:r w:rsidRPr="00E543EB">
        <w:rPr>
          <w:sz w:val="24"/>
          <w:szCs w:val="24"/>
        </w:rPr>
        <w:t xml:space="preserve"> </w:t>
      </w:r>
      <w:r w:rsidRPr="00E543EB">
        <w:rPr>
          <w:sz w:val="24"/>
          <w:szCs w:val="24"/>
          <w:lang w:val="en-US"/>
        </w:rPr>
        <w:t>II</w:t>
      </w:r>
    </w:p>
    <w:p w:rsidR="00AF0AB8" w:rsidRPr="00E543EB" w:rsidRDefault="00AF0AB8" w:rsidP="00AF0AB8">
      <w:pPr>
        <w:pStyle w:val="ac"/>
        <w:spacing w:line="360" w:lineRule="auto"/>
        <w:rPr>
          <w:sz w:val="24"/>
          <w:szCs w:val="24"/>
        </w:rPr>
      </w:pPr>
    </w:p>
    <w:p w:rsidR="00AF0AB8" w:rsidRPr="00E543EB" w:rsidRDefault="00AF0AB8" w:rsidP="00AF0AB8">
      <w:pPr>
        <w:pStyle w:val="ac"/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76</w:t>
      </w:r>
      <w:r w:rsidRPr="00E543EB">
        <w:rPr>
          <w:sz w:val="24"/>
          <w:szCs w:val="24"/>
        </w:rPr>
        <w:t xml:space="preserve">. Эндоскопическая </w:t>
      </w:r>
      <w:proofErr w:type="spellStart"/>
      <w:r w:rsidRPr="00E543EB">
        <w:rPr>
          <w:sz w:val="24"/>
          <w:szCs w:val="24"/>
        </w:rPr>
        <w:t>полипэктомия</w:t>
      </w:r>
      <w:proofErr w:type="spellEnd"/>
      <w:r w:rsidRPr="00E543EB">
        <w:rPr>
          <w:sz w:val="24"/>
          <w:szCs w:val="24"/>
        </w:rPr>
        <w:t xml:space="preserve"> обычно не применяется для лечения полипов:</w:t>
      </w:r>
    </w:p>
    <w:p w:rsidR="00AF0AB8" w:rsidRPr="00E543EB" w:rsidRDefault="00AF0AB8" w:rsidP="00AF0AB8">
      <w:pPr>
        <w:pStyle w:val="ac"/>
        <w:widowControl/>
        <w:numPr>
          <w:ilvl w:val="0"/>
          <w:numId w:val="104"/>
        </w:numPr>
        <w:autoSpaceDE/>
        <w:autoSpaceDN/>
        <w:adjustRightInd/>
        <w:spacing w:line="360" w:lineRule="auto"/>
        <w:ind w:hanging="76"/>
        <w:rPr>
          <w:sz w:val="24"/>
          <w:szCs w:val="24"/>
        </w:rPr>
      </w:pPr>
      <w:r w:rsidRPr="00E543EB">
        <w:rPr>
          <w:sz w:val="24"/>
          <w:szCs w:val="24"/>
        </w:rPr>
        <w:t>плоских</w:t>
      </w:r>
    </w:p>
    <w:p w:rsidR="00AF0AB8" w:rsidRPr="00E543EB" w:rsidRDefault="00AF0AB8" w:rsidP="00AF0AB8">
      <w:pPr>
        <w:pStyle w:val="ac"/>
        <w:widowControl/>
        <w:numPr>
          <w:ilvl w:val="0"/>
          <w:numId w:val="104"/>
        </w:numPr>
        <w:autoSpaceDE/>
        <w:autoSpaceDN/>
        <w:adjustRightInd/>
        <w:spacing w:line="360" w:lineRule="auto"/>
        <w:ind w:hanging="76"/>
        <w:rPr>
          <w:sz w:val="24"/>
          <w:szCs w:val="24"/>
        </w:rPr>
      </w:pPr>
      <w:r w:rsidRPr="00E543EB">
        <w:rPr>
          <w:sz w:val="24"/>
          <w:szCs w:val="24"/>
        </w:rPr>
        <w:t>возвышающихся</w:t>
      </w:r>
    </w:p>
    <w:p w:rsidR="00AF0AB8" w:rsidRPr="00E543EB" w:rsidRDefault="00AF0AB8" w:rsidP="00AF0AB8">
      <w:pPr>
        <w:pStyle w:val="ac"/>
        <w:widowControl/>
        <w:numPr>
          <w:ilvl w:val="0"/>
          <w:numId w:val="104"/>
        </w:numPr>
        <w:autoSpaceDE/>
        <w:autoSpaceDN/>
        <w:adjustRightInd/>
        <w:spacing w:line="360" w:lineRule="auto"/>
        <w:ind w:hanging="76"/>
        <w:rPr>
          <w:sz w:val="24"/>
          <w:szCs w:val="24"/>
        </w:rPr>
      </w:pPr>
      <w:r w:rsidRPr="00E543EB">
        <w:rPr>
          <w:sz w:val="24"/>
          <w:szCs w:val="24"/>
        </w:rPr>
        <w:t>сидящих на широком основании (более 2 см)</w:t>
      </w:r>
    </w:p>
    <w:p w:rsidR="00AF0AB8" w:rsidRPr="00E543EB" w:rsidRDefault="00AF0AB8" w:rsidP="00AF0AB8">
      <w:pPr>
        <w:pStyle w:val="ac"/>
        <w:widowControl/>
        <w:numPr>
          <w:ilvl w:val="0"/>
          <w:numId w:val="104"/>
        </w:numPr>
        <w:autoSpaceDE/>
        <w:autoSpaceDN/>
        <w:adjustRightInd/>
        <w:spacing w:line="360" w:lineRule="auto"/>
        <w:ind w:hanging="76"/>
        <w:rPr>
          <w:sz w:val="24"/>
          <w:szCs w:val="24"/>
        </w:rPr>
      </w:pPr>
      <w:r w:rsidRPr="00E543EB">
        <w:rPr>
          <w:sz w:val="24"/>
          <w:szCs w:val="24"/>
        </w:rPr>
        <w:t>стебельчатых</w:t>
      </w:r>
    </w:p>
    <w:p w:rsidR="00AF0AB8" w:rsidRPr="00E543EB" w:rsidRDefault="00AF0AB8" w:rsidP="00AF0AB8">
      <w:pPr>
        <w:pStyle w:val="ac"/>
        <w:spacing w:line="360" w:lineRule="auto"/>
        <w:rPr>
          <w:sz w:val="24"/>
          <w:szCs w:val="24"/>
        </w:rPr>
      </w:pPr>
    </w:p>
    <w:p w:rsidR="00AF0AB8" w:rsidRPr="00E543EB" w:rsidRDefault="00AF0AB8" w:rsidP="00AF0AB8">
      <w:pPr>
        <w:pStyle w:val="ac"/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77</w:t>
      </w:r>
      <w:r w:rsidRPr="00E543EB">
        <w:rPr>
          <w:sz w:val="24"/>
          <w:szCs w:val="24"/>
        </w:rPr>
        <w:t xml:space="preserve">. Эндоскопическая диагностика язвенной болезни и </w:t>
      </w:r>
      <w:proofErr w:type="spellStart"/>
      <w:r w:rsidRPr="00E543EB">
        <w:rPr>
          <w:sz w:val="24"/>
          <w:szCs w:val="24"/>
        </w:rPr>
        <w:t>малигнизированной</w:t>
      </w:r>
      <w:proofErr w:type="spellEnd"/>
      <w:r w:rsidRPr="00E543EB">
        <w:rPr>
          <w:sz w:val="24"/>
          <w:szCs w:val="24"/>
        </w:rPr>
        <w:t xml:space="preserve"> язвы желудка основывается на:</w:t>
      </w:r>
    </w:p>
    <w:p w:rsidR="00AF0AB8" w:rsidRPr="00E543EB" w:rsidRDefault="00AF0AB8" w:rsidP="00AF0AB8">
      <w:pPr>
        <w:pStyle w:val="ac"/>
        <w:widowControl/>
        <w:numPr>
          <w:ilvl w:val="0"/>
          <w:numId w:val="105"/>
        </w:numPr>
        <w:autoSpaceDE/>
        <w:autoSpaceDN/>
        <w:adjustRightInd/>
        <w:spacing w:line="360" w:lineRule="auto"/>
        <w:ind w:hanging="76"/>
        <w:rPr>
          <w:sz w:val="24"/>
          <w:szCs w:val="24"/>
        </w:rPr>
      </w:pPr>
      <w:r w:rsidRPr="00E543EB">
        <w:rPr>
          <w:sz w:val="24"/>
          <w:szCs w:val="24"/>
        </w:rPr>
        <w:t>визуальной оценке дефекта</w:t>
      </w:r>
    </w:p>
    <w:p w:rsidR="00AF0AB8" w:rsidRPr="00E543EB" w:rsidRDefault="00AF0AB8" w:rsidP="00AF0AB8">
      <w:pPr>
        <w:pStyle w:val="ac"/>
        <w:widowControl/>
        <w:numPr>
          <w:ilvl w:val="0"/>
          <w:numId w:val="105"/>
        </w:numPr>
        <w:autoSpaceDE/>
        <w:autoSpaceDN/>
        <w:adjustRightInd/>
        <w:spacing w:line="360" w:lineRule="auto"/>
        <w:ind w:hanging="76"/>
        <w:rPr>
          <w:sz w:val="24"/>
          <w:szCs w:val="24"/>
        </w:rPr>
      </w:pPr>
      <w:r w:rsidRPr="00E543EB">
        <w:rPr>
          <w:sz w:val="24"/>
          <w:szCs w:val="24"/>
        </w:rPr>
        <w:t>данных инструментальной пальпации</w:t>
      </w:r>
    </w:p>
    <w:p w:rsidR="00AF0AB8" w:rsidRPr="00E543EB" w:rsidRDefault="00AF0AB8" w:rsidP="00AF0AB8">
      <w:pPr>
        <w:pStyle w:val="ac"/>
        <w:widowControl/>
        <w:numPr>
          <w:ilvl w:val="0"/>
          <w:numId w:val="105"/>
        </w:numPr>
        <w:autoSpaceDE/>
        <w:autoSpaceDN/>
        <w:adjustRightInd/>
        <w:spacing w:line="360" w:lineRule="auto"/>
        <w:ind w:hanging="76"/>
        <w:rPr>
          <w:sz w:val="24"/>
          <w:szCs w:val="24"/>
        </w:rPr>
      </w:pPr>
      <w:r w:rsidRPr="00E543EB">
        <w:rPr>
          <w:sz w:val="24"/>
          <w:szCs w:val="24"/>
        </w:rPr>
        <w:t>морфологических данных,</w:t>
      </w:r>
    </w:p>
    <w:p w:rsidR="00AF0AB8" w:rsidRPr="00E543EB" w:rsidRDefault="00AF0AB8" w:rsidP="00AF0AB8">
      <w:pPr>
        <w:pStyle w:val="ac"/>
        <w:widowControl/>
        <w:numPr>
          <w:ilvl w:val="0"/>
          <w:numId w:val="105"/>
        </w:numPr>
        <w:autoSpaceDE/>
        <w:autoSpaceDN/>
        <w:adjustRightInd/>
        <w:spacing w:line="360" w:lineRule="auto"/>
        <w:ind w:hanging="76"/>
        <w:rPr>
          <w:sz w:val="24"/>
          <w:szCs w:val="24"/>
        </w:rPr>
      </w:pPr>
      <w:r w:rsidRPr="00E543EB">
        <w:rPr>
          <w:sz w:val="24"/>
          <w:szCs w:val="24"/>
        </w:rPr>
        <w:t>клинических данных</w:t>
      </w:r>
    </w:p>
    <w:p w:rsidR="00AF0AB8" w:rsidRPr="00E543EB" w:rsidRDefault="00AF0AB8" w:rsidP="00AF0AB8">
      <w:pPr>
        <w:pStyle w:val="ac"/>
        <w:widowControl/>
        <w:numPr>
          <w:ilvl w:val="0"/>
          <w:numId w:val="105"/>
        </w:numPr>
        <w:autoSpaceDE/>
        <w:autoSpaceDN/>
        <w:adjustRightInd/>
        <w:spacing w:line="360" w:lineRule="auto"/>
        <w:ind w:hanging="76"/>
        <w:rPr>
          <w:sz w:val="24"/>
          <w:szCs w:val="24"/>
        </w:rPr>
      </w:pPr>
      <w:r w:rsidRPr="00E543EB">
        <w:rPr>
          <w:sz w:val="24"/>
          <w:szCs w:val="24"/>
        </w:rPr>
        <w:t>всех перечисленных методах</w:t>
      </w:r>
    </w:p>
    <w:p w:rsidR="00AF0AB8" w:rsidRPr="00E543EB" w:rsidRDefault="00AF0AB8" w:rsidP="00AF0AB8">
      <w:pPr>
        <w:pStyle w:val="ac"/>
        <w:spacing w:line="360" w:lineRule="auto"/>
        <w:rPr>
          <w:sz w:val="24"/>
          <w:szCs w:val="24"/>
        </w:rPr>
      </w:pPr>
    </w:p>
    <w:p w:rsidR="00AF0AB8" w:rsidRPr="00E543EB" w:rsidRDefault="00AF0AB8" w:rsidP="00AF0AB8">
      <w:pPr>
        <w:pStyle w:val="ac"/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78</w:t>
      </w:r>
      <w:r w:rsidRPr="00E543EB">
        <w:rPr>
          <w:sz w:val="24"/>
          <w:szCs w:val="24"/>
        </w:rPr>
        <w:t>. Типичным интервалом для развития рака культи желудка является срок после резекции желудка:</w:t>
      </w:r>
    </w:p>
    <w:p w:rsidR="00AF0AB8" w:rsidRPr="00E543EB" w:rsidRDefault="00AF0AB8" w:rsidP="00AF0AB8">
      <w:pPr>
        <w:pStyle w:val="ac"/>
        <w:widowControl/>
        <w:numPr>
          <w:ilvl w:val="0"/>
          <w:numId w:val="106"/>
        </w:numPr>
        <w:autoSpaceDE/>
        <w:autoSpaceDN/>
        <w:adjustRightInd/>
        <w:spacing w:line="360" w:lineRule="auto"/>
        <w:ind w:hanging="76"/>
        <w:rPr>
          <w:sz w:val="24"/>
          <w:szCs w:val="24"/>
        </w:rPr>
      </w:pPr>
      <w:r w:rsidRPr="00E543EB">
        <w:rPr>
          <w:sz w:val="24"/>
          <w:szCs w:val="24"/>
        </w:rPr>
        <w:t>1-3 года,</w:t>
      </w:r>
    </w:p>
    <w:p w:rsidR="00AF0AB8" w:rsidRPr="00E543EB" w:rsidRDefault="00AF0AB8" w:rsidP="00AF0AB8">
      <w:pPr>
        <w:pStyle w:val="ac"/>
        <w:widowControl/>
        <w:numPr>
          <w:ilvl w:val="0"/>
          <w:numId w:val="106"/>
        </w:numPr>
        <w:autoSpaceDE/>
        <w:autoSpaceDN/>
        <w:adjustRightInd/>
        <w:spacing w:line="360" w:lineRule="auto"/>
        <w:ind w:hanging="76"/>
        <w:rPr>
          <w:sz w:val="24"/>
          <w:szCs w:val="24"/>
        </w:rPr>
      </w:pPr>
      <w:r w:rsidRPr="00E543EB">
        <w:rPr>
          <w:sz w:val="24"/>
          <w:szCs w:val="24"/>
        </w:rPr>
        <w:t>3-5 лет</w:t>
      </w:r>
    </w:p>
    <w:p w:rsidR="00AF0AB8" w:rsidRPr="00E543EB" w:rsidRDefault="00AF0AB8" w:rsidP="00AF0AB8">
      <w:pPr>
        <w:pStyle w:val="ac"/>
        <w:widowControl/>
        <w:numPr>
          <w:ilvl w:val="0"/>
          <w:numId w:val="106"/>
        </w:numPr>
        <w:autoSpaceDE/>
        <w:autoSpaceDN/>
        <w:adjustRightInd/>
        <w:spacing w:line="360" w:lineRule="auto"/>
        <w:ind w:hanging="76"/>
        <w:rPr>
          <w:sz w:val="24"/>
          <w:szCs w:val="24"/>
        </w:rPr>
      </w:pPr>
      <w:r w:rsidRPr="00E543EB">
        <w:rPr>
          <w:sz w:val="24"/>
          <w:szCs w:val="24"/>
        </w:rPr>
        <w:t>5- 10 лет</w:t>
      </w:r>
    </w:p>
    <w:p w:rsidR="00AF0AB8" w:rsidRPr="00E543EB" w:rsidRDefault="00AF0AB8" w:rsidP="00AF0AB8">
      <w:pPr>
        <w:pStyle w:val="ac"/>
        <w:widowControl/>
        <w:numPr>
          <w:ilvl w:val="0"/>
          <w:numId w:val="106"/>
        </w:numPr>
        <w:autoSpaceDE/>
        <w:autoSpaceDN/>
        <w:adjustRightInd/>
        <w:spacing w:line="360" w:lineRule="auto"/>
        <w:ind w:hanging="76"/>
        <w:rPr>
          <w:sz w:val="24"/>
          <w:szCs w:val="24"/>
        </w:rPr>
      </w:pPr>
      <w:r w:rsidRPr="00E543EB">
        <w:rPr>
          <w:sz w:val="24"/>
          <w:szCs w:val="24"/>
        </w:rPr>
        <w:lastRenderedPageBreak/>
        <w:t>более 10 лет</w:t>
      </w:r>
    </w:p>
    <w:p w:rsidR="00AF0AB8" w:rsidRPr="00E543EB" w:rsidRDefault="00AF0AB8" w:rsidP="00AF0AB8">
      <w:pPr>
        <w:pStyle w:val="ac"/>
        <w:spacing w:line="360" w:lineRule="auto"/>
        <w:rPr>
          <w:sz w:val="24"/>
          <w:szCs w:val="24"/>
        </w:rPr>
      </w:pPr>
    </w:p>
    <w:p w:rsidR="00AF0AB8" w:rsidRPr="00E543EB" w:rsidRDefault="00AF0AB8" w:rsidP="00AF0AB8">
      <w:pPr>
        <w:pStyle w:val="ac"/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79</w:t>
      </w:r>
      <w:r w:rsidRPr="00E543EB">
        <w:rPr>
          <w:sz w:val="24"/>
          <w:szCs w:val="24"/>
        </w:rPr>
        <w:t>. Под термином “ранний рак” желудка подразумевают:</w:t>
      </w:r>
    </w:p>
    <w:p w:rsidR="00AF0AB8" w:rsidRPr="00E543EB" w:rsidRDefault="00AF0AB8" w:rsidP="00AF0AB8">
      <w:pPr>
        <w:pStyle w:val="ac"/>
        <w:widowControl/>
        <w:numPr>
          <w:ilvl w:val="0"/>
          <w:numId w:val="107"/>
        </w:numPr>
        <w:autoSpaceDE/>
        <w:autoSpaceDN/>
        <w:adjustRightInd/>
        <w:spacing w:line="360" w:lineRule="auto"/>
        <w:ind w:hanging="76"/>
        <w:rPr>
          <w:sz w:val="24"/>
          <w:szCs w:val="24"/>
        </w:rPr>
      </w:pPr>
      <w:r w:rsidRPr="00E543EB">
        <w:rPr>
          <w:sz w:val="24"/>
          <w:szCs w:val="24"/>
        </w:rPr>
        <w:t>опухоль до 1 см в диаметре,</w:t>
      </w:r>
    </w:p>
    <w:p w:rsidR="00AF0AB8" w:rsidRPr="00E543EB" w:rsidRDefault="00AF0AB8" w:rsidP="00AF0AB8">
      <w:pPr>
        <w:pStyle w:val="ac"/>
        <w:widowControl/>
        <w:numPr>
          <w:ilvl w:val="0"/>
          <w:numId w:val="107"/>
        </w:numPr>
        <w:autoSpaceDE/>
        <w:autoSpaceDN/>
        <w:adjustRightInd/>
        <w:spacing w:line="360" w:lineRule="auto"/>
        <w:ind w:hanging="76"/>
        <w:rPr>
          <w:sz w:val="24"/>
          <w:szCs w:val="24"/>
        </w:rPr>
      </w:pPr>
      <w:r w:rsidRPr="00E543EB">
        <w:rPr>
          <w:sz w:val="24"/>
          <w:szCs w:val="24"/>
        </w:rPr>
        <w:t>опухоль до 3 см в диаметре</w:t>
      </w:r>
    </w:p>
    <w:p w:rsidR="00AF0AB8" w:rsidRPr="00E543EB" w:rsidRDefault="00AF0AB8" w:rsidP="00AF0AB8">
      <w:pPr>
        <w:pStyle w:val="ac"/>
        <w:widowControl/>
        <w:numPr>
          <w:ilvl w:val="0"/>
          <w:numId w:val="107"/>
        </w:numPr>
        <w:autoSpaceDE/>
        <w:autoSpaceDN/>
        <w:adjustRightInd/>
        <w:spacing w:line="360" w:lineRule="auto"/>
        <w:ind w:hanging="76"/>
        <w:rPr>
          <w:sz w:val="24"/>
          <w:szCs w:val="24"/>
        </w:rPr>
      </w:pPr>
      <w:r w:rsidRPr="00E543EB">
        <w:rPr>
          <w:sz w:val="24"/>
          <w:szCs w:val="24"/>
        </w:rPr>
        <w:t>опухоль в пределах слизистого слоя</w:t>
      </w:r>
    </w:p>
    <w:p w:rsidR="00AF0AB8" w:rsidRPr="00E543EB" w:rsidRDefault="00AF0AB8" w:rsidP="00AF0AB8">
      <w:pPr>
        <w:pStyle w:val="ac"/>
        <w:widowControl/>
        <w:numPr>
          <w:ilvl w:val="0"/>
          <w:numId w:val="107"/>
        </w:numPr>
        <w:autoSpaceDE/>
        <w:autoSpaceDN/>
        <w:adjustRightInd/>
        <w:spacing w:line="360" w:lineRule="auto"/>
        <w:ind w:hanging="76"/>
        <w:rPr>
          <w:sz w:val="24"/>
          <w:szCs w:val="24"/>
        </w:rPr>
      </w:pPr>
      <w:r w:rsidRPr="00E543EB">
        <w:rPr>
          <w:sz w:val="24"/>
          <w:szCs w:val="24"/>
        </w:rPr>
        <w:t>опухоль в пределах слизистого и подслизистого слоя</w:t>
      </w:r>
    </w:p>
    <w:p w:rsidR="00AF0AB8" w:rsidRPr="00E543EB" w:rsidRDefault="00AF0AB8" w:rsidP="00AF0AB8">
      <w:pPr>
        <w:pStyle w:val="ac"/>
        <w:spacing w:line="360" w:lineRule="auto"/>
        <w:rPr>
          <w:sz w:val="24"/>
          <w:szCs w:val="24"/>
        </w:rPr>
      </w:pPr>
    </w:p>
    <w:p w:rsidR="00AF0AB8" w:rsidRPr="00E543EB" w:rsidRDefault="00AF0AB8" w:rsidP="00AF0AB8">
      <w:pPr>
        <w:pStyle w:val="ac"/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80</w:t>
      </w:r>
      <w:r w:rsidRPr="00E543EB">
        <w:rPr>
          <w:sz w:val="24"/>
          <w:szCs w:val="24"/>
        </w:rPr>
        <w:t>. Метастазом Вирхова называется:</w:t>
      </w:r>
    </w:p>
    <w:p w:rsidR="00AF0AB8" w:rsidRPr="00E543EB" w:rsidRDefault="00AF0AB8" w:rsidP="00AF0AB8">
      <w:pPr>
        <w:pStyle w:val="ac"/>
        <w:widowControl/>
        <w:numPr>
          <w:ilvl w:val="0"/>
          <w:numId w:val="108"/>
        </w:numPr>
        <w:autoSpaceDE/>
        <w:autoSpaceDN/>
        <w:adjustRightInd/>
        <w:spacing w:line="360" w:lineRule="auto"/>
        <w:ind w:hanging="76"/>
        <w:rPr>
          <w:sz w:val="24"/>
          <w:szCs w:val="24"/>
        </w:rPr>
      </w:pPr>
      <w:r w:rsidRPr="00E543EB">
        <w:rPr>
          <w:sz w:val="24"/>
          <w:szCs w:val="24"/>
        </w:rPr>
        <w:t>метастаз рака желудка в надключичные лимфоузлы слева</w:t>
      </w:r>
    </w:p>
    <w:p w:rsidR="00AF0AB8" w:rsidRPr="00E543EB" w:rsidRDefault="00AF0AB8" w:rsidP="00AF0AB8">
      <w:pPr>
        <w:pStyle w:val="ac"/>
        <w:widowControl/>
        <w:numPr>
          <w:ilvl w:val="0"/>
          <w:numId w:val="108"/>
        </w:numPr>
        <w:autoSpaceDE/>
        <w:autoSpaceDN/>
        <w:adjustRightInd/>
        <w:spacing w:line="360" w:lineRule="auto"/>
        <w:ind w:hanging="76"/>
        <w:rPr>
          <w:sz w:val="24"/>
          <w:szCs w:val="24"/>
        </w:rPr>
      </w:pPr>
      <w:r w:rsidRPr="00E543EB">
        <w:rPr>
          <w:sz w:val="24"/>
          <w:szCs w:val="24"/>
        </w:rPr>
        <w:t>метастаз рака желудка в надключичные лимфоузлы справа</w:t>
      </w:r>
    </w:p>
    <w:p w:rsidR="00AF0AB8" w:rsidRPr="00E543EB" w:rsidRDefault="00AF0AB8" w:rsidP="00AF0AB8">
      <w:pPr>
        <w:pStyle w:val="ac"/>
        <w:widowControl/>
        <w:numPr>
          <w:ilvl w:val="0"/>
          <w:numId w:val="108"/>
        </w:numPr>
        <w:autoSpaceDE/>
        <w:autoSpaceDN/>
        <w:adjustRightInd/>
        <w:spacing w:line="360" w:lineRule="auto"/>
        <w:ind w:hanging="76"/>
        <w:rPr>
          <w:sz w:val="24"/>
          <w:szCs w:val="24"/>
        </w:rPr>
      </w:pPr>
      <w:r w:rsidRPr="00E543EB">
        <w:rPr>
          <w:sz w:val="24"/>
          <w:szCs w:val="24"/>
        </w:rPr>
        <w:t>метастаз рака желудка в яичник</w:t>
      </w:r>
    </w:p>
    <w:p w:rsidR="00AF0AB8" w:rsidRPr="00E543EB" w:rsidRDefault="00AF0AB8" w:rsidP="00AF0AB8">
      <w:pPr>
        <w:pStyle w:val="ac"/>
        <w:widowControl/>
        <w:numPr>
          <w:ilvl w:val="0"/>
          <w:numId w:val="108"/>
        </w:numPr>
        <w:autoSpaceDE/>
        <w:autoSpaceDN/>
        <w:adjustRightInd/>
        <w:spacing w:line="360" w:lineRule="auto"/>
        <w:ind w:hanging="76"/>
        <w:rPr>
          <w:sz w:val="24"/>
          <w:szCs w:val="24"/>
        </w:rPr>
      </w:pPr>
      <w:r w:rsidRPr="00E543EB">
        <w:rPr>
          <w:sz w:val="24"/>
          <w:szCs w:val="24"/>
        </w:rPr>
        <w:t>метастаз рака желудка в мягкие ткани брюшной стенки</w:t>
      </w:r>
    </w:p>
    <w:p w:rsidR="00AF0AB8" w:rsidRPr="00E543EB" w:rsidRDefault="00AF0AB8" w:rsidP="00AF0AB8">
      <w:pPr>
        <w:pStyle w:val="ac"/>
        <w:spacing w:line="360" w:lineRule="auto"/>
        <w:rPr>
          <w:sz w:val="24"/>
          <w:szCs w:val="24"/>
        </w:rPr>
      </w:pPr>
    </w:p>
    <w:p w:rsidR="00AF0AB8" w:rsidRPr="00E543EB" w:rsidRDefault="00AF0AB8" w:rsidP="00AF0AB8">
      <w:pPr>
        <w:pStyle w:val="ac"/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81</w:t>
      </w:r>
      <w:r w:rsidRPr="00E543EB">
        <w:rPr>
          <w:sz w:val="24"/>
          <w:szCs w:val="24"/>
        </w:rPr>
        <w:t xml:space="preserve">. Метастаз </w:t>
      </w:r>
      <w:proofErr w:type="spellStart"/>
      <w:r w:rsidRPr="00E543EB">
        <w:rPr>
          <w:sz w:val="24"/>
          <w:szCs w:val="24"/>
        </w:rPr>
        <w:t>Крукенберга</w:t>
      </w:r>
      <w:proofErr w:type="spellEnd"/>
      <w:r w:rsidRPr="00E543EB">
        <w:rPr>
          <w:sz w:val="24"/>
          <w:szCs w:val="24"/>
        </w:rPr>
        <w:t xml:space="preserve"> считается:</w:t>
      </w:r>
    </w:p>
    <w:p w:rsidR="00AF0AB8" w:rsidRPr="00E543EB" w:rsidRDefault="00AF0AB8" w:rsidP="00AF0AB8">
      <w:pPr>
        <w:pStyle w:val="ac"/>
        <w:widowControl/>
        <w:numPr>
          <w:ilvl w:val="0"/>
          <w:numId w:val="109"/>
        </w:numPr>
        <w:autoSpaceDE/>
        <w:autoSpaceDN/>
        <w:adjustRightInd/>
        <w:spacing w:line="360" w:lineRule="auto"/>
        <w:ind w:hanging="76"/>
        <w:rPr>
          <w:sz w:val="24"/>
          <w:szCs w:val="24"/>
        </w:rPr>
      </w:pPr>
      <w:proofErr w:type="spellStart"/>
      <w:r w:rsidRPr="00E543EB">
        <w:rPr>
          <w:sz w:val="24"/>
          <w:szCs w:val="24"/>
        </w:rPr>
        <w:t>лимфогенным</w:t>
      </w:r>
      <w:proofErr w:type="spellEnd"/>
    </w:p>
    <w:p w:rsidR="00AF0AB8" w:rsidRPr="00E543EB" w:rsidRDefault="00AF0AB8" w:rsidP="00AF0AB8">
      <w:pPr>
        <w:pStyle w:val="ac"/>
        <w:widowControl/>
        <w:numPr>
          <w:ilvl w:val="0"/>
          <w:numId w:val="109"/>
        </w:numPr>
        <w:autoSpaceDE/>
        <w:autoSpaceDN/>
        <w:adjustRightInd/>
        <w:spacing w:line="360" w:lineRule="auto"/>
        <w:ind w:hanging="76"/>
        <w:rPr>
          <w:sz w:val="24"/>
          <w:szCs w:val="24"/>
        </w:rPr>
      </w:pPr>
      <w:r w:rsidRPr="00E543EB">
        <w:rPr>
          <w:sz w:val="24"/>
          <w:szCs w:val="24"/>
        </w:rPr>
        <w:t>гематогенным</w:t>
      </w:r>
    </w:p>
    <w:p w:rsidR="00AF0AB8" w:rsidRPr="00E543EB" w:rsidRDefault="00AF0AB8" w:rsidP="00AF0AB8">
      <w:pPr>
        <w:pStyle w:val="ac"/>
        <w:widowControl/>
        <w:numPr>
          <w:ilvl w:val="0"/>
          <w:numId w:val="109"/>
        </w:numPr>
        <w:autoSpaceDE/>
        <w:autoSpaceDN/>
        <w:adjustRightInd/>
        <w:spacing w:line="360" w:lineRule="auto"/>
        <w:ind w:hanging="76"/>
        <w:rPr>
          <w:sz w:val="24"/>
          <w:szCs w:val="24"/>
        </w:rPr>
      </w:pPr>
      <w:r w:rsidRPr="00E543EB">
        <w:rPr>
          <w:sz w:val="24"/>
          <w:szCs w:val="24"/>
        </w:rPr>
        <w:t>имплантационным</w:t>
      </w:r>
    </w:p>
    <w:p w:rsidR="00AF0AB8" w:rsidRPr="00E543EB" w:rsidRDefault="00AF0AB8" w:rsidP="00AF0AB8">
      <w:pPr>
        <w:pStyle w:val="ac"/>
        <w:spacing w:line="360" w:lineRule="auto"/>
        <w:rPr>
          <w:sz w:val="24"/>
          <w:szCs w:val="24"/>
        </w:rPr>
      </w:pPr>
    </w:p>
    <w:p w:rsidR="00AF0AB8" w:rsidRPr="00E543EB" w:rsidRDefault="00AF0AB8" w:rsidP="00AF0AB8">
      <w:pPr>
        <w:pStyle w:val="ac"/>
        <w:widowControl/>
        <w:numPr>
          <w:ilvl w:val="0"/>
          <w:numId w:val="1"/>
        </w:numPr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8</w:t>
      </w:r>
      <w:r w:rsidRPr="00E543EB">
        <w:rPr>
          <w:sz w:val="24"/>
          <w:szCs w:val="24"/>
        </w:rPr>
        <w:t xml:space="preserve">Типичными направлениями </w:t>
      </w:r>
      <w:proofErr w:type="spellStart"/>
      <w:r w:rsidRPr="00E543EB">
        <w:rPr>
          <w:sz w:val="24"/>
          <w:szCs w:val="24"/>
        </w:rPr>
        <w:t>лимфооттока</w:t>
      </w:r>
      <w:proofErr w:type="spellEnd"/>
      <w:r w:rsidRPr="00E543EB">
        <w:rPr>
          <w:sz w:val="24"/>
          <w:szCs w:val="24"/>
        </w:rPr>
        <w:t xml:space="preserve"> от </w:t>
      </w:r>
      <w:proofErr w:type="spellStart"/>
      <w:r w:rsidRPr="00E543EB">
        <w:rPr>
          <w:sz w:val="24"/>
          <w:szCs w:val="24"/>
        </w:rPr>
        <w:t>антропилорического</w:t>
      </w:r>
      <w:proofErr w:type="spellEnd"/>
      <w:r w:rsidRPr="00E543EB">
        <w:rPr>
          <w:sz w:val="24"/>
          <w:szCs w:val="24"/>
        </w:rPr>
        <w:t xml:space="preserve"> отдела желудка являются:</w:t>
      </w:r>
    </w:p>
    <w:p w:rsidR="00AF0AB8" w:rsidRPr="00E543EB" w:rsidRDefault="00AF0AB8" w:rsidP="00AF0AB8">
      <w:pPr>
        <w:pStyle w:val="ac"/>
        <w:widowControl/>
        <w:numPr>
          <w:ilvl w:val="0"/>
          <w:numId w:val="120"/>
        </w:numPr>
        <w:tabs>
          <w:tab w:val="clear" w:pos="360"/>
          <w:tab w:val="num" w:pos="284"/>
        </w:tabs>
        <w:autoSpaceDE/>
        <w:autoSpaceDN/>
        <w:adjustRightInd/>
        <w:spacing w:line="360" w:lineRule="auto"/>
        <w:ind w:left="0" w:firstLine="142"/>
        <w:rPr>
          <w:sz w:val="24"/>
          <w:szCs w:val="24"/>
        </w:rPr>
      </w:pPr>
      <w:r w:rsidRPr="00E543EB">
        <w:rPr>
          <w:sz w:val="24"/>
          <w:szCs w:val="24"/>
        </w:rPr>
        <w:t>средостение</w:t>
      </w:r>
    </w:p>
    <w:p w:rsidR="00AF0AB8" w:rsidRPr="00E543EB" w:rsidRDefault="00AF0AB8" w:rsidP="00AF0AB8">
      <w:pPr>
        <w:pStyle w:val="ac"/>
        <w:widowControl/>
        <w:numPr>
          <w:ilvl w:val="0"/>
          <w:numId w:val="120"/>
        </w:numPr>
        <w:tabs>
          <w:tab w:val="clear" w:pos="360"/>
          <w:tab w:val="num" w:pos="284"/>
        </w:tabs>
        <w:autoSpaceDE/>
        <w:autoSpaceDN/>
        <w:adjustRightInd/>
        <w:spacing w:line="360" w:lineRule="auto"/>
        <w:ind w:left="0" w:firstLine="142"/>
        <w:rPr>
          <w:sz w:val="24"/>
          <w:szCs w:val="24"/>
        </w:rPr>
      </w:pPr>
      <w:proofErr w:type="spellStart"/>
      <w:r w:rsidRPr="00E543EB">
        <w:rPr>
          <w:sz w:val="24"/>
          <w:szCs w:val="24"/>
        </w:rPr>
        <w:t>гепатодуоденальная</w:t>
      </w:r>
      <w:proofErr w:type="spellEnd"/>
      <w:r w:rsidRPr="00E543EB">
        <w:rPr>
          <w:sz w:val="24"/>
          <w:szCs w:val="24"/>
        </w:rPr>
        <w:t xml:space="preserve"> связка</w:t>
      </w:r>
    </w:p>
    <w:p w:rsidR="00AF0AB8" w:rsidRPr="00E543EB" w:rsidRDefault="00AF0AB8" w:rsidP="00AF0AB8">
      <w:pPr>
        <w:pStyle w:val="ac"/>
        <w:widowControl/>
        <w:numPr>
          <w:ilvl w:val="0"/>
          <w:numId w:val="120"/>
        </w:numPr>
        <w:tabs>
          <w:tab w:val="clear" w:pos="360"/>
          <w:tab w:val="num" w:pos="284"/>
        </w:tabs>
        <w:autoSpaceDE/>
        <w:autoSpaceDN/>
        <w:adjustRightInd/>
        <w:spacing w:line="360" w:lineRule="auto"/>
        <w:ind w:left="0" w:firstLine="142"/>
        <w:rPr>
          <w:sz w:val="24"/>
          <w:szCs w:val="24"/>
        </w:rPr>
      </w:pPr>
      <w:r w:rsidRPr="00E543EB">
        <w:rPr>
          <w:sz w:val="24"/>
          <w:szCs w:val="24"/>
        </w:rPr>
        <w:t>лимфатические узлы вокруг поджелудочной железы</w:t>
      </w:r>
    </w:p>
    <w:p w:rsidR="00AF0AB8" w:rsidRPr="00E543EB" w:rsidRDefault="00AF0AB8" w:rsidP="00AF0AB8">
      <w:pPr>
        <w:pStyle w:val="ac"/>
        <w:widowControl/>
        <w:numPr>
          <w:ilvl w:val="0"/>
          <w:numId w:val="120"/>
        </w:numPr>
        <w:tabs>
          <w:tab w:val="clear" w:pos="360"/>
          <w:tab w:val="num" w:pos="284"/>
        </w:tabs>
        <w:autoSpaceDE/>
        <w:autoSpaceDN/>
        <w:adjustRightInd/>
        <w:spacing w:line="360" w:lineRule="auto"/>
        <w:ind w:left="0" w:firstLine="142"/>
        <w:rPr>
          <w:sz w:val="24"/>
          <w:szCs w:val="24"/>
        </w:rPr>
      </w:pPr>
      <w:r w:rsidRPr="00E543EB">
        <w:rPr>
          <w:sz w:val="24"/>
          <w:szCs w:val="24"/>
        </w:rPr>
        <w:t xml:space="preserve">верно </w:t>
      </w:r>
      <w:r w:rsidRPr="00E543EB">
        <w:rPr>
          <w:sz w:val="24"/>
          <w:szCs w:val="24"/>
          <w:lang w:val="en-US"/>
        </w:rPr>
        <w:t>b, c</w:t>
      </w:r>
    </w:p>
    <w:p w:rsidR="00AF0AB8" w:rsidRPr="00E543EB" w:rsidRDefault="00AF0AB8" w:rsidP="00AF0AB8">
      <w:pPr>
        <w:pStyle w:val="ac"/>
        <w:spacing w:line="360" w:lineRule="auto"/>
        <w:rPr>
          <w:sz w:val="24"/>
          <w:szCs w:val="24"/>
        </w:rPr>
      </w:pPr>
    </w:p>
    <w:p w:rsidR="00AF0AB8" w:rsidRPr="00E543EB" w:rsidRDefault="00AF0AB8" w:rsidP="00AF0AB8">
      <w:pPr>
        <w:pStyle w:val="ac"/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83</w:t>
      </w:r>
      <w:r w:rsidRPr="00E543EB">
        <w:rPr>
          <w:sz w:val="24"/>
          <w:szCs w:val="24"/>
        </w:rPr>
        <w:t xml:space="preserve">. Типичными направлениями </w:t>
      </w:r>
      <w:proofErr w:type="spellStart"/>
      <w:r w:rsidRPr="00E543EB">
        <w:rPr>
          <w:sz w:val="24"/>
          <w:szCs w:val="24"/>
        </w:rPr>
        <w:t>лимфооттока</w:t>
      </w:r>
      <w:proofErr w:type="spellEnd"/>
      <w:r w:rsidRPr="00E543EB">
        <w:rPr>
          <w:sz w:val="24"/>
          <w:szCs w:val="24"/>
        </w:rPr>
        <w:t xml:space="preserve"> от проксимального отдела желудка являются:</w:t>
      </w:r>
    </w:p>
    <w:p w:rsidR="00AF0AB8" w:rsidRPr="00E543EB" w:rsidRDefault="00AF0AB8" w:rsidP="00AF0AB8">
      <w:pPr>
        <w:pStyle w:val="ac"/>
        <w:widowControl/>
        <w:numPr>
          <w:ilvl w:val="0"/>
          <w:numId w:val="110"/>
        </w:numPr>
        <w:autoSpaceDE/>
        <w:autoSpaceDN/>
        <w:adjustRightInd/>
        <w:spacing w:line="360" w:lineRule="auto"/>
        <w:ind w:hanging="76"/>
        <w:rPr>
          <w:sz w:val="24"/>
          <w:szCs w:val="24"/>
        </w:rPr>
      </w:pPr>
      <w:r w:rsidRPr="00E543EB">
        <w:rPr>
          <w:sz w:val="24"/>
          <w:szCs w:val="24"/>
        </w:rPr>
        <w:t>средостение</w:t>
      </w:r>
    </w:p>
    <w:p w:rsidR="00AF0AB8" w:rsidRPr="00E543EB" w:rsidRDefault="00AF0AB8" w:rsidP="00AF0AB8">
      <w:pPr>
        <w:pStyle w:val="ac"/>
        <w:widowControl/>
        <w:numPr>
          <w:ilvl w:val="0"/>
          <w:numId w:val="110"/>
        </w:numPr>
        <w:autoSpaceDE/>
        <w:autoSpaceDN/>
        <w:adjustRightInd/>
        <w:spacing w:line="360" w:lineRule="auto"/>
        <w:ind w:hanging="76"/>
        <w:rPr>
          <w:sz w:val="24"/>
          <w:szCs w:val="24"/>
        </w:rPr>
      </w:pPr>
      <w:r w:rsidRPr="00E543EB">
        <w:rPr>
          <w:sz w:val="24"/>
          <w:szCs w:val="24"/>
        </w:rPr>
        <w:t>область чревного ствола</w:t>
      </w:r>
    </w:p>
    <w:p w:rsidR="00AF0AB8" w:rsidRPr="00E543EB" w:rsidRDefault="00AF0AB8" w:rsidP="00AF0AB8">
      <w:pPr>
        <w:pStyle w:val="ac"/>
        <w:widowControl/>
        <w:numPr>
          <w:ilvl w:val="0"/>
          <w:numId w:val="110"/>
        </w:numPr>
        <w:autoSpaceDE/>
        <w:autoSpaceDN/>
        <w:adjustRightInd/>
        <w:spacing w:line="360" w:lineRule="auto"/>
        <w:ind w:hanging="76"/>
        <w:rPr>
          <w:sz w:val="24"/>
          <w:szCs w:val="24"/>
        </w:rPr>
      </w:pPr>
      <w:r w:rsidRPr="00E543EB">
        <w:rPr>
          <w:sz w:val="24"/>
          <w:szCs w:val="24"/>
        </w:rPr>
        <w:t>ворота селезёнки</w:t>
      </w:r>
    </w:p>
    <w:p w:rsidR="00AF0AB8" w:rsidRPr="00E543EB" w:rsidRDefault="00AF0AB8" w:rsidP="00AF0AB8">
      <w:pPr>
        <w:pStyle w:val="ac"/>
        <w:widowControl/>
        <w:numPr>
          <w:ilvl w:val="0"/>
          <w:numId w:val="110"/>
        </w:numPr>
        <w:autoSpaceDE/>
        <w:autoSpaceDN/>
        <w:adjustRightInd/>
        <w:spacing w:line="360" w:lineRule="auto"/>
        <w:ind w:hanging="76"/>
        <w:rPr>
          <w:sz w:val="24"/>
          <w:szCs w:val="24"/>
        </w:rPr>
      </w:pPr>
      <w:proofErr w:type="spellStart"/>
      <w:r w:rsidRPr="00E543EB">
        <w:rPr>
          <w:sz w:val="24"/>
          <w:szCs w:val="24"/>
        </w:rPr>
        <w:t>парааортальная</w:t>
      </w:r>
      <w:proofErr w:type="spellEnd"/>
      <w:r w:rsidRPr="00E543EB">
        <w:rPr>
          <w:sz w:val="24"/>
          <w:szCs w:val="24"/>
        </w:rPr>
        <w:t xml:space="preserve"> зона</w:t>
      </w:r>
    </w:p>
    <w:p w:rsidR="00AF0AB8" w:rsidRPr="00E543EB" w:rsidRDefault="00AF0AB8" w:rsidP="00AF0AB8">
      <w:pPr>
        <w:pStyle w:val="ac"/>
        <w:widowControl/>
        <w:numPr>
          <w:ilvl w:val="0"/>
          <w:numId w:val="110"/>
        </w:numPr>
        <w:autoSpaceDE/>
        <w:autoSpaceDN/>
        <w:adjustRightInd/>
        <w:spacing w:line="360" w:lineRule="auto"/>
        <w:ind w:hanging="76"/>
        <w:rPr>
          <w:sz w:val="24"/>
          <w:szCs w:val="24"/>
        </w:rPr>
      </w:pPr>
      <w:r w:rsidRPr="00E543EB">
        <w:rPr>
          <w:sz w:val="24"/>
          <w:szCs w:val="24"/>
        </w:rPr>
        <w:lastRenderedPageBreak/>
        <w:t>все указанные направления</w:t>
      </w:r>
    </w:p>
    <w:p w:rsidR="00AF0AB8" w:rsidRPr="00E543EB" w:rsidRDefault="00AF0AB8" w:rsidP="00AF0AB8">
      <w:pPr>
        <w:pStyle w:val="ac"/>
        <w:spacing w:line="360" w:lineRule="auto"/>
        <w:rPr>
          <w:sz w:val="24"/>
          <w:szCs w:val="24"/>
        </w:rPr>
      </w:pPr>
    </w:p>
    <w:p w:rsidR="00AF0AB8" w:rsidRPr="00E543EB" w:rsidRDefault="00AF0AB8" w:rsidP="00AF0AB8">
      <w:pPr>
        <w:pStyle w:val="ac"/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84</w:t>
      </w:r>
      <w:r w:rsidRPr="00E543EB">
        <w:rPr>
          <w:sz w:val="24"/>
          <w:szCs w:val="24"/>
        </w:rPr>
        <w:t>. Какой из методов исследования не является непременным для рутинного обследования больного раком желудка?</w:t>
      </w:r>
    </w:p>
    <w:p w:rsidR="00AF0AB8" w:rsidRPr="00E543EB" w:rsidRDefault="00AF0AB8" w:rsidP="00AF0AB8">
      <w:pPr>
        <w:pStyle w:val="ac"/>
        <w:widowControl/>
        <w:numPr>
          <w:ilvl w:val="0"/>
          <w:numId w:val="111"/>
        </w:numPr>
        <w:tabs>
          <w:tab w:val="clear" w:pos="360"/>
          <w:tab w:val="num" w:pos="426"/>
        </w:tabs>
        <w:autoSpaceDE/>
        <w:autoSpaceDN/>
        <w:adjustRightInd/>
        <w:spacing w:line="360" w:lineRule="auto"/>
        <w:ind w:left="284" w:hanging="142"/>
        <w:rPr>
          <w:sz w:val="24"/>
          <w:szCs w:val="24"/>
        </w:rPr>
      </w:pPr>
      <w:proofErr w:type="spellStart"/>
      <w:r w:rsidRPr="00E543EB">
        <w:rPr>
          <w:sz w:val="24"/>
          <w:szCs w:val="24"/>
        </w:rPr>
        <w:t>фиброгастроскопия</w:t>
      </w:r>
      <w:proofErr w:type="spellEnd"/>
    </w:p>
    <w:p w:rsidR="00AF0AB8" w:rsidRPr="00E543EB" w:rsidRDefault="00AF0AB8" w:rsidP="00AF0AB8">
      <w:pPr>
        <w:pStyle w:val="ac"/>
        <w:widowControl/>
        <w:numPr>
          <w:ilvl w:val="0"/>
          <w:numId w:val="111"/>
        </w:numPr>
        <w:tabs>
          <w:tab w:val="clear" w:pos="360"/>
          <w:tab w:val="num" w:pos="426"/>
        </w:tabs>
        <w:autoSpaceDE/>
        <w:autoSpaceDN/>
        <w:adjustRightInd/>
        <w:spacing w:line="360" w:lineRule="auto"/>
        <w:ind w:left="284" w:hanging="142"/>
        <w:rPr>
          <w:sz w:val="24"/>
          <w:szCs w:val="24"/>
        </w:rPr>
      </w:pPr>
      <w:r w:rsidRPr="00E543EB">
        <w:rPr>
          <w:sz w:val="24"/>
          <w:szCs w:val="24"/>
        </w:rPr>
        <w:t>рентгеновское исследование</w:t>
      </w:r>
    </w:p>
    <w:p w:rsidR="00AF0AB8" w:rsidRPr="00E543EB" w:rsidRDefault="00AF0AB8" w:rsidP="00AF0AB8">
      <w:pPr>
        <w:pStyle w:val="ac"/>
        <w:widowControl/>
        <w:numPr>
          <w:ilvl w:val="0"/>
          <w:numId w:val="111"/>
        </w:numPr>
        <w:tabs>
          <w:tab w:val="clear" w:pos="360"/>
          <w:tab w:val="num" w:pos="426"/>
        </w:tabs>
        <w:autoSpaceDE/>
        <w:autoSpaceDN/>
        <w:adjustRightInd/>
        <w:spacing w:line="360" w:lineRule="auto"/>
        <w:ind w:left="284" w:hanging="142"/>
        <w:rPr>
          <w:sz w:val="24"/>
          <w:szCs w:val="24"/>
        </w:rPr>
      </w:pPr>
      <w:r w:rsidRPr="00E543EB">
        <w:rPr>
          <w:sz w:val="24"/>
          <w:szCs w:val="24"/>
        </w:rPr>
        <w:t>УЗИ брюшной полости</w:t>
      </w:r>
    </w:p>
    <w:p w:rsidR="00AF0AB8" w:rsidRPr="00E543EB" w:rsidRDefault="00AF0AB8" w:rsidP="00AF0AB8">
      <w:pPr>
        <w:pStyle w:val="ac"/>
        <w:widowControl/>
        <w:numPr>
          <w:ilvl w:val="0"/>
          <w:numId w:val="111"/>
        </w:numPr>
        <w:tabs>
          <w:tab w:val="clear" w:pos="360"/>
          <w:tab w:val="num" w:pos="426"/>
        </w:tabs>
        <w:autoSpaceDE/>
        <w:autoSpaceDN/>
        <w:adjustRightInd/>
        <w:spacing w:line="360" w:lineRule="auto"/>
        <w:ind w:left="284" w:hanging="142"/>
        <w:rPr>
          <w:sz w:val="24"/>
          <w:szCs w:val="24"/>
        </w:rPr>
      </w:pPr>
      <w:proofErr w:type="spellStart"/>
      <w:r w:rsidRPr="00E543EB">
        <w:rPr>
          <w:sz w:val="24"/>
          <w:szCs w:val="24"/>
        </w:rPr>
        <w:t>скенирование</w:t>
      </w:r>
      <w:proofErr w:type="spellEnd"/>
      <w:r w:rsidRPr="00E543EB">
        <w:rPr>
          <w:sz w:val="24"/>
          <w:szCs w:val="24"/>
        </w:rPr>
        <w:t xml:space="preserve"> печени</w:t>
      </w:r>
    </w:p>
    <w:p w:rsidR="00AF0AB8" w:rsidRPr="00E543EB" w:rsidRDefault="00AF0AB8" w:rsidP="00AF0AB8">
      <w:pPr>
        <w:pStyle w:val="ac"/>
        <w:widowControl/>
        <w:numPr>
          <w:ilvl w:val="0"/>
          <w:numId w:val="111"/>
        </w:numPr>
        <w:tabs>
          <w:tab w:val="clear" w:pos="360"/>
          <w:tab w:val="num" w:pos="426"/>
        </w:tabs>
        <w:autoSpaceDE/>
        <w:autoSpaceDN/>
        <w:adjustRightInd/>
        <w:spacing w:line="360" w:lineRule="auto"/>
        <w:ind w:left="284" w:hanging="142"/>
        <w:rPr>
          <w:sz w:val="24"/>
          <w:szCs w:val="24"/>
        </w:rPr>
      </w:pPr>
      <w:r w:rsidRPr="00E543EB">
        <w:rPr>
          <w:sz w:val="24"/>
          <w:szCs w:val="24"/>
        </w:rPr>
        <w:t>лапароскопия</w:t>
      </w:r>
    </w:p>
    <w:p w:rsidR="00AF0AB8" w:rsidRPr="00E543EB" w:rsidRDefault="00AF0AB8" w:rsidP="00AF0AB8">
      <w:pPr>
        <w:pStyle w:val="ac"/>
        <w:spacing w:line="360" w:lineRule="auto"/>
        <w:rPr>
          <w:sz w:val="24"/>
          <w:szCs w:val="24"/>
        </w:rPr>
      </w:pPr>
    </w:p>
    <w:p w:rsidR="00AF0AB8" w:rsidRPr="00E543EB" w:rsidRDefault="00AF0AB8" w:rsidP="00AF0AB8">
      <w:pPr>
        <w:pStyle w:val="ac"/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85</w:t>
      </w:r>
      <w:r w:rsidRPr="00E543EB">
        <w:rPr>
          <w:sz w:val="24"/>
          <w:szCs w:val="24"/>
        </w:rPr>
        <w:t>. Лапароскопия при раке желудка применяется с целью:</w:t>
      </w:r>
    </w:p>
    <w:p w:rsidR="00AF0AB8" w:rsidRPr="00E543EB" w:rsidRDefault="00AF0AB8" w:rsidP="00AF0AB8">
      <w:pPr>
        <w:pStyle w:val="ac"/>
        <w:widowControl/>
        <w:numPr>
          <w:ilvl w:val="0"/>
          <w:numId w:val="112"/>
        </w:numPr>
        <w:autoSpaceDE/>
        <w:autoSpaceDN/>
        <w:adjustRightInd/>
        <w:spacing w:line="360" w:lineRule="auto"/>
        <w:ind w:left="426" w:hanging="142"/>
        <w:rPr>
          <w:sz w:val="24"/>
          <w:szCs w:val="24"/>
        </w:rPr>
      </w:pPr>
      <w:r w:rsidRPr="00E543EB">
        <w:rPr>
          <w:sz w:val="24"/>
          <w:szCs w:val="24"/>
        </w:rPr>
        <w:t>оценить распространённость рака желудка</w:t>
      </w:r>
    </w:p>
    <w:p w:rsidR="00AF0AB8" w:rsidRPr="00E543EB" w:rsidRDefault="00AF0AB8" w:rsidP="00AF0AB8">
      <w:pPr>
        <w:pStyle w:val="ac"/>
        <w:widowControl/>
        <w:numPr>
          <w:ilvl w:val="0"/>
          <w:numId w:val="112"/>
        </w:numPr>
        <w:autoSpaceDE/>
        <w:autoSpaceDN/>
        <w:adjustRightInd/>
        <w:spacing w:line="360" w:lineRule="auto"/>
        <w:ind w:left="426" w:hanging="142"/>
        <w:rPr>
          <w:sz w:val="24"/>
          <w:szCs w:val="24"/>
        </w:rPr>
      </w:pPr>
      <w:r w:rsidRPr="00E543EB">
        <w:rPr>
          <w:sz w:val="24"/>
          <w:szCs w:val="24"/>
        </w:rPr>
        <w:t xml:space="preserve">оценить </w:t>
      </w:r>
      <w:proofErr w:type="spellStart"/>
      <w:r w:rsidRPr="00E543EB">
        <w:rPr>
          <w:sz w:val="24"/>
          <w:szCs w:val="24"/>
        </w:rPr>
        <w:t>резектабельность</w:t>
      </w:r>
      <w:proofErr w:type="spellEnd"/>
      <w:r w:rsidRPr="00E543EB">
        <w:rPr>
          <w:sz w:val="24"/>
          <w:szCs w:val="24"/>
        </w:rPr>
        <w:t xml:space="preserve"> процесса</w:t>
      </w:r>
    </w:p>
    <w:p w:rsidR="00AF0AB8" w:rsidRPr="00E543EB" w:rsidRDefault="00AF0AB8" w:rsidP="00AF0AB8">
      <w:pPr>
        <w:pStyle w:val="ac"/>
        <w:widowControl/>
        <w:numPr>
          <w:ilvl w:val="0"/>
          <w:numId w:val="112"/>
        </w:numPr>
        <w:autoSpaceDE/>
        <w:autoSpaceDN/>
        <w:adjustRightInd/>
        <w:spacing w:line="360" w:lineRule="auto"/>
        <w:ind w:left="426" w:hanging="142"/>
        <w:rPr>
          <w:sz w:val="24"/>
          <w:szCs w:val="24"/>
        </w:rPr>
      </w:pPr>
      <w:r w:rsidRPr="00E543EB">
        <w:rPr>
          <w:sz w:val="24"/>
          <w:szCs w:val="24"/>
        </w:rPr>
        <w:t>верифицировать диагноз морфологически</w:t>
      </w:r>
    </w:p>
    <w:p w:rsidR="00AF0AB8" w:rsidRPr="00E543EB" w:rsidRDefault="00AF0AB8" w:rsidP="00AF0AB8">
      <w:pPr>
        <w:pStyle w:val="ac"/>
        <w:widowControl/>
        <w:numPr>
          <w:ilvl w:val="0"/>
          <w:numId w:val="112"/>
        </w:numPr>
        <w:autoSpaceDE/>
        <w:autoSpaceDN/>
        <w:adjustRightInd/>
        <w:spacing w:line="360" w:lineRule="auto"/>
        <w:ind w:left="426" w:hanging="142"/>
        <w:rPr>
          <w:sz w:val="24"/>
          <w:szCs w:val="24"/>
        </w:rPr>
      </w:pPr>
      <w:r w:rsidRPr="00E543EB">
        <w:rPr>
          <w:sz w:val="24"/>
          <w:szCs w:val="24"/>
        </w:rPr>
        <w:t>все ответы верные</w:t>
      </w:r>
    </w:p>
    <w:p w:rsidR="00AF0AB8" w:rsidRPr="00E543EB" w:rsidRDefault="00AF0AB8" w:rsidP="00AF0AB8">
      <w:pPr>
        <w:pStyle w:val="ac"/>
        <w:spacing w:line="360" w:lineRule="auto"/>
        <w:rPr>
          <w:sz w:val="24"/>
          <w:szCs w:val="24"/>
        </w:rPr>
      </w:pPr>
    </w:p>
    <w:p w:rsidR="00AF0AB8" w:rsidRPr="00E543EB" w:rsidRDefault="00AF0AB8" w:rsidP="00AF0AB8">
      <w:pPr>
        <w:pStyle w:val="ac"/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86</w:t>
      </w:r>
      <w:r w:rsidRPr="00E543EB">
        <w:rPr>
          <w:sz w:val="24"/>
          <w:szCs w:val="24"/>
        </w:rPr>
        <w:t xml:space="preserve">. Метод эндоскопической </w:t>
      </w:r>
      <w:proofErr w:type="spellStart"/>
      <w:r w:rsidRPr="00E543EB">
        <w:rPr>
          <w:sz w:val="24"/>
          <w:szCs w:val="24"/>
        </w:rPr>
        <w:t>ультрасонографии</w:t>
      </w:r>
      <w:proofErr w:type="spellEnd"/>
      <w:r w:rsidRPr="00E543EB">
        <w:rPr>
          <w:sz w:val="24"/>
          <w:szCs w:val="24"/>
        </w:rPr>
        <w:t xml:space="preserve"> предназначен для:</w:t>
      </w:r>
    </w:p>
    <w:p w:rsidR="00AF0AB8" w:rsidRPr="00E543EB" w:rsidRDefault="00AF0AB8" w:rsidP="00AF0AB8">
      <w:pPr>
        <w:pStyle w:val="ac"/>
        <w:widowControl/>
        <w:numPr>
          <w:ilvl w:val="0"/>
          <w:numId w:val="113"/>
        </w:numPr>
        <w:autoSpaceDE/>
        <w:autoSpaceDN/>
        <w:adjustRightInd/>
        <w:spacing w:line="360" w:lineRule="auto"/>
        <w:ind w:hanging="76"/>
        <w:rPr>
          <w:sz w:val="24"/>
          <w:szCs w:val="24"/>
        </w:rPr>
      </w:pPr>
      <w:r w:rsidRPr="00E543EB">
        <w:rPr>
          <w:sz w:val="24"/>
          <w:szCs w:val="24"/>
        </w:rPr>
        <w:t>лечения рака желудка “</w:t>
      </w:r>
      <w:proofErr w:type="spellStart"/>
      <w:r w:rsidRPr="00E543EB">
        <w:rPr>
          <w:sz w:val="24"/>
          <w:szCs w:val="24"/>
        </w:rPr>
        <w:t>in</w:t>
      </w:r>
      <w:proofErr w:type="spellEnd"/>
      <w:r w:rsidRPr="00E543EB">
        <w:rPr>
          <w:sz w:val="24"/>
          <w:szCs w:val="24"/>
        </w:rPr>
        <w:t xml:space="preserve"> </w:t>
      </w:r>
      <w:proofErr w:type="spellStart"/>
      <w:r w:rsidRPr="00E543EB">
        <w:rPr>
          <w:sz w:val="24"/>
          <w:szCs w:val="24"/>
        </w:rPr>
        <w:t>situ</w:t>
      </w:r>
      <w:proofErr w:type="spellEnd"/>
      <w:r w:rsidRPr="00E543EB">
        <w:rPr>
          <w:sz w:val="24"/>
          <w:szCs w:val="24"/>
        </w:rPr>
        <w:t>”</w:t>
      </w:r>
    </w:p>
    <w:p w:rsidR="00AF0AB8" w:rsidRPr="00E543EB" w:rsidRDefault="00AF0AB8" w:rsidP="00AF0AB8">
      <w:pPr>
        <w:pStyle w:val="ac"/>
        <w:widowControl/>
        <w:numPr>
          <w:ilvl w:val="0"/>
          <w:numId w:val="113"/>
        </w:numPr>
        <w:autoSpaceDE/>
        <w:autoSpaceDN/>
        <w:adjustRightInd/>
        <w:spacing w:line="360" w:lineRule="auto"/>
        <w:ind w:hanging="76"/>
        <w:rPr>
          <w:sz w:val="24"/>
          <w:szCs w:val="24"/>
        </w:rPr>
      </w:pPr>
      <w:r w:rsidRPr="00E543EB">
        <w:rPr>
          <w:sz w:val="24"/>
          <w:szCs w:val="24"/>
        </w:rPr>
        <w:t>оценке глубины инвазии опухоли в стенку желудка</w:t>
      </w:r>
    </w:p>
    <w:p w:rsidR="00AF0AB8" w:rsidRPr="00E543EB" w:rsidRDefault="00AF0AB8" w:rsidP="00AF0AB8">
      <w:pPr>
        <w:pStyle w:val="ac"/>
        <w:widowControl/>
        <w:numPr>
          <w:ilvl w:val="0"/>
          <w:numId w:val="113"/>
        </w:numPr>
        <w:autoSpaceDE/>
        <w:autoSpaceDN/>
        <w:adjustRightInd/>
        <w:spacing w:line="360" w:lineRule="auto"/>
        <w:ind w:hanging="76"/>
        <w:rPr>
          <w:sz w:val="24"/>
          <w:szCs w:val="24"/>
        </w:rPr>
      </w:pPr>
      <w:proofErr w:type="spellStart"/>
      <w:r w:rsidRPr="00E543EB">
        <w:rPr>
          <w:sz w:val="24"/>
          <w:szCs w:val="24"/>
        </w:rPr>
        <w:t>чрезжелудочной</w:t>
      </w:r>
      <w:proofErr w:type="spellEnd"/>
      <w:r w:rsidRPr="00E543EB">
        <w:rPr>
          <w:sz w:val="24"/>
          <w:szCs w:val="24"/>
        </w:rPr>
        <w:t xml:space="preserve"> </w:t>
      </w:r>
      <w:proofErr w:type="spellStart"/>
      <w:r w:rsidRPr="00E543EB">
        <w:rPr>
          <w:sz w:val="24"/>
          <w:szCs w:val="24"/>
        </w:rPr>
        <w:t>эхолокации</w:t>
      </w:r>
      <w:proofErr w:type="spellEnd"/>
      <w:r w:rsidRPr="00E543EB">
        <w:rPr>
          <w:sz w:val="24"/>
          <w:szCs w:val="24"/>
        </w:rPr>
        <w:t xml:space="preserve"> ближайших </w:t>
      </w:r>
      <w:proofErr w:type="spellStart"/>
      <w:r w:rsidRPr="00E543EB">
        <w:rPr>
          <w:sz w:val="24"/>
          <w:szCs w:val="24"/>
        </w:rPr>
        <w:t>перигастральных</w:t>
      </w:r>
      <w:proofErr w:type="spellEnd"/>
      <w:r w:rsidRPr="00E543EB">
        <w:rPr>
          <w:sz w:val="24"/>
          <w:szCs w:val="24"/>
        </w:rPr>
        <w:t xml:space="preserve"> лимфоузлов</w:t>
      </w:r>
    </w:p>
    <w:p w:rsidR="00AF0AB8" w:rsidRPr="00E543EB" w:rsidRDefault="00AF0AB8" w:rsidP="00AF0AB8">
      <w:pPr>
        <w:pStyle w:val="ac"/>
        <w:widowControl/>
        <w:numPr>
          <w:ilvl w:val="0"/>
          <w:numId w:val="113"/>
        </w:numPr>
        <w:autoSpaceDE/>
        <w:autoSpaceDN/>
        <w:adjustRightInd/>
        <w:spacing w:line="360" w:lineRule="auto"/>
        <w:ind w:hanging="76"/>
        <w:rPr>
          <w:sz w:val="24"/>
          <w:szCs w:val="24"/>
        </w:rPr>
      </w:pPr>
      <w:r w:rsidRPr="00E543EB">
        <w:rPr>
          <w:sz w:val="24"/>
          <w:szCs w:val="24"/>
        </w:rPr>
        <w:t xml:space="preserve">правильный ответ </w:t>
      </w:r>
      <w:r w:rsidRPr="00E543EB">
        <w:rPr>
          <w:sz w:val="24"/>
          <w:szCs w:val="24"/>
          <w:lang w:val="en-US"/>
        </w:rPr>
        <w:t>a, b</w:t>
      </w:r>
    </w:p>
    <w:p w:rsidR="00AF0AB8" w:rsidRPr="00E543EB" w:rsidRDefault="00AF0AB8" w:rsidP="00AF0AB8">
      <w:pPr>
        <w:pStyle w:val="ac"/>
        <w:widowControl/>
        <w:numPr>
          <w:ilvl w:val="0"/>
          <w:numId w:val="113"/>
        </w:numPr>
        <w:autoSpaceDE/>
        <w:autoSpaceDN/>
        <w:adjustRightInd/>
        <w:spacing w:line="360" w:lineRule="auto"/>
        <w:ind w:hanging="76"/>
        <w:rPr>
          <w:sz w:val="24"/>
          <w:szCs w:val="24"/>
        </w:rPr>
      </w:pPr>
      <w:r w:rsidRPr="00E543EB">
        <w:rPr>
          <w:sz w:val="24"/>
          <w:szCs w:val="24"/>
        </w:rPr>
        <w:t xml:space="preserve">правильный ответ </w:t>
      </w:r>
      <w:r w:rsidRPr="00E543EB">
        <w:rPr>
          <w:sz w:val="24"/>
          <w:szCs w:val="24"/>
          <w:lang w:val="en-US"/>
        </w:rPr>
        <w:t>b, c</w:t>
      </w:r>
    </w:p>
    <w:p w:rsidR="00AF0AB8" w:rsidRPr="00E543EB" w:rsidRDefault="00AF0AB8" w:rsidP="00AF0AB8">
      <w:pPr>
        <w:pStyle w:val="ac"/>
        <w:widowControl/>
        <w:numPr>
          <w:ilvl w:val="0"/>
          <w:numId w:val="113"/>
        </w:numPr>
        <w:autoSpaceDE/>
        <w:autoSpaceDN/>
        <w:adjustRightInd/>
        <w:spacing w:line="360" w:lineRule="auto"/>
        <w:ind w:hanging="76"/>
        <w:rPr>
          <w:sz w:val="24"/>
          <w:szCs w:val="24"/>
        </w:rPr>
      </w:pPr>
      <w:r w:rsidRPr="00E543EB">
        <w:rPr>
          <w:sz w:val="24"/>
          <w:szCs w:val="24"/>
        </w:rPr>
        <w:t>все ответы правильные</w:t>
      </w:r>
    </w:p>
    <w:p w:rsidR="00AF0AB8" w:rsidRPr="00E543EB" w:rsidRDefault="00AF0AB8" w:rsidP="00AF0AB8">
      <w:pPr>
        <w:pStyle w:val="ac"/>
        <w:spacing w:line="360" w:lineRule="auto"/>
        <w:ind w:firstLine="0"/>
        <w:rPr>
          <w:sz w:val="24"/>
          <w:szCs w:val="24"/>
        </w:rPr>
      </w:pPr>
    </w:p>
    <w:p w:rsidR="00AF0AB8" w:rsidRPr="00E543EB" w:rsidRDefault="00AF0AB8" w:rsidP="00AF0AB8">
      <w:pPr>
        <w:pStyle w:val="ac"/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87</w:t>
      </w:r>
      <w:r w:rsidRPr="00E543EB">
        <w:rPr>
          <w:sz w:val="24"/>
          <w:szCs w:val="24"/>
        </w:rPr>
        <w:t xml:space="preserve">. </w:t>
      </w:r>
      <w:proofErr w:type="spellStart"/>
      <w:r w:rsidRPr="00E543EB">
        <w:rPr>
          <w:sz w:val="24"/>
          <w:szCs w:val="24"/>
        </w:rPr>
        <w:t>Париетография</w:t>
      </w:r>
      <w:proofErr w:type="spellEnd"/>
      <w:r w:rsidRPr="00E543EB">
        <w:rPr>
          <w:sz w:val="24"/>
          <w:szCs w:val="24"/>
        </w:rPr>
        <w:t xml:space="preserve"> в комплексе диагностических тестов рака желудка:</w:t>
      </w:r>
    </w:p>
    <w:p w:rsidR="00AF0AB8" w:rsidRPr="00E543EB" w:rsidRDefault="00AF0AB8" w:rsidP="00AF0AB8">
      <w:pPr>
        <w:pStyle w:val="ac"/>
        <w:widowControl/>
        <w:numPr>
          <w:ilvl w:val="0"/>
          <w:numId w:val="114"/>
        </w:numPr>
        <w:autoSpaceDE/>
        <w:autoSpaceDN/>
        <w:adjustRightInd/>
        <w:spacing w:line="360" w:lineRule="auto"/>
        <w:ind w:hanging="76"/>
        <w:rPr>
          <w:sz w:val="24"/>
          <w:szCs w:val="24"/>
        </w:rPr>
      </w:pPr>
      <w:r w:rsidRPr="00E543EB">
        <w:rPr>
          <w:sz w:val="24"/>
          <w:szCs w:val="24"/>
        </w:rPr>
        <w:t>не используется</w:t>
      </w:r>
    </w:p>
    <w:p w:rsidR="00AF0AB8" w:rsidRPr="00E543EB" w:rsidRDefault="00AF0AB8" w:rsidP="00AF0AB8">
      <w:pPr>
        <w:pStyle w:val="ac"/>
        <w:widowControl/>
        <w:numPr>
          <w:ilvl w:val="0"/>
          <w:numId w:val="114"/>
        </w:numPr>
        <w:autoSpaceDE/>
        <w:autoSpaceDN/>
        <w:adjustRightInd/>
        <w:spacing w:line="360" w:lineRule="auto"/>
        <w:ind w:hanging="76"/>
        <w:rPr>
          <w:sz w:val="24"/>
          <w:szCs w:val="24"/>
        </w:rPr>
      </w:pPr>
      <w:r w:rsidRPr="00E543EB">
        <w:rPr>
          <w:sz w:val="24"/>
          <w:szCs w:val="24"/>
        </w:rPr>
        <w:t>используется при раке проксимального отдела желудка</w:t>
      </w:r>
    </w:p>
    <w:p w:rsidR="00AF0AB8" w:rsidRPr="00E543EB" w:rsidRDefault="00AF0AB8" w:rsidP="00AF0AB8">
      <w:pPr>
        <w:pStyle w:val="ac"/>
        <w:widowControl/>
        <w:numPr>
          <w:ilvl w:val="0"/>
          <w:numId w:val="114"/>
        </w:numPr>
        <w:autoSpaceDE/>
        <w:autoSpaceDN/>
        <w:adjustRightInd/>
        <w:spacing w:line="360" w:lineRule="auto"/>
        <w:ind w:hanging="76"/>
        <w:rPr>
          <w:sz w:val="24"/>
          <w:szCs w:val="24"/>
        </w:rPr>
      </w:pPr>
      <w:r w:rsidRPr="00E543EB">
        <w:rPr>
          <w:sz w:val="24"/>
          <w:szCs w:val="24"/>
        </w:rPr>
        <w:t>используется при раке тела желудка</w:t>
      </w:r>
    </w:p>
    <w:p w:rsidR="00AF0AB8" w:rsidRPr="00E543EB" w:rsidRDefault="00AF0AB8" w:rsidP="00AF0AB8">
      <w:pPr>
        <w:pStyle w:val="ac"/>
        <w:widowControl/>
        <w:numPr>
          <w:ilvl w:val="0"/>
          <w:numId w:val="114"/>
        </w:numPr>
        <w:autoSpaceDE/>
        <w:autoSpaceDN/>
        <w:adjustRightInd/>
        <w:spacing w:line="360" w:lineRule="auto"/>
        <w:ind w:hanging="76"/>
        <w:rPr>
          <w:sz w:val="24"/>
          <w:szCs w:val="24"/>
        </w:rPr>
      </w:pPr>
      <w:r w:rsidRPr="00E543EB">
        <w:rPr>
          <w:sz w:val="24"/>
          <w:szCs w:val="24"/>
        </w:rPr>
        <w:t xml:space="preserve">используется при раке </w:t>
      </w:r>
      <w:proofErr w:type="spellStart"/>
      <w:r w:rsidRPr="00E543EB">
        <w:rPr>
          <w:sz w:val="24"/>
          <w:szCs w:val="24"/>
        </w:rPr>
        <w:t>антропилорического</w:t>
      </w:r>
      <w:proofErr w:type="spellEnd"/>
      <w:r w:rsidRPr="00E543EB">
        <w:rPr>
          <w:sz w:val="24"/>
          <w:szCs w:val="24"/>
        </w:rPr>
        <w:t xml:space="preserve"> отдела</w:t>
      </w:r>
    </w:p>
    <w:p w:rsidR="00AF0AB8" w:rsidRPr="00E543EB" w:rsidRDefault="00AF0AB8" w:rsidP="00AF0AB8">
      <w:pPr>
        <w:pStyle w:val="ac"/>
        <w:widowControl/>
        <w:numPr>
          <w:ilvl w:val="0"/>
          <w:numId w:val="114"/>
        </w:numPr>
        <w:autoSpaceDE/>
        <w:autoSpaceDN/>
        <w:adjustRightInd/>
        <w:spacing w:line="360" w:lineRule="auto"/>
        <w:ind w:hanging="76"/>
        <w:rPr>
          <w:sz w:val="24"/>
          <w:szCs w:val="24"/>
        </w:rPr>
      </w:pPr>
      <w:r w:rsidRPr="00E543EB">
        <w:rPr>
          <w:sz w:val="24"/>
          <w:szCs w:val="24"/>
        </w:rPr>
        <w:t>используется при раке желудка любой локализации</w:t>
      </w:r>
    </w:p>
    <w:p w:rsidR="00AF0AB8" w:rsidRPr="00E543EB" w:rsidRDefault="00AF0AB8" w:rsidP="00AF0AB8">
      <w:pPr>
        <w:pStyle w:val="ac"/>
        <w:spacing w:line="360" w:lineRule="auto"/>
        <w:rPr>
          <w:sz w:val="24"/>
          <w:szCs w:val="24"/>
        </w:rPr>
      </w:pPr>
    </w:p>
    <w:p w:rsidR="00AF0AB8" w:rsidRPr="00E543EB" w:rsidRDefault="00AF0AB8" w:rsidP="00AF0AB8">
      <w:pPr>
        <w:pStyle w:val="ac"/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88</w:t>
      </w:r>
      <w:r w:rsidRPr="00E543EB">
        <w:rPr>
          <w:sz w:val="24"/>
          <w:szCs w:val="24"/>
        </w:rPr>
        <w:t>. Какой из симптомов не входит в число “малых признаков”, описанных при раке желудка проф. Савицким</w:t>
      </w:r>
      <w:r w:rsidRPr="00097BBA">
        <w:rPr>
          <w:sz w:val="24"/>
          <w:szCs w:val="24"/>
        </w:rPr>
        <w:t>?</w:t>
      </w:r>
    </w:p>
    <w:p w:rsidR="00AF0AB8" w:rsidRPr="00E543EB" w:rsidRDefault="00AF0AB8" w:rsidP="00AF0AB8">
      <w:pPr>
        <w:pStyle w:val="ac"/>
        <w:widowControl/>
        <w:numPr>
          <w:ilvl w:val="0"/>
          <w:numId w:val="115"/>
        </w:numPr>
        <w:tabs>
          <w:tab w:val="clear" w:pos="360"/>
          <w:tab w:val="num" w:pos="426"/>
        </w:tabs>
        <w:autoSpaceDE/>
        <w:autoSpaceDN/>
        <w:adjustRightInd/>
        <w:spacing w:line="360" w:lineRule="auto"/>
        <w:ind w:left="284" w:hanging="142"/>
        <w:rPr>
          <w:sz w:val="24"/>
          <w:szCs w:val="24"/>
        </w:rPr>
      </w:pPr>
      <w:r w:rsidRPr="00E543EB">
        <w:rPr>
          <w:sz w:val="24"/>
          <w:szCs w:val="24"/>
        </w:rPr>
        <w:t xml:space="preserve">дискомфорт в </w:t>
      </w:r>
      <w:proofErr w:type="spellStart"/>
      <w:r w:rsidRPr="00E543EB">
        <w:rPr>
          <w:sz w:val="24"/>
          <w:szCs w:val="24"/>
        </w:rPr>
        <w:t>эпигастрии</w:t>
      </w:r>
      <w:proofErr w:type="spellEnd"/>
    </w:p>
    <w:p w:rsidR="00AF0AB8" w:rsidRPr="00E543EB" w:rsidRDefault="00AF0AB8" w:rsidP="00AF0AB8">
      <w:pPr>
        <w:pStyle w:val="ac"/>
        <w:widowControl/>
        <w:numPr>
          <w:ilvl w:val="0"/>
          <w:numId w:val="115"/>
        </w:numPr>
        <w:tabs>
          <w:tab w:val="clear" w:pos="360"/>
          <w:tab w:val="num" w:pos="426"/>
        </w:tabs>
        <w:autoSpaceDE/>
        <w:autoSpaceDN/>
        <w:adjustRightInd/>
        <w:spacing w:line="360" w:lineRule="auto"/>
        <w:ind w:left="284" w:hanging="142"/>
        <w:rPr>
          <w:sz w:val="24"/>
          <w:szCs w:val="24"/>
        </w:rPr>
      </w:pPr>
      <w:r w:rsidRPr="00E543EB">
        <w:rPr>
          <w:sz w:val="24"/>
          <w:szCs w:val="24"/>
        </w:rPr>
        <w:t>снижение аппетита</w:t>
      </w:r>
    </w:p>
    <w:p w:rsidR="00AF0AB8" w:rsidRPr="00E543EB" w:rsidRDefault="00AF0AB8" w:rsidP="00AF0AB8">
      <w:pPr>
        <w:pStyle w:val="ac"/>
        <w:widowControl/>
        <w:numPr>
          <w:ilvl w:val="0"/>
          <w:numId w:val="115"/>
        </w:numPr>
        <w:tabs>
          <w:tab w:val="clear" w:pos="360"/>
          <w:tab w:val="num" w:pos="426"/>
        </w:tabs>
        <w:autoSpaceDE/>
        <w:autoSpaceDN/>
        <w:adjustRightInd/>
        <w:spacing w:line="360" w:lineRule="auto"/>
        <w:ind w:left="284" w:hanging="142"/>
        <w:rPr>
          <w:sz w:val="24"/>
          <w:szCs w:val="24"/>
        </w:rPr>
      </w:pPr>
      <w:r w:rsidRPr="00E543EB">
        <w:rPr>
          <w:sz w:val="24"/>
          <w:szCs w:val="24"/>
        </w:rPr>
        <w:t>отвращение к мясной пище</w:t>
      </w:r>
    </w:p>
    <w:p w:rsidR="00AF0AB8" w:rsidRPr="00E543EB" w:rsidRDefault="00AF0AB8" w:rsidP="00AF0AB8">
      <w:pPr>
        <w:pStyle w:val="ac"/>
        <w:widowControl/>
        <w:numPr>
          <w:ilvl w:val="0"/>
          <w:numId w:val="115"/>
        </w:numPr>
        <w:tabs>
          <w:tab w:val="clear" w:pos="360"/>
          <w:tab w:val="num" w:pos="426"/>
        </w:tabs>
        <w:autoSpaceDE/>
        <w:autoSpaceDN/>
        <w:adjustRightInd/>
        <w:spacing w:line="360" w:lineRule="auto"/>
        <w:ind w:left="284" w:hanging="142"/>
        <w:rPr>
          <w:sz w:val="24"/>
          <w:szCs w:val="24"/>
        </w:rPr>
      </w:pPr>
      <w:r w:rsidRPr="00E543EB">
        <w:rPr>
          <w:sz w:val="24"/>
          <w:szCs w:val="24"/>
        </w:rPr>
        <w:t>боль</w:t>
      </w:r>
    </w:p>
    <w:p w:rsidR="00AF0AB8" w:rsidRPr="00E543EB" w:rsidRDefault="00AF0AB8" w:rsidP="00AF0AB8">
      <w:pPr>
        <w:pStyle w:val="ac"/>
        <w:widowControl/>
        <w:numPr>
          <w:ilvl w:val="0"/>
          <w:numId w:val="115"/>
        </w:numPr>
        <w:tabs>
          <w:tab w:val="clear" w:pos="360"/>
          <w:tab w:val="num" w:pos="426"/>
        </w:tabs>
        <w:autoSpaceDE/>
        <w:autoSpaceDN/>
        <w:adjustRightInd/>
        <w:spacing w:line="360" w:lineRule="auto"/>
        <w:ind w:left="284" w:hanging="142"/>
        <w:rPr>
          <w:sz w:val="24"/>
          <w:szCs w:val="24"/>
        </w:rPr>
      </w:pPr>
      <w:r w:rsidRPr="00E543EB">
        <w:rPr>
          <w:sz w:val="24"/>
          <w:szCs w:val="24"/>
        </w:rPr>
        <w:t>снижение работоспособности</w:t>
      </w:r>
    </w:p>
    <w:p w:rsidR="00AF0AB8" w:rsidRPr="00E543EB" w:rsidRDefault="00AF0AB8" w:rsidP="00AF0AB8">
      <w:pPr>
        <w:pStyle w:val="ac"/>
        <w:widowControl/>
        <w:numPr>
          <w:ilvl w:val="0"/>
          <w:numId w:val="115"/>
        </w:numPr>
        <w:tabs>
          <w:tab w:val="clear" w:pos="360"/>
          <w:tab w:val="num" w:pos="426"/>
        </w:tabs>
        <w:autoSpaceDE/>
        <w:autoSpaceDN/>
        <w:adjustRightInd/>
        <w:spacing w:line="360" w:lineRule="auto"/>
        <w:ind w:left="284" w:hanging="142"/>
        <w:rPr>
          <w:sz w:val="24"/>
          <w:szCs w:val="24"/>
        </w:rPr>
      </w:pPr>
      <w:r w:rsidRPr="00E543EB">
        <w:rPr>
          <w:sz w:val="24"/>
          <w:szCs w:val="24"/>
        </w:rPr>
        <w:t>депрессия</w:t>
      </w:r>
    </w:p>
    <w:p w:rsidR="00AF0AB8" w:rsidRPr="00E543EB" w:rsidRDefault="00AF0AB8" w:rsidP="00AF0AB8">
      <w:pPr>
        <w:pStyle w:val="ac"/>
        <w:spacing w:line="360" w:lineRule="auto"/>
        <w:rPr>
          <w:sz w:val="24"/>
          <w:szCs w:val="24"/>
        </w:rPr>
      </w:pPr>
    </w:p>
    <w:p w:rsidR="00AF0AB8" w:rsidRPr="00E543EB" w:rsidRDefault="00AF0AB8" w:rsidP="00AF0AB8">
      <w:pPr>
        <w:pStyle w:val="ac"/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89</w:t>
      </w:r>
      <w:r w:rsidRPr="00E543EB">
        <w:rPr>
          <w:sz w:val="24"/>
          <w:szCs w:val="24"/>
        </w:rPr>
        <w:t>. Анемия при раке желудка обусловлена:</w:t>
      </w:r>
    </w:p>
    <w:p w:rsidR="00AF0AB8" w:rsidRPr="00E543EB" w:rsidRDefault="00AF0AB8" w:rsidP="00AF0AB8">
      <w:pPr>
        <w:pStyle w:val="ac"/>
        <w:widowControl/>
        <w:numPr>
          <w:ilvl w:val="0"/>
          <w:numId w:val="116"/>
        </w:numPr>
        <w:tabs>
          <w:tab w:val="clear" w:pos="360"/>
          <w:tab w:val="num" w:pos="426"/>
        </w:tabs>
        <w:autoSpaceDE/>
        <w:autoSpaceDN/>
        <w:adjustRightInd/>
        <w:spacing w:line="360" w:lineRule="auto"/>
        <w:ind w:left="426" w:hanging="142"/>
        <w:rPr>
          <w:sz w:val="24"/>
          <w:szCs w:val="24"/>
        </w:rPr>
      </w:pPr>
      <w:r w:rsidRPr="00E543EB">
        <w:rPr>
          <w:sz w:val="24"/>
          <w:szCs w:val="24"/>
        </w:rPr>
        <w:t>кровотечением из опухоли</w:t>
      </w:r>
    </w:p>
    <w:p w:rsidR="00AF0AB8" w:rsidRPr="00E543EB" w:rsidRDefault="00AF0AB8" w:rsidP="00AF0AB8">
      <w:pPr>
        <w:pStyle w:val="ac"/>
        <w:widowControl/>
        <w:numPr>
          <w:ilvl w:val="0"/>
          <w:numId w:val="116"/>
        </w:numPr>
        <w:tabs>
          <w:tab w:val="clear" w:pos="360"/>
          <w:tab w:val="num" w:pos="426"/>
        </w:tabs>
        <w:autoSpaceDE/>
        <w:autoSpaceDN/>
        <w:adjustRightInd/>
        <w:spacing w:line="360" w:lineRule="auto"/>
        <w:ind w:left="426" w:hanging="142"/>
        <w:rPr>
          <w:sz w:val="24"/>
          <w:szCs w:val="24"/>
        </w:rPr>
      </w:pPr>
      <w:r w:rsidRPr="00E543EB">
        <w:rPr>
          <w:sz w:val="24"/>
          <w:szCs w:val="24"/>
        </w:rPr>
        <w:t>недостаточным усвоением витамина В12</w:t>
      </w:r>
    </w:p>
    <w:p w:rsidR="00AF0AB8" w:rsidRPr="00E543EB" w:rsidRDefault="00AF0AB8" w:rsidP="00AF0AB8">
      <w:pPr>
        <w:pStyle w:val="ac"/>
        <w:widowControl/>
        <w:numPr>
          <w:ilvl w:val="0"/>
          <w:numId w:val="116"/>
        </w:numPr>
        <w:tabs>
          <w:tab w:val="clear" w:pos="360"/>
          <w:tab w:val="num" w:pos="426"/>
        </w:tabs>
        <w:autoSpaceDE/>
        <w:autoSpaceDN/>
        <w:adjustRightInd/>
        <w:spacing w:line="360" w:lineRule="auto"/>
        <w:ind w:left="426" w:hanging="142"/>
        <w:rPr>
          <w:sz w:val="24"/>
          <w:szCs w:val="24"/>
        </w:rPr>
      </w:pPr>
      <w:r w:rsidRPr="00E543EB">
        <w:rPr>
          <w:sz w:val="24"/>
          <w:szCs w:val="24"/>
        </w:rPr>
        <w:t>метастазами в костный мозг</w:t>
      </w:r>
    </w:p>
    <w:p w:rsidR="00AF0AB8" w:rsidRPr="00E543EB" w:rsidRDefault="00AF0AB8" w:rsidP="00AF0AB8">
      <w:pPr>
        <w:pStyle w:val="ac"/>
        <w:widowControl/>
        <w:numPr>
          <w:ilvl w:val="0"/>
          <w:numId w:val="116"/>
        </w:numPr>
        <w:tabs>
          <w:tab w:val="clear" w:pos="360"/>
          <w:tab w:val="num" w:pos="426"/>
        </w:tabs>
        <w:autoSpaceDE/>
        <w:autoSpaceDN/>
        <w:adjustRightInd/>
        <w:spacing w:line="360" w:lineRule="auto"/>
        <w:ind w:left="426" w:hanging="142"/>
        <w:rPr>
          <w:sz w:val="24"/>
          <w:szCs w:val="24"/>
        </w:rPr>
      </w:pPr>
      <w:r w:rsidRPr="00E543EB">
        <w:rPr>
          <w:sz w:val="24"/>
          <w:szCs w:val="24"/>
        </w:rPr>
        <w:t xml:space="preserve">правильные ответы </w:t>
      </w:r>
      <w:r w:rsidRPr="00E543EB">
        <w:rPr>
          <w:sz w:val="24"/>
          <w:szCs w:val="24"/>
          <w:lang w:val="en-US"/>
        </w:rPr>
        <w:t>a, b</w:t>
      </w:r>
    </w:p>
    <w:p w:rsidR="00AF0AB8" w:rsidRPr="00E543EB" w:rsidRDefault="00AF0AB8" w:rsidP="00AF0AB8">
      <w:pPr>
        <w:pStyle w:val="ac"/>
        <w:widowControl/>
        <w:numPr>
          <w:ilvl w:val="0"/>
          <w:numId w:val="116"/>
        </w:numPr>
        <w:tabs>
          <w:tab w:val="clear" w:pos="360"/>
          <w:tab w:val="num" w:pos="426"/>
        </w:tabs>
        <w:autoSpaceDE/>
        <w:autoSpaceDN/>
        <w:adjustRightInd/>
        <w:spacing w:line="360" w:lineRule="auto"/>
        <w:ind w:left="426" w:hanging="142"/>
        <w:rPr>
          <w:sz w:val="24"/>
          <w:szCs w:val="24"/>
        </w:rPr>
      </w:pPr>
      <w:r w:rsidRPr="00E543EB">
        <w:rPr>
          <w:sz w:val="24"/>
          <w:szCs w:val="24"/>
        </w:rPr>
        <w:t>все ответы правильные</w:t>
      </w:r>
    </w:p>
    <w:p w:rsidR="00AF0AB8" w:rsidRPr="00E543EB" w:rsidRDefault="00AF0AB8" w:rsidP="00AF0AB8">
      <w:pPr>
        <w:pStyle w:val="ac"/>
        <w:spacing w:line="360" w:lineRule="auto"/>
        <w:rPr>
          <w:sz w:val="24"/>
          <w:szCs w:val="24"/>
        </w:rPr>
      </w:pPr>
    </w:p>
    <w:p w:rsidR="00AF0AB8" w:rsidRPr="00E543EB" w:rsidRDefault="00AF0AB8" w:rsidP="00AF0AB8">
      <w:pPr>
        <w:pStyle w:val="ac"/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90</w:t>
      </w:r>
      <w:r w:rsidRPr="00E543EB">
        <w:rPr>
          <w:sz w:val="24"/>
          <w:szCs w:val="24"/>
        </w:rPr>
        <w:t>. Какой объём оперативного вмешательства наиболее часто применим и показан при хирургическом лечении рака желудка в РФ?</w:t>
      </w:r>
    </w:p>
    <w:p w:rsidR="00AF0AB8" w:rsidRPr="00E543EB" w:rsidRDefault="00AF0AB8" w:rsidP="00AF0AB8">
      <w:pPr>
        <w:pStyle w:val="ac"/>
        <w:widowControl/>
        <w:numPr>
          <w:ilvl w:val="0"/>
          <w:numId w:val="117"/>
        </w:numPr>
        <w:tabs>
          <w:tab w:val="num" w:pos="426"/>
        </w:tabs>
        <w:autoSpaceDE/>
        <w:autoSpaceDN/>
        <w:adjustRightInd/>
        <w:spacing w:line="360" w:lineRule="auto"/>
        <w:ind w:left="426" w:hanging="142"/>
        <w:rPr>
          <w:sz w:val="24"/>
          <w:szCs w:val="24"/>
        </w:rPr>
      </w:pPr>
      <w:r w:rsidRPr="00E543EB">
        <w:rPr>
          <w:sz w:val="24"/>
          <w:szCs w:val="24"/>
        </w:rPr>
        <w:t>резекция 2/3 желудка</w:t>
      </w:r>
    </w:p>
    <w:p w:rsidR="00AF0AB8" w:rsidRPr="00E543EB" w:rsidRDefault="00AF0AB8" w:rsidP="00AF0AB8">
      <w:pPr>
        <w:pStyle w:val="ac"/>
        <w:widowControl/>
        <w:numPr>
          <w:ilvl w:val="0"/>
          <w:numId w:val="117"/>
        </w:numPr>
        <w:tabs>
          <w:tab w:val="num" w:pos="426"/>
        </w:tabs>
        <w:autoSpaceDE/>
        <w:autoSpaceDN/>
        <w:adjustRightInd/>
        <w:spacing w:line="360" w:lineRule="auto"/>
        <w:ind w:left="426" w:hanging="142"/>
        <w:rPr>
          <w:sz w:val="24"/>
          <w:szCs w:val="24"/>
        </w:rPr>
      </w:pPr>
      <w:r w:rsidRPr="00E543EB">
        <w:rPr>
          <w:sz w:val="24"/>
          <w:szCs w:val="24"/>
        </w:rPr>
        <w:t>резекция 3/</w:t>
      </w:r>
      <w:proofErr w:type="gramStart"/>
      <w:r w:rsidRPr="00E543EB">
        <w:rPr>
          <w:sz w:val="24"/>
          <w:szCs w:val="24"/>
        </w:rPr>
        <w:t>4  желудка</w:t>
      </w:r>
      <w:proofErr w:type="gramEnd"/>
    </w:p>
    <w:p w:rsidR="00AF0AB8" w:rsidRPr="00E543EB" w:rsidRDefault="00AF0AB8" w:rsidP="00AF0AB8">
      <w:pPr>
        <w:pStyle w:val="ac"/>
        <w:widowControl/>
        <w:numPr>
          <w:ilvl w:val="0"/>
          <w:numId w:val="117"/>
        </w:numPr>
        <w:tabs>
          <w:tab w:val="num" w:pos="426"/>
        </w:tabs>
        <w:autoSpaceDE/>
        <w:autoSpaceDN/>
        <w:adjustRightInd/>
        <w:spacing w:line="360" w:lineRule="auto"/>
        <w:ind w:left="426" w:hanging="142"/>
        <w:rPr>
          <w:sz w:val="24"/>
          <w:szCs w:val="24"/>
        </w:rPr>
      </w:pPr>
      <w:proofErr w:type="spellStart"/>
      <w:r w:rsidRPr="00E543EB">
        <w:rPr>
          <w:sz w:val="24"/>
          <w:szCs w:val="24"/>
        </w:rPr>
        <w:t>гастрэктомия</w:t>
      </w:r>
      <w:proofErr w:type="spellEnd"/>
      <w:r w:rsidRPr="00E543EB">
        <w:rPr>
          <w:sz w:val="24"/>
          <w:szCs w:val="24"/>
        </w:rPr>
        <w:t>,</w:t>
      </w:r>
    </w:p>
    <w:p w:rsidR="00AF0AB8" w:rsidRPr="00E543EB" w:rsidRDefault="00AF0AB8" w:rsidP="00AF0AB8">
      <w:pPr>
        <w:pStyle w:val="ac"/>
        <w:widowControl/>
        <w:numPr>
          <w:ilvl w:val="0"/>
          <w:numId w:val="117"/>
        </w:numPr>
        <w:tabs>
          <w:tab w:val="num" w:pos="426"/>
        </w:tabs>
        <w:autoSpaceDE/>
        <w:autoSpaceDN/>
        <w:adjustRightInd/>
        <w:spacing w:line="360" w:lineRule="auto"/>
        <w:ind w:left="426" w:hanging="142"/>
        <w:rPr>
          <w:sz w:val="24"/>
          <w:szCs w:val="24"/>
        </w:rPr>
      </w:pPr>
      <w:proofErr w:type="spellStart"/>
      <w:r w:rsidRPr="00E543EB">
        <w:rPr>
          <w:sz w:val="24"/>
          <w:szCs w:val="24"/>
        </w:rPr>
        <w:t>гастрэктомия</w:t>
      </w:r>
      <w:proofErr w:type="spellEnd"/>
      <w:r w:rsidRPr="00E543EB">
        <w:rPr>
          <w:sz w:val="24"/>
          <w:szCs w:val="24"/>
        </w:rPr>
        <w:t xml:space="preserve"> с </w:t>
      </w:r>
      <w:proofErr w:type="spellStart"/>
      <w:r w:rsidRPr="00E543EB">
        <w:rPr>
          <w:sz w:val="24"/>
          <w:szCs w:val="24"/>
        </w:rPr>
        <w:t>лимфодиссекцией</w:t>
      </w:r>
      <w:proofErr w:type="spellEnd"/>
    </w:p>
    <w:p w:rsidR="00AF0AB8" w:rsidRPr="00E543EB" w:rsidRDefault="00AF0AB8" w:rsidP="00AF0AB8">
      <w:pPr>
        <w:pStyle w:val="ac"/>
        <w:spacing w:line="360" w:lineRule="auto"/>
        <w:rPr>
          <w:sz w:val="24"/>
          <w:szCs w:val="24"/>
        </w:rPr>
      </w:pPr>
    </w:p>
    <w:p w:rsidR="00AF0AB8" w:rsidRPr="00E543EB" w:rsidRDefault="00AF0AB8" w:rsidP="00AF0AB8">
      <w:pPr>
        <w:pStyle w:val="ac"/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91</w:t>
      </w:r>
      <w:r w:rsidRPr="00E543EB">
        <w:rPr>
          <w:sz w:val="24"/>
          <w:szCs w:val="24"/>
        </w:rPr>
        <w:t>. Показаниями к резекции желудка при раке являются:</w:t>
      </w:r>
    </w:p>
    <w:p w:rsidR="00AF0AB8" w:rsidRPr="00E543EB" w:rsidRDefault="00AF0AB8" w:rsidP="00AF0AB8">
      <w:pPr>
        <w:pStyle w:val="ac"/>
        <w:widowControl/>
        <w:numPr>
          <w:ilvl w:val="0"/>
          <w:numId w:val="118"/>
        </w:numPr>
        <w:tabs>
          <w:tab w:val="clear" w:pos="360"/>
          <w:tab w:val="num" w:pos="567"/>
        </w:tabs>
        <w:autoSpaceDE/>
        <w:autoSpaceDN/>
        <w:adjustRightInd/>
        <w:spacing w:line="360" w:lineRule="auto"/>
        <w:ind w:left="567" w:hanging="141"/>
        <w:rPr>
          <w:sz w:val="24"/>
          <w:szCs w:val="24"/>
        </w:rPr>
      </w:pPr>
      <w:r w:rsidRPr="00E543EB">
        <w:rPr>
          <w:sz w:val="24"/>
          <w:szCs w:val="24"/>
        </w:rPr>
        <w:t>опухоли Т1</w:t>
      </w:r>
    </w:p>
    <w:p w:rsidR="00AF0AB8" w:rsidRPr="00E543EB" w:rsidRDefault="00AF0AB8" w:rsidP="00AF0AB8">
      <w:pPr>
        <w:pStyle w:val="ac"/>
        <w:widowControl/>
        <w:numPr>
          <w:ilvl w:val="0"/>
          <w:numId w:val="118"/>
        </w:numPr>
        <w:tabs>
          <w:tab w:val="clear" w:pos="360"/>
          <w:tab w:val="num" w:pos="567"/>
        </w:tabs>
        <w:autoSpaceDE/>
        <w:autoSpaceDN/>
        <w:adjustRightInd/>
        <w:spacing w:line="360" w:lineRule="auto"/>
        <w:ind w:left="567" w:hanging="141"/>
        <w:rPr>
          <w:sz w:val="24"/>
          <w:szCs w:val="24"/>
        </w:rPr>
      </w:pPr>
      <w:proofErr w:type="spellStart"/>
      <w:r w:rsidRPr="00E543EB">
        <w:rPr>
          <w:sz w:val="24"/>
          <w:szCs w:val="24"/>
        </w:rPr>
        <w:t>экзофитные</w:t>
      </w:r>
      <w:proofErr w:type="spellEnd"/>
      <w:r w:rsidRPr="00E543EB">
        <w:rPr>
          <w:sz w:val="24"/>
          <w:szCs w:val="24"/>
        </w:rPr>
        <w:t xml:space="preserve"> раки</w:t>
      </w:r>
    </w:p>
    <w:p w:rsidR="00AF0AB8" w:rsidRPr="00E543EB" w:rsidRDefault="00AF0AB8" w:rsidP="00AF0AB8">
      <w:pPr>
        <w:pStyle w:val="ac"/>
        <w:widowControl/>
        <w:numPr>
          <w:ilvl w:val="0"/>
          <w:numId w:val="118"/>
        </w:numPr>
        <w:tabs>
          <w:tab w:val="clear" w:pos="360"/>
          <w:tab w:val="num" w:pos="567"/>
        </w:tabs>
        <w:autoSpaceDE/>
        <w:autoSpaceDN/>
        <w:adjustRightInd/>
        <w:spacing w:line="360" w:lineRule="auto"/>
        <w:ind w:left="567" w:hanging="141"/>
        <w:rPr>
          <w:sz w:val="24"/>
          <w:szCs w:val="24"/>
        </w:rPr>
      </w:pPr>
      <w:r w:rsidRPr="00E543EB">
        <w:rPr>
          <w:sz w:val="24"/>
          <w:szCs w:val="24"/>
        </w:rPr>
        <w:t>опухоли дистального или проксимального отдела желудка</w:t>
      </w:r>
    </w:p>
    <w:p w:rsidR="00AF0AB8" w:rsidRPr="00E543EB" w:rsidRDefault="00AF0AB8" w:rsidP="00AF0AB8">
      <w:pPr>
        <w:pStyle w:val="ac"/>
        <w:widowControl/>
        <w:numPr>
          <w:ilvl w:val="0"/>
          <w:numId w:val="118"/>
        </w:numPr>
        <w:tabs>
          <w:tab w:val="clear" w:pos="360"/>
          <w:tab w:val="num" w:pos="567"/>
        </w:tabs>
        <w:autoSpaceDE/>
        <w:autoSpaceDN/>
        <w:adjustRightInd/>
        <w:spacing w:line="360" w:lineRule="auto"/>
        <w:ind w:left="567" w:hanging="141"/>
        <w:rPr>
          <w:sz w:val="24"/>
          <w:szCs w:val="24"/>
        </w:rPr>
      </w:pPr>
      <w:r w:rsidRPr="00E543EB">
        <w:rPr>
          <w:sz w:val="24"/>
          <w:szCs w:val="24"/>
        </w:rPr>
        <w:t xml:space="preserve">верно </w:t>
      </w:r>
      <w:r w:rsidRPr="00E543EB">
        <w:rPr>
          <w:sz w:val="24"/>
          <w:szCs w:val="24"/>
          <w:lang w:val="en-US"/>
        </w:rPr>
        <w:t>a, b</w:t>
      </w:r>
    </w:p>
    <w:p w:rsidR="00AF0AB8" w:rsidRPr="00E543EB" w:rsidRDefault="00AF0AB8" w:rsidP="00AF0AB8">
      <w:pPr>
        <w:pStyle w:val="ac"/>
        <w:widowControl/>
        <w:numPr>
          <w:ilvl w:val="0"/>
          <w:numId w:val="118"/>
        </w:numPr>
        <w:tabs>
          <w:tab w:val="clear" w:pos="360"/>
          <w:tab w:val="num" w:pos="567"/>
        </w:tabs>
        <w:autoSpaceDE/>
        <w:autoSpaceDN/>
        <w:adjustRightInd/>
        <w:spacing w:line="360" w:lineRule="auto"/>
        <w:ind w:left="567" w:hanging="141"/>
        <w:rPr>
          <w:sz w:val="24"/>
          <w:szCs w:val="24"/>
        </w:rPr>
      </w:pPr>
      <w:r w:rsidRPr="00E543EB">
        <w:rPr>
          <w:sz w:val="24"/>
          <w:szCs w:val="24"/>
        </w:rPr>
        <w:t xml:space="preserve">верно сочетание признаков, указанных в пунктах </w:t>
      </w:r>
      <w:r w:rsidRPr="00E543EB">
        <w:rPr>
          <w:sz w:val="24"/>
          <w:szCs w:val="24"/>
          <w:lang w:val="en-US"/>
        </w:rPr>
        <w:t>a</w:t>
      </w:r>
      <w:r w:rsidRPr="00E543EB">
        <w:rPr>
          <w:sz w:val="24"/>
          <w:szCs w:val="24"/>
        </w:rPr>
        <w:t xml:space="preserve">, </w:t>
      </w:r>
      <w:r w:rsidRPr="00E543EB">
        <w:rPr>
          <w:sz w:val="24"/>
          <w:szCs w:val="24"/>
          <w:lang w:val="en-US"/>
        </w:rPr>
        <w:t>b</w:t>
      </w:r>
      <w:r w:rsidRPr="00E543EB">
        <w:rPr>
          <w:sz w:val="24"/>
          <w:szCs w:val="24"/>
        </w:rPr>
        <w:t xml:space="preserve">, </w:t>
      </w:r>
      <w:r w:rsidRPr="00E543EB">
        <w:rPr>
          <w:sz w:val="24"/>
          <w:szCs w:val="24"/>
          <w:lang w:val="en-US"/>
        </w:rPr>
        <w:t>c</w:t>
      </w:r>
    </w:p>
    <w:p w:rsidR="00AF0AB8" w:rsidRPr="00E543EB" w:rsidRDefault="00AF0AB8" w:rsidP="00AF0AB8">
      <w:pPr>
        <w:pStyle w:val="ac"/>
        <w:spacing w:line="360" w:lineRule="auto"/>
        <w:rPr>
          <w:sz w:val="24"/>
          <w:szCs w:val="24"/>
        </w:rPr>
      </w:pPr>
    </w:p>
    <w:p w:rsidR="00AF0AB8" w:rsidRPr="00E543EB" w:rsidRDefault="00AF0AB8" w:rsidP="00AF0AB8">
      <w:pPr>
        <w:pStyle w:val="ac"/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92</w:t>
      </w:r>
      <w:r w:rsidRPr="00E543EB">
        <w:rPr>
          <w:sz w:val="24"/>
          <w:szCs w:val="24"/>
        </w:rPr>
        <w:t xml:space="preserve">. У больного раком желудка с одиночным метастазом в печени по поводу </w:t>
      </w:r>
      <w:r w:rsidRPr="00E543EB">
        <w:rPr>
          <w:sz w:val="24"/>
          <w:szCs w:val="24"/>
        </w:rPr>
        <w:lastRenderedPageBreak/>
        <w:t>декомпенсированного стеноза выходного отдела в срочном порядке выполнена тотально-субтотальная резекция желудка. К какому типу отнести это вмешательство, при условии, что резекция печени не выполнялась?</w:t>
      </w:r>
    </w:p>
    <w:p w:rsidR="00AF0AB8" w:rsidRPr="00E543EB" w:rsidRDefault="00AF0AB8" w:rsidP="00AF0AB8">
      <w:pPr>
        <w:pStyle w:val="ac"/>
        <w:widowControl/>
        <w:numPr>
          <w:ilvl w:val="0"/>
          <w:numId w:val="119"/>
        </w:numPr>
        <w:tabs>
          <w:tab w:val="clear" w:pos="360"/>
          <w:tab w:val="num" w:pos="567"/>
        </w:tabs>
        <w:autoSpaceDE/>
        <w:autoSpaceDN/>
        <w:adjustRightInd/>
        <w:spacing w:line="360" w:lineRule="auto"/>
        <w:ind w:left="567" w:hanging="283"/>
        <w:rPr>
          <w:sz w:val="24"/>
          <w:szCs w:val="24"/>
        </w:rPr>
      </w:pPr>
      <w:r w:rsidRPr="00E543EB">
        <w:rPr>
          <w:sz w:val="24"/>
          <w:szCs w:val="24"/>
        </w:rPr>
        <w:t>к радикальному</w:t>
      </w:r>
    </w:p>
    <w:p w:rsidR="00AF0AB8" w:rsidRPr="00E543EB" w:rsidRDefault="00AF0AB8" w:rsidP="00AF0AB8">
      <w:pPr>
        <w:pStyle w:val="ac"/>
        <w:widowControl/>
        <w:numPr>
          <w:ilvl w:val="0"/>
          <w:numId w:val="119"/>
        </w:numPr>
        <w:tabs>
          <w:tab w:val="clear" w:pos="360"/>
          <w:tab w:val="num" w:pos="567"/>
        </w:tabs>
        <w:autoSpaceDE/>
        <w:autoSpaceDN/>
        <w:adjustRightInd/>
        <w:spacing w:line="360" w:lineRule="auto"/>
        <w:ind w:left="567" w:hanging="283"/>
        <w:rPr>
          <w:sz w:val="24"/>
          <w:szCs w:val="24"/>
        </w:rPr>
      </w:pPr>
      <w:r w:rsidRPr="00E543EB">
        <w:rPr>
          <w:sz w:val="24"/>
          <w:szCs w:val="24"/>
        </w:rPr>
        <w:t>к паллиативному</w:t>
      </w:r>
    </w:p>
    <w:p w:rsidR="00AF0AB8" w:rsidRPr="00E543EB" w:rsidRDefault="00AF0AB8" w:rsidP="00AF0AB8">
      <w:pPr>
        <w:pStyle w:val="ac"/>
        <w:widowControl/>
        <w:numPr>
          <w:ilvl w:val="0"/>
          <w:numId w:val="119"/>
        </w:numPr>
        <w:tabs>
          <w:tab w:val="clear" w:pos="360"/>
          <w:tab w:val="num" w:pos="567"/>
        </w:tabs>
        <w:autoSpaceDE/>
        <w:autoSpaceDN/>
        <w:adjustRightInd/>
        <w:spacing w:line="360" w:lineRule="auto"/>
        <w:ind w:left="567" w:hanging="283"/>
        <w:rPr>
          <w:sz w:val="24"/>
          <w:szCs w:val="24"/>
        </w:rPr>
      </w:pPr>
      <w:r w:rsidRPr="00E543EB">
        <w:rPr>
          <w:sz w:val="24"/>
          <w:szCs w:val="24"/>
        </w:rPr>
        <w:t>к симптоматическому</w:t>
      </w:r>
    </w:p>
    <w:p w:rsidR="00AF0AB8" w:rsidRPr="00E543EB" w:rsidRDefault="00AF0AB8" w:rsidP="00AF0AB8">
      <w:pPr>
        <w:pStyle w:val="11"/>
      </w:pPr>
    </w:p>
    <w:p w:rsidR="00AF0AB8" w:rsidRPr="00E543EB" w:rsidRDefault="00AF0AB8" w:rsidP="00AF0AB8">
      <w:pPr>
        <w:pStyle w:val="11"/>
      </w:pP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93</w:t>
      </w:r>
      <w:r w:rsidRPr="00E543EB">
        <w:rPr>
          <w:sz w:val="24"/>
          <w:szCs w:val="24"/>
        </w:rPr>
        <w:t>. Немотивированная анемия наиболее часто наблюдается при раке толстой кишки с локализацией:</w:t>
      </w:r>
    </w:p>
    <w:p w:rsidR="00AF0AB8" w:rsidRPr="00E543EB" w:rsidRDefault="00AF0AB8" w:rsidP="00AF0AB8">
      <w:pPr>
        <w:numPr>
          <w:ilvl w:val="0"/>
          <w:numId w:val="121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в слепой кишке</w:t>
      </w:r>
    </w:p>
    <w:p w:rsidR="00AF0AB8" w:rsidRPr="00E543EB" w:rsidRDefault="00AF0AB8" w:rsidP="00AF0AB8">
      <w:pPr>
        <w:numPr>
          <w:ilvl w:val="0"/>
          <w:numId w:val="121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в восходящем отделе ободочной кишки</w:t>
      </w:r>
    </w:p>
    <w:p w:rsidR="00AF0AB8" w:rsidRPr="00E543EB" w:rsidRDefault="00AF0AB8" w:rsidP="00AF0AB8">
      <w:pPr>
        <w:numPr>
          <w:ilvl w:val="0"/>
          <w:numId w:val="121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в правой половине ободочной кишки</w:t>
      </w:r>
    </w:p>
    <w:p w:rsidR="00AF0AB8" w:rsidRPr="00E543EB" w:rsidRDefault="00AF0AB8" w:rsidP="00AF0AB8">
      <w:pPr>
        <w:numPr>
          <w:ilvl w:val="0"/>
          <w:numId w:val="121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в нисходящем отделе ободочной кишки</w:t>
      </w: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94</w:t>
      </w:r>
      <w:r w:rsidRPr="00E543EB">
        <w:rPr>
          <w:sz w:val="24"/>
          <w:szCs w:val="24"/>
        </w:rPr>
        <w:t>. Среди экзогенных факторов развития рака толстой кишки ведущее значение имеют:</w:t>
      </w:r>
    </w:p>
    <w:p w:rsidR="00AF0AB8" w:rsidRPr="00E543EB" w:rsidRDefault="00AF0AB8" w:rsidP="00AF0AB8">
      <w:pPr>
        <w:numPr>
          <w:ilvl w:val="0"/>
          <w:numId w:val="122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особенности питания</w:t>
      </w:r>
    </w:p>
    <w:p w:rsidR="00AF0AB8" w:rsidRPr="00E543EB" w:rsidRDefault="00AF0AB8" w:rsidP="00AF0AB8">
      <w:pPr>
        <w:numPr>
          <w:ilvl w:val="0"/>
          <w:numId w:val="122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профессиональные вредности</w:t>
      </w:r>
    </w:p>
    <w:p w:rsidR="00AF0AB8" w:rsidRPr="00E543EB" w:rsidRDefault="00AF0AB8" w:rsidP="00AF0AB8">
      <w:pPr>
        <w:numPr>
          <w:ilvl w:val="0"/>
          <w:numId w:val="122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особенности климата</w:t>
      </w:r>
    </w:p>
    <w:p w:rsidR="00AF0AB8" w:rsidRPr="00E543EB" w:rsidRDefault="00AF0AB8" w:rsidP="00AF0AB8">
      <w:pPr>
        <w:numPr>
          <w:ilvl w:val="0"/>
          <w:numId w:val="122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все вышеперечисленное</w:t>
      </w:r>
    </w:p>
    <w:p w:rsidR="00AF0AB8" w:rsidRDefault="00AF0AB8" w:rsidP="00AF0AB8">
      <w:pPr>
        <w:spacing w:line="360" w:lineRule="auto"/>
        <w:jc w:val="both"/>
        <w:rPr>
          <w:sz w:val="24"/>
          <w:szCs w:val="24"/>
        </w:rPr>
      </w:pP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95</w:t>
      </w:r>
      <w:r w:rsidRPr="00E543EB">
        <w:rPr>
          <w:sz w:val="24"/>
          <w:szCs w:val="24"/>
        </w:rPr>
        <w:t>. Наиболее часто подвергаются малигнизации следующий типы полипов толстой кишки:</w:t>
      </w:r>
    </w:p>
    <w:p w:rsidR="00AF0AB8" w:rsidRPr="00E543EB" w:rsidRDefault="00AF0AB8" w:rsidP="00AF0AB8">
      <w:pPr>
        <w:numPr>
          <w:ilvl w:val="0"/>
          <w:numId w:val="135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гиперпластические</w:t>
      </w:r>
    </w:p>
    <w:p w:rsidR="00AF0AB8" w:rsidRPr="00E543EB" w:rsidRDefault="00AF0AB8" w:rsidP="00AF0AB8">
      <w:pPr>
        <w:numPr>
          <w:ilvl w:val="0"/>
          <w:numId w:val="135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 xml:space="preserve">тубулярные </w:t>
      </w:r>
      <w:proofErr w:type="spellStart"/>
      <w:r w:rsidRPr="00E543EB">
        <w:rPr>
          <w:sz w:val="24"/>
          <w:szCs w:val="24"/>
        </w:rPr>
        <w:t>аденоматозные</w:t>
      </w:r>
      <w:proofErr w:type="spellEnd"/>
    </w:p>
    <w:p w:rsidR="00AF0AB8" w:rsidRPr="00E543EB" w:rsidRDefault="00AF0AB8" w:rsidP="00AF0AB8">
      <w:pPr>
        <w:numPr>
          <w:ilvl w:val="0"/>
          <w:numId w:val="135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 xml:space="preserve">ворсинчатые </w:t>
      </w:r>
      <w:proofErr w:type="spellStart"/>
      <w:r w:rsidRPr="00E543EB">
        <w:rPr>
          <w:sz w:val="24"/>
          <w:szCs w:val="24"/>
        </w:rPr>
        <w:t>аденоматозные</w:t>
      </w:r>
      <w:proofErr w:type="spellEnd"/>
    </w:p>
    <w:p w:rsidR="00AF0AB8" w:rsidRPr="00E543EB" w:rsidRDefault="00AF0AB8" w:rsidP="00AF0AB8">
      <w:pPr>
        <w:numPr>
          <w:ilvl w:val="0"/>
          <w:numId w:val="135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тубулярно-ворсинчатые</w:t>
      </w: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96</w:t>
      </w:r>
      <w:r w:rsidRPr="00E543EB">
        <w:rPr>
          <w:sz w:val="24"/>
          <w:szCs w:val="24"/>
        </w:rPr>
        <w:t>. Из приведенных ниже образований не являются истинными опухолями:</w:t>
      </w:r>
    </w:p>
    <w:p w:rsidR="00AF0AB8" w:rsidRPr="00E543EB" w:rsidRDefault="00AF0AB8" w:rsidP="00AF0AB8">
      <w:pPr>
        <w:numPr>
          <w:ilvl w:val="0"/>
          <w:numId w:val="136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lastRenderedPageBreak/>
        <w:t>гиперпластические полипы</w:t>
      </w:r>
    </w:p>
    <w:p w:rsidR="00AF0AB8" w:rsidRPr="00E543EB" w:rsidRDefault="00AF0AB8" w:rsidP="00AF0AB8">
      <w:pPr>
        <w:numPr>
          <w:ilvl w:val="0"/>
          <w:numId w:val="136"/>
        </w:numPr>
        <w:spacing w:after="0" w:line="360" w:lineRule="auto"/>
        <w:jc w:val="both"/>
        <w:rPr>
          <w:sz w:val="24"/>
          <w:szCs w:val="24"/>
        </w:rPr>
      </w:pPr>
      <w:proofErr w:type="spellStart"/>
      <w:r w:rsidRPr="00E543EB">
        <w:rPr>
          <w:sz w:val="24"/>
          <w:szCs w:val="24"/>
        </w:rPr>
        <w:t>гамартомные</w:t>
      </w:r>
      <w:proofErr w:type="spellEnd"/>
      <w:r w:rsidRPr="00E543EB">
        <w:rPr>
          <w:sz w:val="24"/>
          <w:szCs w:val="24"/>
        </w:rPr>
        <w:t xml:space="preserve"> полипы</w:t>
      </w:r>
    </w:p>
    <w:p w:rsidR="00AF0AB8" w:rsidRPr="00E543EB" w:rsidRDefault="00AF0AB8" w:rsidP="00AF0AB8">
      <w:pPr>
        <w:numPr>
          <w:ilvl w:val="0"/>
          <w:numId w:val="136"/>
        </w:numPr>
        <w:spacing w:after="0" w:line="360" w:lineRule="auto"/>
        <w:jc w:val="both"/>
        <w:rPr>
          <w:sz w:val="24"/>
          <w:szCs w:val="24"/>
        </w:rPr>
      </w:pPr>
      <w:proofErr w:type="spellStart"/>
      <w:r w:rsidRPr="00E543EB">
        <w:rPr>
          <w:sz w:val="24"/>
          <w:szCs w:val="24"/>
        </w:rPr>
        <w:t>аденоматозные</w:t>
      </w:r>
      <w:proofErr w:type="spellEnd"/>
      <w:r w:rsidRPr="00E543EB">
        <w:rPr>
          <w:sz w:val="24"/>
          <w:szCs w:val="24"/>
        </w:rPr>
        <w:t xml:space="preserve"> полипы</w:t>
      </w:r>
    </w:p>
    <w:p w:rsidR="00AF0AB8" w:rsidRPr="00E543EB" w:rsidRDefault="00AF0AB8" w:rsidP="00AF0AB8">
      <w:pPr>
        <w:numPr>
          <w:ilvl w:val="0"/>
          <w:numId w:val="136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  <w:lang w:val="en-US"/>
        </w:rPr>
        <w:t>a и b</w:t>
      </w:r>
    </w:p>
    <w:p w:rsidR="00AF0AB8" w:rsidRPr="00E543EB" w:rsidRDefault="00AF0AB8" w:rsidP="00AF0AB8">
      <w:pPr>
        <w:numPr>
          <w:ilvl w:val="0"/>
          <w:numId w:val="136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все приведенные</w:t>
      </w: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97</w:t>
      </w:r>
      <w:r w:rsidRPr="00E543EB">
        <w:rPr>
          <w:sz w:val="24"/>
          <w:szCs w:val="24"/>
        </w:rPr>
        <w:t xml:space="preserve">. Клиника, характеризующаяся </w:t>
      </w:r>
      <w:proofErr w:type="spellStart"/>
      <w:r w:rsidRPr="00E543EB">
        <w:rPr>
          <w:sz w:val="24"/>
          <w:szCs w:val="24"/>
        </w:rPr>
        <w:t>симптомокомплексом</w:t>
      </w:r>
      <w:proofErr w:type="spellEnd"/>
      <w:r w:rsidRPr="00E543EB">
        <w:rPr>
          <w:sz w:val="24"/>
          <w:szCs w:val="24"/>
        </w:rPr>
        <w:t xml:space="preserve"> кишечных расстройств, длительными </w:t>
      </w:r>
      <w:proofErr w:type="spellStart"/>
      <w:r w:rsidRPr="00E543EB">
        <w:rPr>
          <w:sz w:val="24"/>
          <w:szCs w:val="24"/>
        </w:rPr>
        <w:t>трудноустранимыми</w:t>
      </w:r>
      <w:proofErr w:type="spellEnd"/>
      <w:r w:rsidRPr="00E543EB">
        <w:rPr>
          <w:sz w:val="24"/>
          <w:szCs w:val="24"/>
        </w:rPr>
        <w:t xml:space="preserve"> запорами, иногда сменяющимися поносами, вздутием кишечника, урчанием в животе, появлением кровянисто-слизистых и гнойных выделений из кишечника характерна для:</w:t>
      </w:r>
    </w:p>
    <w:p w:rsidR="00AF0AB8" w:rsidRPr="00E543EB" w:rsidRDefault="00AF0AB8" w:rsidP="00AF0AB8">
      <w:pPr>
        <w:numPr>
          <w:ilvl w:val="0"/>
          <w:numId w:val="137"/>
        </w:numPr>
        <w:spacing w:after="0" w:line="360" w:lineRule="auto"/>
        <w:jc w:val="both"/>
        <w:rPr>
          <w:sz w:val="24"/>
          <w:szCs w:val="24"/>
        </w:rPr>
      </w:pPr>
      <w:proofErr w:type="spellStart"/>
      <w:r w:rsidRPr="00E543EB">
        <w:rPr>
          <w:sz w:val="24"/>
          <w:szCs w:val="24"/>
        </w:rPr>
        <w:t>обтурационной</w:t>
      </w:r>
      <w:proofErr w:type="spellEnd"/>
      <w:r w:rsidRPr="00E543EB">
        <w:rPr>
          <w:sz w:val="24"/>
          <w:szCs w:val="24"/>
        </w:rPr>
        <w:t xml:space="preserve"> формы рака</w:t>
      </w:r>
    </w:p>
    <w:p w:rsidR="00AF0AB8" w:rsidRPr="00E543EB" w:rsidRDefault="00AF0AB8" w:rsidP="00AF0AB8">
      <w:pPr>
        <w:numPr>
          <w:ilvl w:val="0"/>
          <w:numId w:val="137"/>
        </w:numPr>
        <w:spacing w:after="0" w:line="360" w:lineRule="auto"/>
        <w:jc w:val="both"/>
        <w:rPr>
          <w:sz w:val="24"/>
          <w:szCs w:val="24"/>
        </w:rPr>
      </w:pPr>
      <w:proofErr w:type="spellStart"/>
      <w:r w:rsidRPr="00E543EB">
        <w:rPr>
          <w:sz w:val="24"/>
          <w:szCs w:val="24"/>
        </w:rPr>
        <w:t>псевдовоспалительной</w:t>
      </w:r>
      <w:proofErr w:type="spellEnd"/>
      <w:r w:rsidRPr="00E543EB">
        <w:rPr>
          <w:sz w:val="24"/>
          <w:szCs w:val="24"/>
        </w:rPr>
        <w:t xml:space="preserve"> формы рака</w:t>
      </w:r>
    </w:p>
    <w:p w:rsidR="00AF0AB8" w:rsidRPr="00E543EB" w:rsidRDefault="00AF0AB8" w:rsidP="00AF0AB8">
      <w:pPr>
        <w:numPr>
          <w:ilvl w:val="0"/>
          <w:numId w:val="137"/>
        </w:numPr>
        <w:spacing w:after="0" w:line="360" w:lineRule="auto"/>
        <w:jc w:val="both"/>
        <w:rPr>
          <w:sz w:val="24"/>
          <w:szCs w:val="24"/>
        </w:rPr>
      </w:pPr>
      <w:proofErr w:type="spellStart"/>
      <w:r w:rsidRPr="00E543EB">
        <w:rPr>
          <w:sz w:val="24"/>
          <w:szCs w:val="24"/>
        </w:rPr>
        <w:t>энтероколитической</w:t>
      </w:r>
      <w:proofErr w:type="spellEnd"/>
      <w:r w:rsidRPr="00E543EB">
        <w:rPr>
          <w:sz w:val="24"/>
          <w:szCs w:val="24"/>
        </w:rPr>
        <w:t xml:space="preserve"> формы рака</w:t>
      </w:r>
    </w:p>
    <w:p w:rsidR="00AF0AB8" w:rsidRPr="00E543EB" w:rsidRDefault="00AF0AB8" w:rsidP="00AF0AB8">
      <w:pPr>
        <w:numPr>
          <w:ilvl w:val="0"/>
          <w:numId w:val="137"/>
        </w:numPr>
        <w:spacing w:after="0" w:line="360" w:lineRule="auto"/>
        <w:jc w:val="both"/>
        <w:rPr>
          <w:sz w:val="24"/>
          <w:szCs w:val="24"/>
        </w:rPr>
      </w:pPr>
      <w:proofErr w:type="spellStart"/>
      <w:r w:rsidRPr="00E543EB">
        <w:rPr>
          <w:sz w:val="24"/>
          <w:szCs w:val="24"/>
        </w:rPr>
        <w:t>Дипептической</w:t>
      </w:r>
      <w:proofErr w:type="spellEnd"/>
      <w:r w:rsidRPr="00E543EB">
        <w:rPr>
          <w:sz w:val="24"/>
          <w:szCs w:val="24"/>
        </w:rPr>
        <w:t xml:space="preserve"> формы рака ободочной кишки</w:t>
      </w:r>
    </w:p>
    <w:p w:rsidR="00AF0AB8" w:rsidRDefault="00AF0AB8" w:rsidP="00AF0AB8">
      <w:pPr>
        <w:spacing w:line="360" w:lineRule="auto"/>
        <w:jc w:val="both"/>
        <w:rPr>
          <w:sz w:val="24"/>
          <w:szCs w:val="24"/>
        </w:rPr>
      </w:pP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98</w:t>
      </w:r>
      <w:r w:rsidRPr="00E543EB">
        <w:rPr>
          <w:sz w:val="24"/>
          <w:szCs w:val="24"/>
        </w:rPr>
        <w:t xml:space="preserve">. </w:t>
      </w:r>
      <w:proofErr w:type="spellStart"/>
      <w:r w:rsidRPr="00E543EB">
        <w:rPr>
          <w:sz w:val="24"/>
          <w:szCs w:val="24"/>
        </w:rPr>
        <w:t>Симптомокомплекс</w:t>
      </w:r>
      <w:proofErr w:type="spellEnd"/>
      <w:r w:rsidRPr="00E543EB">
        <w:rPr>
          <w:sz w:val="24"/>
          <w:szCs w:val="24"/>
        </w:rPr>
        <w:t xml:space="preserve"> кишечной непроходимости является ведущим при раке:</w:t>
      </w:r>
    </w:p>
    <w:p w:rsidR="00AF0AB8" w:rsidRPr="00E543EB" w:rsidRDefault="00AF0AB8" w:rsidP="00AF0AB8">
      <w:pPr>
        <w:numPr>
          <w:ilvl w:val="0"/>
          <w:numId w:val="123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слепой кишки</w:t>
      </w:r>
    </w:p>
    <w:p w:rsidR="00AF0AB8" w:rsidRPr="00E543EB" w:rsidRDefault="00AF0AB8" w:rsidP="00AF0AB8">
      <w:pPr>
        <w:numPr>
          <w:ilvl w:val="0"/>
          <w:numId w:val="123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восходящей кишки</w:t>
      </w:r>
    </w:p>
    <w:p w:rsidR="00AF0AB8" w:rsidRPr="00E543EB" w:rsidRDefault="00AF0AB8" w:rsidP="00AF0AB8">
      <w:pPr>
        <w:numPr>
          <w:ilvl w:val="0"/>
          <w:numId w:val="123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левой половины ободочной кишки</w:t>
      </w:r>
    </w:p>
    <w:p w:rsidR="00AF0AB8" w:rsidRPr="00E543EB" w:rsidRDefault="00AF0AB8" w:rsidP="00AF0AB8">
      <w:pPr>
        <w:numPr>
          <w:ilvl w:val="0"/>
          <w:numId w:val="123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ампулы прямой кишки</w:t>
      </w: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99</w:t>
      </w:r>
      <w:r w:rsidRPr="00E543EB">
        <w:rPr>
          <w:sz w:val="24"/>
          <w:szCs w:val="24"/>
        </w:rPr>
        <w:t>. При раке печеночного угла ободочной кишки выполняется операция:</w:t>
      </w:r>
    </w:p>
    <w:p w:rsidR="00AF0AB8" w:rsidRPr="00E543EB" w:rsidRDefault="00AF0AB8" w:rsidP="00AF0AB8">
      <w:pPr>
        <w:numPr>
          <w:ilvl w:val="0"/>
          <w:numId w:val="124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 xml:space="preserve">правосторонняя </w:t>
      </w:r>
      <w:proofErr w:type="spellStart"/>
      <w:r w:rsidRPr="00E543EB">
        <w:rPr>
          <w:sz w:val="24"/>
          <w:szCs w:val="24"/>
        </w:rPr>
        <w:t>гемиколэктомия</w:t>
      </w:r>
      <w:proofErr w:type="spellEnd"/>
    </w:p>
    <w:p w:rsidR="00AF0AB8" w:rsidRPr="00E543EB" w:rsidRDefault="00AF0AB8" w:rsidP="00AF0AB8">
      <w:pPr>
        <w:numPr>
          <w:ilvl w:val="0"/>
          <w:numId w:val="124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резекция печеночного угла ободочной кишки</w:t>
      </w:r>
    </w:p>
    <w:p w:rsidR="00AF0AB8" w:rsidRPr="00E543EB" w:rsidRDefault="00AF0AB8" w:rsidP="00AF0AB8">
      <w:pPr>
        <w:numPr>
          <w:ilvl w:val="0"/>
          <w:numId w:val="124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 xml:space="preserve">субтотальная </w:t>
      </w:r>
      <w:proofErr w:type="spellStart"/>
      <w:r w:rsidRPr="00E543EB">
        <w:rPr>
          <w:sz w:val="24"/>
          <w:szCs w:val="24"/>
        </w:rPr>
        <w:t>колэктомия</w:t>
      </w:r>
      <w:proofErr w:type="spellEnd"/>
    </w:p>
    <w:p w:rsidR="00AF0AB8" w:rsidRPr="00E543EB" w:rsidRDefault="00AF0AB8" w:rsidP="00AF0AB8">
      <w:pPr>
        <w:numPr>
          <w:ilvl w:val="0"/>
          <w:numId w:val="124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объем операции зависит от размеров опухоли</w:t>
      </w:r>
    </w:p>
    <w:p w:rsidR="00AF0AB8" w:rsidRDefault="00AF0AB8" w:rsidP="00AF0AB8">
      <w:pPr>
        <w:spacing w:line="360" w:lineRule="auto"/>
        <w:jc w:val="both"/>
        <w:rPr>
          <w:sz w:val="24"/>
          <w:szCs w:val="24"/>
        </w:rPr>
      </w:pP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100</w:t>
      </w:r>
      <w:r w:rsidRPr="00E543EB">
        <w:rPr>
          <w:sz w:val="24"/>
          <w:szCs w:val="24"/>
        </w:rPr>
        <w:t>. При раке ободочной кишки не является радикальной операция:</w:t>
      </w:r>
    </w:p>
    <w:p w:rsidR="00AF0AB8" w:rsidRPr="00E543EB" w:rsidRDefault="00AF0AB8" w:rsidP="00AF0AB8">
      <w:pPr>
        <w:numPr>
          <w:ilvl w:val="0"/>
          <w:numId w:val="125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резекция ободочной кишки</w:t>
      </w:r>
    </w:p>
    <w:p w:rsidR="00AF0AB8" w:rsidRPr="00E543EB" w:rsidRDefault="00AF0AB8" w:rsidP="00AF0AB8">
      <w:pPr>
        <w:numPr>
          <w:ilvl w:val="0"/>
          <w:numId w:val="125"/>
        </w:numPr>
        <w:spacing w:after="0" w:line="360" w:lineRule="auto"/>
        <w:jc w:val="both"/>
        <w:rPr>
          <w:sz w:val="24"/>
          <w:szCs w:val="24"/>
        </w:rPr>
      </w:pPr>
      <w:proofErr w:type="spellStart"/>
      <w:r w:rsidRPr="00E543EB">
        <w:rPr>
          <w:sz w:val="24"/>
          <w:szCs w:val="24"/>
        </w:rPr>
        <w:t>гемиколэктомия</w:t>
      </w:r>
      <w:proofErr w:type="spellEnd"/>
    </w:p>
    <w:p w:rsidR="00AF0AB8" w:rsidRPr="00E543EB" w:rsidRDefault="00AF0AB8" w:rsidP="00AF0AB8">
      <w:pPr>
        <w:numPr>
          <w:ilvl w:val="0"/>
          <w:numId w:val="125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операция Гартмана</w:t>
      </w:r>
    </w:p>
    <w:p w:rsidR="00AF0AB8" w:rsidRPr="00E543EB" w:rsidRDefault="00AF0AB8" w:rsidP="00AF0AB8">
      <w:pPr>
        <w:numPr>
          <w:ilvl w:val="0"/>
          <w:numId w:val="125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 xml:space="preserve">формирование обходного </w:t>
      </w:r>
      <w:proofErr w:type="spellStart"/>
      <w:r w:rsidRPr="00E543EB">
        <w:rPr>
          <w:sz w:val="24"/>
          <w:szCs w:val="24"/>
        </w:rPr>
        <w:t>межкишечного</w:t>
      </w:r>
      <w:proofErr w:type="spellEnd"/>
      <w:r w:rsidRPr="00E543EB">
        <w:rPr>
          <w:sz w:val="24"/>
          <w:szCs w:val="24"/>
        </w:rPr>
        <w:t xml:space="preserve"> анастомоза</w:t>
      </w:r>
    </w:p>
    <w:p w:rsidR="00AF0AB8" w:rsidRDefault="00AF0AB8" w:rsidP="00AF0AB8">
      <w:pPr>
        <w:spacing w:line="360" w:lineRule="auto"/>
        <w:jc w:val="both"/>
        <w:rPr>
          <w:sz w:val="24"/>
          <w:szCs w:val="24"/>
        </w:rPr>
      </w:pP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101</w:t>
      </w:r>
      <w:r w:rsidRPr="00E543EB">
        <w:rPr>
          <w:sz w:val="24"/>
          <w:szCs w:val="24"/>
        </w:rPr>
        <w:t xml:space="preserve">. При раке </w:t>
      </w:r>
      <w:proofErr w:type="spellStart"/>
      <w:r w:rsidRPr="00E543EB">
        <w:rPr>
          <w:sz w:val="24"/>
          <w:szCs w:val="24"/>
        </w:rPr>
        <w:t>ректосигмоидного</w:t>
      </w:r>
      <w:proofErr w:type="spellEnd"/>
      <w:r w:rsidRPr="00E543EB">
        <w:rPr>
          <w:sz w:val="24"/>
          <w:szCs w:val="24"/>
        </w:rPr>
        <w:t xml:space="preserve"> отдела прямой кишки, осложненном острой кишечной непроходимостью, операцией выбора является:</w:t>
      </w:r>
    </w:p>
    <w:p w:rsidR="00AF0AB8" w:rsidRPr="00E543EB" w:rsidRDefault="00AF0AB8" w:rsidP="00AF0AB8">
      <w:pPr>
        <w:numPr>
          <w:ilvl w:val="0"/>
          <w:numId w:val="126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формирование обходного анастомоза</w:t>
      </w:r>
    </w:p>
    <w:p w:rsidR="00AF0AB8" w:rsidRPr="00E543EB" w:rsidRDefault="00AF0AB8" w:rsidP="00AF0AB8">
      <w:pPr>
        <w:numPr>
          <w:ilvl w:val="0"/>
          <w:numId w:val="126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 xml:space="preserve">формирование </w:t>
      </w:r>
      <w:proofErr w:type="spellStart"/>
      <w:r w:rsidRPr="00E543EB">
        <w:rPr>
          <w:sz w:val="24"/>
          <w:szCs w:val="24"/>
        </w:rPr>
        <w:t>колостомы</w:t>
      </w:r>
      <w:proofErr w:type="spellEnd"/>
    </w:p>
    <w:p w:rsidR="00AF0AB8" w:rsidRPr="00E543EB" w:rsidRDefault="00AF0AB8" w:rsidP="00AF0AB8">
      <w:pPr>
        <w:numPr>
          <w:ilvl w:val="0"/>
          <w:numId w:val="126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операция Гартмана</w:t>
      </w:r>
    </w:p>
    <w:p w:rsidR="00AF0AB8" w:rsidRPr="00E543EB" w:rsidRDefault="00AF0AB8" w:rsidP="00AF0AB8">
      <w:pPr>
        <w:numPr>
          <w:ilvl w:val="0"/>
          <w:numId w:val="126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 xml:space="preserve">операция </w:t>
      </w:r>
      <w:proofErr w:type="spellStart"/>
      <w:r w:rsidRPr="00E543EB">
        <w:rPr>
          <w:sz w:val="24"/>
          <w:szCs w:val="24"/>
        </w:rPr>
        <w:t>Грекова</w:t>
      </w:r>
      <w:proofErr w:type="spellEnd"/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10</w:t>
      </w:r>
      <w:r>
        <w:rPr>
          <w:sz w:val="24"/>
          <w:szCs w:val="24"/>
        </w:rPr>
        <w:t>2</w:t>
      </w:r>
      <w:r w:rsidRPr="00E543EB">
        <w:rPr>
          <w:sz w:val="24"/>
          <w:szCs w:val="24"/>
        </w:rPr>
        <w:t>. При раке нисходящей кишки с метастазами в регионарные лимфатические узлы показано лечение:</w:t>
      </w:r>
    </w:p>
    <w:p w:rsidR="00AF0AB8" w:rsidRPr="00E543EB" w:rsidRDefault="00AF0AB8" w:rsidP="00AF0AB8">
      <w:pPr>
        <w:numPr>
          <w:ilvl w:val="0"/>
          <w:numId w:val="127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хирургическое</w:t>
      </w:r>
    </w:p>
    <w:p w:rsidR="00AF0AB8" w:rsidRPr="00E543EB" w:rsidRDefault="00AF0AB8" w:rsidP="00AF0AB8">
      <w:pPr>
        <w:numPr>
          <w:ilvl w:val="0"/>
          <w:numId w:val="127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комбинированное (операция + лучевая терапия)</w:t>
      </w:r>
    </w:p>
    <w:p w:rsidR="00AF0AB8" w:rsidRPr="00E543EB" w:rsidRDefault="00AF0AB8" w:rsidP="00AF0AB8">
      <w:pPr>
        <w:numPr>
          <w:ilvl w:val="0"/>
          <w:numId w:val="127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комбинированное (операция + химиотерапия)</w:t>
      </w:r>
    </w:p>
    <w:p w:rsidR="00AF0AB8" w:rsidRPr="00E543EB" w:rsidRDefault="00AF0AB8" w:rsidP="00AF0AB8">
      <w:pPr>
        <w:numPr>
          <w:ilvl w:val="0"/>
          <w:numId w:val="127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только химиотерапия</w:t>
      </w: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</w:p>
    <w:p w:rsidR="00AF0AB8" w:rsidRPr="00E543EB" w:rsidRDefault="00AF0AB8" w:rsidP="00AF0AB8">
      <w:pPr>
        <w:pStyle w:val="afb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103</w:t>
      </w:r>
      <w:r w:rsidRPr="00E543EB">
        <w:rPr>
          <w:rFonts w:ascii="Times New Roman" w:hAnsi="Times New Roman"/>
          <w:sz w:val="24"/>
          <w:szCs w:val="24"/>
        </w:rPr>
        <w:t>. При раке ампулы прямой кишки с метастазами в регионарные лимфатические узлы показано лечение:</w:t>
      </w:r>
    </w:p>
    <w:p w:rsidR="00AF0AB8" w:rsidRPr="00E543EB" w:rsidRDefault="00AF0AB8" w:rsidP="00AF0AB8">
      <w:pPr>
        <w:numPr>
          <w:ilvl w:val="0"/>
          <w:numId w:val="128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хирургическое</w:t>
      </w:r>
    </w:p>
    <w:p w:rsidR="00AF0AB8" w:rsidRPr="00E543EB" w:rsidRDefault="00AF0AB8" w:rsidP="00AF0AB8">
      <w:pPr>
        <w:numPr>
          <w:ilvl w:val="0"/>
          <w:numId w:val="128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комбинированное (операция + лучевая терапия)</w:t>
      </w:r>
    </w:p>
    <w:p w:rsidR="00AF0AB8" w:rsidRPr="00E543EB" w:rsidRDefault="00AF0AB8" w:rsidP="00AF0AB8">
      <w:pPr>
        <w:numPr>
          <w:ilvl w:val="0"/>
          <w:numId w:val="128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комбинированное (операция + химиотерапия)</w:t>
      </w:r>
    </w:p>
    <w:p w:rsidR="00AF0AB8" w:rsidRPr="00E543EB" w:rsidRDefault="00AF0AB8" w:rsidP="00AF0AB8">
      <w:pPr>
        <w:numPr>
          <w:ilvl w:val="0"/>
          <w:numId w:val="128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только химиотерапия</w:t>
      </w: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104</w:t>
      </w:r>
      <w:r w:rsidRPr="00E543EB">
        <w:rPr>
          <w:sz w:val="24"/>
          <w:szCs w:val="24"/>
        </w:rPr>
        <w:t>. С наибольшей частотой поражается злокачественной опухолью:</w:t>
      </w:r>
    </w:p>
    <w:p w:rsidR="00AF0AB8" w:rsidRPr="00E543EB" w:rsidRDefault="00AF0AB8" w:rsidP="00AF0AB8">
      <w:pPr>
        <w:numPr>
          <w:ilvl w:val="0"/>
          <w:numId w:val="129"/>
        </w:numPr>
        <w:spacing w:after="0" w:line="360" w:lineRule="auto"/>
        <w:jc w:val="both"/>
        <w:rPr>
          <w:sz w:val="24"/>
          <w:szCs w:val="24"/>
        </w:rPr>
      </w:pPr>
      <w:proofErr w:type="spellStart"/>
      <w:r w:rsidRPr="00E543EB">
        <w:rPr>
          <w:sz w:val="24"/>
          <w:szCs w:val="24"/>
        </w:rPr>
        <w:t>ректосигмоидный</w:t>
      </w:r>
      <w:proofErr w:type="spellEnd"/>
      <w:r w:rsidRPr="00E543EB">
        <w:rPr>
          <w:sz w:val="24"/>
          <w:szCs w:val="24"/>
        </w:rPr>
        <w:t xml:space="preserve"> отдел</w:t>
      </w:r>
    </w:p>
    <w:p w:rsidR="00AF0AB8" w:rsidRPr="00E543EB" w:rsidRDefault="00AF0AB8" w:rsidP="00AF0AB8">
      <w:pPr>
        <w:numPr>
          <w:ilvl w:val="0"/>
          <w:numId w:val="129"/>
        </w:numPr>
        <w:spacing w:after="0" w:line="360" w:lineRule="auto"/>
        <w:jc w:val="both"/>
        <w:rPr>
          <w:sz w:val="24"/>
          <w:szCs w:val="24"/>
        </w:rPr>
      </w:pPr>
      <w:proofErr w:type="spellStart"/>
      <w:r w:rsidRPr="00E543EB">
        <w:rPr>
          <w:sz w:val="24"/>
          <w:szCs w:val="24"/>
        </w:rPr>
        <w:t>ампулярный</w:t>
      </w:r>
      <w:proofErr w:type="spellEnd"/>
      <w:r w:rsidRPr="00E543EB">
        <w:rPr>
          <w:sz w:val="24"/>
          <w:szCs w:val="24"/>
        </w:rPr>
        <w:t xml:space="preserve"> отдел</w:t>
      </w:r>
    </w:p>
    <w:p w:rsidR="00AF0AB8" w:rsidRPr="00E543EB" w:rsidRDefault="00AF0AB8" w:rsidP="00AF0AB8">
      <w:pPr>
        <w:numPr>
          <w:ilvl w:val="0"/>
          <w:numId w:val="129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анальный канал</w:t>
      </w:r>
    </w:p>
    <w:p w:rsidR="00AF0AB8" w:rsidRPr="00E543EB" w:rsidRDefault="00AF0AB8" w:rsidP="00AF0AB8">
      <w:pPr>
        <w:numPr>
          <w:ilvl w:val="0"/>
          <w:numId w:val="129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частота поражения опухолью одинаковая.</w:t>
      </w: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105</w:t>
      </w:r>
      <w:r w:rsidRPr="00E543EB">
        <w:rPr>
          <w:sz w:val="24"/>
          <w:szCs w:val="24"/>
        </w:rPr>
        <w:t xml:space="preserve">. При раке </w:t>
      </w:r>
      <w:proofErr w:type="spellStart"/>
      <w:r w:rsidRPr="00E543EB">
        <w:rPr>
          <w:sz w:val="24"/>
          <w:szCs w:val="24"/>
        </w:rPr>
        <w:t>ректосигмоидного</w:t>
      </w:r>
      <w:proofErr w:type="spellEnd"/>
      <w:r w:rsidRPr="00E543EB">
        <w:rPr>
          <w:sz w:val="24"/>
          <w:szCs w:val="24"/>
        </w:rPr>
        <w:t xml:space="preserve"> отдела прямой кишки преобладают симптомы:</w:t>
      </w:r>
    </w:p>
    <w:p w:rsidR="00AF0AB8" w:rsidRPr="00E543EB" w:rsidRDefault="00AF0AB8" w:rsidP="00AF0AB8">
      <w:pPr>
        <w:numPr>
          <w:ilvl w:val="0"/>
          <w:numId w:val="130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болевых ощущений</w:t>
      </w:r>
    </w:p>
    <w:p w:rsidR="00AF0AB8" w:rsidRPr="00E543EB" w:rsidRDefault="00AF0AB8" w:rsidP="00AF0AB8">
      <w:pPr>
        <w:numPr>
          <w:ilvl w:val="0"/>
          <w:numId w:val="130"/>
        </w:numPr>
        <w:spacing w:after="0" w:line="360" w:lineRule="auto"/>
        <w:jc w:val="both"/>
        <w:rPr>
          <w:sz w:val="24"/>
          <w:szCs w:val="24"/>
        </w:rPr>
      </w:pPr>
      <w:proofErr w:type="spellStart"/>
      <w:r w:rsidRPr="00E543EB">
        <w:rPr>
          <w:sz w:val="24"/>
          <w:szCs w:val="24"/>
        </w:rPr>
        <w:t>паранеоплазии</w:t>
      </w:r>
      <w:proofErr w:type="spellEnd"/>
    </w:p>
    <w:p w:rsidR="00AF0AB8" w:rsidRPr="00E543EB" w:rsidRDefault="00AF0AB8" w:rsidP="00AF0AB8">
      <w:pPr>
        <w:numPr>
          <w:ilvl w:val="0"/>
          <w:numId w:val="130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патологических выделений</w:t>
      </w:r>
    </w:p>
    <w:p w:rsidR="00AF0AB8" w:rsidRPr="00E543EB" w:rsidRDefault="00AF0AB8" w:rsidP="00AF0AB8">
      <w:pPr>
        <w:numPr>
          <w:ilvl w:val="0"/>
          <w:numId w:val="130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нарушения функции (запоры)</w:t>
      </w: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106</w:t>
      </w:r>
      <w:r w:rsidRPr="00E543EB">
        <w:rPr>
          <w:sz w:val="24"/>
          <w:szCs w:val="24"/>
        </w:rPr>
        <w:t xml:space="preserve">. При раке анального канала плоскоклеточного строения </w:t>
      </w:r>
      <w:r w:rsidRPr="00E543EB">
        <w:rPr>
          <w:sz w:val="24"/>
          <w:szCs w:val="24"/>
          <w:lang w:val="en-US"/>
        </w:rPr>
        <w:t>T</w:t>
      </w:r>
      <w:r w:rsidRPr="00E543EB">
        <w:rPr>
          <w:sz w:val="24"/>
          <w:szCs w:val="24"/>
        </w:rPr>
        <w:t>1</w:t>
      </w:r>
      <w:r w:rsidRPr="00E543EB">
        <w:rPr>
          <w:sz w:val="24"/>
          <w:szCs w:val="24"/>
          <w:lang w:val="en-US"/>
        </w:rPr>
        <w:t>N</w:t>
      </w:r>
      <w:r w:rsidRPr="00E543EB">
        <w:rPr>
          <w:sz w:val="24"/>
          <w:szCs w:val="24"/>
        </w:rPr>
        <w:t>0</w:t>
      </w:r>
      <w:r w:rsidRPr="00E543EB">
        <w:rPr>
          <w:sz w:val="24"/>
          <w:szCs w:val="24"/>
          <w:lang w:val="en-US"/>
        </w:rPr>
        <w:t>M</w:t>
      </w:r>
      <w:r w:rsidRPr="00E543EB">
        <w:rPr>
          <w:sz w:val="24"/>
          <w:szCs w:val="24"/>
        </w:rPr>
        <w:t>0 чаще выполняется:</w:t>
      </w:r>
    </w:p>
    <w:p w:rsidR="00AF0AB8" w:rsidRPr="00E543EB" w:rsidRDefault="00AF0AB8" w:rsidP="00AF0AB8">
      <w:pPr>
        <w:numPr>
          <w:ilvl w:val="0"/>
          <w:numId w:val="131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брюшно-промежностная экстирпация прямой кишки</w:t>
      </w:r>
    </w:p>
    <w:p w:rsidR="00AF0AB8" w:rsidRPr="00E543EB" w:rsidRDefault="00AF0AB8" w:rsidP="00AF0AB8">
      <w:pPr>
        <w:numPr>
          <w:ilvl w:val="0"/>
          <w:numId w:val="131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предоперационное лучевое лечение</w:t>
      </w:r>
    </w:p>
    <w:p w:rsidR="00AF0AB8" w:rsidRPr="00E543EB" w:rsidRDefault="00AF0AB8" w:rsidP="00AF0AB8">
      <w:pPr>
        <w:numPr>
          <w:ilvl w:val="0"/>
          <w:numId w:val="131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самостоятельное лучевое лечение</w:t>
      </w:r>
    </w:p>
    <w:p w:rsidR="00AF0AB8" w:rsidRPr="00E543EB" w:rsidRDefault="00AF0AB8" w:rsidP="00AF0AB8">
      <w:pPr>
        <w:numPr>
          <w:ilvl w:val="0"/>
          <w:numId w:val="131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местное иссечение опухоли</w:t>
      </w: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107</w:t>
      </w:r>
      <w:r w:rsidRPr="00E543EB">
        <w:rPr>
          <w:sz w:val="24"/>
          <w:szCs w:val="24"/>
        </w:rPr>
        <w:t>. При локализации злокачественной опухоли в ампуле прямой кишки на расстоянии 7 см от кожно-анальной линии показано выполнение:</w:t>
      </w:r>
    </w:p>
    <w:p w:rsidR="00AF0AB8" w:rsidRPr="00E543EB" w:rsidRDefault="00AF0AB8" w:rsidP="00AF0AB8">
      <w:pPr>
        <w:numPr>
          <w:ilvl w:val="0"/>
          <w:numId w:val="132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 xml:space="preserve">низкой </w:t>
      </w:r>
      <w:proofErr w:type="spellStart"/>
      <w:r w:rsidRPr="00E543EB">
        <w:rPr>
          <w:sz w:val="24"/>
          <w:szCs w:val="24"/>
        </w:rPr>
        <w:t>чрезбрюшной</w:t>
      </w:r>
      <w:proofErr w:type="spellEnd"/>
      <w:r w:rsidRPr="00E543EB">
        <w:rPr>
          <w:sz w:val="24"/>
          <w:szCs w:val="24"/>
        </w:rPr>
        <w:t xml:space="preserve"> резекции прямой кишки</w:t>
      </w:r>
    </w:p>
    <w:p w:rsidR="00AF0AB8" w:rsidRPr="00E543EB" w:rsidRDefault="00AF0AB8" w:rsidP="00AF0AB8">
      <w:pPr>
        <w:numPr>
          <w:ilvl w:val="0"/>
          <w:numId w:val="132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брюшно-анальной резекции прямой кишки</w:t>
      </w:r>
    </w:p>
    <w:p w:rsidR="00AF0AB8" w:rsidRPr="00E543EB" w:rsidRDefault="00AF0AB8" w:rsidP="00AF0AB8">
      <w:pPr>
        <w:numPr>
          <w:ilvl w:val="0"/>
          <w:numId w:val="132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брюшно-промежностной экстирпации прямой кишки</w:t>
      </w:r>
    </w:p>
    <w:p w:rsidR="00AF0AB8" w:rsidRPr="00E543EB" w:rsidRDefault="00AF0AB8" w:rsidP="00AF0AB8">
      <w:pPr>
        <w:numPr>
          <w:ilvl w:val="0"/>
          <w:numId w:val="132"/>
        </w:numPr>
        <w:spacing w:after="0" w:line="360" w:lineRule="auto"/>
        <w:jc w:val="both"/>
        <w:rPr>
          <w:sz w:val="24"/>
          <w:szCs w:val="24"/>
        </w:rPr>
      </w:pPr>
      <w:proofErr w:type="spellStart"/>
      <w:r w:rsidRPr="00E543EB">
        <w:rPr>
          <w:sz w:val="24"/>
          <w:szCs w:val="24"/>
        </w:rPr>
        <w:t>колостомии</w:t>
      </w:r>
      <w:proofErr w:type="spellEnd"/>
    </w:p>
    <w:p w:rsidR="00AF0AB8" w:rsidRDefault="00AF0AB8" w:rsidP="00AF0AB8">
      <w:pPr>
        <w:spacing w:line="360" w:lineRule="auto"/>
        <w:jc w:val="both"/>
        <w:rPr>
          <w:sz w:val="24"/>
          <w:szCs w:val="24"/>
        </w:rPr>
      </w:pP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108</w:t>
      </w:r>
      <w:r w:rsidRPr="00E543EB">
        <w:rPr>
          <w:sz w:val="24"/>
          <w:szCs w:val="24"/>
        </w:rPr>
        <w:t>. Больному раком ампулы прямой кишки, расположенной на высоте 13 см от кожно-анальной линии показано выполнение:</w:t>
      </w:r>
    </w:p>
    <w:p w:rsidR="00AF0AB8" w:rsidRPr="00E543EB" w:rsidRDefault="00AF0AB8" w:rsidP="00AF0AB8">
      <w:pPr>
        <w:numPr>
          <w:ilvl w:val="0"/>
          <w:numId w:val="133"/>
        </w:numPr>
        <w:spacing w:after="0" w:line="360" w:lineRule="auto"/>
        <w:jc w:val="both"/>
        <w:rPr>
          <w:sz w:val="24"/>
          <w:szCs w:val="24"/>
        </w:rPr>
      </w:pPr>
      <w:proofErr w:type="spellStart"/>
      <w:r w:rsidRPr="00E543EB">
        <w:rPr>
          <w:sz w:val="24"/>
          <w:szCs w:val="24"/>
        </w:rPr>
        <w:t>чрезбрюшной</w:t>
      </w:r>
      <w:proofErr w:type="spellEnd"/>
      <w:r w:rsidRPr="00E543EB">
        <w:rPr>
          <w:sz w:val="24"/>
          <w:szCs w:val="24"/>
        </w:rPr>
        <w:t xml:space="preserve"> резекции прямой кишки</w:t>
      </w:r>
    </w:p>
    <w:p w:rsidR="00AF0AB8" w:rsidRPr="00E543EB" w:rsidRDefault="00AF0AB8" w:rsidP="00AF0AB8">
      <w:pPr>
        <w:numPr>
          <w:ilvl w:val="0"/>
          <w:numId w:val="133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брюшно-анальной резекции прямой кишки</w:t>
      </w:r>
    </w:p>
    <w:p w:rsidR="00AF0AB8" w:rsidRPr="00E543EB" w:rsidRDefault="00AF0AB8" w:rsidP="00AF0AB8">
      <w:pPr>
        <w:numPr>
          <w:ilvl w:val="0"/>
          <w:numId w:val="133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брюшно-промежностной экстирпации прямой кишки</w:t>
      </w:r>
    </w:p>
    <w:p w:rsidR="00AF0AB8" w:rsidRPr="00E543EB" w:rsidRDefault="00AF0AB8" w:rsidP="00AF0AB8">
      <w:pPr>
        <w:numPr>
          <w:ilvl w:val="0"/>
          <w:numId w:val="133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операции Гартмана</w:t>
      </w: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109</w:t>
      </w:r>
      <w:r w:rsidRPr="00E543EB">
        <w:rPr>
          <w:sz w:val="24"/>
          <w:szCs w:val="24"/>
        </w:rPr>
        <w:t>. Современным препаратом для лечения метастатическом раке толстой кишки является:</w:t>
      </w:r>
    </w:p>
    <w:p w:rsidR="00AF0AB8" w:rsidRPr="00E543EB" w:rsidRDefault="00AF0AB8" w:rsidP="00AF0AB8">
      <w:pPr>
        <w:numPr>
          <w:ilvl w:val="0"/>
          <w:numId w:val="134"/>
        </w:numPr>
        <w:spacing w:after="0" w:line="360" w:lineRule="auto"/>
        <w:jc w:val="both"/>
        <w:rPr>
          <w:sz w:val="24"/>
          <w:szCs w:val="24"/>
        </w:rPr>
      </w:pPr>
      <w:proofErr w:type="spellStart"/>
      <w:r w:rsidRPr="00E543EB">
        <w:rPr>
          <w:sz w:val="24"/>
          <w:szCs w:val="24"/>
        </w:rPr>
        <w:t>фторурацил</w:t>
      </w:r>
      <w:proofErr w:type="spellEnd"/>
    </w:p>
    <w:p w:rsidR="00AF0AB8" w:rsidRPr="00E543EB" w:rsidRDefault="00AF0AB8" w:rsidP="00AF0AB8">
      <w:pPr>
        <w:numPr>
          <w:ilvl w:val="0"/>
          <w:numId w:val="134"/>
        </w:numPr>
        <w:spacing w:after="0" w:line="360" w:lineRule="auto"/>
        <w:jc w:val="both"/>
        <w:rPr>
          <w:sz w:val="24"/>
          <w:szCs w:val="24"/>
        </w:rPr>
      </w:pPr>
      <w:proofErr w:type="spellStart"/>
      <w:r w:rsidRPr="00E543EB">
        <w:rPr>
          <w:sz w:val="24"/>
          <w:szCs w:val="24"/>
        </w:rPr>
        <w:t>винкристин</w:t>
      </w:r>
      <w:proofErr w:type="spellEnd"/>
    </w:p>
    <w:p w:rsidR="00AF0AB8" w:rsidRPr="00E543EB" w:rsidRDefault="00AF0AB8" w:rsidP="00AF0AB8">
      <w:pPr>
        <w:numPr>
          <w:ilvl w:val="0"/>
          <w:numId w:val="134"/>
        </w:numPr>
        <w:spacing w:after="0" w:line="360" w:lineRule="auto"/>
        <w:jc w:val="both"/>
        <w:rPr>
          <w:sz w:val="24"/>
          <w:szCs w:val="24"/>
        </w:rPr>
      </w:pPr>
      <w:proofErr w:type="spellStart"/>
      <w:r w:rsidRPr="00E543EB">
        <w:rPr>
          <w:sz w:val="24"/>
          <w:szCs w:val="24"/>
        </w:rPr>
        <w:t>циклофосфан</w:t>
      </w:r>
      <w:proofErr w:type="spellEnd"/>
    </w:p>
    <w:p w:rsidR="00AF0AB8" w:rsidRPr="00E543EB" w:rsidRDefault="00AF0AB8" w:rsidP="00AF0AB8">
      <w:pPr>
        <w:numPr>
          <w:ilvl w:val="0"/>
          <w:numId w:val="134"/>
        </w:numPr>
        <w:spacing w:after="0" w:line="360" w:lineRule="auto"/>
        <w:jc w:val="both"/>
        <w:rPr>
          <w:sz w:val="24"/>
          <w:szCs w:val="24"/>
        </w:rPr>
      </w:pPr>
      <w:proofErr w:type="spellStart"/>
      <w:r w:rsidRPr="00E543EB">
        <w:rPr>
          <w:sz w:val="24"/>
          <w:szCs w:val="24"/>
        </w:rPr>
        <w:t>томудекс</w:t>
      </w:r>
      <w:proofErr w:type="spellEnd"/>
    </w:p>
    <w:p w:rsidR="00AF0AB8" w:rsidRPr="00E543EB" w:rsidRDefault="00AF0AB8" w:rsidP="00AF0AB8">
      <w:pPr>
        <w:pStyle w:val="11"/>
      </w:pP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110</w:t>
      </w:r>
      <w:r w:rsidRPr="00E543EB">
        <w:rPr>
          <w:sz w:val="24"/>
          <w:szCs w:val="24"/>
        </w:rPr>
        <w:t>. К экзогенным канцерогенным факторам развития рака печени относится:</w:t>
      </w:r>
    </w:p>
    <w:p w:rsidR="00AF0AB8" w:rsidRPr="00E543EB" w:rsidRDefault="00AF0AB8" w:rsidP="00AF0AB8">
      <w:pPr>
        <w:numPr>
          <w:ilvl w:val="0"/>
          <w:numId w:val="138"/>
        </w:numPr>
        <w:spacing w:after="0" w:line="360" w:lineRule="auto"/>
        <w:jc w:val="both"/>
        <w:rPr>
          <w:sz w:val="24"/>
          <w:szCs w:val="24"/>
        </w:rPr>
      </w:pPr>
      <w:proofErr w:type="spellStart"/>
      <w:r w:rsidRPr="00E543EB">
        <w:rPr>
          <w:sz w:val="24"/>
          <w:szCs w:val="24"/>
        </w:rPr>
        <w:t>бензпирен</w:t>
      </w:r>
      <w:proofErr w:type="spellEnd"/>
    </w:p>
    <w:p w:rsidR="00AF0AB8" w:rsidRPr="00E543EB" w:rsidRDefault="00AF0AB8" w:rsidP="00AF0AB8">
      <w:pPr>
        <w:numPr>
          <w:ilvl w:val="0"/>
          <w:numId w:val="138"/>
        </w:numPr>
        <w:spacing w:after="0" w:line="360" w:lineRule="auto"/>
        <w:jc w:val="both"/>
        <w:rPr>
          <w:sz w:val="24"/>
          <w:szCs w:val="24"/>
        </w:rPr>
      </w:pPr>
      <w:proofErr w:type="spellStart"/>
      <w:r w:rsidRPr="00E543EB">
        <w:rPr>
          <w:sz w:val="24"/>
          <w:szCs w:val="24"/>
        </w:rPr>
        <w:t>афлатоксин</w:t>
      </w:r>
      <w:proofErr w:type="spellEnd"/>
    </w:p>
    <w:p w:rsidR="00AF0AB8" w:rsidRPr="00E543EB" w:rsidRDefault="00AF0AB8" w:rsidP="00AF0AB8">
      <w:pPr>
        <w:numPr>
          <w:ilvl w:val="0"/>
          <w:numId w:val="138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полоний</w:t>
      </w:r>
    </w:p>
    <w:p w:rsidR="00AF0AB8" w:rsidRPr="00E543EB" w:rsidRDefault="00AF0AB8" w:rsidP="00AF0AB8">
      <w:pPr>
        <w:numPr>
          <w:ilvl w:val="0"/>
          <w:numId w:val="138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нитраты</w:t>
      </w:r>
    </w:p>
    <w:p w:rsidR="00AF0AB8" w:rsidRDefault="00AF0AB8" w:rsidP="00AF0AB8">
      <w:pPr>
        <w:spacing w:line="360" w:lineRule="auto"/>
        <w:jc w:val="both"/>
        <w:rPr>
          <w:sz w:val="24"/>
          <w:szCs w:val="24"/>
        </w:rPr>
      </w:pP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111</w:t>
      </w:r>
      <w:r w:rsidRPr="00E543EB">
        <w:rPr>
          <w:sz w:val="24"/>
          <w:szCs w:val="24"/>
        </w:rPr>
        <w:t>. Основным методом лечения больных раком печени является:</w:t>
      </w:r>
    </w:p>
    <w:p w:rsidR="00AF0AB8" w:rsidRPr="00E543EB" w:rsidRDefault="00AF0AB8" w:rsidP="00AF0AB8">
      <w:pPr>
        <w:numPr>
          <w:ilvl w:val="0"/>
          <w:numId w:val="139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лекарственный</w:t>
      </w:r>
    </w:p>
    <w:p w:rsidR="00AF0AB8" w:rsidRPr="00E543EB" w:rsidRDefault="00AF0AB8" w:rsidP="00AF0AB8">
      <w:pPr>
        <w:numPr>
          <w:ilvl w:val="0"/>
          <w:numId w:val="139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лучевой</w:t>
      </w:r>
    </w:p>
    <w:p w:rsidR="00AF0AB8" w:rsidRPr="00E543EB" w:rsidRDefault="00AF0AB8" w:rsidP="00AF0AB8">
      <w:pPr>
        <w:numPr>
          <w:ilvl w:val="0"/>
          <w:numId w:val="139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хирургический</w:t>
      </w:r>
    </w:p>
    <w:p w:rsidR="00AF0AB8" w:rsidRPr="00E543EB" w:rsidRDefault="00AF0AB8" w:rsidP="00AF0AB8">
      <w:pPr>
        <w:numPr>
          <w:ilvl w:val="0"/>
          <w:numId w:val="139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сочетание всех трех методов</w:t>
      </w:r>
    </w:p>
    <w:p w:rsidR="00AF0AB8" w:rsidRDefault="00AF0AB8" w:rsidP="00AF0AB8">
      <w:pPr>
        <w:spacing w:line="360" w:lineRule="auto"/>
        <w:jc w:val="both"/>
        <w:rPr>
          <w:sz w:val="24"/>
          <w:szCs w:val="24"/>
        </w:rPr>
      </w:pP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112</w:t>
      </w:r>
      <w:r w:rsidRPr="00E543EB">
        <w:rPr>
          <w:sz w:val="24"/>
          <w:szCs w:val="24"/>
        </w:rPr>
        <w:t>. Для которого из перечисленных заболеваний характерен симптом Курвуазье:</w:t>
      </w:r>
    </w:p>
    <w:p w:rsidR="00AF0AB8" w:rsidRPr="00E543EB" w:rsidRDefault="00AF0AB8" w:rsidP="00AF0AB8">
      <w:pPr>
        <w:numPr>
          <w:ilvl w:val="0"/>
          <w:numId w:val="140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рак общего печеночного протока</w:t>
      </w:r>
    </w:p>
    <w:p w:rsidR="00AF0AB8" w:rsidRPr="00E543EB" w:rsidRDefault="00AF0AB8" w:rsidP="00AF0AB8">
      <w:pPr>
        <w:numPr>
          <w:ilvl w:val="0"/>
          <w:numId w:val="140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lastRenderedPageBreak/>
        <w:t>рак головки поджелудочной железы</w:t>
      </w:r>
    </w:p>
    <w:p w:rsidR="00AF0AB8" w:rsidRPr="00E543EB" w:rsidRDefault="00AF0AB8" w:rsidP="00AF0AB8">
      <w:pPr>
        <w:numPr>
          <w:ilvl w:val="0"/>
          <w:numId w:val="140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рак желчного пузыря</w:t>
      </w:r>
    </w:p>
    <w:p w:rsidR="00AF0AB8" w:rsidRPr="00E543EB" w:rsidRDefault="00AF0AB8" w:rsidP="00AF0AB8">
      <w:pPr>
        <w:numPr>
          <w:ilvl w:val="0"/>
          <w:numId w:val="140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рак желудка</w:t>
      </w:r>
    </w:p>
    <w:p w:rsidR="00AF0AB8" w:rsidRDefault="00AF0AB8" w:rsidP="00AF0AB8">
      <w:pPr>
        <w:spacing w:line="360" w:lineRule="auto"/>
        <w:jc w:val="both"/>
        <w:rPr>
          <w:sz w:val="24"/>
          <w:szCs w:val="24"/>
        </w:rPr>
      </w:pP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113</w:t>
      </w:r>
      <w:r w:rsidRPr="00E543EB">
        <w:rPr>
          <w:sz w:val="24"/>
          <w:szCs w:val="24"/>
        </w:rPr>
        <w:t xml:space="preserve">. Наиболее частой причиной </w:t>
      </w:r>
      <w:proofErr w:type="spellStart"/>
      <w:r w:rsidRPr="00E543EB">
        <w:rPr>
          <w:sz w:val="24"/>
          <w:szCs w:val="24"/>
        </w:rPr>
        <w:t>холангиоцеллюлярного</w:t>
      </w:r>
      <w:proofErr w:type="spellEnd"/>
      <w:r w:rsidRPr="00E543EB">
        <w:rPr>
          <w:sz w:val="24"/>
          <w:szCs w:val="24"/>
        </w:rPr>
        <w:t xml:space="preserve"> рака печени является:</w:t>
      </w:r>
    </w:p>
    <w:p w:rsidR="00AF0AB8" w:rsidRPr="00E543EB" w:rsidRDefault="00AF0AB8" w:rsidP="00AF0AB8">
      <w:pPr>
        <w:numPr>
          <w:ilvl w:val="0"/>
          <w:numId w:val="141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носительство австралийского антигена</w:t>
      </w:r>
    </w:p>
    <w:p w:rsidR="00AF0AB8" w:rsidRPr="00E543EB" w:rsidRDefault="00AF0AB8" w:rsidP="00AF0AB8">
      <w:pPr>
        <w:numPr>
          <w:ilvl w:val="0"/>
          <w:numId w:val="141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 xml:space="preserve">употребление с пищей </w:t>
      </w:r>
      <w:proofErr w:type="spellStart"/>
      <w:r w:rsidRPr="00E543EB">
        <w:rPr>
          <w:sz w:val="24"/>
          <w:szCs w:val="24"/>
        </w:rPr>
        <w:t>афлатоксина</w:t>
      </w:r>
      <w:proofErr w:type="spellEnd"/>
    </w:p>
    <w:p w:rsidR="00AF0AB8" w:rsidRPr="00E543EB" w:rsidRDefault="00AF0AB8" w:rsidP="00AF0AB8">
      <w:pPr>
        <w:numPr>
          <w:ilvl w:val="0"/>
          <w:numId w:val="141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злоупотребление алкоголем</w:t>
      </w:r>
    </w:p>
    <w:p w:rsidR="00AF0AB8" w:rsidRPr="00E543EB" w:rsidRDefault="00AF0AB8" w:rsidP="00AF0AB8">
      <w:pPr>
        <w:numPr>
          <w:ilvl w:val="0"/>
          <w:numId w:val="141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глистная инвазия внутрипеченочных желчных ходов</w:t>
      </w:r>
    </w:p>
    <w:p w:rsidR="00AF0AB8" w:rsidRDefault="00AF0AB8" w:rsidP="00AF0AB8">
      <w:pPr>
        <w:spacing w:line="360" w:lineRule="auto"/>
        <w:jc w:val="both"/>
        <w:rPr>
          <w:sz w:val="24"/>
          <w:szCs w:val="24"/>
        </w:rPr>
      </w:pP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114</w:t>
      </w:r>
      <w:r w:rsidRPr="00E543EB">
        <w:rPr>
          <w:sz w:val="24"/>
          <w:szCs w:val="24"/>
        </w:rPr>
        <w:t>. Адекватным объемом операции при первичном раке печени является:</w:t>
      </w:r>
    </w:p>
    <w:p w:rsidR="00AF0AB8" w:rsidRPr="00E543EB" w:rsidRDefault="00AF0AB8" w:rsidP="00AF0AB8">
      <w:pPr>
        <w:numPr>
          <w:ilvl w:val="0"/>
          <w:numId w:val="142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атипичная резекция печени</w:t>
      </w:r>
    </w:p>
    <w:p w:rsidR="00AF0AB8" w:rsidRPr="00E543EB" w:rsidRDefault="00AF0AB8" w:rsidP="00AF0AB8">
      <w:pPr>
        <w:numPr>
          <w:ilvl w:val="0"/>
          <w:numId w:val="142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удаление сегмента печени</w:t>
      </w:r>
    </w:p>
    <w:p w:rsidR="00AF0AB8" w:rsidRPr="00E543EB" w:rsidRDefault="00AF0AB8" w:rsidP="00AF0AB8">
      <w:pPr>
        <w:numPr>
          <w:ilvl w:val="0"/>
          <w:numId w:val="142"/>
        </w:numPr>
        <w:spacing w:after="0" w:line="360" w:lineRule="auto"/>
        <w:jc w:val="both"/>
        <w:rPr>
          <w:sz w:val="24"/>
          <w:szCs w:val="24"/>
        </w:rPr>
      </w:pPr>
      <w:proofErr w:type="spellStart"/>
      <w:r w:rsidRPr="00E543EB">
        <w:rPr>
          <w:sz w:val="24"/>
          <w:szCs w:val="24"/>
        </w:rPr>
        <w:t>гемигепатэктомия</w:t>
      </w:r>
      <w:proofErr w:type="spellEnd"/>
    </w:p>
    <w:p w:rsidR="00AF0AB8" w:rsidRPr="00E543EB" w:rsidRDefault="00AF0AB8" w:rsidP="00AF0AB8">
      <w:pPr>
        <w:numPr>
          <w:ilvl w:val="0"/>
          <w:numId w:val="142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все перечисленные виды операций</w:t>
      </w: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115</w:t>
      </w:r>
      <w:r w:rsidRPr="00E543EB">
        <w:rPr>
          <w:sz w:val="24"/>
          <w:szCs w:val="24"/>
        </w:rPr>
        <w:t>. Для рака печени характерны все перечисленные лабораторные признаки, кроме:</w:t>
      </w:r>
    </w:p>
    <w:p w:rsidR="00AF0AB8" w:rsidRPr="00E543EB" w:rsidRDefault="00AF0AB8" w:rsidP="00AF0AB8">
      <w:pPr>
        <w:numPr>
          <w:ilvl w:val="0"/>
          <w:numId w:val="143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анемии</w:t>
      </w:r>
    </w:p>
    <w:p w:rsidR="00AF0AB8" w:rsidRPr="00E543EB" w:rsidRDefault="00AF0AB8" w:rsidP="00AF0AB8">
      <w:pPr>
        <w:numPr>
          <w:ilvl w:val="0"/>
          <w:numId w:val="143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синдрома цитолиза</w:t>
      </w:r>
    </w:p>
    <w:p w:rsidR="00AF0AB8" w:rsidRPr="00E543EB" w:rsidRDefault="00AF0AB8" w:rsidP="00AF0AB8">
      <w:pPr>
        <w:numPr>
          <w:ilvl w:val="0"/>
          <w:numId w:val="143"/>
        </w:numPr>
        <w:spacing w:after="0" w:line="360" w:lineRule="auto"/>
        <w:jc w:val="both"/>
        <w:rPr>
          <w:sz w:val="24"/>
          <w:szCs w:val="24"/>
        </w:rPr>
      </w:pPr>
      <w:proofErr w:type="spellStart"/>
      <w:r w:rsidRPr="00E543EB">
        <w:rPr>
          <w:sz w:val="24"/>
          <w:szCs w:val="24"/>
        </w:rPr>
        <w:t>гипергаммаглобулинемии</w:t>
      </w:r>
      <w:proofErr w:type="spellEnd"/>
    </w:p>
    <w:p w:rsidR="00AF0AB8" w:rsidRPr="00E543EB" w:rsidRDefault="00AF0AB8" w:rsidP="00AF0AB8">
      <w:pPr>
        <w:numPr>
          <w:ilvl w:val="0"/>
          <w:numId w:val="143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 xml:space="preserve">повышения содержания прямого </w:t>
      </w:r>
      <w:proofErr w:type="spellStart"/>
      <w:r w:rsidRPr="00E543EB">
        <w:rPr>
          <w:sz w:val="24"/>
          <w:szCs w:val="24"/>
        </w:rPr>
        <w:t>биллирубина</w:t>
      </w:r>
      <w:proofErr w:type="spellEnd"/>
      <w:r w:rsidRPr="00E543EB">
        <w:rPr>
          <w:sz w:val="24"/>
          <w:szCs w:val="24"/>
        </w:rPr>
        <w:t xml:space="preserve"> в крови</w:t>
      </w: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116</w:t>
      </w:r>
      <w:r w:rsidRPr="00E543EB">
        <w:rPr>
          <w:sz w:val="24"/>
          <w:szCs w:val="24"/>
        </w:rPr>
        <w:t>. Рак поджелудочной железы чаще всего локализуется в области:</w:t>
      </w:r>
    </w:p>
    <w:p w:rsidR="00AF0AB8" w:rsidRPr="00E543EB" w:rsidRDefault="00AF0AB8" w:rsidP="00AF0AB8">
      <w:pPr>
        <w:numPr>
          <w:ilvl w:val="0"/>
          <w:numId w:val="144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головки</w:t>
      </w:r>
    </w:p>
    <w:p w:rsidR="00AF0AB8" w:rsidRPr="00E543EB" w:rsidRDefault="00AF0AB8" w:rsidP="00AF0AB8">
      <w:pPr>
        <w:numPr>
          <w:ilvl w:val="0"/>
          <w:numId w:val="144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тела</w:t>
      </w:r>
    </w:p>
    <w:p w:rsidR="00AF0AB8" w:rsidRPr="00E543EB" w:rsidRDefault="00AF0AB8" w:rsidP="00AF0AB8">
      <w:pPr>
        <w:numPr>
          <w:ilvl w:val="0"/>
          <w:numId w:val="144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lastRenderedPageBreak/>
        <w:t>хвоста</w:t>
      </w:r>
    </w:p>
    <w:p w:rsidR="00AF0AB8" w:rsidRPr="00E543EB" w:rsidRDefault="00AF0AB8" w:rsidP="00AF0AB8">
      <w:pPr>
        <w:numPr>
          <w:ilvl w:val="0"/>
          <w:numId w:val="144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во всех отделах с одинаковой частотой</w:t>
      </w: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117</w:t>
      </w:r>
      <w:r w:rsidRPr="00E543EB">
        <w:rPr>
          <w:sz w:val="24"/>
          <w:szCs w:val="24"/>
        </w:rPr>
        <w:t xml:space="preserve">. Опухоль </w:t>
      </w:r>
      <w:proofErr w:type="spellStart"/>
      <w:r w:rsidRPr="00E543EB">
        <w:rPr>
          <w:sz w:val="24"/>
          <w:szCs w:val="24"/>
        </w:rPr>
        <w:t>Клацкина</w:t>
      </w:r>
      <w:proofErr w:type="spellEnd"/>
      <w:r w:rsidRPr="00E543EB">
        <w:rPr>
          <w:sz w:val="24"/>
          <w:szCs w:val="24"/>
        </w:rPr>
        <w:t xml:space="preserve"> – располагается:</w:t>
      </w:r>
    </w:p>
    <w:p w:rsidR="00AF0AB8" w:rsidRPr="00E543EB" w:rsidRDefault="00AF0AB8" w:rsidP="00AF0AB8">
      <w:pPr>
        <w:numPr>
          <w:ilvl w:val="0"/>
          <w:numId w:val="146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в месте слияния правого и левого печеночного желчных протоков</w:t>
      </w:r>
    </w:p>
    <w:p w:rsidR="00AF0AB8" w:rsidRPr="00E543EB" w:rsidRDefault="00AF0AB8" w:rsidP="00AF0AB8">
      <w:pPr>
        <w:numPr>
          <w:ilvl w:val="0"/>
          <w:numId w:val="146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в места отхождения пузырного желчного протока</w:t>
      </w:r>
    </w:p>
    <w:p w:rsidR="00AF0AB8" w:rsidRPr="00E543EB" w:rsidRDefault="00AF0AB8" w:rsidP="00AF0AB8">
      <w:pPr>
        <w:numPr>
          <w:ilvl w:val="0"/>
          <w:numId w:val="146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в большом дуоденальном сосочке</w:t>
      </w:r>
    </w:p>
    <w:p w:rsidR="00AF0AB8" w:rsidRPr="00E543EB" w:rsidRDefault="00AF0AB8" w:rsidP="00AF0AB8">
      <w:pPr>
        <w:numPr>
          <w:ilvl w:val="0"/>
          <w:numId w:val="146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в желчном пузыре</w:t>
      </w: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118</w:t>
      </w:r>
      <w:r w:rsidRPr="00E543EB">
        <w:rPr>
          <w:sz w:val="24"/>
          <w:szCs w:val="24"/>
        </w:rPr>
        <w:t>. Триада Шарко характерна для:</w:t>
      </w:r>
    </w:p>
    <w:p w:rsidR="00AF0AB8" w:rsidRPr="00E543EB" w:rsidRDefault="00AF0AB8" w:rsidP="00AF0AB8">
      <w:pPr>
        <w:numPr>
          <w:ilvl w:val="0"/>
          <w:numId w:val="147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рака желчного пузыря</w:t>
      </w:r>
    </w:p>
    <w:p w:rsidR="00AF0AB8" w:rsidRPr="00E543EB" w:rsidRDefault="00AF0AB8" w:rsidP="00AF0AB8">
      <w:pPr>
        <w:numPr>
          <w:ilvl w:val="0"/>
          <w:numId w:val="147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рака головки поджелудочной железы</w:t>
      </w:r>
    </w:p>
    <w:p w:rsidR="00AF0AB8" w:rsidRPr="00E543EB" w:rsidRDefault="00AF0AB8" w:rsidP="00AF0AB8">
      <w:pPr>
        <w:numPr>
          <w:ilvl w:val="0"/>
          <w:numId w:val="147"/>
        </w:numPr>
        <w:spacing w:after="0" w:line="360" w:lineRule="auto"/>
        <w:jc w:val="both"/>
        <w:rPr>
          <w:sz w:val="24"/>
          <w:szCs w:val="24"/>
        </w:rPr>
      </w:pPr>
      <w:proofErr w:type="spellStart"/>
      <w:r w:rsidRPr="00E543EB">
        <w:rPr>
          <w:sz w:val="24"/>
          <w:szCs w:val="24"/>
        </w:rPr>
        <w:t>желчекаменной</w:t>
      </w:r>
      <w:proofErr w:type="spellEnd"/>
      <w:r w:rsidRPr="00E543EB">
        <w:rPr>
          <w:sz w:val="24"/>
          <w:szCs w:val="24"/>
        </w:rPr>
        <w:t xml:space="preserve"> болезни</w:t>
      </w:r>
    </w:p>
    <w:p w:rsidR="00AF0AB8" w:rsidRPr="00E543EB" w:rsidRDefault="00AF0AB8" w:rsidP="00AF0AB8">
      <w:pPr>
        <w:numPr>
          <w:ilvl w:val="0"/>
          <w:numId w:val="147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острого холангита</w:t>
      </w: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119</w:t>
      </w:r>
      <w:r w:rsidRPr="00E543EB">
        <w:rPr>
          <w:sz w:val="24"/>
          <w:szCs w:val="24"/>
        </w:rPr>
        <w:t>. Рак желчного пузыря встречается:</w:t>
      </w:r>
    </w:p>
    <w:p w:rsidR="00AF0AB8" w:rsidRPr="00E543EB" w:rsidRDefault="00AF0AB8" w:rsidP="00AF0AB8">
      <w:pPr>
        <w:numPr>
          <w:ilvl w:val="0"/>
          <w:numId w:val="148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одинаково у обоих полов</w:t>
      </w:r>
    </w:p>
    <w:p w:rsidR="00AF0AB8" w:rsidRPr="00E543EB" w:rsidRDefault="00AF0AB8" w:rsidP="00AF0AB8">
      <w:pPr>
        <w:numPr>
          <w:ilvl w:val="0"/>
          <w:numId w:val="148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у мужчин в три раза чаще, чем у женщин</w:t>
      </w:r>
    </w:p>
    <w:p w:rsidR="00AF0AB8" w:rsidRPr="00E543EB" w:rsidRDefault="00AF0AB8" w:rsidP="00AF0AB8">
      <w:pPr>
        <w:numPr>
          <w:ilvl w:val="0"/>
          <w:numId w:val="148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у женщин в три раза чаще, чем у мужчин</w:t>
      </w:r>
    </w:p>
    <w:p w:rsidR="00AF0AB8" w:rsidRPr="00E543EB" w:rsidRDefault="00AF0AB8" w:rsidP="00AF0AB8">
      <w:pPr>
        <w:numPr>
          <w:ilvl w:val="0"/>
          <w:numId w:val="148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не встречается у женщин</w:t>
      </w: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120</w:t>
      </w:r>
      <w:r w:rsidRPr="00E543EB">
        <w:rPr>
          <w:sz w:val="24"/>
          <w:szCs w:val="24"/>
        </w:rPr>
        <w:t>. При раке головки поджелудочной железы выполняется операция:</w:t>
      </w:r>
    </w:p>
    <w:p w:rsidR="00AF0AB8" w:rsidRPr="00E543EB" w:rsidRDefault="00AF0AB8" w:rsidP="00AF0AB8">
      <w:pPr>
        <w:numPr>
          <w:ilvl w:val="0"/>
          <w:numId w:val="149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Николаева</w:t>
      </w:r>
    </w:p>
    <w:p w:rsidR="00AF0AB8" w:rsidRPr="00E543EB" w:rsidRDefault="00AF0AB8" w:rsidP="00AF0AB8">
      <w:pPr>
        <w:numPr>
          <w:ilvl w:val="0"/>
          <w:numId w:val="149"/>
        </w:numPr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Дюамеля</w:t>
      </w:r>
    </w:p>
    <w:p w:rsidR="00AF0AB8" w:rsidRPr="00E543EB" w:rsidRDefault="00AF0AB8" w:rsidP="00AF0AB8">
      <w:pPr>
        <w:numPr>
          <w:ilvl w:val="0"/>
          <w:numId w:val="149"/>
        </w:numPr>
        <w:spacing w:after="0" w:line="360" w:lineRule="auto"/>
        <w:jc w:val="both"/>
        <w:rPr>
          <w:sz w:val="24"/>
          <w:szCs w:val="24"/>
        </w:rPr>
      </w:pPr>
      <w:proofErr w:type="spellStart"/>
      <w:r w:rsidRPr="00E543EB">
        <w:rPr>
          <w:sz w:val="24"/>
          <w:szCs w:val="24"/>
        </w:rPr>
        <w:t>Уип</w:t>
      </w:r>
      <w:proofErr w:type="spellEnd"/>
      <w:r w:rsidRPr="00E543EB">
        <w:rPr>
          <w:sz w:val="24"/>
          <w:szCs w:val="24"/>
          <w:lang w:val="en-US"/>
        </w:rPr>
        <w:t>п</w:t>
      </w:r>
      <w:r w:rsidRPr="00E543EB">
        <w:rPr>
          <w:sz w:val="24"/>
          <w:szCs w:val="24"/>
        </w:rPr>
        <w:t>ла</w:t>
      </w:r>
    </w:p>
    <w:p w:rsidR="00AF0AB8" w:rsidRPr="00E543EB" w:rsidRDefault="00AF0AB8" w:rsidP="00AF0AB8">
      <w:pPr>
        <w:numPr>
          <w:ilvl w:val="0"/>
          <w:numId w:val="149"/>
        </w:numPr>
        <w:spacing w:after="0" w:line="360" w:lineRule="auto"/>
        <w:jc w:val="both"/>
        <w:rPr>
          <w:sz w:val="24"/>
          <w:szCs w:val="24"/>
        </w:rPr>
      </w:pPr>
      <w:proofErr w:type="spellStart"/>
      <w:r w:rsidRPr="00E543EB">
        <w:rPr>
          <w:sz w:val="24"/>
          <w:szCs w:val="24"/>
        </w:rPr>
        <w:t>Оппеля</w:t>
      </w:r>
      <w:proofErr w:type="spellEnd"/>
      <w:r w:rsidRPr="00E543EB">
        <w:rPr>
          <w:sz w:val="24"/>
          <w:szCs w:val="24"/>
        </w:rPr>
        <w:t>-Поликарпова</w:t>
      </w:r>
    </w:p>
    <w:p w:rsidR="00AF0AB8" w:rsidRDefault="00AF0AB8" w:rsidP="00AF0AB8">
      <w:pPr>
        <w:pStyle w:val="a4"/>
        <w:spacing w:line="360" w:lineRule="auto"/>
        <w:jc w:val="both"/>
        <w:rPr>
          <w:sz w:val="24"/>
          <w:szCs w:val="24"/>
        </w:rPr>
      </w:pPr>
    </w:p>
    <w:p w:rsidR="00AF0AB8" w:rsidRPr="00E543EB" w:rsidRDefault="00AF0AB8" w:rsidP="00AF0AB8">
      <w:pPr>
        <w:pStyle w:val="a4"/>
        <w:spacing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lastRenderedPageBreak/>
        <w:t>12</w:t>
      </w:r>
      <w:r>
        <w:rPr>
          <w:sz w:val="24"/>
          <w:szCs w:val="24"/>
        </w:rPr>
        <w:t>1</w:t>
      </w:r>
      <w:r w:rsidRPr="00E543EB">
        <w:rPr>
          <w:sz w:val="24"/>
          <w:szCs w:val="24"/>
        </w:rPr>
        <w:t xml:space="preserve">.При </w:t>
      </w:r>
      <w:proofErr w:type="spellStart"/>
      <w:proofErr w:type="gramStart"/>
      <w:r w:rsidRPr="00E543EB">
        <w:rPr>
          <w:sz w:val="24"/>
          <w:szCs w:val="24"/>
        </w:rPr>
        <w:t>трансабдоминальном</w:t>
      </w:r>
      <w:proofErr w:type="spellEnd"/>
      <w:r w:rsidRPr="00E543EB">
        <w:rPr>
          <w:sz w:val="24"/>
          <w:szCs w:val="24"/>
        </w:rPr>
        <w:t xml:space="preserve">  УЗИ</w:t>
      </w:r>
      <w:proofErr w:type="gramEnd"/>
      <w:r w:rsidRPr="00E543EB">
        <w:rPr>
          <w:sz w:val="24"/>
          <w:szCs w:val="24"/>
        </w:rPr>
        <w:t xml:space="preserve"> можно выявить опухоли поджелудочной железы размером:</w:t>
      </w:r>
    </w:p>
    <w:p w:rsidR="00AF0AB8" w:rsidRPr="00E543EB" w:rsidRDefault="00AF0AB8" w:rsidP="00AF0AB8">
      <w:pPr>
        <w:pStyle w:val="a4"/>
        <w:numPr>
          <w:ilvl w:val="0"/>
          <w:numId w:val="150"/>
        </w:numPr>
        <w:tabs>
          <w:tab w:val="clear" w:pos="4677"/>
          <w:tab w:val="clear" w:pos="9355"/>
        </w:tabs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0,5-1,0 см</w:t>
      </w:r>
    </w:p>
    <w:p w:rsidR="00AF0AB8" w:rsidRPr="00E543EB" w:rsidRDefault="00AF0AB8" w:rsidP="00AF0AB8">
      <w:pPr>
        <w:pStyle w:val="a4"/>
        <w:numPr>
          <w:ilvl w:val="0"/>
          <w:numId w:val="150"/>
        </w:numPr>
        <w:tabs>
          <w:tab w:val="clear" w:pos="4677"/>
          <w:tab w:val="clear" w:pos="9355"/>
        </w:tabs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2,0-3,0 см</w:t>
      </w:r>
    </w:p>
    <w:p w:rsidR="00AF0AB8" w:rsidRPr="00E543EB" w:rsidRDefault="00AF0AB8" w:rsidP="00AF0AB8">
      <w:pPr>
        <w:pStyle w:val="a4"/>
        <w:numPr>
          <w:ilvl w:val="0"/>
          <w:numId w:val="150"/>
        </w:numPr>
        <w:tabs>
          <w:tab w:val="clear" w:pos="4677"/>
          <w:tab w:val="clear" w:pos="9355"/>
        </w:tabs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более 5 см</w:t>
      </w:r>
    </w:p>
    <w:p w:rsidR="00AF0AB8" w:rsidRPr="00E543EB" w:rsidRDefault="00AF0AB8" w:rsidP="00AF0AB8">
      <w:pPr>
        <w:pStyle w:val="a4"/>
        <w:numPr>
          <w:ilvl w:val="0"/>
          <w:numId w:val="150"/>
        </w:numPr>
        <w:tabs>
          <w:tab w:val="clear" w:pos="4677"/>
          <w:tab w:val="clear" w:pos="9355"/>
        </w:tabs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менее 0,5 см</w:t>
      </w:r>
    </w:p>
    <w:p w:rsidR="00AF0AB8" w:rsidRPr="00E543EB" w:rsidRDefault="00AF0AB8" w:rsidP="00AF0AB8">
      <w:pPr>
        <w:pStyle w:val="a4"/>
        <w:spacing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1</w:t>
      </w:r>
      <w:r>
        <w:rPr>
          <w:sz w:val="24"/>
          <w:szCs w:val="24"/>
        </w:rPr>
        <w:t>22</w:t>
      </w:r>
      <w:r w:rsidRPr="00E543EB">
        <w:rPr>
          <w:sz w:val="24"/>
          <w:szCs w:val="24"/>
        </w:rPr>
        <w:t>. При раке поджелудочной железы повышается содержание опухолевого маркера:</w:t>
      </w:r>
    </w:p>
    <w:p w:rsidR="00AF0AB8" w:rsidRPr="00E543EB" w:rsidRDefault="00AF0AB8" w:rsidP="00AF0AB8">
      <w:pPr>
        <w:pStyle w:val="a4"/>
        <w:numPr>
          <w:ilvl w:val="0"/>
          <w:numId w:val="151"/>
        </w:numPr>
        <w:tabs>
          <w:tab w:val="clear" w:pos="4677"/>
          <w:tab w:val="clear" w:pos="9355"/>
        </w:tabs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РЭА</w:t>
      </w:r>
    </w:p>
    <w:p w:rsidR="00AF0AB8" w:rsidRPr="00E543EB" w:rsidRDefault="00AF0AB8" w:rsidP="00AF0AB8">
      <w:pPr>
        <w:pStyle w:val="a4"/>
        <w:numPr>
          <w:ilvl w:val="0"/>
          <w:numId w:val="151"/>
        </w:numPr>
        <w:tabs>
          <w:tab w:val="clear" w:pos="4677"/>
          <w:tab w:val="clear" w:pos="9355"/>
        </w:tabs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СА 19-9</w:t>
      </w:r>
    </w:p>
    <w:p w:rsidR="00AF0AB8" w:rsidRPr="00E543EB" w:rsidRDefault="00AF0AB8" w:rsidP="00AF0AB8">
      <w:pPr>
        <w:pStyle w:val="a4"/>
        <w:numPr>
          <w:ilvl w:val="0"/>
          <w:numId w:val="151"/>
        </w:numPr>
        <w:tabs>
          <w:tab w:val="clear" w:pos="4677"/>
          <w:tab w:val="clear" w:pos="9355"/>
        </w:tabs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СА 125</w:t>
      </w:r>
    </w:p>
    <w:p w:rsidR="00AF0AB8" w:rsidRPr="00E543EB" w:rsidRDefault="00AF0AB8" w:rsidP="00AF0AB8">
      <w:pPr>
        <w:pStyle w:val="a4"/>
        <w:numPr>
          <w:ilvl w:val="0"/>
          <w:numId w:val="151"/>
        </w:numPr>
        <w:tabs>
          <w:tab w:val="clear" w:pos="4677"/>
          <w:tab w:val="clear" w:pos="9355"/>
        </w:tabs>
        <w:spacing w:after="0"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АФП</w:t>
      </w:r>
    </w:p>
    <w:p w:rsidR="00AF0AB8" w:rsidRPr="00E543EB" w:rsidRDefault="00AF0AB8" w:rsidP="00AF0AB8">
      <w:pPr>
        <w:spacing w:line="360" w:lineRule="auto"/>
        <w:jc w:val="both"/>
        <w:rPr>
          <w:sz w:val="24"/>
          <w:szCs w:val="24"/>
        </w:rPr>
      </w:pPr>
      <w:r w:rsidRPr="00E543EB">
        <w:rPr>
          <w:sz w:val="24"/>
          <w:szCs w:val="24"/>
        </w:rPr>
        <w:t>1</w:t>
      </w:r>
      <w:r>
        <w:rPr>
          <w:sz w:val="24"/>
          <w:szCs w:val="24"/>
        </w:rPr>
        <w:t>23</w:t>
      </w:r>
      <w:r w:rsidRPr="00E543EB">
        <w:rPr>
          <w:sz w:val="24"/>
          <w:szCs w:val="24"/>
        </w:rPr>
        <w:t>. Наиболее современным препаратом, используемым для лечения рака поджелудочной железы, является:</w:t>
      </w:r>
    </w:p>
    <w:p w:rsidR="00AF0AB8" w:rsidRPr="00E543EB" w:rsidRDefault="00AF0AB8" w:rsidP="00AF0AB8">
      <w:pPr>
        <w:numPr>
          <w:ilvl w:val="0"/>
          <w:numId w:val="145"/>
        </w:numPr>
        <w:spacing w:after="0" w:line="360" w:lineRule="auto"/>
        <w:jc w:val="both"/>
        <w:rPr>
          <w:sz w:val="24"/>
          <w:szCs w:val="24"/>
        </w:rPr>
      </w:pPr>
      <w:proofErr w:type="spellStart"/>
      <w:r w:rsidRPr="00E543EB">
        <w:rPr>
          <w:sz w:val="24"/>
          <w:szCs w:val="24"/>
        </w:rPr>
        <w:t>Циклофосфан</w:t>
      </w:r>
      <w:proofErr w:type="spellEnd"/>
    </w:p>
    <w:p w:rsidR="00AF0AB8" w:rsidRPr="00E543EB" w:rsidRDefault="00AF0AB8" w:rsidP="00AF0AB8">
      <w:pPr>
        <w:numPr>
          <w:ilvl w:val="0"/>
          <w:numId w:val="145"/>
        </w:numPr>
        <w:spacing w:after="0" w:line="360" w:lineRule="auto"/>
        <w:jc w:val="both"/>
        <w:rPr>
          <w:sz w:val="24"/>
          <w:szCs w:val="24"/>
        </w:rPr>
      </w:pPr>
      <w:proofErr w:type="spellStart"/>
      <w:r w:rsidRPr="00E543EB">
        <w:rPr>
          <w:sz w:val="24"/>
          <w:szCs w:val="24"/>
        </w:rPr>
        <w:t>Фторурацил</w:t>
      </w:r>
      <w:proofErr w:type="spellEnd"/>
    </w:p>
    <w:p w:rsidR="00AF0AB8" w:rsidRPr="00E543EB" w:rsidRDefault="00AF0AB8" w:rsidP="00AF0AB8">
      <w:pPr>
        <w:numPr>
          <w:ilvl w:val="0"/>
          <w:numId w:val="145"/>
        </w:numPr>
        <w:spacing w:after="0" w:line="360" w:lineRule="auto"/>
        <w:jc w:val="both"/>
        <w:rPr>
          <w:sz w:val="24"/>
          <w:szCs w:val="24"/>
        </w:rPr>
      </w:pPr>
      <w:proofErr w:type="spellStart"/>
      <w:r w:rsidRPr="00E543EB">
        <w:rPr>
          <w:sz w:val="24"/>
          <w:szCs w:val="24"/>
        </w:rPr>
        <w:t>Адриамицин</w:t>
      </w:r>
      <w:proofErr w:type="spellEnd"/>
    </w:p>
    <w:p w:rsidR="00AF0AB8" w:rsidRPr="00E543EB" w:rsidRDefault="00AF0AB8" w:rsidP="00AF0AB8">
      <w:pPr>
        <w:numPr>
          <w:ilvl w:val="0"/>
          <w:numId w:val="145"/>
        </w:numPr>
        <w:spacing w:after="0" w:line="360" w:lineRule="auto"/>
        <w:jc w:val="both"/>
        <w:rPr>
          <w:sz w:val="24"/>
          <w:szCs w:val="24"/>
        </w:rPr>
      </w:pPr>
      <w:proofErr w:type="spellStart"/>
      <w:r w:rsidRPr="00E543EB">
        <w:rPr>
          <w:sz w:val="24"/>
          <w:szCs w:val="24"/>
        </w:rPr>
        <w:t>Гемцитабин</w:t>
      </w:r>
      <w:proofErr w:type="spellEnd"/>
    </w:p>
    <w:p w:rsidR="006C4EA4" w:rsidRDefault="006C4EA4"/>
    <w:p w:rsidR="00451A39" w:rsidRPr="00451A39" w:rsidRDefault="00451A39" w:rsidP="00451A39">
      <w:pPr>
        <w:pStyle w:val="docdata"/>
        <w:spacing w:before="0" w:beforeAutospacing="0" w:after="0" w:afterAutospacing="0"/>
      </w:pPr>
      <w:r w:rsidRPr="00451A39">
        <w:rPr>
          <w:b/>
          <w:bCs/>
          <w:color w:val="000000"/>
        </w:rPr>
        <w:t>Задача №1</w:t>
      </w:r>
    </w:p>
    <w:p w:rsidR="00451A39" w:rsidRPr="00451A39" w:rsidRDefault="00451A39" w:rsidP="00451A39">
      <w:pPr>
        <w:pStyle w:val="af7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451A39">
        <w:rPr>
          <w:rFonts w:ascii="Times New Roman" w:hAnsi="Times New Roman" w:cs="Times New Roman"/>
          <w:color w:val="000000"/>
          <w:sz w:val="24"/>
          <w:szCs w:val="24"/>
        </w:rPr>
        <w:t xml:space="preserve">Больная Б., 53 лет. Семейный анамнез: рак молочной железы у матери. Менструации с 11 лет. Жалобы на увеличение в размерах левой молочной железы, покраснение кожи. Объективно: молочная железа увеличена в объеме, уплотнена, кожа над ней гиперемирована, имеет вид лимонной корки. По результатам </w:t>
      </w:r>
      <w:proofErr w:type="spellStart"/>
      <w:r w:rsidRPr="00451A39">
        <w:rPr>
          <w:rFonts w:ascii="Times New Roman" w:hAnsi="Times New Roman" w:cs="Times New Roman"/>
          <w:color w:val="000000"/>
          <w:sz w:val="24"/>
          <w:szCs w:val="24"/>
        </w:rPr>
        <w:t>дообследования</w:t>
      </w:r>
      <w:proofErr w:type="spellEnd"/>
      <w:r w:rsidRPr="00451A39">
        <w:rPr>
          <w:rFonts w:ascii="Times New Roman" w:hAnsi="Times New Roman" w:cs="Times New Roman"/>
          <w:color w:val="000000"/>
          <w:sz w:val="24"/>
          <w:szCs w:val="24"/>
        </w:rPr>
        <w:t xml:space="preserve"> (рентгенологическое исследование легких, УЗИ малого таза и брюшной полости): признаков диссеминации процесса нет. </w:t>
      </w:r>
    </w:p>
    <w:p w:rsidR="00451A39" w:rsidRPr="00451A39" w:rsidRDefault="00451A39" w:rsidP="00451A39">
      <w:pPr>
        <w:pStyle w:val="af7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451A39">
        <w:rPr>
          <w:rFonts w:ascii="Times New Roman" w:hAnsi="Times New Roman" w:cs="Times New Roman"/>
          <w:color w:val="000000"/>
          <w:sz w:val="24"/>
          <w:szCs w:val="24"/>
        </w:rPr>
        <w:t xml:space="preserve">Выставлен диагноз: Первично отечно-инфильтративный рак левой молочной </w:t>
      </w:r>
      <w:proofErr w:type="gramStart"/>
      <w:r w:rsidRPr="00451A39">
        <w:rPr>
          <w:rFonts w:ascii="Times New Roman" w:hAnsi="Times New Roman" w:cs="Times New Roman"/>
          <w:color w:val="000000"/>
          <w:sz w:val="24"/>
          <w:szCs w:val="24"/>
        </w:rPr>
        <w:t>железы.T</w:t>
      </w:r>
      <w:proofErr w:type="gramEnd"/>
      <w:r w:rsidRPr="00451A39">
        <w:rPr>
          <w:rFonts w:ascii="Times New Roman" w:hAnsi="Times New Roman" w:cs="Times New Roman"/>
          <w:color w:val="000000"/>
          <w:sz w:val="24"/>
          <w:szCs w:val="24"/>
        </w:rPr>
        <w:t xml:space="preserve">4N0M0.  Больной рекомендовано провести лучевое лечение. </w:t>
      </w:r>
    </w:p>
    <w:p w:rsidR="00451A39" w:rsidRPr="00451A39" w:rsidRDefault="00451A39" w:rsidP="00451A39">
      <w:pPr>
        <w:pStyle w:val="af7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451A39">
        <w:rPr>
          <w:rFonts w:ascii="Times New Roman" w:hAnsi="Times New Roman" w:cs="Times New Roman"/>
          <w:color w:val="000000"/>
          <w:sz w:val="24"/>
          <w:szCs w:val="24"/>
        </w:rPr>
        <w:t xml:space="preserve">Каковы основные принципы </w:t>
      </w:r>
      <w:proofErr w:type="spellStart"/>
      <w:r w:rsidRPr="00451A39">
        <w:rPr>
          <w:rFonts w:ascii="Times New Roman" w:hAnsi="Times New Roman" w:cs="Times New Roman"/>
          <w:color w:val="000000"/>
          <w:sz w:val="24"/>
          <w:szCs w:val="24"/>
        </w:rPr>
        <w:t>предлучевой</w:t>
      </w:r>
      <w:proofErr w:type="spellEnd"/>
      <w:r w:rsidRPr="00451A39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подготовки больной?</w:t>
      </w:r>
    </w:p>
    <w:p w:rsidR="00451A39" w:rsidRPr="00451A39" w:rsidRDefault="00451A39" w:rsidP="00451A39">
      <w:pPr>
        <w:pStyle w:val="af7"/>
        <w:tabs>
          <w:tab w:val="left" w:pos="708"/>
          <w:tab w:val="left" w:pos="9355"/>
        </w:tabs>
        <w:spacing w:before="0" w:after="0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51A39">
        <w:rPr>
          <w:rFonts w:ascii="Times New Roman" w:hAnsi="Times New Roman" w:cs="Times New Roman"/>
          <w:color w:val="000000"/>
          <w:sz w:val="24"/>
          <w:szCs w:val="24"/>
        </w:rPr>
        <w:t xml:space="preserve">Ответ: 1) морфологическая верификация злокачественности процесса. 2) определить степень дифференцировки опухоли и ее биологические характеристики. 3) провести клиническую оценку общего состояния больной. 4) разметка - определение центра и границ поля облучения. 5) дозиметрия - построение картины </w:t>
      </w:r>
      <w:proofErr w:type="spellStart"/>
      <w:r w:rsidRPr="00451A39">
        <w:rPr>
          <w:rFonts w:ascii="Times New Roman" w:hAnsi="Times New Roman" w:cs="Times New Roman"/>
          <w:color w:val="000000"/>
          <w:sz w:val="24"/>
          <w:szCs w:val="24"/>
        </w:rPr>
        <w:t>дозного</w:t>
      </w:r>
      <w:proofErr w:type="spellEnd"/>
      <w:r w:rsidRPr="00451A39">
        <w:rPr>
          <w:rFonts w:ascii="Times New Roman" w:hAnsi="Times New Roman" w:cs="Times New Roman"/>
          <w:color w:val="000000"/>
          <w:sz w:val="24"/>
          <w:szCs w:val="24"/>
        </w:rPr>
        <w:t xml:space="preserve"> поля имитация дозиметрического плана лечения.</w:t>
      </w:r>
    </w:p>
    <w:p w:rsidR="00451A39" w:rsidRPr="00451A39" w:rsidRDefault="00451A39" w:rsidP="00451A39">
      <w:pPr>
        <w:pStyle w:val="af7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451A39">
        <w:rPr>
          <w:rFonts w:ascii="Times New Roman" w:hAnsi="Times New Roman" w:cs="Times New Roman"/>
          <w:sz w:val="24"/>
          <w:szCs w:val="24"/>
        </w:rPr>
        <w:t> </w:t>
      </w:r>
    </w:p>
    <w:p w:rsidR="00451A39" w:rsidRPr="00451A39" w:rsidRDefault="00451A39" w:rsidP="00451A39">
      <w:pPr>
        <w:pStyle w:val="af7"/>
        <w:spacing w:before="0" w:after="0"/>
        <w:rPr>
          <w:rFonts w:ascii="Times New Roman" w:hAnsi="Times New Roman" w:cs="Times New Roman"/>
          <w:sz w:val="24"/>
          <w:szCs w:val="24"/>
        </w:rPr>
      </w:pPr>
      <w:r w:rsidRPr="00451A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Задача №2</w:t>
      </w:r>
    </w:p>
    <w:p w:rsidR="00451A39" w:rsidRPr="00451A39" w:rsidRDefault="00451A39" w:rsidP="00451A39">
      <w:pPr>
        <w:pStyle w:val="af7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451A39">
        <w:rPr>
          <w:rFonts w:ascii="Times New Roman" w:hAnsi="Times New Roman" w:cs="Times New Roman"/>
          <w:color w:val="000000"/>
          <w:sz w:val="24"/>
          <w:szCs w:val="24"/>
        </w:rPr>
        <w:t xml:space="preserve">Больная Х., 65 лет.  Предъявляет жалобы на боли в области прямой кишки, выделение слизи, крови при акте дефекации. В анамнезе: хронический проктит. При обследовании установлен диагноз: рак </w:t>
      </w:r>
      <w:proofErr w:type="spellStart"/>
      <w:r w:rsidRPr="00451A39">
        <w:rPr>
          <w:rFonts w:ascii="Times New Roman" w:hAnsi="Times New Roman" w:cs="Times New Roman"/>
          <w:color w:val="000000"/>
          <w:sz w:val="24"/>
          <w:szCs w:val="24"/>
        </w:rPr>
        <w:t>среднеампулярного</w:t>
      </w:r>
      <w:proofErr w:type="spellEnd"/>
      <w:r w:rsidRPr="00451A39">
        <w:rPr>
          <w:rFonts w:ascii="Times New Roman" w:hAnsi="Times New Roman" w:cs="Times New Roman"/>
          <w:color w:val="000000"/>
          <w:sz w:val="24"/>
          <w:szCs w:val="24"/>
        </w:rPr>
        <w:t xml:space="preserve"> отдела прямой кишки. Принято решение о проведении </w:t>
      </w:r>
      <w:r w:rsidRPr="00451A3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комбинированного лечения: предоперационная лучевая терапия + </w:t>
      </w:r>
      <w:proofErr w:type="spellStart"/>
      <w:r w:rsidRPr="00451A39">
        <w:rPr>
          <w:rFonts w:ascii="Times New Roman" w:hAnsi="Times New Roman" w:cs="Times New Roman"/>
          <w:color w:val="000000"/>
          <w:sz w:val="24"/>
          <w:szCs w:val="24"/>
        </w:rPr>
        <w:t>чрезбрюшная</w:t>
      </w:r>
      <w:proofErr w:type="spellEnd"/>
      <w:r w:rsidRPr="00451A39">
        <w:rPr>
          <w:rFonts w:ascii="Times New Roman" w:hAnsi="Times New Roman" w:cs="Times New Roman"/>
          <w:color w:val="000000"/>
          <w:sz w:val="24"/>
          <w:szCs w:val="24"/>
        </w:rPr>
        <w:t xml:space="preserve"> резекция прямой кишки.</w:t>
      </w:r>
    </w:p>
    <w:p w:rsidR="00451A39" w:rsidRPr="00451A39" w:rsidRDefault="00451A39" w:rsidP="00451A39">
      <w:pPr>
        <w:pStyle w:val="af7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451A39">
        <w:rPr>
          <w:rFonts w:ascii="Times New Roman" w:hAnsi="Times New Roman" w:cs="Times New Roman"/>
          <w:color w:val="000000"/>
          <w:sz w:val="24"/>
          <w:szCs w:val="24"/>
        </w:rPr>
        <w:t xml:space="preserve">Какие возможны </w:t>
      </w:r>
      <w:proofErr w:type="gramStart"/>
      <w:r w:rsidRPr="00451A39">
        <w:rPr>
          <w:rFonts w:ascii="Times New Roman" w:hAnsi="Times New Roman" w:cs="Times New Roman"/>
          <w:color w:val="000000"/>
          <w:sz w:val="24"/>
          <w:szCs w:val="24"/>
        </w:rPr>
        <w:t>осложнения  при</w:t>
      </w:r>
      <w:proofErr w:type="gramEnd"/>
      <w:r w:rsidRPr="00451A39">
        <w:rPr>
          <w:rFonts w:ascii="Times New Roman" w:hAnsi="Times New Roman" w:cs="Times New Roman"/>
          <w:color w:val="000000"/>
          <w:sz w:val="24"/>
          <w:szCs w:val="24"/>
        </w:rPr>
        <w:t xml:space="preserve"> облучении тазовой области?</w:t>
      </w:r>
    </w:p>
    <w:p w:rsidR="00451A39" w:rsidRPr="00451A39" w:rsidRDefault="00451A39" w:rsidP="00451A39">
      <w:pPr>
        <w:pStyle w:val="af7"/>
        <w:tabs>
          <w:tab w:val="left" w:pos="708"/>
          <w:tab w:val="left" w:pos="9355"/>
        </w:tabs>
        <w:spacing w:before="0" w:after="0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51A39">
        <w:rPr>
          <w:rFonts w:ascii="Times New Roman" w:hAnsi="Times New Roman" w:cs="Times New Roman"/>
          <w:color w:val="000000"/>
          <w:sz w:val="24"/>
          <w:szCs w:val="24"/>
        </w:rPr>
        <w:t>Ответ: 1) тошнота, потеря аппетита, понос. 2) нарушение мочеиспускания с чувством жжения. 3) боли в прямой кишке. 4) сухость влагалища, выделения из него.</w:t>
      </w:r>
    </w:p>
    <w:p w:rsidR="00451A39" w:rsidRPr="00451A39" w:rsidRDefault="00451A39" w:rsidP="00451A39">
      <w:pPr>
        <w:pStyle w:val="af7"/>
        <w:spacing w:before="0" w:after="0"/>
        <w:rPr>
          <w:rFonts w:ascii="Times New Roman" w:hAnsi="Times New Roman" w:cs="Times New Roman"/>
          <w:sz w:val="24"/>
          <w:szCs w:val="24"/>
        </w:rPr>
      </w:pPr>
      <w:r w:rsidRPr="00451A39">
        <w:rPr>
          <w:rFonts w:ascii="Times New Roman" w:hAnsi="Times New Roman" w:cs="Times New Roman"/>
          <w:sz w:val="24"/>
          <w:szCs w:val="24"/>
        </w:rPr>
        <w:t> </w:t>
      </w:r>
    </w:p>
    <w:p w:rsidR="00451A39" w:rsidRPr="00451A39" w:rsidRDefault="00451A39" w:rsidP="00451A39">
      <w:pPr>
        <w:pStyle w:val="af7"/>
        <w:spacing w:before="0" w:after="0"/>
        <w:rPr>
          <w:rFonts w:ascii="Times New Roman" w:hAnsi="Times New Roman" w:cs="Times New Roman"/>
          <w:sz w:val="24"/>
          <w:szCs w:val="24"/>
        </w:rPr>
      </w:pPr>
      <w:r w:rsidRPr="00451A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Задача №3</w:t>
      </w:r>
    </w:p>
    <w:p w:rsidR="00451A39" w:rsidRPr="00451A39" w:rsidRDefault="00451A39" w:rsidP="00451A39">
      <w:pPr>
        <w:pStyle w:val="af7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451A39">
        <w:rPr>
          <w:rFonts w:ascii="Times New Roman" w:hAnsi="Times New Roman" w:cs="Times New Roman"/>
          <w:color w:val="000000"/>
          <w:sz w:val="24"/>
          <w:szCs w:val="24"/>
        </w:rPr>
        <w:t xml:space="preserve">Больной П., 48 лет.  Предъявляет жалобы на першение, боли при глотании, ощущение инородного тела в горле. При осмотре выявлены увеличенные шейные лимфоузлы. Произведена </w:t>
      </w:r>
      <w:proofErr w:type="spellStart"/>
      <w:r w:rsidRPr="00451A39">
        <w:rPr>
          <w:rFonts w:ascii="Times New Roman" w:hAnsi="Times New Roman" w:cs="Times New Roman"/>
          <w:color w:val="000000"/>
          <w:sz w:val="24"/>
          <w:szCs w:val="24"/>
        </w:rPr>
        <w:t>фиброларингоскопия</w:t>
      </w:r>
      <w:proofErr w:type="spellEnd"/>
      <w:r w:rsidRPr="00451A39">
        <w:rPr>
          <w:rFonts w:ascii="Times New Roman" w:hAnsi="Times New Roman" w:cs="Times New Roman"/>
          <w:color w:val="000000"/>
          <w:sz w:val="24"/>
          <w:szCs w:val="24"/>
        </w:rPr>
        <w:t>: слизистая задней стенки глотки инфильтрирована, имеется изъязвление, при инструментальной пальпации кровоточит. Установлен диагноз: рак гортаноглотки. Планируется комбинированное лечение: операция и лучевая терапия.</w:t>
      </w:r>
    </w:p>
    <w:p w:rsidR="00451A39" w:rsidRPr="00451A39" w:rsidRDefault="00451A39" w:rsidP="00451A39">
      <w:pPr>
        <w:pStyle w:val="af7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451A39">
        <w:rPr>
          <w:rFonts w:ascii="Times New Roman" w:hAnsi="Times New Roman" w:cs="Times New Roman"/>
          <w:color w:val="000000"/>
          <w:sz w:val="24"/>
          <w:szCs w:val="24"/>
        </w:rPr>
        <w:t>Какие возможны побочные реакции при проведении лучевой терапии у данной больной?</w:t>
      </w:r>
    </w:p>
    <w:p w:rsidR="00451A39" w:rsidRPr="00451A39" w:rsidRDefault="00451A39" w:rsidP="00451A39">
      <w:pPr>
        <w:pStyle w:val="af7"/>
        <w:spacing w:before="0" w:after="0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51A39">
        <w:rPr>
          <w:rFonts w:ascii="Times New Roman" w:hAnsi="Times New Roman" w:cs="Times New Roman"/>
          <w:color w:val="000000"/>
          <w:sz w:val="24"/>
          <w:szCs w:val="24"/>
        </w:rPr>
        <w:t>Ответ: 1) нарушение слуха.2) ощущение тяжести в голове. 3) сухость во рту, першение, осиплость голоса.</w:t>
      </w:r>
    </w:p>
    <w:p w:rsidR="00451A39" w:rsidRPr="00451A39" w:rsidRDefault="00451A39" w:rsidP="00451A39">
      <w:pPr>
        <w:pStyle w:val="af7"/>
        <w:tabs>
          <w:tab w:val="left" w:pos="708"/>
          <w:tab w:val="left" w:pos="9355"/>
        </w:tabs>
        <w:spacing w:before="0" w:after="0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A39">
        <w:rPr>
          <w:rFonts w:ascii="Times New Roman" w:hAnsi="Times New Roman" w:cs="Times New Roman"/>
          <w:sz w:val="24"/>
          <w:szCs w:val="24"/>
        </w:rPr>
        <w:t> </w:t>
      </w:r>
    </w:p>
    <w:p w:rsidR="00451A39" w:rsidRPr="00451A39" w:rsidRDefault="00451A39" w:rsidP="00451A39">
      <w:pPr>
        <w:pStyle w:val="af7"/>
        <w:spacing w:before="0" w:after="0"/>
        <w:rPr>
          <w:rFonts w:ascii="Times New Roman" w:hAnsi="Times New Roman" w:cs="Times New Roman"/>
          <w:sz w:val="24"/>
          <w:szCs w:val="24"/>
        </w:rPr>
      </w:pPr>
      <w:r w:rsidRPr="00451A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Задача №4</w:t>
      </w:r>
    </w:p>
    <w:p w:rsidR="00451A39" w:rsidRPr="00451A39" w:rsidRDefault="00451A39" w:rsidP="00451A39">
      <w:pPr>
        <w:pStyle w:val="af7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451A39">
        <w:rPr>
          <w:rFonts w:ascii="Times New Roman" w:hAnsi="Times New Roman" w:cs="Times New Roman"/>
          <w:color w:val="000000"/>
          <w:sz w:val="24"/>
          <w:szCs w:val="24"/>
        </w:rPr>
        <w:t xml:space="preserve">Больная Б., 53 лет. Семейный анамнез: рак молочной железы у матери. Менструации с 11 лет. Жалобы на увеличение в размерах левой молочной железы, покраснение кожи. Объективно: молочная железа увеличена в объеме, уплотнена, кожа над ней гиперемирована, имеет вид лимонной корки. По результатам </w:t>
      </w:r>
      <w:proofErr w:type="spellStart"/>
      <w:r w:rsidRPr="00451A39">
        <w:rPr>
          <w:rFonts w:ascii="Times New Roman" w:hAnsi="Times New Roman" w:cs="Times New Roman"/>
          <w:color w:val="000000"/>
          <w:sz w:val="24"/>
          <w:szCs w:val="24"/>
        </w:rPr>
        <w:t>дообследования</w:t>
      </w:r>
      <w:proofErr w:type="spellEnd"/>
      <w:r w:rsidRPr="00451A39">
        <w:rPr>
          <w:rFonts w:ascii="Times New Roman" w:hAnsi="Times New Roman" w:cs="Times New Roman"/>
          <w:color w:val="000000"/>
          <w:sz w:val="24"/>
          <w:szCs w:val="24"/>
        </w:rPr>
        <w:t xml:space="preserve"> (рентгенологическое исследование легких): метастазы в правом легком. Выставлен диагноз: Первично отечно-инфильтративный рак левой молочной </w:t>
      </w:r>
      <w:proofErr w:type="gramStart"/>
      <w:r w:rsidRPr="00451A39">
        <w:rPr>
          <w:rFonts w:ascii="Times New Roman" w:hAnsi="Times New Roman" w:cs="Times New Roman"/>
          <w:color w:val="000000"/>
          <w:sz w:val="24"/>
          <w:szCs w:val="24"/>
        </w:rPr>
        <w:t>железы.T4N0M1.Метастазы</w:t>
      </w:r>
      <w:proofErr w:type="gramEnd"/>
      <w:r w:rsidRPr="00451A39">
        <w:rPr>
          <w:rFonts w:ascii="Times New Roman" w:hAnsi="Times New Roman" w:cs="Times New Roman"/>
          <w:color w:val="000000"/>
          <w:sz w:val="24"/>
          <w:szCs w:val="24"/>
        </w:rPr>
        <w:t xml:space="preserve"> в легкие. Больной планируется комбинированное лечение: </w:t>
      </w:r>
      <w:proofErr w:type="spellStart"/>
      <w:r w:rsidRPr="00451A39">
        <w:rPr>
          <w:rFonts w:ascii="Times New Roman" w:hAnsi="Times New Roman" w:cs="Times New Roman"/>
          <w:color w:val="000000"/>
          <w:sz w:val="24"/>
          <w:szCs w:val="24"/>
        </w:rPr>
        <w:t>неоадъювантная</w:t>
      </w:r>
      <w:proofErr w:type="spellEnd"/>
      <w:r w:rsidRPr="00451A39">
        <w:rPr>
          <w:rFonts w:ascii="Times New Roman" w:hAnsi="Times New Roman" w:cs="Times New Roman"/>
          <w:color w:val="000000"/>
          <w:sz w:val="24"/>
          <w:szCs w:val="24"/>
        </w:rPr>
        <w:t xml:space="preserve"> ПХТ, ЛТ, хирургическое лечение.</w:t>
      </w:r>
    </w:p>
    <w:p w:rsidR="00451A39" w:rsidRPr="00451A39" w:rsidRDefault="00451A39" w:rsidP="00451A39">
      <w:pPr>
        <w:pStyle w:val="af7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451A39">
        <w:rPr>
          <w:rFonts w:ascii="Times New Roman" w:hAnsi="Times New Roman" w:cs="Times New Roman"/>
          <w:color w:val="000000"/>
          <w:sz w:val="24"/>
          <w:szCs w:val="24"/>
        </w:rPr>
        <w:t xml:space="preserve">Каковы основные цели </w:t>
      </w:r>
      <w:proofErr w:type="spellStart"/>
      <w:r w:rsidRPr="00451A39">
        <w:rPr>
          <w:rFonts w:ascii="Times New Roman" w:hAnsi="Times New Roman" w:cs="Times New Roman"/>
          <w:color w:val="000000"/>
          <w:sz w:val="24"/>
          <w:szCs w:val="24"/>
        </w:rPr>
        <w:t>неоадъювантной</w:t>
      </w:r>
      <w:proofErr w:type="spellEnd"/>
      <w:r w:rsidRPr="00451A39">
        <w:rPr>
          <w:rFonts w:ascii="Times New Roman" w:hAnsi="Times New Roman" w:cs="Times New Roman"/>
          <w:color w:val="000000"/>
          <w:sz w:val="24"/>
          <w:szCs w:val="24"/>
        </w:rPr>
        <w:t xml:space="preserve"> химиотерапии?</w:t>
      </w:r>
    </w:p>
    <w:p w:rsidR="00451A39" w:rsidRPr="00451A39" w:rsidRDefault="00451A39" w:rsidP="00451A39">
      <w:pPr>
        <w:pStyle w:val="af7"/>
        <w:spacing w:before="0" w:after="0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51A39">
        <w:rPr>
          <w:rFonts w:ascii="Times New Roman" w:hAnsi="Times New Roman" w:cs="Times New Roman"/>
          <w:color w:val="000000"/>
          <w:sz w:val="24"/>
          <w:szCs w:val="24"/>
        </w:rPr>
        <w:t>Ответ: 1) уменьшить массу опухоли, 2) снизить стадию,3) облегчить или уменьшить объем хирургического вмешательства и последующей ЛТ,4) оценить чувствительность опухоли к лечению.</w:t>
      </w:r>
    </w:p>
    <w:p w:rsidR="00451A39" w:rsidRPr="00451A39" w:rsidRDefault="00451A39" w:rsidP="00451A39">
      <w:pPr>
        <w:pStyle w:val="af7"/>
        <w:spacing w:before="0" w:after="0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51A39">
        <w:rPr>
          <w:rFonts w:ascii="Times New Roman" w:hAnsi="Times New Roman" w:cs="Times New Roman"/>
          <w:sz w:val="24"/>
          <w:szCs w:val="24"/>
        </w:rPr>
        <w:t> </w:t>
      </w:r>
    </w:p>
    <w:p w:rsidR="00451A39" w:rsidRPr="00451A39" w:rsidRDefault="00451A39" w:rsidP="00451A39">
      <w:pPr>
        <w:pStyle w:val="af7"/>
        <w:spacing w:before="0" w:after="0"/>
        <w:rPr>
          <w:rFonts w:ascii="Times New Roman" w:hAnsi="Times New Roman" w:cs="Times New Roman"/>
          <w:sz w:val="24"/>
          <w:szCs w:val="24"/>
        </w:rPr>
      </w:pPr>
      <w:r w:rsidRPr="00451A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Задача №5</w:t>
      </w:r>
    </w:p>
    <w:p w:rsidR="00451A39" w:rsidRPr="00451A39" w:rsidRDefault="00451A39" w:rsidP="00451A39">
      <w:pPr>
        <w:pStyle w:val="af7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451A39">
        <w:rPr>
          <w:rFonts w:ascii="Times New Roman" w:hAnsi="Times New Roman" w:cs="Times New Roman"/>
          <w:color w:val="000000"/>
          <w:sz w:val="24"/>
          <w:szCs w:val="24"/>
        </w:rPr>
        <w:t xml:space="preserve">Больной Б., 36 лет.  Жалуется на боли в животе, преимущественно в области поясницы, чаще возникающие ночью, отеки нижних конечностей.  Обследован гастроэнтерологом: патологии желудочно-кишечного тракта не выявлено. При УЗИ органов брюшной полости обнаружены </w:t>
      </w:r>
      <w:proofErr w:type="gramStart"/>
      <w:r w:rsidRPr="00451A39">
        <w:rPr>
          <w:rFonts w:ascii="Times New Roman" w:hAnsi="Times New Roman" w:cs="Times New Roman"/>
          <w:color w:val="000000"/>
          <w:sz w:val="24"/>
          <w:szCs w:val="24"/>
        </w:rPr>
        <w:t xml:space="preserve">увеличенные  </w:t>
      </w:r>
      <w:proofErr w:type="spellStart"/>
      <w:r w:rsidRPr="00451A39">
        <w:rPr>
          <w:rFonts w:ascii="Times New Roman" w:hAnsi="Times New Roman" w:cs="Times New Roman"/>
          <w:color w:val="000000"/>
          <w:sz w:val="24"/>
          <w:szCs w:val="24"/>
        </w:rPr>
        <w:t>парааортальные</w:t>
      </w:r>
      <w:proofErr w:type="spellEnd"/>
      <w:proofErr w:type="gramEnd"/>
      <w:r w:rsidRPr="00451A39">
        <w:rPr>
          <w:rFonts w:ascii="Times New Roman" w:hAnsi="Times New Roman" w:cs="Times New Roman"/>
          <w:color w:val="000000"/>
          <w:sz w:val="24"/>
          <w:szCs w:val="24"/>
        </w:rPr>
        <w:t xml:space="preserve"> лимфоузлы,  </w:t>
      </w:r>
      <w:proofErr w:type="spellStart"/>
      <w:r w:rsidRPr="00451A39">
        <w:rPr>
          <w:rFonts w:ascii="Times New Roman" w:hAnsi="Times New Roman" w:cs="Times New Roman"/>
          <w:color w:val="000000"/>
          <w:sz w:val="24"/>
          <w:szCs w:val="24"/>
        </w:rPr>
        <w:t>спленомегалия</w:t>
      </w:r>
      <w:proofErr w:type="spellEnd"/>
      <w:r w:rsidRPr="00451A39">
        <w:rPr>
          <w:rFonts w:ascii="Times New Roman" w:hAnsi="Times New Roman" w:cs="Times New Roman"/>
          <w:color w:val="000000"/>
          <w:sz w:val="24"/>
          <w:szCs w:val="24"/>
        </w:rPr>
        <w:t xml:space="preserve">. При РКТ органов малого таза: увеличенные подвздошные лимфоузлы. В анализе </w:t>
      </w:r>
      <w:proofErr w:type="gramStart"/>
      <w:r w:rsidRPr="00451A39">
        <w:rPr>
          <w:rFonts w:ascii="Times New Roman" w:hAnsi="Times New Roman" w:cs="Times New Roman"/>
          <w:color w:val="000000"/>
          <w:sz w:val="24"/>
          <w:szCs w:val="24"/>
        </w:rPr>
        <w:t>крови:  СОЭ</w:t>
      </w:r>
      <w:proofErr w:type="gramEnd"/>
      <w:r w:rsidRPr="00451A39">
        <w:rPr>
          <w:rFonts w:ascii="Times New Roman" w:hAnsi="Times New Roman" w:cs="Times New Roman"/>
          <w:color w:val="000000"/>
          <w:sz w:val="24"/>
          <w:szCs w:val="24"/>
        </w:rPr>
        <w:t xml:space="preserve"> 35 мм\ч, </w:t>
      </w:r>
      <w:proofErr w:type="spellStart"/>
      <w:r w:rsidRPr="00451A39">
        <w:rPr>
          <w:rFonts w:ascii="Times New Roman" w:hAnsi="Times New Roman" w:cs="Times New Roman"/>
          <w:color w:val="000000"/>
          <w:sz w:val="24"/>
          <w:szCs w:val="24"/>
        </w:rPr>
        <w:t>лимфопения</w:t>
      </w:r>
      <w:proofErr w:type="spellEnd"/>
      <w:r w:rsidRPr="00451A39">
        <w:rPr>
          <w:rFonts w:ascii="Times New Roman" w:hAnsi="Times New Roman" w:cs="Times New Roman"/>
          <w:color w:val="000000"/>
          <w:sz w:val="24"/>
          <w:szCs w:val="24"/>
        </w:rPr>
        <w:t>. Выставлен диагноз: лимфогранулематоз. Больному начато лечение: проведено 3 цикла ПХТ. Каковы критерии оценки эффективности химиотерапии?</w:t>
      </w:r>
    </w:p>
    <w:p w:rsidR="00451A39" w:rsidRPr="00451A39" w:rsidRDefault="00451A39" w:rsidP="00451A39">
      <w:pPr>
        <w:pStyle w:val="af7"/>
        <w:spacing w:before="0" w:after="0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51A39">
        <w:rPr>
          <w:rFonts w:ascii="Times New Roman" w:hAnsi="Times New Roman" w:cs="Times New Roman"/>
          <w:color w:val="000000"/>
          <w:sz w:val="24"/>
          <w:szCs w:val="24"/>
        </w:rPr>
        <w:t>Ответ: 1) полный эффект- исчезновение очагов на срок не менее 4 недель, 2) частичный – регрессия опухоли на 30%, 3) прогрессирование – увеличение опухоли на 20%, 4) стабилизация – нет увеличения и уменьшения опухоли, 5) время до прогрессирования.</w:t>
      </w:r>
    </w:p>
    <w:p w:rsidR="00451A39" w:rsidRPr="00451A39" w:rsidRDefault="00451A39" w:rsidP="00451A39">
      <w:pPr>
        <w:pStyle w:val="af7"/>
        <w:spacing w:before="0" w:after="0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51A39">
        <w:rPr>
          <w:rFonts w:ascii="Times New Roman" w:hAnsi="Times New Roman" w:cs="Times New Roman"/>
          <w:sz w:val="24"/>
          <w:szCs w:val="24"/>
        </w:rPr>
        <w:t> </w:t>
      </w:r>
    </w:p>
    <w:p w:rsidR="00451A39" w:rsidRPr="00451A39" w:rsidRDefault="00451A39" w:rsidP="00451A39">
      <w:pPr>
        <w:pStyle w:val="af7"/>
        <w:spacing w:before="0" w:after="0"/>
        <w:rPr>
          <w:rFonts w:ascii="Times New Roman" w:hAnsi="Times New Roman" w:cs="Times New Roman"/>
          <w:sz w:val="24"/>
          <w:szCs w:val="24"/>
        </w:rPr>
      </w:pPr>
      <w:r w:rsidRPr="00451A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Задача №6</w:t>
      </w:r>
    </w:p>
    <w:p w:rsidR="00451A39" w:rsidRPr="00451A39" w:rsidRDefault="00451A39" w:rsidP="00451A39">
      <w:pPr>
        <w:pStyle w:val="af7"/>
        <w:spacing w:before="0" w:after="0"/>
        <w:rPr>
          <w:rFonts w:ascii="Times New Roman" w:hAnsi="Times New Roman" w:cs="Times New Roman"/>
          <w:sz w:val="24"/>
          <w:szCs w:val="24"/>
        </w:rPr>
      </w:pPr>
      <w:r w:rsidRPr="00451A39">
        <w:rPr>
          <w:rFonts w:ascii="Times New Roman" w:hAnsi="Times New Roman" w:cs="Times New Roman"/>
          <w:color w:val="000000"/>
          <w:sz w:val="24"/>
          <w:szCs w:val="24"/>
        </w:rPr>
        <w:t>Пациент пришел на прием к онкологу с жалобами на плотное, подкожное образование в области грудины.</w:t>
      </w:r>
    </w:p>
    <w:p w:rsidR="00451A39" w:rsidRPr="00451A39" w:rsidRDefault="00451A39" w:rsidP="00451A39">
      <w:pPr>
        <w:pStyle w:val="af7"/>
        <w:spacing w:before="0" w:after="0"/>
        <w:rPr>
          <w:rFonts w:ascii="Times New Roman" w:hAnsi="Times New Roman" w:cs="Times New Roman"/>
          <w:sz w:val="24"/>
          <w:szCs w:val="24"/>
        </w:rPr>
      </w:pPr>
      <w:r w:rsidRPr="00451A39">
        <w:rPr>
          <w:rFonts w:ascii="Times New Roman" w:hAnsi="Times New Roman" w:cs="Times New Roman"/>
          <w:color w:val="000000"/>
          <w:sz w:val="24"/>
          <w:szCs w:val="24"/>
        </w:rPr>
        <w:t>К какой клинической группе он относится? За какой срок надо поставить диагноз?</w:t>
      </w:r>
    </w:p>
    <w:p w:rsidR="00451A39" w:rsidRPr="00451A39" w:rsidRDefault="00451A39" w:rsidP="00451A39">
      <w:pPr>
        <w:pStyle w:val="af7"/>
        <w:spacing w:before="0" w:after="0"/>
        <w:rPr>
          <w:rFonts w:ascii="Times New Roman" w:hAnsi="Times New Roman" w:cs="Times New Roman"/>
          <w:sz w:val="24"/>
          <w:szCs w:val="24"/>
        </w:rPr>
      </w:pPr>
      <w:r w:rsidRPr="00451A39">
        <w:rPr>
          <w:rFonts w:ascii="Times New Roman" w:hAnsi="Times New Roman" w:cs="Times New Roman"/>
          <w:color w:val="000000"/>
          <w:sz w:val="24"/>
          <w:szCs w:val="24"/>
        </w:rPr>
        <w:t>Ответ: 1 группа, 10 дней</w:t>
      </w:r>
    </w:p>
    <w:p w:rsidR="00451A39" w:rsidRPr="00451A39" w:rsidRDefault="00451A39" w:rsidP="00451A39">
      <w:pPr>
        <w:pStyle w:val="af7"/>
        <w:spacing w:before="0" w:after="0"/>
        <w:rPr>
          <w:rFonts w:ascii="Times New Roman" w:hAnsi="Times New Roman" w:cs="Times New Roman"/>
          <w:sz w:val="24"/>
          <w:szCs w:val="24"/>
        </w:rPr>
      </w:pPr>
      <w:r w:rsidRPr="00451A39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:rsidR="00451A39" w:rsidRPr="00451A39" w:rsidRDefault="00451A39" w:rsidP="00451A39">
      <w:pPr>
        <w:pStyle w:val="af7"/>
        <w:spacing w:before="0" w:after="0"/>
        <w:rPr>
          <w:rFonts w:ascii="Times New Roman" w:hAnsi="Times New Roman" w:cs="Times New Roman"/>
          <w:sz w:val="24"/>
          <w:szCs w:val="24"/>
        </w:rPr>
      </w:pPr>
      <w:r w:rsidRPr="00451A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Задача №7</w:t>
      </w:r>
    </w:p>
    <w:p w:rsidR="00451A39" w:rsidRPr="00451A39" w:rsidRDefault="00451A39" w:rsidP="00451A39">
      <w:pPr>
        <w:pStyle w:val="af7"/>
        <w:spacing w:before="0" w:after="0"/>
        <w:rPr>
          <w:rFonts w:ascii="Times New Roman" w:hAnsi="Times New Roman" w:cs="Times New Roman"/>
          <w:sz w:val="24"/>
          <w:szCs w:val="24"/>
        </w:rPr>
      </w:pPr>
      <w:r w:rsidRPr="00451A39">
        <w:rPr>
          <w:rFonts w:ascii="Times New Roman" w:hAnsi="Times New Roman" w:cs="Times New Roman"/>
          <w:color w:val="000000"/>
          <w:sz w:val="24"/>
          <w:szCs w:val="24"/>
        </w:rPr>
        <w:t>Пациент после резекции желудка по поводу рака через 6 месяцев пришел на прием к онкологу для диспансерного наблюдения.</w:t>
      </w:r>
    </w:p>
    <w:p w:rsidR="00451A39" w:rsidRPr="00451A39" w:rsidRDefault="00451A39" w:rsidP="00451A39">
      <w:pPr>
        <w:pStyle w:val="af7"/>
        <w:spacing w:before="0" w:after="0"/>
        <w:rPr>
          <w:rFonts w:ascii="Times New Roman" w:hAnsi="Times New Roman" w:cs="Times New Roman"/>
          <w:sz w:val="24"/>
          <w:szCs w:val="24"/>
        </w:rPr>
      </w:pPr>
      <w:r w:rsidRPr="00451A39">
        <w:rPr>
          <w:rFonts w:ascii="Times New Roman" w:hAnsi="Times New Roman" w:cs="Times New Roman"/>
          <w:color w:val="000000"/>
          <w:sz w:val="24"/>
          <w:szCs w:val="24"/>
        </w:rPr>
        <w:t>1. Какие обследования он должен пройти и для чего?</w:t>
      </w:r>
    </w:p>
    <w:p w:rsidR="00451A39" w:rsidRPr="00451A39" w:rsidRDefault="00451A39" w:rsidP="00451A39">
      <w:pPr>
        <w:pStyle w:val="af7"/>
        <w:spacing w:before="0" w:after="0"/>
        <w:rPr>
          <w:rFonts w:ascii="Times New Roman" w:hAnsi="Times New Roman" w:cs="Times New Roman"/>
          <w:sz w:val="24"/>
          <w:szCs w:val="24"/>
        </w:rPr>
      </w:pPr>
      <w:r w:rsidRPr="00451A39">
        <w:rPr>
          <w:rFonts w:ascii="Times New Roman" w:hAnsi="Times New Roman" w:cs="Times New Roman"/>
          <w:color w:val="000000"/>
          <w:sz w:val="24"/>
          <w:szCs w:val="24"/>
        </w:rPr>
        <w:t>2. Как часто он должен обследоваться в дальнейшем?</w:t>
      </w:r>
    </w:p>
    <w:p w:rsidR="00451A39" w:rsidRPr="00451A39" w:rsidRDefault="00451A39" w:rsidP="00451A39">
      <w:pPr>
        <w:pStyle w:val="af7"/>
        <w:spacing w:before="0" w:after="0"/>
        <w:rPr>
          <w:rFonts w:ascii="Times New Roman" w:hAnsi="Times New Roman" w:cs="Times New Roman"/>
          <w:sz w:val="24"/>
          <w:szCs w:val="24"/>
        </w:rPr>
      </w:pPr>
      <w:r w:rsidRPr="00451A39">
        <w:rPr>
          <w:rFonts w:ascii="Times New Roman" w:hAnsi="Times New Roman" w:cs="Times New Roman"/>
          <w:color w:val="000000"/>
          <w:sz w:val="24"/>
          <w:szCs w:val="24"/>
        </w:rPr>
        <w:t>Ответ: 1. Для исключения рецидива и прогрессирования заболевания он должен сделать гастроскопию, УЗИ регионарных лимфоузлов, УЗИ печени, рентген легких, сканирование костей скелета.</w:t>
      </w:r>
    </w:p>
    <w:p w:rsidR="00451A39" w:rsidRPr="00451A39" w:rsidRDefault="00451A39" w:rsidP="00451A39">
      <w:pPr>
        <w:pStyle w:val="af7"/>
        <w:spacing w:before="0" w:after="0"/>
        <w:rPr>
          <w:rFonts w:ascii="Times New Roman" w:hAnsi="Times New Roman" w:cs="Times New Roman"/>
          <w:sz w:val="24"/>
          <w:szCs w:val="24"/>
        </w:rPr>
      </w:pPr>
      <w:r w:rsidRPr="00451A39">
        <w:rPr>
          <w:rFonts w:ascii="Times New Roman" w:hAnsi="Times New Roman" w:cs="Times New Roman"/>
          <w:color w:val="000000"/>
          <w:sz w:val="24"/>
          <w:szCs w:val="24"/>
        </w:rPr>
        <w:t xml:space="preserve">          2. 1-ый год после лечения 1 раз в 3 мес., 2-3 годы - 1 раз в полгода, с 4 года - 1 раз в год. </w:t>
      </w:r>
    </w:p>
    <w:p w:rsidR="00451A39" w:rsidRPr="00B46982" w:rsidRDefault="00451A39" w:rsidP="00451A39">
      <w:pPr>
        <w:rPr>
          <w:sz w:val="24"/>
          <w:szCs w:val="24"/>
        </w:rPr>
      </w:pPr>
      <w:r w:rsidRPr="00B46982">
        <w:rPr>
          <w:b/>
          <w:bCs/>
          <w:color w:val="000000"/>
          <w:sz w:val="24"/>
          <w:szCs w:val="24"/>
        </w:rPr>
        <w:t>Задача №</w:t>
      </w:r>
      <w:r w:rsidRPr="00451A39">
        <w:rPr>
          <w:b/>
          <w:bCs/>
          <w:color w:val="000000"/>
          <w:sz w:val="24"/>
          <w:szCs w:val="24"/>
        </w:rPr>
        <w:t>8</w:t>
      </w:r>
    </w:p>
    <w:p w:rsidR="00451A39" w:rsidRPr="00B46982" w:rsidRDefault="00451A39" w:rsidP="00451A39">
      <w:pPr>
        <w:jc w:val="both"/>
        <w:rPr>
          <w:sz w:val="24"/>
          <w:szCs w:val="24"/>
        </w:rPr>
      </w:pPr>
      <w:r w:rsidRPr="00B46982">
        <w:rPr>
          <w:color w:val="000000"/>
          <w:sz w:val="24"/>
          <w:szCs w:val="24"/>
        </w:rPr>
        <w:t xml:space="preserve">Больной 69 лет обратился с жалобами на изъязвленное кожное образование в области лба. Со слов больного образование существует в течение нескольких лет. Отмечает медленный рост образования. 4 месяца назад образовалась маленькая язвочка в области образования, которая постепенно увеличивается. При осмотре: </w:t>
      </w:r>
      <w:proofErr w:type="gramStart"/>
      <w:r w:rsidRPr="00B46982">
        <w:rPr>
          <w:color w:val="000000"/>
          <w:sz w:val="24"/>
          <w:szCs w:val="24"/>
        </w:rPr>
        <w:t>В</w:t>
      </w:r>
      <w:proofErr w:type="gramEnd"/>
      <w:r w:rsidRPr="00B46982">
        <w:rPr>
          <w:color w:val="000000"/>
          <w:sz w:val="24"/>
          <w:szCs w:val="24"/>
        </w:rPr>
        <w:t xml:space="preserve"> области лба поверхностное образование 1,5х2,5 см, выступающее над поверхностью кожи с изъязвлением в центре. Шейные лимфатические узлы не увеличены.  </w:t>
      </w:r>
    </w:p>
    <w:p w:rsidR="00451A39" w:rsidRPr="00B46982" w:rsidRDefault="00451A39" w:rsidP="00451A39">
      <w:pPr>
        <w:keepNext/>
        <w:tabs>
          <w:tab w:val="left" w:pos="0"/>
        </w:tabs>
        <w:ind w:left="360"/>
        <w:outlineLvl w:val="3"/>
        <w:rPr>
          <w:b/>
          <w:bCs/>
          <w:sz w:val="24"/>
          <w:szCs w:val="24"/>
        </w:rPr>
      </w:pPr>
      <w:r w:rsidRPr="00B46982">
        <w:rPr>
          <w:b/>
          <w:bCs/>
          <w:color w:val="000000"/>
          <w:sz w:val="24"/>
          <w:szCs w:val="24"/>
        </w:rPr>
        <w:t>Задания</w:t>
      </w:r>
    </w:p>
    <w:p w:rsidR="00451A39" w:rsidRPr="00B46982" w:rsidRDefault="00451A39" w:rsidP="00451A39">
      <w:pPr>
        <w:ind w:left="681" w:hanging="227"/>
        <w:jc w:val="both"/>
        <w:rPr>
          <w:sz w:val="24"/>
          <w:szCs w:val="24"/>
        </w:rPr>
      </w:pPr>
      <w:r w:rsidRPr="00B46982">
        <w:rPr>
          <w:color w:val="000000"/>
          <w:sz w:val="24"/>
          <w:szCs w:val="24"/>
        </w:rPr>
        <w:t>1. Сформулируйте и обоснуйте предположительный диагноз. С какими заболеваниями необходимо провести дифференциальную диагностику.</w:t>
      </w:r>
    </w:p>
    <w:p w:rsidR="00451A39" w:rsidRPr="00B46982" w:rsidRDefault="00451A39" w:rsidP="00451A39">
      <w:pPr>
        <w:ind w:left="681" w:hanging="227"/>
        <w:jc w:val="both"/>
        <w:rPr>
          <w:sz w:val="24"/>
          <w:szCs w:val="24"/>
        </w:rPr>
      </w:pPr>
      <w:r w:rsidRPr="00B46982">
        <w:rPr>
          <w:color w:val="000000"/>
          <w:sz w:val="24"/>
          <w:szCs w:val="24"/>
        </w:rPr>
        <w:t>2. Назовите необходимые дополнительные исследования.</w:t>
      </w:r>
    </w:p>
    <w:p w:rsidR="00451A39" w:rsidRPr="00B46982" w:rsidRDefault="00451A39" w:rsidP="00451A39">
      <w:pPr>
        <w:ind w:left="681" w:hanging="227"/>
        <w:jc w:val="both"/>
        <w:rPr>
          <w:sz w:val="24"/>
          <w:szCs w:val="24"/>
        </w:rPr>
      </w:pPr>
      <w:r w:rsidRPr="00B46982">
        <w:rPr>
          <w:color w:val="000000"/>
          <w:sz w:val="24"/>
          <w:szCs w:val="24"/>
        </w:rPr>
        <w:t>3. Определите Вашу тактику в отношении пациента, расскажите о принципах лечения.</w:t>
      </w:r>
    </w:p>
    <w:p w:rsidR="00451A39" w:rsidRPr="00B46982" w:rsidRDefault="00451A39" w:rsidP="00451A39">
      <w:pPr>
        <w:jc w:val="both"/>
        <w:rPr>
          <w:sz w:val="24"/>
          <w:szCs w:val="24"/>
        </w:rPr>
      </w:pPr>
      <w:r w:rsidRPr="00B46982">
        <w:rPr>
          <w:color w:val="000000"/>
          <w:sz w:val="24"/>
          <w:szCs w:val="24"/>
        </w:rPr>
        <w:t>Эталоны ответов:</w:t>
      </w:r>
    </w:p>
    <w:p w:rsidR="00451A39" w:rsidRPr="00B46982" w:rsidRDefault="00451A39" w:rsidP="00451A39">
      <w:pPr>
        <w:numPr>
          <w:ilvl w:val="0"/>
          <w:numId w:val="152"/>
        </w:numPr>
        <w:tabs>
          <w:tab w:val="left" w:pos="0"/>
        </w:tabs>
        <w:spacing w:after="0" w:line="240" w:lineRule="auto"/>
        <w:ind w:left="1440"/>
        <w:jc w:val="both"/>
        <w:rPr>
          <w:sz w:val="24"/>
          <w:szCs w:val="24"/>
        </w:rPr>
      </w:pPr>
      <w:r w:rsidRPr="00B46982">
        <w:rPr>
          <w:color w:val="000000"/>
          <w:sz w:val="24"/>
          <w:szCs w:val="24"/>
        </w:rPr>
        <w:t xml:space="preserve">У больного подозрение на базальноклеточный рак кожи лба. Дифференциальная диагностика с плоскоклеточной карциномой, </w:t>
      </w:r>
      <w:proofErr w:type="spellStart"/>
      <w:r w:rsidRPr="00B46982">
        <w:rPr>
          <w:color w:val="000000"/>
          <w:sz w:val="24"/>
          <w:szCs w:val="24"/>
        </w:rPr>
        <w:t>кератоакантомой</w:t>
      </w:r>
      <w:proofErr w:type="spellEnd"/>
      <w:r w:rsidRPr="00B46982">
        <w:rPr>
          <w:color w:val="000000"/>
          <w:sz w:val="24"/>
          <w:szCs w:val="24"/>
        </w:rPr>
        <w:t>.</w:t>
      </w:r>
    </w:p>
    <w:p w:rsidR="00451A39" w:rsidRPr="00B46982" w:rsidRDefault="00451A39" w:rsidP="00451A39">
      <w:pPr>
        <w:ind w:left="720"/>
        <w:jc w:val="both"/>
        <w:rPr>
          <w:sz w:val="24"/>
          <w:szCs w:val="24"/>
        </w:rPr>
      </w:pPr>
      <w:r w:rsidRPr="00B46982">
        <w:rPr>
          <w:color w:val="000000"/>
          <w:sz w:val="24"/>
          <w:szCs w:val="24"/>
        </w:rPr>
        <w:t>Обоснование:</w:t>
      </w:r>
    </w:p>
    <w:p w:rsidR="00451A39" w:rsidRPr="00B46982" w:rsidRDefault="00451A39" w:rsidP="00451A39">
      <w:pPr>
        <w:numPr>
          <w:ilvl w:val="0"/>
          <w:numId w:val="153"/>
        </w:numPr>
        <w:tabs>
          <w:tab w:val="left" w:pos="0"/>
        </w:tabs>
        <w:spacing w:after="0" w:line="240" w:lineRule="auto"/>
        <w:ind w:left="2160"/>
        <w:jc w:val="both"/>
        <w:rPr>
          <w:sz w:val="24"/>
          <w:szCs w:val="24"/>
        </w:rPr>
      </w:pPr>
      <w:r w:rsidRPr="00B46982">
        <w:rPr>
          <w:color w:val="000000"/>
          <w:sz w:val="24"/>
          <w:szCs w:val="24"/>
        </w:rPr>
        <w:t>Длительный анамнез, медленный рост опухоли</w:t>
      </w:r>
    </w:p>
    <w:p w:rsidR="00451A39" w:rsidRPr="00B46982" w:rsidRDefault="00451A39" w:rsidP="00451A39">
      <w:pPr>
        <w:numPr>
          <w:ilvl w:val="0"/>
          <w:numId w:val="153"/>
        </w:numPr>
        <w:tabs>
          <w:tab w:val="left" w:pos="0"/>
        </w:tabs>
        <w:spacing w:after="0" w:line="240" w:lineRule="auto"/>
        <w:ind w:left="2160"/>
        <w:jc w:val="both"/>
        <w:rPr>
          <w:sz w:val="24"/>
          <w:szCs w:val="24"/>
        </w:rPr>
      </w:pPr>
      <w:r w:rsidRPr="00B46982">
        <w:rPr>
          <w:color w:val="000000"/>
          <w:sz w:val="24"/>
          <w:szCs w:val="24"/>
        </w:rPr>
        <w:t>Клиническая картина: образование в виде папулы с изъязвлением (</w:t>
      </w:r>
      <w:proofErr w:type="spellStart"/>
      <w:r w:rsidRPr="00B46982">
        <w:rPr>
          <w:color w:val="000000"/>
          <w:sz w:val="24"/>
          <w:szCs w:val="24"/>
        </w:rPr>
        <w:t>узелково</w:t>
      </w:r>
      <w:proofErr w:type="spellEnd"/>
      <w:r w:rsidRPr="00B46982">
        <w:rPr>
          <w:color w:val="000000"/>
          <w:sz w:val="24"/>
          <w:szCs w:val="24"/>
        </w:rPr>
        <w:t>-язвенная форма)</w:t>
      </w:r>
    </w:p>
    <w:p w:rsidR="00451A39" w:rsidRPr="00B46982" w:rsidRDefault="00451A39" w:rsidP="00451A39">
      <w:pPr>
        <w:numPr>
          <w:ilvl w:val="0"/>
          <w:numId w:val="153"/>
        </w:numPr>
        <w:tabs>
          <w:tab w:val="left" w:pos="0"/>
        </w:tabs>
        <w:spacing w:after="0" w:line="240" w:lineRule="auto"/>
        <w:ind w:left="2160"/>
        <w:jc w:val="both"/>
        <w:rPr>
          <w:sz w:val="24"/>
          <w:szCs w:val="24"/>
        </w:rPr>
      </w:pPr>
      <w:r w:rsidRPr="00B46982">
        <w:rPr>
          <w:color w:val="000000"/>
          <w:sz w:val="24"/>
          <w:szCs w:val="24"/>
        </w:rPr>
        <w:t>Отсутствие метастатического поражения лимфатических узлов</w:t>
      </w:r>
    </w:p>
    <w:p w:rsidR="00451A39" w:rsidRPr="00B46982" w:rsidRDefault="00451A39" w:rsidP="00451A39">
      <w:pPr>
        <w:numPr>
          <w:ilvl w:val="0"/>
          <w:numId w:val="154"/>
        </w:numPr>
        <w:tabs>
          <w:tab w:val="left" w:pos="0"/>
        </w:tabs>
        <w:spacing w:after="0" w:line="240" w:lineRule="auto"/>
        <w:jc w:val="both"/>
        <w:rPr>
          <w:sz w:val="24"/>
          <w:szCs w:val="24"/>
        </w:rPr>
      </w:pPr>
      <w:r w:rsidRPr="00B46982">
        <w:rPr>
          <w:color w:val="000000"/>
          <w:sz w:val="24"/>
          <w:szCs w:val="24"/>
        </w:rPr>
        <w:t>Соскоб с поверхности опухоли с цитологическим исследованием.</w:t>
      </w:r>
    </w:p>
    <w:p w:rsidR="00451A39" w:rsidRPr="00B46982" w:rsidRDefault="00451A39" w:rsidP="00451A39">
      <w:pPr>
        <w:numPr>
          <w:ilvl w:val="0"/>
          <w:numId w:val="155"/>
        </w:numPr>
        <w:tabs>
          <w:tab w:val="left" w:pos="0"/>
        </w:tabs>
        <w:spacing w:after="0" w:line="240" w:lineRule="auto"/>
        <w:jc w:val="both"/>
        <w:rPr>
          <w:sz w:val="24"/>
          <w:szCs w:val="24"/>
        </w:rPr>
      </w:pPr>
      <w:r w:rsidRPr="00B46982">
        <w:rPr>
          <w:color w:val="000000"/>
          <w:sz w:val="24"/>
          <w:szCs w:val="24"/>
        </w:rPr>
        <w:t>Больному может быть предложено хирургическое лечение с учетом наличия изъязвления и размеров опухоли. Альтернативой может быть лучевая терапия.</w:t>
      </w:r>
    </w:p>
    <w:p w:rsidR="00451A39" w:rsidRPr="00B46982" w:rsidRDefault="00451A39" w:rsidP="00451A39">
      <w:pPr>
        <w:rPr>
          <w:sz w:val="24"/>
          <w:szCs w:val="24"/>
        </w:rPr>
      </w:pPr>
      <w:r w:rsidRPr="00B46982">
        <w:rPr>
          <w:sz w:val="24"/>
          <w:szCs w:val="24"/>
        </w:rPr>
        <w:t> </w:t>
      </w:r>
    </w:p>
    <w:p w:rsidR="00451A39" w:rsidRPr="00B46982" w:rsidRDefault="00451A39" w:rsidP="00451A39">
      <w:pPr>
        <w:rPr>
          <w:sz w:val="24"/>
          <w:szCs w:val="24"/>
        </w:rPr>
      </w:pPr>
      <w:r w:rsidRPr="00B46982">
        <w:rPr>
          <w:b/>
          <w:bCs/>
          <w:color w:val="000000"/>
          <w:sz w:val="24"/>
          <w:szCs w:val="24"/>
        </w:rPr>
        <w:t>Задача №</w:t>
      </w:r>
      <w:r>
        <w:rPr>
          <w:b/>
          <w:bCs/>
          <w:color w:val="000000"/>
          <w:sz w:val="24"/>
          <w:szCs w:val="24"/>
        </w:rPr>
        <w:t>9</w:t>
      </w:r>
    </w:p>
    <w:p w:rsidR="00451A39" w:rsidRPr="00B46982" w:rsidRDefault="00451A39" w:rsidP="00451A39">
      <w:pPr>
        <w:jc w:val="both"/>
        <w:rPr>
          <w:sz w:val="24"/>
          <w:szCs w:val="24"/>
        </w:rPr>
      </w:pPr>
      <w:r w:rsidRPr="00B46982">
        <w:rPr>
          <w:color w:val="000000"/>
          <w:sz w:val="24"/>
          <w:szCs w:val="24"/>
        </w:rPr>
        <w:lastRenderedPageBreak/>
        <w:t>Больная М., 39 лет. Жалобы на наличие новообразования на наружной поверхности правого плеча, которое увеличилось в размерах за последние 2 месяца. При осмотре: на латеральной поверхности плеча имеется узловое образование, размерами 3х4</w:t>
      </w:r>
      <w:proofErr w:type="gramStart"/>
      <w:r w:rsidRPr="00B46982">
        <w:rPr>
          <w:color w:val="000000"/>
          <w:sz w:val="24"/>
          <w:szCs w:val="24"/>
        </w:rPr>
        <w:t>см,  на</w:t>
      </w:r>
      <w:proofErr w:type="gramEnd"/>
      <w:r w:rsidRPr="00B46982">
        <w:rPr>
          <w:color w:val="000000"/>
          <w:sz w:val="24"/>
          <w:szCs w:val="24"/>
        </w:rPr>
        <w:t xml:space="preserve"> широком основании, с выраженным сосудистым компонентом, бордово-коричневого цвета, легко кровоточит при  пальпации, безболезненно. В правой подмышечной впадине пальпируются увеличенные до 2 см лимфоузлы. Отдаленных метастазов не выявлено.</w:t>
      </w:r>
    </w:p>
    <w:p w:rsidR="00451A39" w:rsidRPr="00B46982" w:rsidRDefault="00451A39" w:rsidP="00451A39">
      <w:pPr>
        <w:jc w:val="both"/>
        <w:rPr>
          <w:sz w:val="24"/>
          <w:szCs w:val="24"/>
        </w:rPr>
      </w:pPr>
      <w:r w:rsidRPr="00B46982">
        <w:rPr>
          <w:color w:val="000000"/>
          <w:sz w:val="24"/>
          <w:szCs w:val="24"/>
        </w:rPr>
        <w:t>Ваш предположительный диагноз?</w:t>
      </w:r>
    </w:p>
    <w:p w:rsidR="00451A39" w:rsidRPr="00B46982" w:rsidRDefault="00451A39" w:rsidP="00451A39">
      <w:pPr>
        <w:jc w:val="both"/>
        <w:rPr>
          <w:sz w:val="24"/>
          <w:szCs w:val="24"/>
        </w:rPr>
      </w:pPr>
      <w:r w:rsidRPr="00B46982">
        <w:rPr>
          <w:color w:val="000000"/>
          <w:sz w:val="24"/>
          <w:szCs w:val="24"/>
        </w:rPr>
        <w:t>Какова ваша схема лечения данного больного?</w:t>
      </w:r>
    </w:p>
    <w:p w:rsidR="00451A39" w:rsidRPr="00B46982" w:rsidRDefault="00451A39" w:rsidP="00451A39">
      <w:pPr>
        <w:jc w:val="both"/>
        <w:rPr>
          <w:sz w:val="24"/>
          <w:szCs w:val="24"/>
        </w:rPr>
      </w:pPr>
      <w:r w:rsidRPr="00B46982">
        <w:rPr>
          <w:color w:val="000000"/>
          <w:sz w:val="24"/>
          <w:szCs w:val="24"/>
        </w:rPr>
        <w:t>Какие пути метастазирования данной опухоли?</w:t>
      </w:r>
    </w:p>
    <w:p w:rsidR="00451A39" w:rsidRPr="00B46982" w:rsidRDefault="00451A39" w:rsidP="00451A39">
      <w:pPr>
        <w:ind w:right="-2"/>
        <w:jc w:val="both"/>
        <w:rPr>
          <w:sz w:val="24"/>
          <w:szCs w:val="24"/>
        </w:rPr>
      </w:pPr>
      <w:r w:rsidRPr="00B46982">
        <w:rPr>
          <w:color w:val="000000"/>
          <w:sz w:val="24"/>
          <w:szCs w:val="24"/>
        </w:rPr>
        <w:t xml:space="preserve">Ответ: Меланома кожи плеча. TхN2Mх. Лечение: широкое иссечение опухоли в пределах здоровых тканей, регионарная </w:t>
      </w:r>
      <w:proofErr w:type="spellStart"/>
      <w:r w:rsidRPr="00B46982">
        <w:rPr>
          <w:color w:val="000000"/>
          <w:sz w:val="24"/>
          <w:szCs w:val="24"/>
        </w:rPr>
        <w:t>лимфаденкэтомия</w:t>
      </w:r>
      <w:proofErr w:type="spellEnd"/>
      <w:r w:rsidRPr="00B46982">
        <w:rPr>
          <w:color w:val="000000"/>
          <w:sz w:val="24"/>
          <w:szCs w:val="24"/>
        </w:rPr>
        <w:t xml:space="preserve"> при «+» сторожевом л\у. </w:t>
      </w:r>
      <w:proofErr w:type="spellStart"/>
      <w:r w:rsidRPr="00B46982">
        <w:rPr>
          <w:color w:val="000000"/>
          <w:sz w:val="24"/>
          <w:szCs w:val="24"/>
        </w:rPr>
        <w:t>Лимфогенно</w:t>
      </w:r>
      <w:proofErr w:type="spellEnd"/>
      <w:r w:rsidRPr="00B46982">
        <w:rPr>
          <w:color w:val="000000"/>
          <w:sz w:val="24"/>
          <w:szCs w:val="24"/>
        </w:rPr>
        <w:t xml:space="preserve">, </w:t>
      </w:r>
      <w:proofErr w:type="spellStart"/>
      <w:r w:rsidRPr="00B46982">
        <w:rPr>
          <w:color w:val="000000"/>
          <w:sz w:val="24"/>
          <w:szCs w:val="24"/>
        </w:rPr>
        <w:t>транзиторно</w:t>
      </w:r>
      <w:proofErr w:type="spellEnd"/>
      <w:r w:rsidRPr="00B46982">
        <w:rPr>
          <w:color w:val="000000"/>
          <w:sz w:val="24"/>
          <w:szCs w:val="24"/>
        </w:rPr>
        <w:t xml:space="preserve"> (</w:t>
      </w:r>
      <w:proofErr w:type="spellStart"/>
      <w:r w:rsidRPr="00B46982">
        <w:rPr>
          <w:color w:val="000000"/>
          <w:sz w:val="24"/>
          <w:szCs w:val="24"/>
        </w:rPr>
        <w:t>внутрикожно</w:t>
      </w:r>
      <w:proofErr w:type="spellEnd"/>
      <w:r w:rsidRPr="00B46982">
        <w:rPr>
          <w:color w:val="000000"/>
          <w:sz w:val="24"/>
          <w:szCs w:val="24"/>
        </w:rPr>
        <w:t xml:space="preserve">), </w:t>
      </w:r>
      <w:proofErr w:type="spellStart"/>
      <w:r w:rsidRPr="00B46982">
        <w:rPr>
          <w:color w:val="000000"/>
          <w:sz w:val="24"/>
          <w:szCs w:val="24"/>
        </w:rPr>
        <w:t>гематогенно</w:t>
      </w:r>
      <w:proofErr w:type="spellEnd"/>
      <w:r w:rsidRPr="00B46982">
        <w:rPr>
          <w:color w:val="000000"/>
          <w:sz w:val="24"/>
          <w:szCs w:val="24"/>
        </w:rPr>
        <w:t xml:space="preserve"> (кости, легкие, головной мозг). </w:t>
      </w:r>
    </w:p>
    <w:p w:rsidR="00451A39" w:rsidRPr="00B46982" w:rsidRDefault="00451A39" w:rsidP="00451A39">
      <w:pPr>
        <w:ind w:firstLine="567"/>
        <w:jc w:val="both"/>
        <w:rPr>
          <w:sz w:val="24"/>
          <w:szCs w:val="24"/>
        </w:rPr>
      </w:pPr>
      <w:r w:rsidRPr="00B46982">
        <w:rPr>
          <w:sz w:val="24"/>
          <w:szCs w:val="24"/>
        </w:rPr>
        <w:t> </w:t>
      </w:r>
    </w:p>
    <w:p w:rsidR="00451A39" w:rsidRPr="00B46982" w:rsidRDefault="00451A39" w:rsidP="00451A39">
      <w:pPr>
        <w:jc w:val="both"/>
        <w:rPr>
          <w:sz w:val="24"/>
          <w:szCs w:val="24"/>
        </w:rPr>
      </w:pPr>
      <w:r w:rsidRPr="00B46982">
        <w:rPr>
          <w:b/>
          <w:bCs/>
          <w:color w:val="000000"/>
          <w:sz w:val="24"/>
          <w:szCs w:val="24"/>
        </w:rPr>
        <w:t>Задача №</w:t>
      </w:r>
      <w:r>
        <w:rPr>
          <w:b/>
          <w:bCs/>
          <w:color w:val="000000"/>
          <w:sz w:val="24"/>
          <w:szCs w:val="24"/>
        </w:rPr>
        <w:t>10</w:t>
      </w:r>
    </w:p>
    <w:p w:rsidR="00451A39" w:rsidRPr="00B46982" w:rsidRDefault="00451A39" w:rsidP="00451A39">
      <w:pPr>
        <w:jc w:val="both"/>
        <w:rPr>
          <w:sz w:val="24"/>
          <w:szCs w:val="24"/>
        </w:rPr>
      </w:pPr>
      <w:r w:rsidRPr="00B46982">
        <w:rPr>
          <w:color w:val="000000"/>
          <w:sz w:val="24"/>
          <w:szCs w:val="24"/>
        </w:rPr>
        <w:t xml:space="preserve">Больная 71 года обратилась с жалобами на образование кожи в области правого плеча, болезненность при поднятии правой верхней конечности. Из анамнеза известно, что образование в этой области существует 3 года. Появилось в зоне ожога, полученного 10 лет назад. В последний год отметила уплотнение образования, увеличение его в размере. </w:t>
      </w:r>
    </w:p>
    <w:p w:rsidR="00451A39" w:rsidRPr="00B46982" w:rsidRDefault="00451A39" w:rsidP="00451A39">
      <w:pPr>
        <w:jc w:val="both"/>
        <w:rPr>
          <w:sz w:val="24"/>
          <w:szCs w:val="24"/>
        </w:rPr>
      </w:pPr>
      <w:r w:rsidRPr="00B46982">
        <w:rPr>
          <w:color w:val="000000"/>
          <w:sz w:val="24"/>
          <w:szCs w:val="24"/>
        </w:rPr>
        <w:t xml:space="preserve">При осмотре: на коже правого плеча образование 4х3 см, слегка выступающее над поверхностью кожи, с наличием гиперкератоза по его периферии. Отмечено значительное увеличение подмышечных лимфатических узлов справа, которые сливаются в конгломерат до 5 см в диаметре. При пальпации имеют </w:t>
      </w:r>
      <w:proofErr w:type="gramStart"/>
      <w:r w:rsidRPr="00B46982">
        <w:rPr>
          <w:color w:val="000000"/>
          <w:sz w:val="24"/>
          <w:szCs w:val="24"/>
        </w:rPr>
        <w:t>плотно-эластическую</w:t>
      </w:r>
      <w:proofErr w:type="gramEnd"/>
      <w:r w:rsidRPr="00B46982">
        <w:rPr>
          <w:color w:val="000000"/>
          <w:sz w:val="24"/>
          <w:szCs w:val="24"/>
        </w:rPr>
        <w:t xml:space="preserve"> консистенцию. Безболезненны.</w:t>
      </w:r>
    </w:p>
    <w:p w:rsidR="00451A39" w:rsidRPr="00B46982" w:rsidRDefault="00451A39" w:rsidP="00451A39">
      <w:pPr>
        <w:jc w:val="both"/>
        <w:rPr>
          <w:sz w:val="24"/>
          <w:szCs w:val="24"/>
        </w:rPr>
      </w:pPr>
      <w:r w:rsidRPr="00B46982">
        <w:rPr>
          <w:color w:val="000000"/>
          <w:sz w:val="24"/>
          <w:szCs w:val="24"/>
        </w:rPr>
        <w:t>Задания</w:t>
      </w:r>
    </w:p>
    <w:p w:rsidR="00451A39" w:rsidRPr="00B46982" w:rsidRDefault="00451A39" w:rsidP="00451A39">
      <w:pPr>
        <w:ind w:left="681" w:hanging="227"/>
        <w:jc w:val="both"/>
        <w:rPr>
          <w:sz w:val="24"/>
          <w:szCs w:val="24"/>
        </w:rPr>
      </w:pPr>
      <w:r w:rsidRPr="00B46982">
        <w:rPr>
          <w:color w:val="000000"/>
          <w:sz w:val="24"/>
          <w:szCs w:val="24"/>
        </w:rPr>
        <w:t>1. Сформулируйте и обоснуйте предположительный диагноз. С какими заболеваниями необходимо провести дифференциальную диагностику.</w:t>
      </w:r>
    </w:p>
    <w:p w:rsidR="00451A39" w:rsidRPr="00B46982" w:rsidRDefault="00451A39" w:rsidP="00451A39">
      <w:pPr>
        <w:ind w:left="681" w:hanging="227"/>
        <w:jc w:val="both"/>
        <w:rPr>
          <w:sz w:val="24"/>
          <w:szCs w:val="24"/>
        </w:rPr>
      </w:pPr>
      <w:r w:rsidRPr="00B46982">
        <w:rPr>
          <w:color w:val="000000"/>
          <w:sz w:val="24"/>
          <w:szCs w:val="24"/>
        </w:rPr>
        <w:t>2. Назовите необходимые дополнительные исследования.</w:t>
      </w:r>
    </w:p>
    <w:p w:rsidR="00451A39" w:rsidRPr="00B46982" w:rsidRDefault="00451A39" w:rsidP="00451A39">
      <w:pPr>
        <w:ind w:left="681" w:hanging="227"/>
        <w:jc w:val="both"/>
        <w:rPr>
          <w:sz w:val="24"/>
          <w:szCs w:val="24"/>
        </w:rPr>
      </w:pPr>
      <w:r w:rsidRPr="00B46982">
        <w:rPr>
          <w:color w:val="000000"/>
          <w:sz w:val="24"/>
          <w:szCs w:val="24"/>
        </w:rPr>
        <w:t>3. Определите Вашу тактику в отношении пациента, расскажите о принципах лечения.</w:t>
      </w:r>
    </w:p>
    <w:p w:rsidR="00451A39" w:rsidRPr="00B46982" w:rsidRDefault="00451A39" w:rsidP="00451A39">
      <w:pPr>
        <w:jc w:val="both"/>
        <w:rPr>
          <w:sz w:val="24"/>
          <w:szCs w:val="24"/>
        </w:rPr>
      </w:pPr>
      <w:r w:rsidRPr="00B46982">
        <w:rPr>
          <w:color w:val="000000"/>
          <w:sz w:val="24"/>
          <w:szCs w:val="24"/>
        </w:rPr>
        <w:t>Эталоны ответов:</w:t>
      </w:r>
    </w:p>
    <w:p w:rsidR="00451A39" w:rsidRPr="00B46982" w:rsidRDefault="00451A39" w:rsidP="00451A39">
      <w:pPr>
        <w:numPr>
          <w:ilvl w:val="0"/>
          <w:numId w:val="156"/>
        </w:numPr>
        <w:tabs>
          <w:tab w:val="left" w:pos="0"/>
        </w:tabs>
        <w:spacing w:after="0" w:line="240" w:lineRule="auto"/>
        <w:ind w:left="1440"/>
        <w:jc w:val="both"/>
        <w:rPr>
          <w:sz w:val="24"/>
          <w:szCs w:val="24"/>
        </w:rPr>
      </w:pPr>
      <w:r w:rsidRPr="00B46982">
        <w:rPr>
          <w:color w:val="000000"/>
          <w:sz w:val="24"/>
          <w:szCs w:val="24"/>
        </w:rPr>
        <w:t xml:space="preserve">У больной плоскоклеточная карцинома кожи правого плеча с метастазами в подмышечные лимфатические узлы. Дифференциальный диагноз необходимо проводить с </w:t>
      </w:r>
      <w:proofErr w:type="spellStart"/>
      <w:r w:rsidRPr="00B46982">
        <w:rPr>
          <w:color w:val="000000"/>
          <w:sz w:val="24"/>
          <w:szCs w:val="24"/>
        </w:rPr>
        <w:t>базалиомой</w:t>
      </w:r>
      <w:proofErr w:type="spellEnd"/>
      <w:r w:rsidRPr="00B46982">
        <w:rPr>
          <w:color w:val="000000"/>
          <w:sz w:val="24"/>
          <w:szCs w:val="24"/>
        </w:rPr>
        <w:t>.</w:t>
      </w:r>
    </w:p>
    <w:p w:rsidR="00451A39" w:rsidRPr="00B46982" w:rsidRDefault="00451A39" w:rsidP="00451A39">
      <w:pPr>
        <w:ind w:left="709"/>
        <w:jc w:val="both"/>
        <w:rPr>
          <w:sz w:val="24"/>
          <w:szCs w:val="24"/>
        </w:rPr>
      </w:pPr>
      <w:r w:rsidRPr="00B46982">
        <w:rPr>
          <w:color w:val="000000"/>
          <w:sz w:val="24"/>
          <w:szCs w:val="24"/>
        </w:rPr>
        <w:lastRenderedPageBreak/>
        <w:t>Обоснование:</w:t>
      </w:r>
    </w:p>
    <w:p w:rsidR="00451A39" w:rsidRPr="00B46982" w:rsidRDefault="00451A39" w:rsidP="00451A39">
      <w:pPr>
        <w:ind w:left="709"/>
        <w:jc w:val="both"/>
        <w:rPr>
          <w:sz w:val="24"/>
          <w:szCs w:val="24"/>
        </w:rPr>
      </w:pPr>
      <w:r w:rsidRPr="00B46982">
        <w:rPr>
          <w:color w:val="000000"/>
          <w:sz w:val="24"/>
          <w:szCs w:val="24"/>
        </w:rPr>
        <w:t>Наличие ожога в анамнезе, клиническая картина, метастатическое поражение региональных лимфоузлов.</w:t>
      </w:r>
    </w:p>
    <w:p w:rsidR="00451A39" w:rsidRPr="00B46982" w:rsidRDefault="00451A39" w:rsidP="00451A39">
      <w:pPr>
        <w:numPr>
          <w:ilvl w:val="0"/>
          <w:numId w:val="157"/>
        </w:numPr>
        <w:tabs>
          <w:tab w:val="left" w:pos="0"/>
        </w:tabs>
        <w:spacing w:after="0" w:line="240" w:lineRule="auto"/>
        <w:jc w:val="both"/>
        <w:rPr>
          <w:sz w:val="24"/>
          <w:szCs w:val="24"/>
        </w:rPr>
      </w:pPr>
      <w:r w:rsidRPr="00B46982">
        <w:rPr>
          <w:color w:val="000000"/>
          <w:sz w:val="24"/>
          <w:szCs w:val="24"/>
        </w:rPr>
        <w:t>Соскоб с поверхности опухоли, пункция увеличенных подмышечных лимфоузлов с цитологическим исследованием</w:t>
      </w:r>
    </w:p>
    <w:p w:rsidR="00451A39" w:rsidRPr="00B46982" w:rsidRDefault="00451A39" w:rsidP="00451A39">
      <w:pPr>
        <w:numPr>
          <w:ilvl w:val="0"/>
          <w:numId w:val="158"/>
        </w:numPr>
        <w:tabs>
          <w:tab w:val="left" w:pos="0"/>
        </w:tabs>
        <w:spacing w:after="0" w:line="240" w:lineRule="auto"/>
        <w:jc w:val="both"/>
        <w:rPr>
          <w:sz w:val="24"/>
          <w:szCs w:val="24"/>
        </w:rPr>
      </w:pPr>
      <w:r w:rsidRPr="00B46982">
        <w:rPr>
          <w:color w:val="000000"/>
          <w:sz w:val="24"/>
          <w:szCs w:val="24"/>
        </w:rPr>
        <w:t xml:space="preserve">Хирургическое лечение в виде иссечения опухоли кожи правого плеча и правосторонней подмышечной </w:t>
      </w:r>
      <w:proofErr w:type="spellStart"/>
      <w:r w:rsidRPr="00B46982">
        <w:rPr>
          <w:color w:val="000000"/>
          <w:sz w:val="24"/>
          <w:szCs w:val="24"/>
        </w:rPr>
        <w:t>лимфаденэктомией</w:t>
      </w:r>
      <w:proofErr w:type="spellEnd"/>
      <w:r w:rsidRPr="00B46982">
        <w:rPr>
          <w:color w:val="000000"/>
          <w:sz w:val="24"/>
          <w:szCs w:val="24"/>
        </w:rPr>
        <w:t>.</w:t>
      </w:r>
    </w:p>
    <w:p w:rsidR="00451A39" w:rsidRPr="00B46982" w:rsidRDefault="00451A39" w:rsidP="00451A39">
      <w:pPr>
        <w:ind w:left="720"/>
        <w:jc w:val="both"/>
        <w:rPr>
          <w:sz w:val="24"/>
          <w:szCs w:val="24"/>
        </w:rPr>
      </w:pPr>
      <w:proofErr w:type="spellStart"/>
      <w:r w:rsidRPr="00B46982">
        <w:rPr>
          <w:color w:val="000000"/>
          <w:sz w:val="24"/>
          <w:szCs w:val="24"/>
        </w:rPr>
        <w:t>Адъювантно</w:t>
      </w:r>
      <w:proofErr w:type="spellEnd"/>
      <w:r w:rsidRPr="00B46982">
        <w:rPr>
          <w:color w:val="000000"/>
          <w:sz w:val="24"/>
          <w:szCs w:val="24"/>
        </w:rPr>
        <w:t xml:space="preserve"> – лучевая терапия.</w:t>
      </w:r>
    </w:p>
    <w:p w:rsidR="00451A39" w:rsidRPr="00B46982" w:rsidRDefault="00451A39" w:rsidP="00451A39">
      <w:pPr>
        <w:ind w:left="720"/>
        <w:jc w:val="both"/>
        <w:rPr>
          <w:sz w:val="24"/>
          <w:szCs w:val="24"/>
        </w:rPr>
      </w:pPr>
      <w:r w:rsidRPr="00B46982">
        <w:rPr>
          <w:sz w:val="24"/>
          <w:szCs w:val="24"/>
        </w:rPr>
        <w:t> </w:t>
      </w:r>
    </w:p>
    <w:p w:rsidR="00451A39" w:rsidRPr="00B46982" w:rsidRDefault="00451A39" w:rsidP="00451A39">
      <w:pPr>
        <w:jc w:val="both"/>
        <w:rPr>
          <w:sz w:val="24"/>
          <w:szCs w:val="24"/>
        </w:rPr>
      </w:pPr>
      <w:r w:rsidRPr="00B46982">
        <w:rPr>
          <w:b/>
          <w:bCs/>
          <w:color w:val="000000"/>
          <w:sz w:val="24"/>
          <w:szCs w:val="24"/>
        </w:rPr>
        <w:t>Задача №</w:t>
      </w:r>
      <w:r>
        <w:rPr>
          <w:b/>
          <w:bCs/>
          <w:color w:val="000000"/>
          <w:sz w:val="24"/>
          <w:szCs w:val="24"/>
        </w:rPr>
        <w:t>11</w:t>
      </w:r>
    </w:p>
    <w:p w:rsidR="00451A39" w:rsidRPr="00B46982" w:rsidRDefault="00451A39" w:rsidP="00451A39">
      <w:pPr>
        <w:jc w:val="both"/>
        <w:rPr>
          <w:sz w:val="24"/>
          <w:szCs w:val="24"/>
        </w:rPr>
      </w:pPr>
      <w:r w:rsidRPr="00B46982">
        <w:rPr>
          <w:color w:val="000000"/>
          <w:sz w:val="24"/>
          <w:szCs w:val="24"/>
        </w:rPr>
        <w:t>У пациента 37 лет при обследовании обнаружено увеличение паховых лимфатических узлов слева. При осмотре на коже передней поверхности левой голени пигментное образование неправильной формы до 12 мм, с неровной поверхностью, неоднородной окраски. Из анамнеза: Пациент отмечает наличие этого образование с детства, однако за последние полгода отметил увеличение его в размере, изменение формы.</w:t>
      </w:r>
    </w:p>
    <w:p w:rsidR="00451A39" w:rsidRPr="00B46982" w:rsidRDefault="00451A39" w:rsidP="00451A39">
      <w:pPr>
        <w:jc w:val="both"/>
        <w:rPr>
          <w:sz w:val="24"/>
          <w:szCs w:val="24"/>
        </w:rPr>
      </w:pPr>
      <w:r w:rsidRPr="00B46982">
        <w:rPr>
          <w:color w:val="000000"/>
          <w:sz w:val="24"/>
          <w:szCs w:val="24"/>
        </w:rPr>
        <w:t>Задания</w:t>
      </w:r>
    </w:p>
    <w:p w:rsidR="00451A39" w:rsidRPr="00B46982" w:rsidRDefault="00451A39" w:rsidP="00451A39">
      <w:pPr>
        <w:ind w:left="681" w:hanging="227"/>
        <w:jc w:val="both"/>
        <w:rPr>
          <w:sz w:val="24"/>
          <w:szCs w:val="24"/>
        </w:rPr>
      </w:pPr>
      <w:r w:rsidRPr="00B46982">
        <w:rPr>
          <w:color w:val="000000"/>
          <w:sz w:val="24"/>
          <w:szCs w:val="24"/>
        </w:rPr>
        <w:t>1. Сформулируйте и обоснуйте предположительный диагноз. Предположительная стадия заболевания.</w:t>
      </w:r>
    </w:p>
    <w:p w:rsidR="00451A39" w:rsidRPr="00B46982" w:rsidRDefault="00451A39" w:rsidP="00451A39">
      <w:pPr>
        <w:ind w:left="681" w:hanging="227"/>
        <w:jc w:val="both"/>
        <w:rPr>
          <w:sz w:val="24"/>
          <w:szCs w:val="24"/>
        </w:rPr>
      </w:pPr>
      <w:r w:rsidRPr="00B46982">
        <w:rPr>
          <w:color w:val="000000"/>
          <w:sz w:val="24"/>
          <w:szCs w:val="24"/>
        </w:rPr>
        <w:t>2. Назовите необходимые дополнительные исследования.</w:t>
      </w:r>
    </w:p>
    <w:p w:rsidR="00451A39" w:rsidRPr="00B46982" w:rsidRDefault="00451A39" w:rsidP="00451A39">
      <w:pPr>
        <w:ind w:left="681" w:hanging="227"/>
        <w:jc w:val="both"/>
        <w:rPr>
          <w:sz w:val="24"/>
          <w:szCs w:val="24"/>
        </w:rPr>
      </w:pPr>
      <w:r w:rsidRPr="00B46982">
        <w:rPr>
          <w:color w:val="000000"/>
          <w:sz w:val="24"/>
          <w:szCs w:val="24"/>
        </w:rPr>
        <w:t>3. Определите Вашу тактику в отношении пациента, расскажите о принципах лечения.</w:t>
      </w:r>
    </w:p>
    <w:p w:rsidR="00451A39" w:rsidRPr="00B46982" w:rsidRDefault="00451A39" w:rsidP="00451A39">
      <w:pPr>
        <w:ind w:left="681" w:hanging="227"/>
        <w:jc w:val="both"/>
        <w:rPr>
          <w:sz w:val="24"/>
          <w:szCs w:val="24"/>
        </w:rPr>
      </w:pPr>
      <w:r w:rsidRPr="00B46982">
        <w:rPr>
          <w:sz w:val="24"/>
          <w:szCs w:val="24"/>
        </w:rPr>
        <w:t> </w:t>
      </w:r>
    </w:p>
    <w:p w:rsidR="00451A39" w:rsidRPr="00B46982" w:rsidRDefault="00451A39" w:rsidP="00451A39">
      <w:pPr>
        <w:jc w:val="both"/>
        <w:rPr>
          <w:sz w:val="24"/>
          <w:szCs w:val="24"/>
        </w:rPr>
      </w:pPr>
      <w:r w:rsidRPr="00B46982">
        <w:rPr>
          <w:color w:val="000000"/>
          <w:sz w:val="24"/>
          <w:szCs w:val="24"/>
        </w:rPr>
        <w:t>Эталоны ответов:</w:t>
      </w:r>
    </w:p>
    <w:p w:rsidR="00451A39" w:rsidRPr="00B46982" w:rsidRDefault="00451A39" w:rsidP="00451A39">
      <w:pPr>
        <w:numPr>
          <w:ilvl w:val="0"/>
          <w:numId w:val="159"/>
        </w:numPr>
        <w:tabs>
          <w:tab w:val="left" w:pos="0"/>
        </w:tabs>
        <w:spacing w:after="0" w:line="240" w:lineRule="auto"/>
        <w:ind w:left="1429" w:hanging="283"/>
        <w:jc w:val="both"/>
        <w:rPr>
          <w:sz w:val="24"/>
          <w:szCs w:val="24"/>
        </w:rPr>
      </w:pPr>
      <w:r w:rsidRPr="00B46982">
        <w:rPr>
          <w:color w:val="000000"/>
          <w:sz w:val="24"/>
          <w:szCs w:val="24"/>
        </w:rPr>
        <w:t xml:space="preserve">У больного меланома кожи левой голени с метастазами в паховые лимфатические узлы слева. При условии отсутствия отдаленных метастазов предположительно у </w:t>
      </w:r>
      <w:proofErr w:type="gramStart"/>
      <w:r w:rsidRPr="00B46982">
        <w:rPr>
          <w:color w:val="000000"/>
          <w:sz w:val="24"/>
          <w:szCs w:val="24"/>
        </w:rPr>
        <w:t>него  III</w:t>
      </w:r>
      <w:proofErr w:type="gramEnd"/>
      <w:r w:rsidRPr="00B46982">
        <w:rPr>
          <w:color w:val="000000"/>
          <w:sz w:val="24"/>
          <w:szCs w:val="24"/>
        </w:rPr>
        <w:t xml:space="preserve"> клиническая стадия.</w:t>
      </w:r>
    </w:p>
    <w:p w:rsidR="00451A39" w:rsidRPr="00B46982" w:rsidRDefault="00451A39" w:rsidP="00451A39">
      <w:pPr>
        <w:numPr>
          <w:ilvl w:val="0"/>
          <w:numId w:val="159"/>
        </w:numPr>
        <w:tabs>
          <w:tab w:val="left" w:pos="0"/>
        </w:tabs>
        <w:spacing w:after="0" w:line="240" w:lineRule="auto"/>
        <w:ind w:left="1146"/>
        <w:jc w:val="both"/>
        <w:rPr>
          <w:sz w:val="24"/>
          <w:szCs w:val="24"/>
        </w:rPr>
      </w:pPr>
      <w:r w:rsidRPr="00B46982">
        <w:rPr>
          <w:color w:val="000000"/>
          <w:sz w:val="24"/>
          <w:szCs w:val="24"/>
        </w:rPr>
        <w:t xml:space="preserve">Дополнительные исследования для исключения отдаленных метастазов: УЗИ </w:t>
      </w:r>
      <w:proofErr w:type="spellStart"/>
      <w:r w:rsidRPr="00B46982">
        <w:rPr>
          <w:color w:val="000000"/>
          <w:sz w:val="24"/>
          <w:szCs w:val="24"/>
        </w:rPr>
        <w:t>лимфати</w:t>
      </w:r>
      <w:proofErr w:type="spellEnd"/>
      <w:r w:rsidRPr="00B46982">
        <w:rPr>
          <w:color w:val="000000"/>
          <w:sz w:val="24"/>
          <w:szCs w:val="24"/>
        </w:rPr>
        <w:t>-</w:t>
      </w:r>
    </w:p>
    <w:p w:rsidR="00451A39" w:rsidRPr="00B46982" w:rsidRDefault="00451A39" w:rsidP="00451A39">
      <w:pPr>
        <w:ind w:left="426"/>
        <w:jc w:val="both"/>
        <w:rPr>
          <w:sz w:val="24"/>
          <w:szCs w:val="24"/>
        </w:rPr>
      </w:pPr>
      <w:r w:rsidRPr="00B46982">
        <w:rPr>
          <w:color w:val="000000"/>
          <w:sz w:val="24"/>
          <w:szCs w:val="24"/>
        </w:rPr>
        <w:t xml:space="preserve">     </w:t>
      </w:r>
      <w:proofErr w:type="spellStart"/>
      <w:r w:rsidRPr="00B46982">
        <w:rPr>
          <w:color w:val="000000"/>
          <w:sz w:val="24"/>
          <w:szCs w:val="24"/>
        </w:rPr>
        <w:t>ческих</w:t>
      </w:r>
      <w:proofErr w:type="spellEnd"/>
      <w:r w:rsidRPr="00B46982">
        <w:rPr>
          <w:color w:val="000000"/>
          <w:sz w:val="24"/>
          <w:szCs w:val="24"/>
        </w:rPr>
        <w:t xml:space="preserve"> узлов, печени, рентгенография органов грудной клетки.</w:t>
      </w:r>
    </w:p>
    <w:p w:rsidR="00451A39" w:rsidRPr="00B46982" w:rsidRDefault="00451A39" w:rsidP="00451A39">
      <w:pPr>
        <w:numPr>
          <w:ilvl w:val="0"/>
          <w:numId w:val="160"/>
        </w:numPr>
        <w:tabs>
          <w:tab w:val="left" w:pos="0"/>
        </w:tabs>
        <w:spacing w:after="0" w:line="240" w:lineRule="auto"/>
        <w:jc w:val="both"/>
        <w:rPr>
          <w:sz w:val="24"/>
          <w:szCs w:val="24"/>
        </w:rPr>
      </w:pPr>
      <w:r w:rsidRPr="00B46982">
        <w:rPr>
          <w:color w:val="000000"/>
          <w:sz w:val="24"/>
          <w:szCs w:val="24"/>
        </w:rPr>
        <w:t xml:space="preserve">      При отсутствии отдаленных метастазов показано иссечение меланомы кожи левой </w:t>
      </w:r>
      <w:proofErr w:type="gramStart"/>
      <w:r w:rsidRPr="00B46982">
        <w:rPr>
          <w:color w:val="000000"/>
          <w:sz w:val="24"/>
          <w:szCs w:val="24"/>
        </w:rPr>
        <w:t xml:space="preserve">голени,   </w:t>
      </w:r>
      <w:proofErr w:type="gramEnd"/>
      <w:r w:rsidRPr="00B46982">
        <w:rPr>
          <w:color w:val="000000"/>
          <w:sz w:val="24"/>
          <w:szCs w:val="24"/>
        </w:rPr>
        <w:t xml:space="preserve">операция </w:t>
      </w:r>
      <w:proofErr w:type="spellStart"/>
      <w:r w:rsidRPr="00B46982">
        <w:rPr>
          <w:color w:val="000000"/>
          <w:sz w:val="24"/>
          <w:szCs w:val="24"/>
        </w:rPr>
        <w:t>Дюкена</w:t>
      </w:r>
      <w:proofErr w:type="spellEnd"/>
      <w:r w:rsidRPr="00B46982">
        <w:rPr>
          <w:color w:val="000000"/>
          <w:sz w:val="24"/>
          <w:szCs w:val="24"/>
        </w:rPr>
        <w:t xml:space="preserve"> слева (паховая </w:t>
      </w:r>
      <w:proofErr w:type="spellStart"/>
      <w:r w:rsidRPr="00B46982">
        <w:rPr>
          <w:color w:val="000000"/>
          <w:sz w:val="24"/>
          <w:szCs w:val="24"/>
        </w:rPr>
        <w:t>лимфаденэктомия</w:t>
      </w:r>
      <w:proofErr w:type="spellEnd"/>
      <w:r w:rsidRPr="00B46982">
        <w:rPr>
          <w:color w:val="000000"/>
          <w:sz w:val="24"/>
          <w:szCs w:val="24"/>
        </w:rPr>
        <w:t>).</w:t>
      </w:r>
    </w:p>
    <w:p w:rsidR="00451A39" w:rsidRPr="00B46982" w:rsidRDefault="00451A39" w:rsidP="00451A39">
      <w:pPr>
        <w:ind w:left="426"/>
        <w:jc w:val="both"/>
        <w:rPr>
          <w:sz w:val="24"/>
          <w:szCs w:val="24"/>
        </w:rPr>
      </w:pPr>
      <w:r w:rsidRPr="00B46982">
        <w:rPr>
          <w:color w:val="000000"/>
          <w:sz w:val="24"/>
          <w:szCs w:val="24"/>
        </w:rPr>
        <w:t xml:space="preserve">Дополнительное лечение может включать иммунотерапию, химиотерапию. </w:t>
      </w:r>
    </w:p>
    <w:p w:rsidR="00451A39" w:rsidRPr="00B46982" w:rsidRDefault="00451A39" w:rsidP="00451A39">
      <w:pPr>
        <w:ind w:left="426"/>
        <w:rPr>
          <w:sz w:val="24"/>
          <w:szCs w:val="24"/>
        </w:rPr>
      </w:pPr>
      <w:r w:rsidRPr="00B46982">
        <w:rPr>
          <w:sz w:val="24"/>
          <w:szCs w:val="24"/>
        </w:rPr>
        <w:t> </w:t>
      </w:r>
    </w:p>
    <w:p w:rsidR="00451A39" w:rsidRPr="00B46982" w:rsidRDefault="00451A39" w:rsidP="00451A39">
      <w:pPr>
        <w:rPr>
          <w:sz w:val="24"/>
          <w:szCs w:val="24"/>
        </w:rPr>
      </w:pPr>
      <w:r w:rsidRPr="00B46982">
        <w:rPr>
          <w:b/>
          <w:bCs/>
          <w:color w:val="000000"/>
          <w:sz w:val="24"/>
          <w:szCs w:val="24"/>
        </w:rPr>
        <w:lastRenderedPageBreak/>
        <w:t>Задача №</w:t>
      </w:r>
      <w:r>
        <w:rPr>
          <w:b/>
          <w:bCs/>
          <w:color w:val="000000"/>
          <w:sz w:val="24"/>
          <w:szCs w:val="24"/>
        </w:rPr>
        <w:t>12</w:t>
      </w:r>
    </w:p>
    <w:p w:rsidR="00451A39" w:rsidRPr="00B46982" w:rsidRDefault="00451A39" w:rsidP="00451A39">
      <w:pPr>
        <w:rPr>
          <w:sz w:val="24"/>
          <w:szCs w:val="24"/>
        </w:rPr>
      </w:pPr>
      <w:r w:rsidRPr="00B46982">
        <w:rPr>
          <w:color w:val="000000"/>
          <w:sz w:val="24"/>
          <w:szCs w:val="24"/>
        </w:rPr>
        <w:t xml:space="preserve">У пациента 38 лет в косметологической клинике 4 месяца назад было удалено пигментное образование правого предплечья. В настоящее время в области послеоперационного рубца появилось уплотнение с черным пигментным окрашиванием размером 4 мм. Также в подмышечной области справа определяются подмышечные лимфоузлы, увеличенные до 1,5 см, </w:t>
      </w:r>
      <w:proofErr w:type="spellStart"/>
      <w:r w:rsidRPr="00B46982">
        <w:rPr>
          <w:color w:val="000000"/>
          <w:sz w:val="24"/>
          <w:szCs w:val="24"/>
        </w:rPr>
        <w:t>плотноэластичной</w:t>
      </w:r>
      <w:proofErr w:type="spellEnd"/>
      <w:r w:rsidRPr="00B46982">
        <w:rPr>
          <w:color w:val="000000"/>
          <w:sz w:val="24"/>
          <w:szCs w:val="24"/>
        </w:rPr>
        <w:t xml:space="preserve"> консистенции.</w:t>
      </w:r>
    </w:p>
    <w:p w:rsidR="00451A39" w:rsidRPr="00B46982" w:rsidRDefault="00451A39" w:rsidP="00451A39">
      <w:pPr>
        <w:jc w:val="both"/>
        <w:rPr>
          <w:sz w:val="24"/>
          <w:szCs w:val="24"/>
        </w:rPr>
      </w:pPr>
      <w:r w:rsidRPr="00B46982">
        <w:rPr>
          <w:color w:val="000000"/>
          <w:sz w:val="24"/>
          <w:szCs w:val="24"/>
        </w:rPr>
        <w:t>Задания</w:t>
      </w:r>
    </w:p>
    <w:p w:rsidR="00451A39" w:rsidRPr="00B46982" w:rsidRDefault="00451A39" w:rsidP="00451A39">
      <w:pPr>
        <w:ind w:left="681" w:hanging="227"/>
        <w:jc w:val="both"/>
        <w:rPr>
          <w:sz w:val="24"/>
          <w:szCs w:val="24"/>
        </w:rPr>
      </w:pPr>
      <w:r w:rsidRPr="00B46982">
        <w:rPr>
          <w:color w:val="000000"/>
          <w:sz w:val="24"/>
          <w:szCs w:val="24"/>
        </w:rPr>
        <w:t xml:space="preserve">1. Сформулируйте и обоснуйте предположительный диагноз. </w:t>
      </w:r>
    </w:p>
    <w:p w:rsidR="00451A39" w:rsidRPr="00B46982" w:rsidRDefault="00451A39" w:rsidP="00451A39">
      <w:pPr>
        <w:ind w:left="681" w:hanging="227"/>
        <w:jc w:val="both"/>
        <w:rPr>
          <w:sz w:val="24"/>
          <w:szCs w:val="24"/>
        </w:rPr>
      </w:pPr>
      <w:r w:rsidRPr="00B46982">
        <w:rPr>
          <w:color w:val="000000"/>
          <w:sz w:val="24"/>
          <w:szCs w:val="24"/>
        </w:rPr>
        <w:t>2. Назовите необходимые дополнительные исследования.</w:t>
      </w:r>
    </w:p>
    <w:p w:rsidR="00451A39" w:rsidRPr="00B46982" w:rsidRDefault="00451A39" w:rsidP="00451A39">
      <w:pPr>
        <w:ind w:left="681" w:hanging="227"/>
        <w:jc w:val="both"/>
        <w:rPr>
          <w:sz w:val="24"/>
          <w:szCs w:val="24"/>
        </w:rPr>
      </w:pPr>
      <w:r w:rsidRPr="00B46982">
        <w:rPr>
          <w:color w:val="000000"/>
          <w:sz w:val="24"/>
          <w:szCs w:val="24"/>
        </w:rPr>
        <w:t>3. Определите Вашу тактику в отношении пациента, расскажите о принципах лечения.</w:t>
      </w:r>
    </w:p>
    <w:p w:rsidR="00451A39" w:rsidRPr="00B46982" w:rsidRDefault="00451A39" w:rsidP="00451A39">
      <w:pPr>
        <w:jc w:val="both"/>
        <w:rPr>
          <w:sz w:val="24"/>
          <w:szCs w:val="24"/>
        </w:rPr>
      </w:pPr>
      <w:r w:rsidRPr="00B46982">
        <w:rPr>
          <w:color w:val="000000"/>
          <w:sz w:val="24"/>
          <w:szCs w:val="24"/>
        </w:rPr>
        <w:t>Эталоны ответов</w:t>
      </w:r>
    </w:p>
    <w:p w:rsidR="00451A39" w:rsidRPr="00B46982" w:rsidRDefault="00451A39" w:rsidP="00451A39">
      <w:pPr>
        <w:numPr>
          <w:ilvl w:val="0"/>
          <w:numId w:val="161"/>
        </w:numPr>
        <w:tabs>
          <w:tab w:val="left" w:pos="0"/>
        </w:tabs>
        <w:spacing w:after="0" w:line="240" w:lineRule="auto"/>
        <w:ind w:left="1534"/>
        <w:jc w:val="both"/>
        <w:rPr>
          <w:sz w:val="24"/>
          <w:szCs w:val="24"/>
        </w:rPr>
      </w:pPr>
      <w:r w:rsidRPr="00B46982">
        <w:rPr>
          <w:color w:val="000000"/>
          <w:sz w:val="24"/>
          <w:szCs w:val="24"/>
        </w:rPr>
        <w:t>Меланома кожи правого предплечья. Рецидив после нерадикальной операции. Метастазы в подмышечные лимфоузлы справа.</w:t>
      </w:r>
    </w:p>
    <w:p w:rsidR="00451A39" w:rsidRPr="00B46982" w:rsidRDefault="00451A39" w:rsidP="00451A39">
      <w:pPr>
        <w:numPr>
          <w:ilvl w:val="0"/>
          <w:numId w:val="161"/>
        </w:numPr>
        <w:tabs>
          <w:tab w:val="left" w:pos="0"/>
        </w:tabs>
        <w:spacing w:after="0" w:line="240" w:lineRule="auto"/>
        <w:ind w:left="1534"/>
        <w:jc w:val="both"/>
        <w:rPr>
          <w:sz w:val="24"/>
          <w:szCs w:val="24"/>
        </w:rPr>
      </w:pPr>
      <w:r w:rsidRPr="00B46982">
        <w:rPr>
          <w:color w:val="000000"/>
          <w:sz w:val="24"/>
          <w:szCs w:val="24"/>
        </w:rPr>
        <w:t xml:space="preserve">УЗИ региональных лимфоузлов, УЗИ органов брюшной полости, </w:t>
      </w:r>
      <w:proofErr w:type="spellStart"/>
      <w:r w:rsidRPr="00B46982">
        <w:rPr>
          <w:color w:val="000000"/>
          <w:sz w:val="24"/>
          <w:szCs w:val="24"/>
        </w:rPr>
        <w:t>Rg</w:t>
      </w:r>
      <w:proofErr w:type="spellEnd"/>
      <w:r w:rsidRPr="00B46982">
        <w:rPr>
          <w:color w:val="000000"/>
          <w:sz w:val="24"/>
          <w:szCs w:val="24"/>
        </w:rPr>
        <w:t>-графия органов грудной клетки.</w:t>
      </w:r>
    </w:p>
    <w:p w:rsidR="00451A39" w:rsidRPr="00B46982" w:rsidRDefault="00451A39" w:rsidP="00451A39">
      <w:pPr>
        <w:numPr>
          <w:ilvl w:val="0"/>
          <w:numId w:val="161"/>
        </w:numPr>
        <w:tabs>
          <w:tab w:val="left" w:pos="0"/>
        </w:tabs>
        <w:spacing w:after="0" w:line="240" w:lineRule="auto"/>
        <w:ind w:left="1534"/>
        <w:jc w:val="both"/>
        <w:rPr>
          <w:sz w:val="24"/>
          <w:szCs w:val="24"/>
        </w:rPr>
      </w:pPr>
      <w:r w:rsidRPr="00B46982">
        <w:rPr>
          <w:color w:val="000000"/>
          <w:sz w:val="24"/>
          <w:szCs w:val="24"/>
        </w:rPr>
        <w:t xml:space="preserve">При отсутствии отдаленных метастазов – иссечение рецидива с подмышечной </w:t>
      </w:r>
      <w:proofErr w:type="spellStart"/>
      <w:r w:rsidRPr="00B46982">
        <w:rPr>
          <w:color w:val="000000"/>
          <w:sz w:val="24"/>
          <w:szCs w:val="24"/>
        </w:rPr>
        <w:t>лимфаденэктомией</w:t>
      </w:r>
      <w:proofErr w:type="spellEnd"/>
      <w:r w:rsidRPr="00B46982">
        <w:rPr>
          <w:color w:val="000000"/>
          <w:sz w:val="24"/>
          <w:szCs w:val="24"/>
        </w:rPr>
        <w:t xml:space="preserve"> справа. Решение вопроса о системной терапии.</w:t>
      </w:r>
    </w:p>
    <w:p w:rsidR="00451A39" w:rsidRPr="00B46982" w:rsidRDefault="00451A39" w:rsidP="00451A39">
      <w:pPr>
        <w:rPr>
          <w:sz w:val="24"/>
          <w:szCs w:val="24"/>
        </w:rPr>
      </w:pPr>
      <w:r w:rsidRPr="00B46982">
        <w:rPr>
          <w:sz w:val="24"/>
          <w:szCs w:val="24"/>
        </w:rPr>
        <w:t> </w:t>
      </w:r>
    </w:p>
    <w:p w:rsidR="00451A39" w:rsidRPr="00B46982" w:rsidRDefault="00451A39" w:rsidP="00451A39">
      <w:pPr>
        <w:rPr>
          <w:sz w:val="24"/>
          <w:szCs w:val="24"/>
        </w:rPr>
      </w:pPr>
      <w:r w:rsidRPr="00B46982">
        <w:rPr>
          <w:sz w:val="24"/>
          <w:szCs w:val="24"/>
        </w:rPr>
        <w:t> </w:t>
      </w:r>
    </w:p>
    <w:p w:rsidR="00451A39" w:rsidRPr="00B46982" w:rsidRDefault="00451A39" w:rsidP="00451A39">
      <w:pPr>
        <w:rPr>
          <w:sz w:val="24"/>
          <w:szCs w:val="24"/>
        </w:rPr>
      </w:pPr>
      <w:r w:rsidRPr="00B46982">
        <w:rPr>
          <w:b/>
          <w:bCs/>
          <w:color w:val="000000"/>
          <w:sz w:val="24"/>
          <w:szCs w:val="24"/>
        </w:rPr>
        <w:t>Задача №</w:t>
      </w:r>
      <w:r>
        <w:rPr>
          <w:b/>
          <w:bCs/>
          <w:color w:val="000000"/>
          <w:sz w:val="24"/>
          <w:szCs w:val="24"/>
        </w:rPr>
        <w:t>13</w:t>
      </w:r>
    </w:p>
    <w:p w:rsidR="00451A39" w:rsidRPr="00B46982" w:rsidRDefault="00451A39" w:rsidP="00451A39">
      <w:pPr>
        <w:jc w:val="both"/>
        <w:rPr>
          <w:sz w:val="24"/>
          <w:szCs w:val="24"/>
        </w:rPr>
      </w:pPr>
      <w:r w:rsidRPr="00B46982">
        <w:rPr>
          <w:color w:val="000000"/>
          <w:sz w:val="24"/>
          <w:szCs w:val="24"/>
        </w:rPr>
        <w:t>У больного 47 лет, длительное время работавшего с радиоактивными веществами, на коже тыльной поверхности правой кисти появилось образование размером 1,5см с мокнущей поверхностью и инфильтрацией подлежащих тканей, отеком и гиперемией вокруг. Обратился к врачу в поликлинику, где назначена противовоспалительная терапия местного и общего характера, что привело к регрессу новообразования и формированию струпа.</w:t>
      </w:r>
    </w:p>
    <w:p w:rsidR="00451A39" w:rsidRPr="00B46982" w:rsidRDefault="00451A39" w:rsidP="00451A39">
      <w:pPr>
        <w:jc w:val="both"/>
        <w:rPr>
          <w:sz w:val="24"/>
          <w:szCs w:val="24"/>
        </w:rPr>
      </w:pPr>
      <w:r w:rsidRPr="00B46982">
        <w:rPr>
          <w:color w:val="000000"/>
          <w:sz w:val="24"/>
          <w:szCs w:val="24"/>
        </w:rPr>
        <w:t>Задания</w:t>
      </w:r>
    </w:p>
    <w:p w:rsidR="00451A39" w:rsidRPr="00B46982" w:rsidRDefault="00451A39" w:rsidP="00451A39">
      <w:pPr>
        <w:numPr>
          <w:ilvl w:val="0"/>
          <w:numId w:val="162"/>
        </w:numPr>
        <w:tabs>
          <w:tab w:val="left" w:pos="0"/>
        </w:tabs>
        <w:spacing w:after="0" w:line="240" w:lineRule="auto"/>
        <w:ind w:left="1440"/>
        <w:jc w:val="both"/>
        <w:rPr>
          <w:sz w:val="24"/>
          <w:szCs w:val="24"/>
        </w:rPr>
      </w:pPr>
      <w:r w:rsidRPr="00B46982">
        <w:rPr>
          <w:color w:val="000000"/>
          <w:sz w:val="24"/>
          <w:szCs w:val="24"/>
        </w:rPr>
        <w:t>Правильно ли выбран метод лечения?</w:t>
      </w:r>
    </w:p>
    <w:p w:rsidR="00451A39" w:rsidRPr="00B46982" w:rsidRDefault="00451A39" w:rsidP="00451A39">
      <w:pPr>
        <w:numPr>
          <w:ilvl w:val="0"/>
          <w:numId w:val="162"/>
        </w:numPr>
        <w:tabs>
          <w:tab w:val="left" w:pos="0"/>
        </w:tabs>
        <w:spacing w:after="0" w:line="240" w:lineRule="auto"/>
        <w:ind w:left="1440"/>
        <w:jc w:val="both"/>
        <w:rPr>
          <w:sz w:val="24"/>
          <w:szCs w:val="24"/>
        </w:rPr>
      </w:pPr>
      <w:r w:rsidRPr="00B46982">
        <w:rPr>
          <w:color w:val="000000"/>
          <w:sz w:val="24"/>
          <w:szCs w:val="24"/>
        </w:rPr>
        <w:t>Какова дальнейшая тактика?</w:t>
      </w:r>
    </w:p>
    <w:p w:rsidR="00451A39" w:rsidRPr="00B46982" w:rsidRDefault="00451A39" w:rsidP="00451A39">
      <w:pPr>
        <w:jc w:val="both"/>
        <w:rPr>
          <w:sz w:val="24"/>
          <w:szCs w:val="24"/>
        </w:rPr>
      </w:pPr>
      <w:r w:rsidRPr="00B46982">
        <w:rPr>
          <w:color w:val="000000"/>
          <w:sz w:val="24"/>
          <w:szCs w:val="24"/>
        </w:rPr>
        <w:t>Ответ:</w:t>
      </w:r>
    </w:p>
    <w:p w:rsidR="00451A39" w:rsidRPr="00B46982" w:rsidRDefault="00451A39" w:rsidP="00451A39">
      <w:pPr>
        <w:numPr>
          <w:ilvl w:val="0"/>
          <w:numId w:val="163"/>
        </w:numPr>
        <w:tabs>
          <w:tab w:val="left" w:pos="0"/>
        </w:tabs>
        <w:spacing w:after="0" w:line="240" w:lineRule="auto"/>
        <w:ind w:left="1440"/>
        <w:jc w:val="both"/>
        <w:rPr>
          <w:sz w:val="24"/>
          <w:szCs w:val="24"/>
        </w:rPr>
      </w:pPr>
      <w:r w:rsidRPr="00B46982">
        <w:rPr>
          <w:color w:val="000000"/>
          <w:sz w:val="24"/>
          <w:szCs w:val="24"/>
        </w:rPr>
        <w:t>Выбор тактики и метода лечения должен зависеть от результатов цитологического исследования мазков-отпечатков, которое не было выполнено.</w:t>
      </w:r>
    </w:p>
    <w:p w:rsidR="00451A39" w:rsidRPr="00B46982" w:rsidRDefault="00451A39" w:rsidP="00451A39">
      <w:pPr>
        <w:numPr>
          <w:ilvl w:val="0"/>
          <w:numId w:val="163"/>
        </w:numPr>
        <w:tabs>
          <w:tab w:val="left" w:pos="0"/>
        </w:tabs>
        <w:spacing w:after="0" w:line="240" w:lineRule="auto"/>
        <w:ind w:left="1440"/>
        <w:jc w:val="both"/>
        <w:rPr>
          <w:sz w:val="24"/>
          <w:szCs w:val="24"/>
        </w:rPr>
      </w:pPr>
      <w:r w:rsidRPr="00B46982">
        <w:rPr>
          <w:color w:val="000000"/>
          <w:sz w:val="24"/>
          <w:szCs w:val="24"/>
        </w:rPr>
        <w:t xml:space="preserve">Необходимо проведение цитологического исследования (соскоб с поверхности образования), при необходимости – </w:t>
      </w:r>
      <w:proofErr w:type="gramStart"/>
      <w:r w:rsidRPr="00B46982">
        <w:rPr>
          <w:color w:val="000000"/>
          <w:sz w:val="24"/>
          <w:szCs w:val="24"/>
        </w:rPr>
        <w:t>его  биопсия</w:t>
      </w:r>
      <w:proofErr w:type="gramEnd"/>
      <w:r w:rsidRPr="00B46982">
        <w:rPr>
          <w:color w:val="000000"/>
          <w:sz w:val="24"/>
          <w:szCs w:val="24"/>
        </w:rPr>
        <w:t xml:space="preserve">. В случае обнаружения </w:t>
      </w:r>
      <w:r w:rsidRPr="00B46982">
        <w:rPr>
          <w:color w:val="000000"/>
          <w:sz w:val="24"/>
          <w:szCs w:val="24"/>
        </w:rPr>
        <w:lastRenderedPageBreak/>
        <w:t>опухолевого роста необходимо хирургическое лечение. В случае его отсутствия – продолжение противовоспалительной терапии.</w:t>
      </w:r>
    </w:p>
    <w:p w:rsidR="00451A39" w:rsidRDefault="00451A39" w:rsidP="00451A39">
      <w:pPr>
        <w:jc w:val="both"/>
        <w:rPr>
          <w:color w:val="000000"/>
          <w:sz w:val="26"/>
          <w:szCs w:val="26"/>
        </w:rPr>
      </w:pPr>
    </w:p>
    <w:p w:rsidR="00451A39" w:rsidRPr="00451A39" w:rsidRDefault="00451A39" w:rsidP="00451A39">
      <w:pPr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СИТУАЦИО</w:t>
      </w:r>
      <w:r w:rsidRPr="00451A39">
        <w:rPr>
          <w:b/>
          <w:color w:val="000000"/>
          <w:sz w:val="26"/>
          <w:szCs w:val="26"/>
        </w:rPr>
        <w:t>ННЫЕ ЗАДАЧИ</w:t>
      </w:r>
    </w:p>
    <w:p w:rsidR="00451A39" w:rsidRPr="00451A39" w:rsidRDefault="00451A39" w:rsidP="00451A39">
      <w:pPr>
        <w:pStyle w:val="docdata"/>
        <w:widowControl w:val="0"/>
        <w:spacing w:before="0" w:beforeAutospacing="0" w:after="0" w:afterAutospacing="0"/>
      </w:pPr>
      <w:r w:rsidRPr="00451A39">
        <w:rPr>
          <w:b/>
          <w:bCs/>
          <w:color w:val="000000"/>
        </w:rPr>
        <w:t>Задача №14</w:t>
      </w:r>
    </w:p>
    <w:p w:rsidR="00451A39" w:rsidRPr="00451A39" w:rsidRDefault="00451A39" w:rsidP="00451A39">
      <w:pPr>
        <w:pStyle w:val="af7"/>
        <w:widowControl w:val="0"/>
        <w:spacing w:before="0" w:after="0"/>
        <w:rPr>
          <w:rFonts w:ascii="Times New Roman" w:hAnsi="Times New Roman" w:cs="Times New Roman"/>
          <w:sz w:val="24"/>
          <w:szCs w:val="24"/>
        </w:rPr>
      </w:pPr>
      <w:r w:rsidRPr="00451A39">
        <w:rPr>
          <w:rFonts w:ascii="Times New Roman" w:hAnsi="Times New Roman" w:cs="Times New Roman"/>
          <w:color w:val="000000"/>
          <w:sz w:val="24"/>
          <w:szCs w:val="24"/>
        </w:rPr>
        <w:t>У курильщика 68 лет появилась образование на слизистой красной каймы нижней губы покрытая корочкой. На шее слева пальпируется плотный лимфатический узел до 2см.</w:t>
      </w:r>
    </w:p>
    <w:p w:rsidR="00451A39" w:rsidRPr="00451A39" w:rsidRDefault="00451A39" w:rsidP="00451A39">
      <w:pPr>
        <w:pStyle w:val="af7"/>
        <w:widowControl w:val="0"/>
        <w:spacing w:before="0" w:after="0"/>
        <w:rPr>
          <w:rFonts w:ascii="Times New Roman" w:hAnsi="Times New Roman" w:cs="Times New Roman"/>
          <w:sz w:val="24"/>
          <w:szCs w:val="24"/>
        </w:rPr>
      </w:pPr>
      <w:r w:rsidRPr="00451A39">
        <w:rPr>
          <w:rFonts w:ascii="Times New Roman" w:hAnsi="Times New Roman" w:cs="Times New Roman"/>
          <w:color w:val="000000"/>
          <w:sz w:val="24"/>
          <w:szCs w:val="24"/>
        </w:rPr>
        <w:t xml:space="preserve">А) Ваш предварительный диагноз? Б) </w:t>
      </w:r>
      <w:proofErr w:type="gramStart"/>
      <w:r w:rsidRPr="00451A39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451A39">
        <w:rPr>
          <w:rFonts w:ascii="Times New Roman" w:hAnsi="Times New Roman" w:cs="Times New Roman"/>
          <w:color w:val="000000"/>
          <w:sz w:val="24"/>
          <w:szCs w:val="24"/>
        </w:rPr>
        <w:t xml:space="preserve"> помощью какого метода это можно установить? В) Тактика лечения этого больного</w:t>
      </w:r>
      <w:r w:rsidRPr="00451A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?</w:t>
      </w:r>
    </w:p>
    <w:p w:rsidR="00451A39" w:rsidRPr="00451A39" w:rsidRDefault="00451A39" w:rsidP="00451A39">
      <w:pPr>
        <w:pStyle w:val="af7"/>
        <w:spacing w:before="0" w:after="0"/>
        <w:rPr>
          <w:rFonts w:ascii="Times New Roman" w:hAnsi="Times New Roman" w:cs="Times New Roman"/>
          <w:sz w:val="24"/>
          <w:szCs w:val="24"/>
        </w:rPr>
      </w:pPr>
      <w:r w:rsidRPr="00451A39">
        <w:rPr>
          <w:rFonts w:ascii="Times New Roman" w:hAnsi="Times New Roman" w:cs="Times New Roman"/>
          <w:color w:val="000000"/>
          <w:sz w:val="24"/>
          <w:szCs w:val="24"/>
        </w:rPr>
        <w:t>Ответ:</w:t>
      </w:r>
      <w:r w:rsidRPr="00451A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451A39">
        <w:rPr>
          <w:rFonts w:ascii="Times New Roman" w:hAnsi="Times New Roman" w:cs="Times New Roman"/>
          <w:color w:val="000000"/>
          <w:sz w:val="24"/>
          <w:szCs w:val="24"/>
        </w:rPr>
        <w:t xml:space="preserve">А) рак нижней губы. Б) Нужно выполнить соскоб или биопсию, т.е. с помощью морфологических данных. В) </w:t>
      </w:r>
      <w:proofErr w:type="gramStart"/>
      <w:r w:rsidRPr="00451A39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451A39">
        <w:rPr>
          <w:rFonts w:ascii="Times New Roman" w:hAnsi="Times New Roman" w:cs="Times New Roman"/>
          <w:color w:val="000000"/>
          <w:sz w:val="24"/>
          <w:szCs w:val="24"/>
        </w:rPr>
        <w:t xml:space="preserve"> зависимости от соматического статуса больного и распространенности опухоли на первом этапе можно провести хирургическое лечение или </w:t>
      </w:r>
      <w:proofErr w:type="spellStart"/>
      <w:r w:rsidRPr="00451A39">
        <w:rPr>
          <w:rFonts w:ascii="Times New Roman" w:hAnsi="Times New Roman" w:cs="Times New Roman"/>
          <w:color w:val="000000"/>
          <w:sz w:val="24"/>
          <w:szCs w:val="24"/>
        </w:rPr>
        <w:t>химио</w:t>
      </w:r>
      <w:proofErr w:type="spellEnd"/>
      <w:r w:rsidRPr="00451A39">
        <w:rPr>
          <w:rFonts w:ascii="Times New Roman" w:hAnsi="Times New Roman" w:cs="Times New Roman"/>
          <w:color w:val="000000"/>
          <w:sz w:val="24"/>
          <w:szCs w:val="24"/>
        </w:rPr>
        <w:t>-лучевое лечение.</w:t>
      </w:r>
      <w:r w:rsidRPr="00451A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51A39" w:rsidRPr="00451A39" w:rsidRDefault="00451A39" w:rsidP="00451A39">
      <w:pPr>
        <w:pStyle w:val="af7"/>
        <w:spacing w:before="0" w:after="0"/>
        <w:rPr>
          <w:rFonts w:ascii="Times New Roman" w:hAnsi="Times New Roman" w:cs="Times New Roman"/>
          <w:sz w:val="24"/>
          <w:szCs w:val="24"/>
        </w:rPr>
      </w:pPr>
      <w:r w:rsidRPr="00451A39">
        <w:rPr>
          <w:rFonts w:ascii="Times New Roman" w:hAnsi="Times New Roman" w:cs="Times New Roman"/>
          <w:sz w:val="24"/>
          <w:szCs w:val="24"/>
        </w:rPr>
        <w:t> </w:t>
      </w:r>
    </w:p>
    <w:p w:rsidR="00451A39" w:rsidRPr="00451A39" w:rsidRDefault="00451A39" w:rsidP="00451A39">
      <w:pPr>
        <w:pStyle w:val="af7"/>
        <w:widowControl w:val="0"/>
        <w:spacing w:before="0" w:after="0"/>
        <w:rPr>
          <w:rFonts w:ascii="Times New Roman" w:hAnsi="Times New Roman" w:cs="Times New Roman"/>
          <w:sz w:val="24"/>
          <w:szCs w:val="24"/>
        </w:rPr>
      </w:pPr>
      <w:r w:rsidRPr="00451A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Задача №15</w:t>
      </w:r>
    </w:p>
    <w:p w:rsidR="00451A39" w:rsidRPr="00451A39" w:rsidRDefault="00451A39" w:rsidP="00451A39">
      <w:pPr>
        <w:pStyle w:val="af7"/>
        <w:widowControl w:val="0"/>
        <w:spacing w:before="0" w:after="0"/>
        <w:rPr>
          <w:rFonts w:ascii="Times New Roman" w:hAnsi="Times New Roman" w:cs="Times New Roman"/>
          <w:sz w:val="24"/>
          <w:szCs w:val="24"/>
        </w:rPr>
      </w:pPr>
      <w:r w:rsidRPr="00451A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451A39">
        <w:rPr>
          <w:rFonts w:ascii="Times New Roman" w:hAnsi="Times New Roman" w:cs="Times New Roman"/>
          <w:color w:val="000000"/>
          <w:sz w:val="24"/>
          <w:szCs w:val="24"/>
        </w:rPr>
        <w:t xml:space="preserve">Через 2 года после лечения рака нижней губы у женщины появились плотные лимфатические узлы в подчелюстной области </w:t>
      </w:r>
      <w:proofErr w:type="spellStart"/>
      <w:proofErr w:type="gramStart"/>
      <w:r w:rsidRPr="00451A39">
        <w:rPr>
          <w:rFonts w:ascii="Times New Roman" w:hAnsi="Times New Roman" w:cs="Times New Roman"/>
          <w:color w:val="000000"/>
          <w:sz w:val="24"/>
          <w:szCs w:val="24"/>
        </w:rPr>
        <w:t>слева.А</w:t>
      </w:r>
      <w:proofErr w:type="spellEnd"/>
      <w:proofErr w:type="gramEnd"/>
      <w:r w:rsidRPr="00451A39">
        <w:rPr>
          <w:rFonts w:ascii="Times New Roman" w:hAnsi="Times New Roman" w:cs="Times New Roman"/>
          <w:color w:val="000000"/>
          <w:sz w:val="24"/>
          <w:szCs w:val="24"/>
        </w:rPr>
        <w:t xml:space="preserve">) Ваш предварительные диагноз? Б) Ваша дальнейшая тактика </w:t>
      </w:r>
      <w:proofErr w:type="spellStart"/>
      <w:r w:rsidRPr="00451A39">
        <w:rPr>
          <w:rFonts w:ascii="Times New Roman" w:hAnsi="Times New Roman" w:cs="Times New Roman"/>
          <w:color w:val="000000"/>
          <w:sz w:val="24"/>
          <w:szCs w:val="24"/>
        </w:rPr>
        <w:t>дообследования</w:t>
      </w:r>
      <w:proofErr w:type="spellEnd"/>
      <w:r w:rsidRPr="00451A39">
        <w:rPr>
          <w:rFonts w:ascii="Times New Roman" w:hAnsi="Times New Roman" w:cs="Times New Roman"/>
          <w:color w:val="000000"/>
          <w:sz w:val="24"/>
          <w:szCs w:val="24"/>
        </w:rPr>
        <w:t xml:space="preserve"> и лечения?</w:t>
      </w:r>
    </w:p>
    <w:p w:rsidR="00451A39" w:rsidRPr="00451A39" w:rsidRDefault="00451A39" w:rsidP="00451A39">
      <w:pPr>
        <w:pStyle w:val="af7"/>
        <w:spacing w:before="0" w:after="0"/>
        <w:rPr>
          <w:rFonts w:ascii="Times New Roman" w:hAnsi="Times New Roman" w:cs="Times New Roman"/>
          <w:sz w:val="24"/>
          <w:szCs w:val="24"/>
        </w:rPr>
      </w:pPr>
      <w:r w:rsidRPr="00451A39">
        <w:rPr>
          <w:rFonts w:ascii="Times New Roman" w:hAnsi="Times New Roman" w:cs="Times New Roman"/>
          <w:color w:val="000000"/>
          <w:sz w:val="24"/>
          <w:szCs w:val="24"/>
        </w:rPr>
        <w:t>Ответы:</w:t>
      </w:r>
      <w:r w:rsidRPr="00451A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451A39">
        <w:rPr>
          <w:rFonts w:ascii="Times New Roman" w:hAnsi="Times New Roman" w:cs="Times New Roman"/>
          <w:color w:val="000000"/>
          <w:sz w:val="24"/>
          <w:szCs w:val="24"/>
        </w:rPr>
        <w:t xml:space="preserve">А) Метастазы в л\злы шеи. </w:t>
      </w:r>
      <w:proofErr w:type="gramStart"/>
      <w:r w:rsidRPr="00451A39">
        <w:rPr>
          <w:rFonts w:ascii="Times New Roman" w:hAnsi="Times New Roman" w:cs="Times New Roman"/>
          <w:color w:val="000000"/>
          <w:sz w:val="24"/>
          <w:szCs w:val="24"/>
        </w:rPr>
        <w:t>Б)   </w:t>
      </w:r>
      <w:proofErr w:type="gramEnd"/>
      <w:r w:rsidRPr="00451A39">
        <w:rPr>
          <w:rFonts w:ascii="Times New Roman" w:hAnsi="Times New Roman" w:cs="Times New Roman"/>
          <w:color w:val="000000"/>
          <w:sz w:val="24"/>
          <w:szCs w:val="24"/>
        </w:rPr>
        <w:t xml:space="preserve"> УЗИ исследования с пункцией из увеличенного л/узла с последующим проведением операции или </w:t>
      </w:r>
      <w:proofErr w:type="spellStart"/>
      <w:r w:rsidRPr="00451A39">
        <w:rPr>
          <w:rFonts w:ascii="Times New Roman" w:hAnsi="Times New Roman" w:cs="Times New Roman"/>
          <w:color w:val="000000"/>
          <w:sz w:val="24"/>
          <w:szCs w:val="24"/>
        </w:rPr>
        <w:t>химио</w:t>
      </w:r>
      <w:proofErr w:type="spellEnd"/>
      <w:r w:rsidRPr="00451A39">
        <w:rPr>
          <w:rFonts w:ascii="Times New Roman" w:hAnsi="Times New Roman" w:cs="Times New Roman"/>
          <w:color w:val="000000"/>
          <w:sz w:val="24"/>
          <w:szCs w:val="24"/>
        </w:rPr>
        <w:t>-лучевого лечения</w:t>
      </w:r>
    </w:p>
    <w:p w:rsidR="00451A39" w:rsidRPr="00451A39" w:rsidRDefault="00451A39" w:rsidP="00451A39">
      <w:pPr>
        <w:pStyle w:val="af7"/>
        <w:widowControl w:val="0"/>
        <w:spacing w:before="0" w:after="0"/>
        <w:rPr>
          <w:rFonts w:ascii="Times New Roman" w:hAnsi="Times New Roman" w:cs="Times New Roman"/>
          <w:sz w:val="24"/>
          <w:szCs w:val="24"/>
        </w:rPr>
      </w:pPr>
      <w:r w:rsidRPr="00451A39">
        <w:rPr>
          <w:rFonts w:ascii="Times New Roman" w:hAnsi="Times New Roman" w:cs="Times New Roman"/>
          <w:sz w:val="24"/>
          <w:szCs w:val="24"/>
        </w:rPr>
        <w:t> </w:t>
      </w:r>
    </w:p>
    <w:p w:rsidR="00451A39" w:rsidRPr="00451A39" w:rsidRDefault="00451A39" w:rsidP="00451A39">
      <w:pPr>
        <w:pStyle w:val="af7"/>
        <w:widowControl w:val="0"/>
        <w:spacing w:before="0" w:after="0"/>
        <w:rPr>
          <w:rFonts w:ascii="Times New Roman" w:hAnsi="Times New Roman" w:cs="Times New Roman"/>
          <w:sz w:val="24"/>
          <w:szCs w:val="24"/>
        </w:rPr>
      </w:pPr>
      <w:r w:rsidRPr="00451A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Задача №16</w:t>
      </w:r>
    </w:p>
    <w:p w:rsidR="00451A39" w:rsidRPr="00451A39" w:rsidRDefault="00451A39" w:rsidP="00451A39">
      <w:pPr>
        <w:spacing w:after="0" w:line="240" w:lineRule="auto"/>
        <w:jc w:val="both"/>
        <w:rPr>
          <w:sz w:val="24"/>
          <w:szCs w:val="24"/>
        </w:rPr>
      </w:pPr>
      <w:r w:rsidRPr="00451A39">
        <w:rPr>
          <w:color w:val="000000"/>
          <w:sz w:val="24"/>
          <w:szCs w:val="24"/>
        </w:rPr>
        <w:t xml:space="preserve">Больная Ж., 50 лет, радиолог. В анамнезе: зоб, повышенные цифры ТТГ. Семейный анамнез: бабушка умерла от рака щитовидной железы. Жалобы на увеличение темпа рост зоба, появление уплотнения в ткани железы. Объективно: температура тела - </w:t>
      </w:r>
      <w:proofErr w:type="gramStart"/>
      <w:r w:rsidRPr="00451A39">
        <w:rPr>
          <w:color w:val="000000"/>
          <w:sz w:val="24"/>
          <w:szCs w:val="24"/>
        </w:rPr>
        <w:t>N,  щитовидная</w:t>
      </w:r>
      <w:proofErr w:type="gramEnd"/>
      <w:r w:rsidRPr="00451A39">
        <w:rPr>
          <w:color w:val="000000"/>
          <w:sz w:val="24"/>
          <w:szCs w:val="24"/>
        </w:rPr>
        <w:t xml:space="preserve"> железа увеличена в размерах, в ткани железы пальпируется уплотнение без четких границ.  По результатам </w:t>
      </w:r>
      <w:proofErr w:type="gramStart"/>
      <w:r w:rsidRPr="00451A39">
        <w:rPr>
          <w:color w:val="000000"/>
          <w:sz w:val="24"/>
          <w:szCs w:val="24"/>
        </w:rPr>
        <w:t>обследования  обращает</w:t>
      </w:r>
      <w:proofErr w:type="gramEnd"/>
      <w:r w:rsidRPr="00451A39">
        <w:rPr>
          <w:color w:val="000000"/>
          <w:sz w:val="24"/>
          <w:szCs w:val="24"/>
        </w:rPr>
        <w:t xml:space="preserve"> на себя внимание повышенный уровень </w:t>
      </w:r>
      <w:proofErr w:type="spellStart"/>
      <w:r w:rsidRPr="00451A39">
        <w:rPr>
          <w:color w:val="000000"/>
          <w:sz w:val="24"/>
          <w:szCs w:val="24"/>
        </w:rPr>
        <w:t>кальцитонина</w:t>
      </w:r>
      <w:proofErr w:type="spellEnd"/>
      <w:r w:rsidRPr="00451A39">
        <w:rPr>
          <w:color w:val="000000"/>
          <w:sz w:val="24"/>
          <w:szCs w:val="24"/>
        </w:rPr>
        <w:t xml:space="preserve">. При </w:t>
      </w:r>
      <w:proofErr w:type="spellStart"/>
      <w:r w:rsidRPr="00451A39">
        <w:rPr>
          <w:color w:val="000000"/>
          <w:sz w:val="24"/>
          <w:szCs w:val="24"/>
        </w:rPr>
        <w:t>сцинтиграфии</w:t>
      </w:r>
      <w:proofErr w:type="spellEnd"/>
      <w:r w:rsidRPr="00451A39">
        <w:rPr>
          <w:color w:val="000000"/>
          <w:sz w:val="24"/>
          <w:szCs w:val="24"/>
        </w:rPr>
        <w:t xml:space="preserve"> костей скелета </w:t>
      </w:r>
      <w:proofErr w:type="gramStart"/>
      <w:r w:rsidRPr="00451A39">
        <w:rPr>
          <w:color w:val="000000"/>
          <w:sz w:val="24"/>
          <w:szCs w:val="24"/>
        </w:rPr>
        <w:t>выявлены  очаги</w:t>
      </w:r>
      <w:proofErr w:type="gramEnd"/>
      <w:r w:rsidRPr="00451A39">
        <w:rPr>
          <w:color w:val="000000"/>
          <w:sz w:val="24"/>
          <w:szCs w:val="24"/>
        </w:rPr>
        <w:t xml:space="preserve"> повышенного накопления </w:t>
      </w:r>
      <w:proofErr w:type="spellStart"/>
      <w:r w:rsidRPr="00451A39">
        <w:rPr>
          <w:color w:val="000000"/>
          <w:sz w:val="24"/>
          <w:szCs w:val="24"/>
        </w:rPr>
        <w:t>радиофармпрепарата</w:t>
      </w:r>
      <w:proofErr w:type="spellEnd"/>
      <w:r w:rsidRPr="00451A39">
        <w:rPr>
          <w:color w:val="000000"/>
          <w:sz w:val="24"/>
          <w:szCs w:val="24"/>
        </w:rPr>
        <w:t xml:space="preserve"> в бедренных костях, которые расценены как метастатические.</w:t>
      </w:r>
    </w:p>
    <w:p w:rsidR="00451A39" w:rsidRPr="00451A39" w:rsidRDefault="00451A39" w:rsidP="00451A39">
      <w:pPr>
        <w:spacing w:after="0" w:line="240" w:lineRule="auto"/>
        <w:jc w:val="both"/>
        <w:rPr>
          <w:sz w:val="24"/>
          <w:szCs w:val="24"/>
        </w:rPr>
      </w:pPr>
      <w:r w:rsidRPr="00451A39">
        <w:rPr>
          <w:color w:val="000000"/>
          <w:sz w:val="24"/>
          <w:szCs w:val="24"/>
        </w:rPr>
        <w:t>Ваш диагноз? Тактика лечения?</w:t>
      </w:r>
    </w:p>
    <w:p w:rsidR="00451A39" w:rsidRPr="00451A39" w:rsidRDefault="00451A39" w:rsidP="00451A39">
      <w:pPr>
        <w:spacing w:after="0" w:line="240" w:lineRule="auto"/>
        <w:ind w:right="708"/>
        <w:jc w:val="both"/>
        <w:rPr>
          <w:sz w:val="24"/>
          <w:szCs w:val="24"/>
        </w:rPr>
      </w:pPr>
      <w:r w:rsidRPr="00451A39">
        <w:rPr>
          <w:color w:val="000000"/>
          <w:sz w:val="24"/>
          <w:szCs w:val="24"/>
        </w:rPr>
        <w:t xml:space="preserve">Ответ: Медуллярный рак щитовидной железы. T4NхM1. Метастазы в кости. Хирургическое лечение: </w:t>
      </w:r>
      <w:proofErr w:type="spellStart"/>
      <w:r w:rsidRPr="00451A39">
        <w:rPr>
          <w:color w:val="000000"/>
          <w:sz w:val="24"/>
          <w:szCs w:val="24"/>
        </w:rPr>
        <w:t>тиреоидэктомия</w:t>
      </w:r>
      <w:proofErr w:type="spellEnd"/>
      <w:r w:rsidRPr="00451A39">
        <w:rPr>
          <w:color w:val="000000"/>
          <w:sz w:val="24"/>
          <w:szCs w:val="24"/>
        </w:rPr>
        <w:t xml:space="preserve">. Лучевая терапия. </w:t>
      </w:r>
      <w:proofErr w:type="spellStart"/>
      <w:r w:rsidRPr="00451A39">
        <w:rPr>
          <w:color w:val="000000"/>
          <w:sz w:val="24"/>
          <w:szCs w:val="24"/>
        </w:rPr>
        <w:t>Радиойодтерапия</w:t>
      </w:r>
      <w:proofErr w:type="spellEnd"/>
      <w:r w:rsidRPr="00451A39">
        <w:rPr>
          <w:color w:val="000000"/>
          <w:sz w:val="24"/>
          <w:szCs w:val="24"/>
        </w:rPr>
        <w:t xml:space="preserve"> (поскольку имеются отдаленные метастазы в кости).</w:t>
      </w:r>
    </w:p>
    <w:p w:rsidR="00451A39" w:rsidRPr="00451A39" w:rsidRDefault="00451A39" w:rsidP="00451A39">
      <w:pPr>
        <w:spacing w:after="0" w:line="240" w:lineRule="auto"/>
        <w:rPr>
          <w:sz w:val="24"/>
          <w:szCs w:val="24"/>
        </w:rPr>
      </w:pPr>
      <w:r w:rsidRPr="00451A39">
        <w:rPr>
          <w:sz w:val="24"/>
          <w:szCs w:val="24"/>
        </w:rPr>
        <w:t> </w:t>
      </w:r>
    </w:p>
    <w:p w:rsidR="00451A39" w:rsidRPr="00451A39" w:rsidRDefault="00451A39" w:rsidP="00451A39">
      <w:pPr>
        <w:spacing w:after="0" w:line="240" w:lineRule="auto"/>
        <w:rPr>
          <w:sz w:val="24"/>
          <w:szCs w:val="24"/>
        </w:rPr>
      </w:pPr>
      <w:r w:rsidRPr="00451A39">
        <w:rPr>
          <w:b/>
          <w:bCs/>
          <w:color w:val="000000"/>
          <w:sz w:val="24"/>
          <w:szCs w:val="24"/>
        </w:rPr>
        <w:t>Задача №</w:t>
      </w:r>
      <w:r>
        <w:rPr>
          <w:b/>
          <w:bCs/>
          <w:color w:val="000000"/>
          <w:sz w:val="24"/>
          <w:szCs w:val="24"/>
        </w:rPr>
        <w:t>17</w:t>
      </w:r>
    </w:p>
    <w:p w:rsidR="00451A39" w:rsidRPr="00451A39" w:rsidRDefault="00451A39" w:rsidP="00451A39">
      <w:pPr>
        <w:spacing w:after="0" w:line="240" w:lineRule="auto"/>
        <w:jc w:val="both"/>
        <w:rPr>
          <w:sz w:val="24"/>
          <w:szCs w:val="24"/>
        </w:rPr>
      </w:pPr>
      <w:r w:rsidRPr="00451A39">
        <w:rPr>
          <w:color w:val="000000"/>
          <w:sz w:val="24"/>
          <w:szCs w:val="24"/>
        </w:rPr>
        <w:t xml:space="preserve">Больной Т., 45 лет.  Предъявляет жалобы на снижение звучности голоса, затруднение акта глотания, боли в костях, за грудиной. Больной длительно лечился </w:t>
      </w:r>
      <w:proofErr w:type="spellStart"/>
      <w:r w:rsidRPr="00451A39">
        <w:rPr>
          <w:color w:val="000000"/>
          <w:sz w:val="24"/>
          <w:szCs w:val="24"/>
        </w:rPr>
        <w:t>тиреостатиками</w:t>
      </w:r>
      <w:proofErr w:type="spellEnd"/>
      <w:r w:rsidRPr="00451A39">
        <w:rPr>
          <w:color w:val="000000"/>
          <w:sz w:val="24"/>
          <w:szCs w:val="24"/>
        </w:rPr>
        <w:t xml:space="preserve">. При осмотре щитовидная железа увеличена в размерах, отмечается ограничение ее </w:t>
      </w:r>
      <w:proofErr w:type="spellStart"/>
      <w:r w:rsidRPr="00451A39">
        <w:rPr>
          <w:color w:val="000000"/>
          <w:sz w:val="24"/>
          <w:szCs w:val="24"/>
        </w:rPr>
        <w:t>смещаемости</w:t>
      </w:r>
      <w:proofErr w:type="spellEnd"/>
      <w:r w:rsidRPr="00451A39">
        <w:rPr>
          <w:color w:val="000000"/>
          <w:sz w:val="24"/>
          <w:szCs w:val="24"/>
        </w:rPr>
        <w:t xml:space="preserve">, увеличение шейных лимфоузлов. Ваш предварительный диагноз? </w:t>
      </w:r>
    </w:p>
    <w:p w:rsidR="00451A39" w:rsidRPr="00451A39" w:rsidRDefault="00451A39" w:rsidP="00451A39">
      <w:pPr>
        <w:spacing w:after="0" w:line="240" w:lineRule="auto"/>
        <w:jc w:val="both"/>
        <w:rPr>
          <w:sz w:val="24"/>
          <w:szCs w:val="24"/>
        </w:rPr>
      </w:pPr>
      <w:r w:rsidRPr="00451A39">
        <w:rPr>
          <w:color w:val="000000"/>
          <w:sz w:val="24"/>
          <w:szCs w:val="24"/>
        </w:rPr>
        <w:t>Какие современные методы диагностики позволяют подтвердить диагноз?</w:t>
      </w:r>
    </w:p>
    <w:p w:rsidR="00926F19" w:rsidRDefault="00451A39" w:rsidP="00451A39">
      <w:r w:rsidRPr="00451A39">
        <w:rPr>
          <w:color w:val="000000"/>
          <w:sz w:val="24"/>
          <w:szCs w:val="24"/>
        </w:rPr>
        <w:t xml:space="preserve">Ответ: Рак щитовидной железы. Метастазы в кости, лимфоузлы средостения? 1) УЗИ щитовидной железы. 2) тонкоигольная биопсия с последующим цитологическим исследованием. 3) ангиография щитовидной железы. 4) КТ грудной клетки.5) </w:t>
      </w:r>
      <w:proofErr w:type="spellStart"/>
      <w:r w:rsidRPr="00451A39">
        <w:rPr>
          <w:color w:val="000000"/>
          <w:sz w:val="24"/>
          <w:szCs w:val="24"/>
        </w:rPr>
        <w:t>сцинтиграфия</w:t>
      </w:r>
      <w:proofErr w:type="spellEnd"/>
      <w:r w:rsidRPr="00451A39">
        <w:rPr>
          <w:color w:val="000000"/>
          <w:sz w:val="24"/>
          <w:szCs w:val="24"/>
        </w:rPr>
        <w:t xml:space="preserve"> и </w:t>
      </w:r>
      <w:r w:rsidRPr="00451A39">
        <w:rPr>
          <w:color w:val="000000"/>
          <w:sz w:val="24"/>
          <w:szCs w:val="24"/>
        </w:rPr>
        <w:lastRenderedPageBreak/>
        <w:t xml:space="preserve">рентгенологическое исследование костей скелета. 6) определение уровня </w:t>
      </w:r>
      <w:proofErr w:type="spellStart"/>
      <w:r w:rsidRPr="00451A39">
        <w:rPr>
          <w:color w:val="000000"/>
          <w:sz w:val="24"/>
          <w:szCs w:val="24"/>
        </w:rPr>
        <w:t>кальцитонина</w:t>
      </w:r>
      <w:proofErr w:type="spellEnd"/>
      <w:r w:rsidRPr="00451A39">
        <w:rPr>
          <w:color w:val="000000"/>
          <w:sz w:val="24"/>
          <w:szCs w:val="24"/>
        </w:rPr>
        <w:t xml:space="preserve"> в сыворотке крови</w:t>
      </w:r>
    </w:p>
    <w:p w:rsidR="00926F19" w:rsidRDefault="00926F19"/>
    <w:p w:rsidR="00926F19" w:rsidRDefault="00926F19"/>
    <w:p w:rsidR="00926F19" w:rsidRDefault="00926F19"/>
    <w:p w:rsidR="00926F19" w:rsidRPr="00926F19" w:rsidRDefault="00926F19" w:rsidP="00926F19">
      <w:pPr>
        <w:spacing w:after="0" w:line="240" w:lineRule="auto"/>
        <w:jc w:val="both"/>
        <w:rPr>
          <w:sz w:val="24"/>
          <w:szCs w:val="24"/>
        </w:rPr>
      </w:pPr>
      <w:r w:rsidRPr="00926F19">
        <w:rPr>
          <w:color w:val="000000"/>
          <w:sz w:val="26"/>
          <w:szCs w:val="26"/>
        </w:rPr>
        <w:t xml:space="preserve">Рассмотрено на заседании кафедры </w:t>
      </w:r>
      <w:proofErr w:type="gramStart"/>
      <w:r w:rsidR="00223A1A">
        <w:rPr>
          <w:color w:val="000000"/>
          <w:sz w:val="26"/>
          <w:szCs w:val="26"/>
        </w:rPr>
        <w:t>онкологии</w:t>
      </w:r>
      <w:r w:rsidRPr="00926F19">
        <w:rPr>
          <w:color w:val="000000"/>
          <w:sz w:val="26"/>
          <w:szCs w:val="26"/>
        </w:rPr>
        <w:t>  «</w:t>
      </w:r>
      <w:proofErr w:type="gramEnd"/>
      <w:r w:rsidR="00223A1A">
        <w:rPr>
          <w:color w:val="000000"/>
          <w:sz w:val="26"/>
          <w:szCs w:val="26"/>
        </w:rPr>
        <w:t>16</w:t>
      </w:r>
      <w:r w:rsidRPr="00926F19">
        <w:rPr>
          <w:color w:val="000000"/>
          <w:sz w:val="26"/>
          <w:szCs w:val="26"/>
        </w:rPr>
        <w:t xml:space="preserve">» </w:t>
      </w:r>
      <w:r w:rsidR="00223A1A">
        <w:rPr>
          <w:color w:val="000000"/>
          <w:sz w:val="26"/>
          <w:szCs w:val="26"/>
        </w:rPr>
        <w:t>06</w:t>
      </w:r>
      <w:r w:rsidRPr="00926F19">
        <w:rPr>
          <w:color w:val="000000"/>
          <w:sz w:val="26"/>
          <w:szCs w:val="26"/>
        </w:rPr>
        <w:t xml:space="preserve"> 20</w:t>
      </w:r>
      <w:r w:rsidR="00223A1A">
        <w:rPr>
          <w:color w:val="000000"/>
          <w:sz w:val="26"/>
          <w:szCs w:val="26"/>
        </w:rPr>
        <w:t>24</w:t>
      </w:r>
      <w:r w:rsidRPr="00926F19">
        <w:rPr>
          <w:color w:val="000000"/>
          <w:sz w:val="26"/>
          <w:szCs w:val="26"/>
        </w:rPr>
        <w:t xml:space="preserve"> г., протокол №</w:t>
      </w:r>
      <w:r w:rsidR="00223A1A">
        <w:rPr>
          <w:color w:val="000000"/>
          <w:sz w:val="26"/>
          <w:szCs w:val="26"/>
        </w:rPr>
        <w:t>9</w:t>
      </w:r>
    </w:p>
    <w:p w:rsidR="00926F19" w:rsidRPr="00926F19" w:rsidRDefault="00926F19" w:rsidP="00926F19">
      <w:pPr>
        <w:spacing w:after="0" w:line="240" w:lineRule="auto"/>
        <w:rPr>
          <w:sz w:val="24"/>
          <w:szCs w:val="24"/>
        </w:rPr>
      </w:pPr>
      <w:r w:rsidRPr="00926F19">
        <w:rPr>
          <w:sz w:val="24"/>
          <w:szCs w:val="24"/>
        </w:rPr>
        <w:t> </w:t>
      </w:r>
    </w:p>
    <w:p w:rsidR="00926F19" w:rsidRDefault="00223A1A" w:rsidP="00926F19">
      <w:r w:rsidRPr="004E5E5F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2428875</wp:posOffset>
            </wp:positionH>
            <wp:positionV relativeFrom="paragraph">
              <wp:posOffset>113665</wp:posOffset>
            </wp:positionV>
            <wp:extent cx="828675" cy="724535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6F19" w:rsidRPr="00926F19">
        <w:rPr>
          <w:color w:val="000000"/>
          <w:sz w:val="26"/>
          <w:szCs w:val="26"/>
        </w:rPr>
        <w:t xml:space="preserve">Заведующий кафедрой </w:t>
      </w:r>
      <w:r w:rsidR="00926F19" w:rsidRPr="00926F19">
        <w:rPr>
          <w:b/>
          <w:bCs/>
          <w:color w:val="000000"/>
          <w:sz w:val="26"/>
          <w:szCs w:val="26"/>
        </w:rPr>
        <w:tab/>
      </w:r>
      <w:r w:rsidR="00926F19" w:rsidRPr="00926F19">
        <w:rPr>
          <w:b/>
          <w:bCs/>
          <w:color w:val="000000"/>
          <w:sz w:val="26"/>
          <w:szCs w:val="26"/>
        </w:rPr>
        <w:tab/>
      </w:r>
      <w:r w:rsidR="00926F19" w:rsidRPr="00926F19"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 xml:space="preserve">                                  </w:t>
      </w:r>
      <w:r w:rsidR="00926F19" w:rsidRPr="00926F19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 В.В. Жаворонкова</w:t>
      </w:r>
    </w:p>
    <w:sectPr w:rsidR="00926F19" w:rsidSect="009F6159">
      <w:headerReference w:type="default" r:id="rId8"/>
      <w:pgSz w:w="11906" w:h="16838"/>
      <w:pgMar w:top="851" w:right="850" w:bottom="90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66E" w:rsidRDefault="0082166E" w:rsidP="00AF0AB8">
      <w:pPr>
        <w:spacing w:after="0" w:line="240" w:lineRule="auto"/>
      </w:pPr>
      <w:r>
        <w:separator/>
      </w:r>
    </w:p>
  </w:endnote>
  <w:endnote w:type="continuationSeparator" w:id="0">
    <w:p w:rsidR="0082166E" w:rsidRDefault="0082166E" w:rsidP="00AF0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66E" w:rsidRDefault="0082166E" w:rsidP="00AF0AB8">
      <w:pPr>
        <w:spacing w:after="0" w:line="240" w:lineRule="auto"/>
      </w:pPr>
      <w:r>
        <w:separator/>
      </w:r>
    </w:p>
  </w:footnote>
  <w:footnote w:type="continuationSeparator" w:id="0">
    <w:p w:rsidR="0082166E" w:rsidRDefault="0082166E" w:rsidP="00AF0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29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55"/>
      <w:gridCol w:w="6166"/>
      <w:gridCol w:w="2245"/>
    </w:tblGrid>
    <w:tr w:rsidR="006D5CB5" w:rsidRPr="00AF0AB8" w:rsidTr="006D5CB5">
      <w:trPr>
        <w:trHeight w:val="1688"/>
        <w:jc w:val="center"/>
      </w:trPr>
      <w:tc>
        <w:tcPr>
          <w:tcW w:w="94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D5CB5" w:rsidRPr="00AF0AB8" w:rsidRDefault="006D5CB5" w:rsidP="00AF0AB8">
          <w:pPr>
            <w:widowControl w:val="0"/>
            <w:tabs>
              <w:tab w:val="center" w:pos="4234"/>
              <w:tab w:val="right" w:pos="9355"/>
            </w:tabs>
            <w:jc w:val="center"/>
            <w:rPr>
              <w:rFonts w:ascii="Calibri" w:eastAsia="Calibri" w:hAnsi="Calibri"/>
              <w:noProof/>
              <w:sz w:val="18"/>
              <w:lang w:eastAsia="en-US"/>
            </w:rPr>
          </w:pPr>
          <w:r w:rsidRPr="00AF0AB8">
            <w:rPr>
              <w:rFonts w:ascii="Calibri" w:eastAsia="Calibri" w:hAnsi="Calibri"/>
              <w:noProof/>
              <w:sz w:val="18"/>
            </w:rPr>
            <w:drawing>
              <wp:inline distT="0" distB="0" distL="0" distR="0">
                <wp:extent cx="1076325" cy="1076325"/>
                <wp:effectExtent l="19050" t="0" r="9525" b="0"/>
                <wp:docPr id="1" name="Рисунок 1" descr="Лого-ВолгГМУ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Лого-ВолгГМУ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D5CB5" w:rsidRPr="00AF0AB8" w:rsidRDefault="006D5CB5" w:rsidP="00AF0AB8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eastAsia="Calibri"/>
              <w:sz w:val="16"/>
              <w:szCs w:val="16"/>
              <w:lang w:eastAsia="en-US"/>
            </w:rPr>
          </w:pPr>
          <w:r w:rsidRPr="00AF0AB8">
            <w:rPr>
              <w:rFonts w:eastAsia="Calibri"/>
              <w:sz w:val="16"/>
              <w:szCs w:val="16"/>
              <w:lang w:eastAsia="en-US"/>
            </w:rPr>
            <w:t>федеральное государственное бюджетное образовательное учреждение высшего образования «Волгоградский государственный медицинский университет»</w:t>
          </w:r>
        </w:p>
        <w:p w:rsidR="006D5CB5" w:rsidRDefault="006D5CB5" w:rsidP="00AF0AB8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eastAsia="Calibri"/>
              <w:sz w:val="16"/>
              <w:szCs w:val="16"/>
              <w:lang w:eastAsia="en-US"/>
            </w:rPr>
          </w:pPr>
          <w:r w:rsidRPr="00AF0AB8">
            <w:rPr>
              <w:rFonts w:eastAsia="Calibri"/>
              <w:sz w:val="16"/>
              <w:szCs w:val="16"/>
              <w:lang w:eastAsia="en-US"/>
            </w:rPr>
            <w:t>Министерства здравоохранения Российской Федерации</w:t>
          </w:r>
        </w:p>
        <w:p w:rsidR="006D5CB5" w:rsidRPr="00AF0AB8" w:rsidRDefault="006D5CB5" w:rsidP="00AF0AB8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eastAsia="Calibri"/>
              <w:sz w:val="16"/>
              <w:szCs w:val="16"/>
              <w:lang w:eastAsia="en-US"/>
            </w:rPr>
          </w:pPr>
          <w:r>
            <w:rPr>
              <w:rFonts w:eastAsia="Calibri"/>
              <w:sz w:val="16"/>
              <w:szCs w:val="16"/>
              <w:lang w:eastAsia="en-US"/>
            </w:rPr>
            <w:t>Кафедра онкологии</w:t>
          </w:r>
        </w:p>
        <w:p w:rsidR="006D5CB5" w:rsidRPr="00AF0AB8" w:rsidRDefault="006D5CB5" w:rsidP="00AF0AB8">
          <w:pPr>
            <w:spacing w:after="0" w:line="240" w:lineRule="auto"/>
            <w:jc w:val="center"/>
            <w:rPr>
              <w:sz w:val="16"/>
              <w:szCs w:val="16"/>
            </w:rPr>
          </w:pPr>
        </w:p>
        <w:p w:rsidR="006D5CB5" w:rsidRPr="00AF0AB8" w:rsidRDefault="006D5CB5" w:rsidP="00AF0AB8">
          <w:pPr>
            <w:spacing w:after="0" w:line="240" w:lineRule="auto"/>
            <w:jc w:val="center"/>
            <w:rPr>
              <w:sz w:val="16"/>
              <w:szCs w:val="16"/>
            </w:rPr>
          </w:pPr>
          <w:r w:rsidRPr="00AF0AB8">
            <w:rPr>
              <w:sz w:val="16"/>
              <w:szCs w:val="16"/>
            </w:rPr>
            <w:t>Образовательная программа</w:t>
          </w:r>
        </w:p>
        <w:p w:rsidR="006D5CB5" w:rsidRPr="00AF0AB8" w:rsidRDefault="006D5CB5" w:rsidP="00AF0AB8">
          <w:pPr>
            <w:spacing w:after="0" w:line="240" w:lineRule="auto"/>
            <w:jc w:val="center"/>
            <w:rPr>
              <w:sz w:val="16"/>
              <w:szCs w:val="16"/>
            </w:rPr>
          </w:pPr>
          <w:proofErr w:type="gramStart"/>
          <w:r w:rsidRPr="00AF0AB8">
            <w:rPr>
              <w:sz w:val="16"/>
              <w:szCs w:val="16"/>
            </w:rPr>
            <w:t>специальности  3</w:t>
          </w:r>
          <w:r>
            <w:rPr>
              <w:sz w:val="16"/>
              <w:szCs w:val="16"/>
            </w:rPr>
            <w:t>1</w:t>
          </w:r>
          <w:r w:rsidRPr="00AF0AB8">
            <w:rPr>
              <w:sz w:val="16"/>
              <w:szCs w:val="16"/>
            </w:rPr>
            <w:t>.05.01</w:t>
          </w:r>
          <w:proofErr w:type="gramEnd"/>
          <w:r w:rsidRPr="00AF0AB8">
            <w:rPr>
              <w:sz w:val="16"/>
              <w:szCs w:val="16"/>
            </w:rPr>
            <w:t xml:space="preserve"> «</w:t>
          </w:r>
          <w:r>
            <w:rPr>
              <w:sz w:val="16"/>
              <w:szCs w:val="16"/>
            </w:rPr>
            <w:t>Лечебное</w:t>
          </w:r>
          <w:r w:rsidRPr="00AF0AB8">
            <w:rPr>
              <w:sz w:val="16"/>
              <w:szCs w:val="16"/>
            </w:rPr>
            <w:t xml:space="preserve"> дело» </w:t>
          </w:r>
        </w:p>
        <w:p w:rsidR="006D5CB5" w:rsidRPr="00AF0AB8" w:rsidRDefault="006D5CB5" w:rsidP="00AF0AB8">
          <w:pPr>
            <w:spacing w:after="0" w:line="240" w:lineRule="auto"/>
            <w:jc w:val="center"/>
            <w:rPr>
              <w:sz w:val="16"/>
              <w:szCs w:val="16"/>
            </w:rPr>
          </w:pPr>
          <w:r w:rsidRPr="00AF0AB8">
            <w:rPr>
              <w:sz w:val="16"/>
              <w:szCs w:val="16"/>
            </w:rPr>
            <w:t>(уровень специалитета)</w:t>
          </w:r>
        </w:p>
        <w:p w:rsidR="006D5CB5" w:rsidRPr="00AF0AB8" w:rsidRDefault="006D5CB5" w:rsidP="00AF0AB8">
          <w:pPr>
            <w:spacing w:after="0" w:line="240" w:lineRule="auto"/>
            <w:jc w:val="center"/>
            <w:rPr>
              <w:sz w:val="16"/>
              <w:szCs w:val="16"/>
            </w:rPr>
          </w:pPr>
        </w:p>
      </w:tc>
      <w:tc>
        <w:tcPr>
          <w:tcW w:w="108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D5CB5" w:rsidRPr="00AF0AB8" w:rsidRDefault="006D5CB5" w:rsidP="00AF0AB8">
          <w:pPr>
            <w:widowControl w:val="0"/>
            <w:spacing w:after="0" w:line="240" w:lineRule="auto"/>
            <w:jc w:val="center"/>
            <w:rPr>
              <w:sz w:val="16"/>
              <w:szCs w:val="16"/>
              <w:lang w:eastAsia="en-US"/>
            </w:rPr>
          </w:pPr>
          <w:r w:rsidRPr="00AF0AB8">
            <w:rPr>
              <w:sz w:val="16"/>
              <w:szCs w:val="16"/>
              <w:lang w:eastAsia="en-US"/>
            </w:rPr>
            <w:t xml:space="preserve">Рабочая </w:t>
          </w:r>
        </w:p>
        <w:p w:rsidR="006D5CB5" w:rsidRPr="00AF0AB8" w:rsidRDefault="006D5CB5" w:rsidP="00AF0AB8">
          <w:pPr>
            <w:widowControl w:val="0"/>
            <w:spacing w:after="0" w:line="240" w:lineRule="auto"/>
            <w:jc w:val="center"/>
            <w:rPr>
              <w:sz w:val="16"/>
              <w:szCs w:val="16"/>
              <w:lang w:eastAsia="en-US"/>
            </w:rPr>
          </w:pPr>
          <w:r w:rsidRPr="00AF0AB8">
            <w:rPr>
              <w:sz w:val="16"/>
              <w:szCs w:val="16"/>
              <w:lang w:eastAsia="en-US"/>
            </w:rPr>
            <w:t>программа дисциплины</w:t>
          </w:r>
        </w:p>
        <w:p w:rsidR="006D5CB5" w:rsidRPr="00AF0AB8" w:rsidRDefault="006D5CB5" w:rsidP="00AF0AB8">
          <w:pPr>
            <w:widowControl w:val="0"/>
            <w:spacing w:after="0" w:line="240" w:lineRule="auto"/>
            <w:jc w:val="center"/>
            <w:rPr>
              <w:sz w:val="16"/>
              <w:szCs w:val="16"/>
              <w:lang w:eastAsia="en-US"/>
            </w:rPr>
          </w:pPr>
        </w:p>
        <w:p w:rsidR="006D5CB5" w:rsidRPr="00AF0AB8" w:rsidRDefault="006D5CB5" w:rsidP="00AF0AB8">
          <w:pPr>
            <w:widowControl w:val="0"/>
            <w:spacing w:after="0" w:line="240" w:lineRule="auto"/>
            <w:jc w:val="center"/>
            <w:rPr>
              <w:i/>
              <w:sz w:val="16"/>
              <w:szCs w:val="16"/>
              <w:lang w:eastAsia="en-US"/>
            </w:rPr>
          </w:pPr>
          <w:r w:rsidRPr="00AF0AB8">
            <w:rPr>
              <w:sz w:val="16"/>
              <w:szCs w:val="16"/>
              <w:lang w:eastAsia="en-US"/>
            </w:rPr>
            <w:t>«Онкология</w:t>
          </w:r>
          <w:r>
            <w:rPr>
              <w:sz w:val="16"/>
              <w:szCs w:val="16"/>
              <w:lang w:eastAsia="en-US"/>
            </w:rPr>
            <w:t>, лучевая терапия</w:t>
          </w:r>
          <w:r w:rsidRPr="00AF0AB8">
            <w:rPr>
              <w:sz w:val="16"/>
              <w:szCs w:val="16"/>
              <w:lang w:eastAsia="en-US"/>
            </w:rPr>
            <w:t>»</w:t>
          </w:r>
        </w:p>
      </w:tc>
    </w:tr>
  </w:tbl>
  <w:p w:rsidR="006D5CB5" w:rsidRDefault="006D5CB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162A"/>
    <w:multiLevelType w:val="multilevel"/>
    <w:tmpl w:val="21C4BF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805029"/>
    <w:multiLevelType w:val="multilevel"/>
    <w:tmpl w:val="D5FE11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3D31DD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5B051A3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62325DC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7016798"/>
    <w:multiLevelType w:val="multilevel"/>
    <w:tmpl w:val="FBAA4E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0D3939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7864F4E"/>
    <w:multiLevelType w:val="multilevel"/>
    <w:tmpl w:val="5344B2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84F72FC"/>
    <w:multiLevelType w:val="multilevel"/>
    <w:tmpl w:val="E66A37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8FF482B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9301D6E"/>
    <w:multiLevelType w:val="multilevel"/>
    <w:tmpl w:val="7DCEBF8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60667A"/>
    <w:multiLevelType w:val="multilevel"/>
    <w:tmpl w:val="5D3096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4B1BCB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AAB0099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ABD247B"/>
    <w:multiLevelType w:val="multilevel"/>
    <w:tmpl w:val="8F5AF1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B782DD8"/>
    <w:multiLevelType w:val="multilevel"/>
    <w:tmpl w:val="E33E8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C1230C9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0C14155F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0C5B38EE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0CD02B52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0DBA54F1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0E132F04"/>
    <w:multiLevelType w:val="multilevel"/>
    <w:tmpl w:val="E7B6F6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E701012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0EA17496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0F642763"/>
    <w:multiLevelType w:val="multilevel"/>
    <w:tmpl w:val="706C738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F8475E4"/>
    <w:multiLevelType w:val="multilevel"/>
    <w:tmpl w:val="FEF477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0315A5C"/>
    <w:multiLevelType w:val="multilevel"/>
    <w:tmpl w:val="A43E88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0B36161"/>
    <w:multiLevelType w:val="multilevel"/>
    <w:tmpl w:val="296EEBC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17A25A9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12283BB2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1277136E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12FF0375"/>
    <w:multiLevelType w:val="multilevel"/>
    <w:tmpl w:val="8C226C8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14681E23"/>
    <w:multiLevelType w:val="multilevel"/>
    <w:tmpl w:val="A83A5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5267705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165164FB"/>
    <w:multiLevelType w:val="multilevel"/>
    <w:tmpl w:val="906604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69344C0"/>
    <w:multiLevelType w:val="multilevel"/>
    <w:tmpl w:val="65502C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171B1663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18203BC7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18702ABC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1A57331A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1D0A3161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1D0A5197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1D3F2825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1F2F0358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4" w15:restartNumberingAfterBreak="0">
    <w:nsid w:val="20D37618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23A82A25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6" w15:restartNumberingAfterBreak="0">
    <w:nsid w:val="23F94B48"/>
    <w:multiLevelType w:val="multilevel"/>
    <w:tmpl w:val="BC8488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24062926"/>
    <w:multiLevelType w:val="multilevel"/>
    <w:tmpl w:val="C588A9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24AA4DFF"/>
    <w:multiLevelType w:val="multilevel"/>
    <w:tmpl w:val="E3AE2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7A6416F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0" w15:restartNumberingAfterBreak="0">
    <w:nsid w:val="288E056F"/>
    <w:multiLevelType w:val="multilevel"/>
    <w:tmpl w:val="285CCC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28A91290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2" w15:restartNumberingAfterBreak="0">
    <w:nsid w:val="29E86712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2B035F22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4" w15:restartNumberingAfterBreak="0">
    <w:nsid w:val="2B2D1430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5" w15:restartNumberingAfterBreak="0">
    <w:nsid w:val="2BD41B1C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6" w15:restartNumberingAfterBreak="0">
    <w:nsid w:val="2BFA56C9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7" w15:restartNumberingAfterBreak="0">
    <w:nsid w:val="2C4A4350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8" w15:restartNumberingAfterBreak="0">
    <w:nsid w:val="2D45724F"/>
    <w:multiLevelType w:val="multilevel"/>
    <w:tmpl w:val="175A2E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2EDB482A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0" w15:restartNumberingAfterBreak="0">
    <w:nsid w:val="304E51F5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30B269E3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2" w15:restartNumberingAfterBreak="0">
    <w:nsid w:val="31444334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3" w15:restartNumberingAfterBreak="0">
    <w:nsid w:val="31653B94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4" w15:restartNumberingAfterBreak="0">
    <w:nsid w:val="322A38CB"/>
    <w:multiLevelType w:val="multilevel"/>
    <w:tmpl w:val="FCBED2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33241DD5"/>
    <w:multiLevelType w:val="multilevel"/>
    <w:tmpl w:val="7BF854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3339463A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7" w15:restartNumberingAfterBreak="0">
    <w:nsid w:val="335508D9"/>
    <w:multiLevelType w:val="multilevel"/>
    <w:tmpl w:val="56C675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39F2040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9" w15:restartNumberingAfterBreak="0">
    <w:nsid w:val="35A12097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0" w15:restartNumberingAfterBreak="0">
    <w:nsid w:val="35B76C2F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1" w15:restartNumberingAfterBreak="0">
    <w:nsid w:val="3698191E"/>
    <w:multiLevelType w:val="multilevel"/>
    <w:tmpl w:val="922418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36A75298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3" w15:restartNumberingAfterBreak="0">
    <w:nsid w:val="36D4268B"/>
    <w:multiLevelType w:val="multilevel"/>
    <w:tmpl w:val="951027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37852517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5" w15:restartNumberingAfterBreak="0">
    <w:nsid w:val="380435B4"/>
    <w:multiLevelType w:val="multilevel"/>
    <w:tmpl w:val="FA4602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39022E40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7" w15:restartNumberingAfterBreak="0">
    <w:nsid w:val="39C924C6"/>
    <w:multiLevelType w:val="multilevel"/>
    <w:tmpl w:val="037AE2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3A8661C3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9" w15:restartNumberingAfterBreak="0">
    <w:nsid w:val="3B666F7F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0" w15:restartNumberingAfterBreak="0">
    <w:nsid w:val="3B957DC6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1" w15:restartNumberingAfterBreak="0">
    <w:nsid w:val="3C1654B9"/>
    <w:multiLevelType w:val="multilevel"/>
    <w:tmpl w:val="0DDAD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3C9C716B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3" w15:restartNumberingAfterBreak="0">
    <w:nsid w:val="3CD85F02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4" w15:restartNumberingAfterBreak="0">
    <w:nsid w:val="3D245439"/>
    <w:multiLevelType w:val="multilevel"/>
    <w:tmpl w:val="33664806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5" w15:restartNumberingAfterBreak="0">
    <w:nsid w:val="3D5F151A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6" w15:restartNumberingAfterBreak="0">
    <w:nsid w:val="3FC06A9E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7" w15:restartNumberingAfterBreak="0">
    <w:nsid w:val="3FF02C83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8" w15:restartNumberingAfterBreak="0">
    <w:nsid w:val="41EB0D04"/>
    <w:multiLevelType w:val="multilevel"/>
    <w:tmpl w:val="FA9A9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2125C0E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0" w15:restartNumberingAfterBreak="0">
    <w:nsid w:val="42155917"/>
    <w:multiLevelType w:val="multilevel"/>
    <w:tmpl w:val="2E9A2EC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44E663C9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2" w15:restartNumberingAfterBreak="0">
    <w:nsid w:val="46213197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3" w15:restartNumberingAfterBreak="0">
    <w:nsid w:val="46770475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4" w15:restartNumberingAfterBreak="0">
    <w:nsid w:val="47596542"/>
    <w:multiLevelType w:val="multilevel"/>
    <w:tmpl w:val="A426D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47FD68BE"/>
    <w:multiLevelType w:val="multilevel"/>
    <w:tmpl w:val="1974C6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492011BA"/>
    <w:multiLevelType w:val="multilevel"/>
    <w:tmpl w:val="8DF80BF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4B2F0E82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8" w15:restartNumberingAfterBreak="0">
    <w:nsid w:val="4C900233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9" w15:restartNumberingAfterBreak="0">
    <w:nsid w:val="4D48130A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0" w15:restartNumberingAfterBreak="0">
    <w:nsid w:val="4EB52EAB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1" w15:restartNumberingAfterBreak="0">
    <w:nsid w:val="4EFE2EEF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2" w15:restartNumberingAfterBreak="0">
    <w:nsid w:val="4F6765F8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3" w15:restartNumberingAfterBreak="0">
    <w:nsid w:val="534A07C6"/>
    <w:multiLevelType w:val="multilevel"/>
    <w:tmpl w:val="EC3C72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53D31D6C"/>
    <w:multiLevelType w:val="multilevel"/>
    <w:tmpl w:val="EE48FC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54796FE2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6" w15:restartNumberingAfterBreak="0">
    <w:nsid w:val="56221F7F"/>
    <w:multiLevelType w:val="multilevel"/>
    <w:tmpl w:val="21F875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56246830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8" w15:restartNumberingAfterBreak="0">
    <w:nsid w:val="56DC03B5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9" w15:restartNumberingAfterBreak="0">
    <w:nsid w:val="573979EE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0" w15:restartNumberingAfterBreak="0">
    <w:nsid w:val="57C43E4B"/>
    <w:multiLevelType w:val="multilevel"/>
    <w:tmpl w:val="E79498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57F765F1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2" w15:restartNumberingAfterBreak="0">
    <w:nsid w:val="585C0ABE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3" w15:restartNumberingAfterBreak="0">
    <w:nsid w:val="58A2088F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4" w15:restartNumberingAfterBreak="0">
    <w:nsid w:val="59072565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5" w15:restartNumberingAfterBreak="0">
    <w:nsid w:val="5A7A37CA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6" w15:restartNumberingAfterBreak="0">
    <w:nsid w:val="5B093F6A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7" w15:restartNumberingAfterBreak="0">
    <w:nsid w:val="5BEC494F"/>
    <w:multiLevelType w:val="multilevel"/>
    <w:tmpl w:val="5622B5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5DFC635D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9" w15:restartNumberingAfterBreak="0">
    <w:nsid w:val="5E441763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0" w15:restartNumberingAfterBreak="0">
    <w:nsid w:val="60AB4745"/>
    <w:multiLevelType w:val="multilevel"/>
    <w:tmpl w:val="DB0CD8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 w15:restartNumberingAfterBreak="0">
    <w:nsid w:val="619C637F"/>
    <w:multiLevelType w:val="multilevel"/>
    <w:tmpl w:val="8D00C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61C870E3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3" w15:restartNumberingAfterBreak="0">
    <w:nsid w:val="631161DA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4" w15:restartNumberingAfterBreak="0">
    <w:nsid w:val="63A87152"/>
    <w:multiLevelType w:val="multilevel"/>
    <w:tmpl w:val="2BAA72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63DA674A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6" w15:restartNumberingAfterBreak="0">
    <w:nsid w:val="64F60BE0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7" w15:restartNumberingAfterBreak="0">
    <w:nsid w:val="651050A4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8" w15:restartNumberingAfterBreak="0">
    <w:nsid w:val="667155AD"/>
    <w:multiLevelType w:val="multilevel"/>
    <w:tmpl w:val="1520E4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 w15:restartNumberingAfterBreak="0">
    <w:nsid w:val="67F873FD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0" w15:restartNumberingAfterBreak="0">
    <w:nsid w:val="68E26990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1" w15:restartNumberingAfterBreak="0">
    <w:nsid w:val="691C20D8"/>
    <w:multiLevelType w:val="multilevel"/>
    <w:tmpl w:val="758AA7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69D555D7"/>
    <w:multiLevelType w:val="multilevel"/>
    <w:tmpl w:val="BCA498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6A480DB3"/>
    <w:multiLevelType w:val="multilevel"/>
    <w:tmpl w:val="814EF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6AB55DB1"/>
    <w:multiLevelType w:val="multilevel"/>
    <w:tmpl w:val="4E2C788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 w15:restartNumberingAfterBreak="0">
    <w:nsid w:val="6AD65EA3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6" w15:restartNumberingAfterBreak="0">
    <w:nsid w:val="6AEE712F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7" w15:restartNumberingAfterBreak="0">
    <w:nsid w:val="6B852300"/>
    <w:multiLevelType w:val="multilevel"/>
    <w:tmpl w:val="F2A8AF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 w15:restartNumberingAfterBreak="0">
    <w:nsid w:val="6C75248B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9" w15:restartNumberingAfterBreak="0">
    <w:nsid w:val="6CBA76BA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0" w15:restartNumberingAfterBreak="0">
    <w:nsid w:val="6DB91064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1" w15:restartNumberingAfterBreak="0">
    <w:nsid w:val="6DC55D56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2" w15:restartNumberingAfterBreak="0">
    <w:nsid w:val="6E6E365D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3" w15:restartNumberingAfterBreak="0">
    <w:nsid w:val="70251268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4" w15:restartNumberingAfterBreak="0">
    <w:nsid w:val="70D5734C"/>
    <w:multiLevelType w:val="multilevel"/>
    <w:tmpl w:val="FA22A982"/>
    <w:lvl w:ilvl="0">
      <w:start w:val="1"/>
      <w:numFmt w:val="lowerLetter"/>
      <w:lvlText w:val="%1)"/>
      <w:lvlJc w:val="left"/>
      <w:pPr>
        <w:tabs>
          <w:tab w:val="num" w:pos="663"/>
        </w:tabs>
        <w:ind w:left="663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45" w15:restartNumberingAfterBreak="0">
    <w:nsid w:val="7201677B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6" w15:restartNumberingAfterBreak="0">
    <w:nsid w:val="72AE42C0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7" w15:restartNumberingAfterBreak="0">
    <w:nsid w:val="74511FA4"/>
    <w:multiLevelType w:val="multilevel"/>
    <w:tmpl w:val="3056AF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745F3883"/>
    <w:multiLevelType w:val="multilevel"/>
    <w:tmpl w:val="8EDCF3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 w15:restartNumberingAfterBreak="0">
    <w:nsid w:val="75800004"/>
    <w:multiLevelType w:val="multilevel"/>
    <w:tmpl w:val="87A086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77070774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1" w15:restartNumberingAfterBreak="0">
    <w:nsid w:val="781228E8"/>
    <w:multiLevelType w:val="multilevel"/>
    <w:tmpl w:val="0D6C61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 w15:restartNumberingAfterBreak="0">
    <w:nsid w:val="7874511F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3" w15:restartNumberingAfterBreak="0">
    <w:nsid w:val="79806EEA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4" w15:restartNumberingAfterBreak="0">
    <w:nsid w:val="7A0F6958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5" w15:restartNumberingAfterBreak="0">
    <w:nsid w:val="7C301200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6" w15:restartNumberingAfterBreak="0">
    <w:nsid w:val="7C8B37F6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7" w15:restartNumberingAfterBreak="0">
    <w:nsid w:val="7CE708CC"/>
    <w:multiLevelType w:val="multilevel"/>
    <w:tmpl w:val="559EFA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8" w15:restartNumberingAfterBreak="0">
    <w:nsid w:val="7EF97B4D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9" w15:restartNumberingAfterBreak="0">
    <w:nsid w:val="7F2208CD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0" w15:restartNumberingAfterBreak="0">
    <w:nsid w:val="7FD3271D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84"/>
  </w:num>
  <w:num w:numId="2">
    <w:abstractNumId w:val="26"/>
  </w:num>
  <w:num w:numId="3">
    <w:abstractNumId w:val="73"/>
  </w:num>
  <w:num w:numId="4">
    <w:abstractNumId w:val="1"/>
  </w:num>
  <w:num w:numId="5">
    <w:abstractNumId w:val="24"/>
  </w:num>
  <w:num w:numId="6">
    <w:abstractNumId w:val="25"/>
  </w:num>
  <w:num w:numId="7">
    <w:abstractNumId w:val="21"/>
  </w:num>
  <w:num w:numId="8">
    <w:abstractNumId w:val="147"/>
  </w:num>
  <w:num w:numId="9">
    <w:abstractNumId w:val="132"/>
  </w:num>
  <w:num w:numId="10">
    <w:abstractNumId w:val="104"/>
  </w:num>
  <w:num w:numId="11">
    <w:abstractNumId w:val="46"/>
  </w:num>
  <w:num w:numId="12">
    <w:abstractNumId w:val="157"/>
  </w:num>
  <w:num w:numId="13">
    <w:abstractNumId w:val="8"/>
  </w:num>
  <w:num w:numId="14">
    <w:abstractNumId w:val="65"/>
  </w:num>
  <w:num w:numId="15">
    <w:abstractNumId w:val="14"/>
  </w:num>
  <w:num w:numId="16">
    <w:abstractNumId w:val="11"/>
  </w:num>
  <w:num w:numId="17">
    <w:abstractNumId w:val="31"/>
  </w:num>
  <w:num w:numId="18">
    <w:abstractNumId w:val="110"/>
  </w:num>
  <w:num w:numId="19">
    <w:abstractNumId w:val="47"/>
  </w:num>
  <w:num w:numId="20">
    <w:abstractNumId w:val="128"/>
  </w:num>
  <w:num w:numId="21">
    <w:abstractNumId w:val="64"/>
  </w:num>
  <w:num w:numId="22">
    <w:abstractNumId w:val="58"/>
  </w:num>
  <w:num w:numId="23">
    <w:abstractNumId w:val="71"/>
  </w:num>
  <w:num w:numId="24">
    <w:abstractNumId w:val="95"/>
  </w:num>
  <w:num w:numId="25">
    <w:abstractNumId w:val="131"/>
  </w:num>
  <w:num w:numId="26">
    <w:abstractNumId w:val="77"/>
  </w:num>
  <w:num w:numId="27">
    <w:abstractNumId w:val="0"/>
  </w:num>
  <w:num w:numId="28">
    <w:abstractNumId w:val="35"/>
  </w:num>
  <w:num w:numId="29">
    <w:abstractNumId w:val="66"/>
  </w:num>
  <w:num w:numId="30">
    <w:abstractNumId w:val="122"/>
  </w:num>
  <w:num w:numId="31">
    <w:abstractNumId w:val="160"/>
  </w:num>
  <w:num w:numId="32">
    <w:abstractNumId w:val="80"/>
  </w:num>
  <w:num w:numId="33">
    <w:abstractNumId w:val="142"/>
  </w:num>
  <w:num w:numId="34">
    <w:abstractNumId w:val="82"/>
  </w:num>
  <w:num w:numId="35">
    <w:abstractNumId w:val="109"/>
  </w:num>
  <w:num w:numId="36">
    <w:abstractNumId w:val="86"/>
  </w:num>
  <w:num w:numId="37">
    <w:abstractNumId w:val="53"/>
  </w:num>
  <w:num w:numId="38">
    <w:abstractNumId w:val="136"/>
  </w:num>
  <w:num w:numId="39">
    <w:abstractNumId w:val="141"/>
  </w:num>
  <w:num w:numId="40">
    <w:abstractNumId w:val="4"/>
  </w:num>
  <w:num w:numId="41">
    <w:abstractNumId w:val="129"/>
  </w:num>
  <w:num w:numId="42">
    <w:abstractNumId w:val="85"/>
  </w:num>
  <w:num w:numId="43">
    <w:abstractNumId w:val="97"/>
  </w:num>
  <w:num w:numId="44">
    <w:abstractNumId w:val="70"/>
  </w:num>
  <w:num w:numId="45">
    <w:abstractNumId w:val="18"/>
  </w:num>
  <w:num w:numId="46">
    <w:abstractNumId w:val="155"/>
  </w:num>
  <w:num w:numId="47">
    <w:abstractNumId w:val="72"/>
  </w:num>
  <w:num w:numId="48">
    <w:abstractNumId w:val="123"/>
  </w:num>
  <w:num w:numId="49">
    <w:abstractNumId w:val="120"/>
  </w:num>
  <w:num w:numId="50">
    <w:abstractNumId w:val="94"/>
  </w:num>
  <w:num w:numId="51">
    <w:abstractNumId w:val="124"/>
  </w:num>
  <w:num w:numId="52">
    <w:abstractNumId w:val="148"/>
  </w:num>
  <w:num w:numId="53">
    <w:abstractNumId w:val="117"/>
  </w:num>
  <w:num w:numId="54">
    <w:abstractNumId w:val="137"/>
  </w:num>
  <w:num w:numId="55">
    <w:abstractNumId w:val="34"/>
  </w:num>
  <w:num w:numId="56">
    <w:abstractNumId w:val="96"/>
  </w:num>
  <w:num w:numId="57">
    <w:abstractNumId w:val="151"/>
  </w:num>
  <w:num w:numId="58">
    <w:abstractNumId w:val="7"/>
  </w:num>
  <w:num w:numId="59">
    <w:abstractNumId w:val="144"/>
  </w:num>
  <w:num w:numId="60">
    <w:abstractNumId w:val="90"/>
  </w:num>
  <w:num w:numId="61">
    <w:abstractNumId w:val="103"/>
  </w:num>
  <w:num w:numId="62">
    <w:abstractNumId w:val="27"/>
  </w:num>
  <w:num w:numId="63">
    <w:abstractNumId w:val="10"/>
  </w:num>
  <w:num w:numId="64">
    <w:abstractNumId w:val="5"/>
  </w:num>
  <w:num w:numId="65">
    <w:abstractNumId w:val="134"/>
  </w:num>
  <w:num w:numId="66">
    <w:abstractNumId w:val="50"/>
  </w:num>
  <w:num w:numId="67">
    <w:abstractNumId w:val="106"/>
  </w:num>
  <w:num w:numId="68">
    <w:abstractNumId w:val="145"/>
  </w:num>
  <w:num w:numId="69">
    <w:abstractNumId w:val="74"/>
  </w:num>
  <w:num w:numId="70">
    <w:abstractNumId w:val="41"/>
  </w:num>
  <w:num w:numId="71">
    <w:abstractNumId w:val="138"/>
  </w:num>
  <w:num w:numId="72">
    <w:abstractNumId w:val="37"/>
  </w:num>
  <w:num w:numId="73">
    <w:abstractNumId w:val="153"/>
  </w:num>
  <w:num w:numId="74">
    <w:abstractNumId w:val="107"/>
  </w:num>
  <w:num w:numId="75">
    <w:abstractNumId w:val="101"/>
  </w:num>
  <w:num w:numId="76">
    <w:abstractNumId w:val="93"/>
  </w:num>
  <w:num w:numId="77">
    <w:abstractNumId w:val="76"/>
  </w:num>
  <w:num w:numId="78">
    <w:abstractNumId w:val="156"/>
  </w:num>
  <w:num w:numId="79">
    <w:abstractNumId w:val="19"/>
  </w:num>
  <w:num w:numId="80">
    <w:abstractNumId w:val="54"/>
  </w:num>
  <w:num w:numId="81">
    <w:abstractNumId w:val="61"/>
  </w:num>
  <w:num w:numId="82">
    <w:abstractNumId w:val="158"/>
  </w:num>
  <w:num w:numId="83">
    <w:abstractNumId w:val="22"/>
  </w:num>
  <w:num w:numId="84">
    <w:abstractNumId w:val="68"/>
  </w:num>
  <w:num w:numId="85">
    <w:abstractNumId w:val="140"/>
  </w:num>
  <w:num w:numId="86">
    <w:abstractNumId w:val="13"/>
  </w:num>
  <w:num w:numId="87">
    <w:abstractNumId w:val="36"/>
  </w:num>
  <w:num w:numId="88">
    <w:abstractNumId w:val="6"/>
  </w:num>
  <w:num w:numId="89">
    <w:abstractNumId w:val="87"/>
  </w:num>
  <w:num w:numId="90">
    <w:abstractNumId w:val="23"/>
  </w:num>
  <w:num w:numId="91">
    <w:abstractNumId w:val="126"/>
  </w:num>
  <w:num w:numId="92">
    <w:abstractNumId w:val="105"/>
  </w:num>
  <w:num w:numId="93">
    <w:abstractNumId w:val="12"/>
  </w:num>
  <w:num w:numId="94">
    <w:abstractNumId w:val="139"/>
  </w:num>
  <w:num w:numId="95">
    <w:abstractNumId w:val="9"/>
  </w:num>
  <w:num w:numId="96">
    <w:abstractNumId w:val="115"/>
  </w:num>
  <w:num w:numId="97">
    <w:abstractNumId w:val="152"/>
  </w:num>
  <w:num w:numId="98">
    <w:abstractNumId w:val="112"/>
  </w:num>
  <w:num w:numId="99">
    <w:abstractNumId w:val="89"/>
  </w:num>
  <w:num w:numId="100">
    <w:abstractNumId w:val="135"/>
  </w:num>
  <w:num w:numId="101">
    <w:abstractNumId w:val="113"/>
  </w:num>
  <w:num w:numId="102">
    <w:abstractNumId w:val="159"/>
  </w:num>
  <w:num w:numId="103">
    <w:abstractNumId w:val="98"/>
  </w:num>
  <w:num w:numId="104">
    <w:abstractNumId w:val="39"/>
  </w:num>
  <w:num w:numId="105">
    <w:abstractNumId w:val="44"/>
  </w:num>
  <w:num w:numId="106">
    <w:abstractNumId w:val="102"/>
  </w:num>
  <w:num w:numId="107">
    <w:abstractNumId w:val="57"/>
  </w:num>
  <w:num w:numId="108">
    <w:abstractNumId w:val="16"/>
  </w:num>
  <w:num w:numId="109">
    <w:abstractNumId w:val="119"/>
  </w:num>
  <w:num w:numId="110">
    <w:abstractNumId w:val="60"/>
  </w:num>
  <w:num w:numId="111">
    <w:abstractNumId w:val="42"/>
  </w:num>
  <w:num w:numId="112">
    <w:abstractNumId w:val="91"/>
  </w:num>
  <w:num w:numId="113">
    <w:abstractNumId w:val="130"/>
  </w:num>
  <w:num w:numId="114">
    <w:abstractNumId w:val="28"/>
  </w:num>
  <w:num w:numId="115">
    <w:abstractNumId w:val="143"/>
  </w:num>
  <w:num w:numId="116">
    <w:abstractNumId w:val="114"/>
  </w:num>
  <w:num w:numId="117">
    <w:abstractNumId w:val="100"/>
  </w:num>
  <w:num w:numId="118">
    <w:abstractNumId w:val="43"/>
  </w:num>
  <w:num w:numId="119">
    <w:abstractNumId w:val="146"/>
  </w:num>
  <w:num w:numId="120">
    <w:abstractNumId w:val="92"/>
  </w:num>
  <w:num w:numId="121">
    <w:abstractNumId w:val="33"/>
  </w:num>
  <w:num w:numId="122">
    <w:abstractNumId w:val="118"/>
  </w:num>
  <w:num w:numId="123">
    <w:abstractNumId w:val="56"/>
  </w:num>
  <w:num w:numId="124">
    <w:abstractNumId w:val="63"/>
  </w:num>
  <w:num w:numId="125">
    <w:abstractNumId w:val="108"/>
  </w:num>
  <w:num w:numId="126">
    <w:abstractNumId w:val="150"/>
  </w:num>
  <w:num w:numId="127">
    <w:abstractNumId w:val="49"/>
  </w:num>
  <w:num w:numId="128">
    <w:abstractNumId w:val="29"/>
  </w:num>
  <w:num w:numId="129">
    <w:abstractNumId w:val="111"/>
  </w:num>
  <w:num w:numId="130">
    <w:abstractNumId w:val="17"/>
  </w:num>
  <w:num w:numId="131">
    <w:abstractNumId w:val="38"/>
  </w:num>
  <w:num w:numId="132">
    <w:abstractNumId w:val="51"/>
  </w:num>
  <w:num w:numId="133">
    <w:abstractNumId w:val="99"/>
  </w:num>
  <w:num w:numId="134">
    <w:abstractNumId w:val="45"/>
  </w:num>
  <w:num w:numId="135">
    <w:abstractNumId w:val="69"/>
  </w:num>
  <w:num w:numId="136">
    <w:abstractNumId w:val="3"/>
  </w:num>
  <w:num w:numId="137">
    <w:abstractNumId w:val="78"/>
  </w:num>
  <w:num w:numId="138">
    <w:abstractNumId w:val="154"/>
  </w:num>
  <w:num w:numId="139">
    <w:abstractNumId w:val="52"/>
  </w:num>
  <w:num w:numId="140">
    <w:abstractNumId w:val="2"/>
  </w:num>
  <w:num w:numId="141">
    <w:abstractNumId w:val="62"/>
  </w:num>
  <w:num w:numId="142">
    <w:abstractNumId w:val="125"/>
  </w:num>
  <w:num w:numId="143">
    <w:abstractNumId w:val="83"/>
  </w:num>
  <w:num w:numId="144">
    <w:abstractNumId w:val="40"/>
  </w:num>
  <w:num w:numId="145">
    <w:abstractNumId w:val="30"/>
  </w:num>
  <w:num w:numId="146">
    <w:abstractNumId w:val="55"/>
  </w:num>
  <w:num w:numId="147">
    <w:abstractNumId w:val="59"/>
  </w:num>
  <w:num w:numId="148">
    <w:abstractNumId w:val="79"/>
  </w:num>
  <w:num w:numId="149">
    <w:abstractNumId w:val="116"/>
  </w:num>
  <w:num w:numId="150">
    <w:abstractNumId w:val="20"/>
  </w:num>
  <w:num w:numId="151">
    <w:abstractNumId w:val="127"/>
  </w:num>
  <w:num w:numId="152">
    <w:abstractNumId w:val="81"/>
  </w:num>
  <w:num w:numId="153">
    <w:abstractNumId w:val="121"/>
  </w:num>
  <w:num w:numId="154">
    <w:abstractNumId w:val="67"/>
    <w:lvlOverride w:ilvl="0">
      <w:lvl w:ilvl="0">
        <w:numFmt w:val="decimal"/>
        <w:lvlText w:val="%1."/>
        <w:lvlJc w:val="left"/>
      </w:lvl>
    </w:lvlOverride>
  </w:num>
  <w:num w:numId="155">
    <w:abstractNumId w:val="67"/>
    <w:lvlOverride w:ilvl="0">
      <w:lvl w:ilvl="0">
        <w:numFmt w:val="decimal"/>
        <w:lvlText w:val="%1."/>
        <w:lvlJc w:val="left"/>
      </w:lvl>
    </w:lvlOverride>
  </w:num>
  <w:num w:numId="156">
    <w:abstractNumId w:val="32"/>
  </w:num>
  <w:num w:numId="157">
    <w:abstractNumId w:val="149"/>
    <w:lvlOverride w:ilvl="0">
      <w:lvl w:ilvl="0">
        <w:numFmt w:val="decimal"/>
        <w:lvlText w:val="%1."/>
        <w:lvlJc w:val="left"/>
      </w:lvl>
    </w:lvlOverride>
  </w:num>
  <w:num w:numId="158">
    <w:abstractNumId w:val="149"/>
    <w:lvlOverride w:ilvl="0">
      <w:lvl w:ilvl="0">
        <w:numFmt w:val="decimal"/>
        <w:lvlText w:val="%1."/>
        <w:lvlJc w:val="left"/>
      </w:lvl>
    </w:lvlOverride>
  </w:num>
  <w:num w:numId="159">
    <w:abstractNumId w:val="48"/>
  </w:num>
  <w:num w:numId="160">
    <w:abstractNumId w:val="75"/>
    <w:lvlOverride w:ilvl="0">
      <w:lvl w:ilvl="0">
        <w:numFmt w:val="decimal"/>
        <w:lvlText w:val="%1."/>
        <w:lvlJc w:val="left"/>
      </w:lvl>
    </w:lvlOverride>
  </w:num>
  <w:num w:numId="161">
    <w:abstractNumId w:val="15"/>
  </w:num>
  <w:num w:numId="162">
    <w:abstractNumId w:val="88"/>
  </w:num>
  <w:num w:numId="163">
    <w:abstractNumId w:val="133"/>
  </w:num>
  <w:numIdMacAtCleanup w:val="1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AB8"/>
    <w:rsid w:val="000A7AB2"/>
    <w:rsid w:val="001403F9"/>
    <w:rsid w:val="001B50A1"/>
    <w:rsid w:val="00223A1A"/>
    <w:rsid w:val="00274401"/>
    <w:rsid w:val="002A7A17"/>
    <w:rsid w:val="00305132"/>
    <w:rsid w:val="0041752E"/>
    <w:rsid w:val="00451A39"/>
    <w:rsid w:val="004824D9"/>
    <w:rsid w:val="004E5E5F"/>
    <w:rsid w:val="006C4EA4"/>
    <w:rsid w:val="006D5CB5"/>
    <w:rsid w:val="007A4CCE"/>
    <w:rsid w:val="007F63E6"/>
    <w:rsid w:val="0082166E"/>
    <w:rsid w:val="008D20EE"/>
    <w:rsid w:val="00926F19"/>
    <w:rsid w:val="009C019E"/>
    <w:rsid w:val="009F6159"/>
    <w:rsid w:val="00AF0AB8"/>
    <w:rsid w:val="00B71AE5"/>
    <w:rsid w:val="00C32D68"/>
    <w:rsid w:val="00C971C1"/>
    <w:rsid w:val="00CE53E8"/>
    <w:rsid w:val="00D74F4D"/>
    <w:rsid w:val="00EC107E"/>
    <w:rsid w:val="00F424DD"/>
    <w:rsid w:val="00F94B09"/>
    <w:rsid w:val="00FF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CA558"/>
  <w15:docId w15:val="{F32B8A3F-10D5-4978-AE59-3E78408A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AB8"/>
    <w:pPr>
      <w:spacing w:after="200" w:line="276" w:lineRule="auto"/>
    </w:pPr>
    <w:rPr>
      <w:rFonts w:eastAsia="Times New Roman" w:cs="Times New Roman"/>
      <w:sz w:val="22"/>
      <w:lang w:eastAsia="ru-RU"/>
    </w:rPr>
  </w:style>
  <w:style w:type="paragraph" w:styleId="1">
    <w:name w:val="heading 1"/>
    <w:basedOn w:val="a"/>
    <w:next w:val="a"/>
    <w:link w:val="10"/>
    <w:qFormat/>
    <w:rsid w:val="00AF0AB8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AF0AB8"/>
    <w:pPr>
      <w:keepNext/>
      <w:widowControl w:val="0"/>
      <w:autoSpaceDE w:val="0"/>
      <w:autoSpaceDN w:val="0"/>
      <w:adjustRightInd w:val="0"/>
      <w:spacing w:after="0" w:line="240" w:lineRule="auto"/>
      <w:ind w:firstLine="851"/>
      <w:jc w:val="both"/>
      <w:outlineLvl w:val="1"/>
    </w:pPr>
    <w:rPr>
      <w:sz w:val="24"/>
      <w:szCs w:val="20"/>
    </w:rPr>
  </w:style>
  <w:style w:type="paragraph" w:styleId="3">
    <w:name w:val="heading 3"/>
    <w:basedOn w:val="a"/>
    <w:next w:val="a"/>
    <w:link w:val="30"/>
    <w:qFormat/>
    <w:rsid w:val="00AF0AB8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2"/>
    </w:pPr>
    <w:rPr>
      <w:b/>
      <w:bCs/>
      <w:sz w:val="32"/>
      <w:szCs w:val="20"/>
    </w:rPr>
  </w:style>
  <w:style w:type="paragraph" w:styleId="4">
    <w:name w:val="heading 4"/>
    <w:basedOn w:val="a"/>
    <w:next w:val="a"/>
    <w:link w:val="40"/>
    <w:qFormat/>
    <w:rsid w:val="00AF0AB8"/>
    <w:pPr>
      <w:keepNext/>
      <w:widowControl w:val="0"/>
      <w:autoSpaceDE w:val="0"/>
      <w:autoSpaceDN w:val="0"/>
      <w:adjustRightInd w:val="0"/>
      <w:spacing w:after="0" w:line="288" w:lineRule="auto"/>
      <w:jc w:val="center"/>
      <w:outlineLvl w:val="3"/>
    </w:pPr>
    <w:rPr>
      <w:b/>
      <w:bCs/>
      <w:sz w:val="26"/>
      <w:szCs w:val="20"/>
    </w:rPr>
  </w:style>
  <w:style w:type="paragraph" w:styleId="5">
    <w:name w:val="heading 5"/>
    <w:basedOn w:val="a"/>
    <w:next w:val="a"/>
    <w:link w:val="50"/>
    <w:qFormat/>
    <w:rsid w:val="00AF0AB8"/>
    <w:pPr>
      <w:keepNext/>
      <w:widowControl w:val="0"/>
      <w:autoSpaceDE w:val="0"/>
      <w:autoSpaceDN w:val="0"/>
      <w:adjustRightInd w:val="0"/>
      <w:spacing w:after="0" w:line="288" w:lineRule="auto"/>
      <w:jc w:val="center"/>
      <w:outlineLvl w:val="4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0AB8"/>
    <w:rPr>
      <w:rFonts w:eastAsia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0AB8"/>
    <w:rPr>
      <w:rFonts w:eastAsia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F0AB8"/>
    <w:rPr>
      <w:rFonts w:eastAsia="Times New Roman" w:cs="Times New Roman"/>
      <w:b/>
      <w:bCs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F0AB8"/>
    <w:rPr>
      <w:rFonts w:eastAsia="Times New Roman" w:cs="Times New Roman"/>
      <w:b/>
      <w:bCs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F0AB8"/>
    <w:rPr>
      <w:rFonts w:eastAsia="Times New Roman" w:cs="Times New Roman"/>
      <w:sz w:val="26"/>
      <w:szCs w:val="20"/>
      <w:lang w:eastAsia="ru-RU"/>
    </w:rPr>
  </w:style>
  <w:style w:type="character" w:styleId="a3">
    <w:name w:val="Strong"/>
    <w:qFormat/>
    <w:rsid w:val="00AF0AB8"/>
    <w:rPr>
      <w:b/>
      <w:bCs/>
    </w:rPr>
  </w:style>
  <w:style w:type="paragraph" w:customStyle="1" w:styleId="11">
    <w:name w:val="Без интервала1"/>
    <w:uiPriority w:val="1"/>
    <w:qFormat/>
    <w:rsid w:val="00AF0AB8"/>
    <w:pPr>
      <w:spacing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nhideWhenUsed/>
    <w:rsid w:val="00AF0AB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F0AB8"/>
    <w:rPr>
      <w:rFonts w:eastAsia="Times New Roman" w:cs="Times New Roman"/>
      <w:sz w:val="22"/>
      <w:lang w:eastAsia="ru-RU"/>
    </w:rPr>
  </w:style>
  <w:style w:type="paragraph" w:styleId="a6">
    <w:name w:val="footer"/>
    <w:basedOn w:val="a"/>
    <w:link w:val="a7"/>
    <w:uiPriority w:val="99"/>
    <w:unhideWhenUsed/>
    <w:rsid w:val="00AF0AB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F0AB8"/>
    <w:rPr>
      <w:rFonts w:eastAsia="Times New Roman" w:cs="Times New Roman"/>
      <w:sz w:val="22"/>
      <w:lang w:eastAsia="ru-RU"/>
    </w:rPr>
  </w:style>
  <w:style w:type="paragraph" w:styleId="a8">
    <w:name w:val="Balloon Text"/>
    <w:basedOn w:val="a"/>
    <w:link w:val="a9"/>
    <w:unhideWhenUsed/>
    <w:rsid w:val="00AF0AB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AF0AB8"/>
    <w:rPr>
      <w:rFonts w:ascii="Tahoma" w:eastAsia="Times New Roman" w:hAnsi="Tahoma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AF0AB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Garamond" w:hAnsi="Garamond"/>
      <w:b/>
      <w:bCs/>
      <w:sz w:val="38"/>
      <w:szCs w:val="20"/>
    </w:rPr>
  </w:style>
  <w:style w:type="character" w:customStyle="1" w:styleId="ab">
    <w:name w:val="Заголовок Знак"/>
    <w:basedOn w:val="a0"/>
    <w:link w:val="aa"/>
    <w:rsid w:val="00AF0AB8"/>
    <w:rPr>
      <w:rFonts w:ascii="Garamond" w:eastAsia="Times New Roman" w:hAnsi="Garamond" w:cs="Times New Roman"/>
      <w:b/>
      <w:bCs/>
      <w:sz w:val="38"/>
      <w:szCs w:val="20"/>
      <w:lang w:eastAsia="ru-RU"/>
    </w:rPr>
  </w:style>
  <w:style w:type="paragraph" w:styleId="ac">
    <w:name w:val="Body Text Indent"/>
    <w:basedOn w:val="a"/>
    <w:link w:val="ad"/>
    <w:uiPriority w:val="99"/>
    <w:rsid w:val="00AF0AB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sz w:val="26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rsid w:val="00AF0AB8"/>
    <w:rPr>
      <w:rFonts w:eastAsia="Times New Roman" w:cs="Times New Roman"/>
      <w:sz w:val="26"/>
      <w:szCs w:val="20"/>
      <w:lang w:eastAsia="ru-RU"/>
    </w:rPr>
  </w:style>
  <w:style w:type="paragraph" w:styleId="ae">
    <w:name w:val="Subtitle"/>
    <w:basedOn w:val="a"/>
    <w:link w:val="af"/>
    <w:qFormat/>
    <w:rsid w:val="00AF0AB8"/>
    <w:pPr>
      <w:widowControl w:val="0"/>
      <w:autoSpaceDE w:val="0"/>
      <w:autoSpaceDN w:val="0"/>
      <w:adjustRightInd w:val="0"/>
      <w:spacing w:after="0" w:line="240" w:lineRule="auto"/>
      <w:ind w:firstLine="7513"/>
      <w:jc w:val="both"/>
    </w:pPr>
    <w:rPr>
      <w:spacing w:val="100"/>
      <w:sz w:val="28"/>
      <w:szCs w:val="20"/>
    </w:rPr>
  </w:style>
  <w:style w:type="character" w:customStyle="1" w:styleId="af">
    <w:name w:val="Подзаголовок Знак"/>
    <w:basedOn w:val="a0"/>
    <w:link w:val="ae"/>
    <w:rsid w:val="00AF0AB8"/>
    <w:rPr>
      <w:rFonts w:eastAsia="Times New Roman" w:cs="Times New Roman"/>
      <w:spacing w:val="100"/>
      <w:szCs w:val="20"/>
      <w:lang w:eastAsia="ru-RU"/>
    </w:rPr>
  </w:style>
  <w:style w:type="character" w:styleId="af0">
    <w:name w:val="annotation reference"/>
    <w:rsid w:val="00AF0AB8"/>
    <w:rPr>
      <w:sz w:val="16"/>
      <w:szCs w:val="16"/>
    </w:rPr>
  </w:style>
  <w:style w:type="paragraph" w:styleId="af1">
    <w:name w:val="annotation text"/>
    <w:basedOn w:val="a"/>
    <w:link w:val="af2"/>
    <w:rsid w:val="00AF0AB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AF0AB8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rsid w:val="00AF0AB8"/>
    <w:rPr>
      <w:b/>
      <w:bCs/>
    </w:rPr>
  </w:style>
  <w:style w:type="character" w:customStyle="1" w:styleId="af4">
    <w:name w:val="Тема примечания Знак"/>
    <w:basedOn w:val="af2"/>
    <w:link w:val="af3"/>
    <w:rsid w:val="00AF0AB8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caption"/>
    <w:basedOn w:val="a"/>
    <w:next w:val="a"/>
    <w:qFormat/>
    <w:rsid w:val="00AF0AB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styleId="af6">
    <w:name w:val="Hyperlink"/>
    <w:uiPriority w:val="99"/>
    <w:unhideWhenUsed/>
    <w:rsid w:val="00AF0AB8"/>
    <w:rPr>
      <w:rFonts w:ascii="Verdana" w:hAnsi="Verdana" w:hint="default"/>
      <w:strike w:val="0"/>
      <w:dstrike w:val="0"/>
      <w:color w:val="0066CC"/>
      <w:sz w:val="17"/>
      <w:szCs w:val="17"/>
      <w:u w:val="none"/>
      <w:effect w:val="none"/>
    </w:rPr>
  </w:style>
  <w:style w:type="paragraph" w:styleId="af7">
    <w:name w:val="Normal (Web)"/>
    <w:basedOn w:val="a"/>
    <w:uiPriority w:val="99"/>
    <w:unhideWhenUsed/>
    <w:rsid w:val="00AF0AB8"/>
    <w:pPr>
      <w:spacing w:before="75" w:after="30" w:line="240" w:lineRule="auto"/>
    </w:pPr>
    <w:rPr>
      <w:rFonts w:ascii="Microsoft Sans Serif" w:hAnsi="Microsoft Sans Serif" w:cs="Microsoft Sans Serif"/>
      <w:color w:val="59554F"/>
      <w:sz w:val="17"/>
      <w:szCs w:val="17"/>
    </w:rPr>
  </w:style>
  <w:style w:type="paragraph" w:customStyle="1" w:styleId="af8">
    <w:name w:val="Стиль"/>
    <w:rsid w:val="00AF0AB8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9">
    <w:name w:val="Plain Text"/>
    <w:basedOn w:val="a"/>
    <w:link w:val="afa"/>
    <w:unhideWhenUsed/>
    <w:rsid w:val="00AF0AB8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a">
    <w:name w:val="Текст Знак"/>
    <w:basedOn w:val="a0"/>
    <w:link w:val="af9"/>
    <w:rsid w:val="00AF0AB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7">
    <w:name w:val="Style7"/>
    <w:basedOn w:val="a"/>
    <w:uiPriority w:val="99"/>
    <w:rsid w:val="00AF0AB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12">
    <w:name w:val="Style12"/>
    <w:basedOn w:val="a"/>
    <w:uiPriority w:val="99"/>
    <w:rsid w:val="00AF0AB8"/>
    <w:pPr>
      <w:widowControl w:val="0"/>
      <w:autoSpaceDE w:val="0"/>
      <w:autoSpaceDN w:val="0"/>
      <w:adjustRightInd w:val="0"/>
      <w:spacing w:after="0" w:line="173" w:lineRule="exact"/>
      <w:jc w:val="both"/>
    </w:pPr>
    <w:rPr>
      <w:rFonts w:ascii="Arial" w:hAnsi="Arial" w:cs="Arial"/>
      <w:sz w:val="24"/>
      <w:szCs w:val="24"/>
    </w:rPr>
  </w:style>
  <w:style w:type="character" w:customStyle="1" w:styleId="FontStyle21">
    <w:name w:val="Font Style21"/>
    <w:uiPriority w:val="99"/>
    <w:rsid w:val="00AF0AB8"/>
    <w:rPr>
      <w:rFonts w:ascii="Times New Roman" w:hAnsi="Times New Roman" w:cs="Times New Roman" w:hint="default"/>
      <w:sz w:val="12"/>
      <w:szCs w:val="12"/>
    </w:rPr>
  </w:style>
  <w:style w:type="character" w:customStyle="1" w:styleId="FontStyle19">
    <w:name w:val="Font Style19"/>
    <w:uiPriority w:val="99"/>
    <w:rsid w:val="00AF0AB8"/>
    <w:rPr>
      <w:rFonts w:ascii="Times New Roman" w:hAnsi="Times New Roman" w:cs="Times New Roman" w:hint="default"/>
      <w:sz w:val="20"/>
      <w:szCs w:val="20"/>
    </w:rPr>
  </w:style>
  <w:style w:type="character" w:customStyle="1" w:styleId="FontStyle22">
    <w:name w:val="Font Style22"/>
    <w:uiPriority w:val="99"/>
    <w:rsid w:val="00AF0AB8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1">
    <w:name w:val="Font Style11"/>
    <w:uiPriority w:val="99"/>
    <w:rsid w:val="00AF0AB8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3">
    <w:name w:val="Font Style13"/>
    <w:uiPriority w:val="99"/>
    <w:rsid w:val="00AF0AB8"/>
    <w:rPr>
      <w:rFonts w:ascii="Times New Roman" w:hAnsi="Times New Roman" w:cs="Times New Roman" w:hint="default"/>
      <w:sz w:val="20"/>
      <w:szCs w:val="20"/>
    </w:rPr>
  </w:style>
  <w:style w:type="character" w:customStyle="1" w:styleId="apple-style-span">
    <w:name w:val="apple-style-span"/>
    <w:basedOn w:val="a0"/>
    <w:rsid w:val="00AF0AB8"/>
  </w:style>
  <w:style w:type="paragraph" w:customStyle="1" w:styleId="-11">
    <w:name w:val="Цветной список - Акцент 11"/>
    <w:basedOn w:val="a"/>
    <w:uiPriority w:val="34"/>
    <w:qFormat/>
    <w:rsid w:val="00AF0AB8"/>
    <w:pPr>
      <w:ind w:left="720"/>
      <w:contextualSpacing/>
    </w:pPr>
  </w:style>
  <w:style w:type="paragraph" w:customStyle="1" w:styleId="Style2">
    <w:name w:val="Style2"/>
    <w:basedOn w:val="a"/>
    <w:uiPriority w:val="99"/>
    <w:rsid w:val="00AF0AB8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AF0AB8"/>
    <w:pPr>
      <w:widowControl w:val="0"/>
      <w:autoSpaceDE w:val="0"/>
      <w:autoSpaceDN w:val="0"/>
      <w:adjustRightInd w:val="0"/>
      <w:spacing w:after="0" w:line="221" w:lineRule="exact"/>
      <w:ind w:firstLine="288"/>
      <w:jc w:val="both"/>
    </w:pPr>
    <w:rPr>
      <w:sz w:val="24"/>
      <w:szCs w:val="24"/>
    </w:rPr>
  </w:style>
  <w:style w:type="paragraph" w:customStyle="1" w:styleId="Style1">
    <w:name w:val="Style1"/>
    <w:basedOn w:val="a"/>
    <w:uiPriority w:val="99"/>
    <w:rsid w:val="00AF0AB8"/>
    <w:pPr>
      <w:widowControl w:val="0"/>
      <w:autoSpaceDE w:val="0"/>
      <w:autoSpaceDN w:val="0"/>
      <w:adjustRightInd w:val="0"/>
      <w:spacing w:after="0" w:line="221" w:lineRule="exact"/>
      <w:ind w:firstLine="283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AF0AB8"/>
    <w:rPr>
      <w:rFonts w:ascii="Times New Roman" w:hAnsi="Times New Roman" w:cs="Times New Roman" w:hint="default"/>
      <w:sz w:val="20"/>
      <w:szCs w:val="20"/>
    </w:rPr>
  </w:style>
  <w:style w:type="paragraph" w:styleId="21">
    <w:name w:val="toc 2"/>
    <w:aliases w:val="78"/>
    <w:basedOn w:val="a"/>
    <w:next w:val="a"/>
    <w:autoRedefine/>
    <w:uiPriority w:val="39"/>
    <w:unhideWhenUsed/>
    <w:qFormat/>
    <w:rsid w:val="00AF0AB8"/>
    <w:pPr>
      <w:tabs>
        <w:tab w:val="right" w:leader="dot" w:pos="9345"/>
      </w:tabs>
      <w:spacing w:after="0" w:line="360" w:lineRule="auto"/>
      <w:jc w:val="both"/>
    </w:pPr>
    <w:rPr>
      <w:rFonts w:eastAsia="Arial Unicode MS"/>
      <w:b/>
      <w:bCs/>
      <w:noProof/>
      <w:sz w:val="24"/>
      <w:szCs w:val="24"/>
    </w:rPr>
  </w:style>
  <w:style w:type="paragraph" w:styleId="12">
    <w:name w:val="toc 1"/>
    <w:basedOn w:val="a"/>
    <w:next w:val="a"/>
    <w:autoRedefine/>
    <w:uiPriority w:val="39"/>
    <w:unhideWhenUsed/>
    <w:qFormat/>
    <w:rsid w:val="00AF0AB8"/>
    <w:pPr>
      <w:spacing w:before="360" w:after="0"/>
    </w:pPr>
    <w:rPr>
      <w:rFonts w:ascii="Cambria" w:hAnsi="Cambria"/>
      <w:b/>
      <w:bCs/>
      <w:caps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qFormat/>
    <w:rsid w:val="00AF0AB8"/>
    <w:pPr>
      <w:spacing w:after="0"/>
      <w:ind w:left="220"/>
    </w:pPr>
    <w:rPr>
      <w:sz w:val="20"/>
      <w:szCs w:val="20"/>
    </w:rPr>
  </w:style>
  <w:style w:type="paragraph" w:styleId="afb">
    <w:name w:val="Body Text"/>
    <w:basedOn w:val="a"/>
    <w:link w:val="afc"/>
    <w:uiPriority w:val="99"/>
    <w:rsid w:val="00AF0AB8"/>
    <w:pPr>
      <w:widowControl w:val="0"/>
      <w:autoSpaceDE w:val="0"/>
      <w:autoSpaceDN w:val="0"/>
      <w:adjustRightInd w:val="0"/>
      <w:spacing w:after="120" w:line="240" w:lineRule="auto"/>
    </w:pPr>
    <w:rPr>
      <w:rFonts w:ascii="Arial" w:hAnsi="Arial"/>
      <w:sz w:val="20"/>
      <w:szCs w:val="20"/>
    </w:rPr>
  </w:style>
  <w:style w:type="character" w:customStyle="1" w:styleId="afc">
    <w:name w:val="Основной текст Знак"/>
    <w:basedOn w:val="a0"/>
    <w:link w:val="afb"/>
    <w:uiPriority w:val="99"/>
    <w:rsid w:val="00AF0AB8"/>
    <w:rPr>
      <w:rFonts w:ascii="Arial" w:eastAsia="Times New Roman" w:hAnsi="Arial" w:cs="Times New Roman"/>
      <w:sz w:val="20"/>
      <w:szCs w:val="20"/>
      <w:lang w:eastAsia="ru-RU"/>
    </w:rPr>
  </w:style>
  <w:style w:type="paragraph" w:styleId="22">
    <w:name w:val="Body Text 2"/>
    <w:basedOn w:val="a"/>
    <w:link w:val="23"/>
    <w:rsid w:val="00AF0AB8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AF0AB8"/>
    <w:rPr>
      <w:rFonts w:ascii="Arial" w:eastAsia="Times New Roman" w:hAnsi="Arial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AF0AB8"/>
    <w:pPr>
      <w:widowControl w:val="0"/>
      <w:autoSpaceDE w:val="0"/>
      <w:autoSpaceDN w:val="0"/>
      <w:adjustRightInd w:val="0"/>
      <w:spacing w:after="120" w:line="240" w:lineRule="auto"/>
    </w:pPr>
    <w:rPr>
      <w:rFonts w:ascii="Arial" w:hAnsi="Arial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F0AB8"/>
    <w:rPr>
      <w:rFonts w:ascii="Arial" w:eastAsia="Times New Roman" w:hAnsi="Arial" w:cs="Times New Roman"/>
      <w:sz w:val="16"/>
      <w:szCs w:val="16"/>
      <w:lang w:eastAsia="ru-RU"/>
    </w:rPr>
  </w:style>
  <w:style w:type="paragraph" w:styleId="24">
    <w:name w:val="Body Text Indent 2"/>
    <w:basedOn w:val="a"/>
    <w:link w:val="25"/>
    <w:rsid w:val="00AF0AB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hAnsi="Arial"/>
      <w:sz w:val="20"/>
      <w:szCs w:val="20"/>
    </w:rPr>
  </w:style>
  <w:style w:type="character" w:customStyle="1" w:styleId="25">
    <w:name w:val="Основной текст с отступом 2 Знак"/>
    <w:basedOn w:val="a0"/>
    <w:link w:val="24"/>
    <w:rsid w:val="00AF0AB8"/>
    <w:rPr>
      <w:rFonts w:ascii="Arial" w:eastAsia="Times New Roman" w:hAnsi="Arial" w:cs="Times New Roman"/>
      <w:sz w:val="20"/>
      <w:szCs w:val="20"/>
      <w:lang w:eastAsia="ru-RU"/>
    </w:rPr>
  </w:style>
  <w:style w:type="paragraph" w:styleId="34">
    <w:name w:val="Body Text Indent 3"/>
    <w:basedOn w:val="a"/>
    <w:link w:val="35"/>
    <w:rsid w:val="00AF0AB8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hAnsi="Arial"/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rsid w:val="00AF0AB8"/>
    <w:rPr>
      <w:rFonts w:ascii="Arial" w:eastAsia="Times New Roman" w:hAnsi="Arial" w:cs="Times New Roman"/>
      <w:sz w:val="16"/>
      <w:szCs w:val="16"/>
      <w:lang w:eastAsia="ru-RU"/>
    </w:rPr>
  </w:style>
  <w:style w:type="table" w:styleId="afd">
    <w:name w:val="Table Grid"/>
    <w:basedOn w:val="a1"/>
    <w:rsid w:val="00AF0AB8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Cs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e">
    <w:name w:val="вопросы"/>
    <w:basedOn w:val="a"/>
    <w:next w:val="a"/>
    <w:rsid w:val="00AF0AB8"/>
    <w:pPr>
      <w:tabs>
        <w:tab w:val="num" w:pos="1420"/>
      </w:tabs>
      <w:spacing w:after="0" w:line="240" w:lineRule="auto"/>
      <w:ind w:left="1420" w:hanging="360"/>
      <w:jc w:val="both"/>
    </w:pPr>
    <w:rPr>
      <w:sz w:val="24"/>
      <w:szCs w:val="24"/>
    </w:rPr>
  </w:style>
  <w:style w:type="character" w:customStyle="1" w:styleId="26">
    <w:name w:val="вопросы Знак2"/>
    <w:rsid w:val="00AF0AB8"/>
    <w:rPr>
      <w:sz w:val="24"/>
      <w:szCs w:val="24"/>
      <w:lang w:val="ru-RU" w:eastAsia="ru-RU" w:bidi="ar-SA"/>
    </w:rPr>
  </w:style>
  <w:style w:type="paragraph" w:customStyle="1" w:styleId="aff">
    <w:name w:val="ответы"/>
    <w:basedOn w:val="a"/>
    <w:rsid w:val="00AF0AB8"/>
    <w:pPr>
      <w:spacing w:after="0" w:line="240" w:lineRule="auto"/>
      <w:ind w:left="340"/>
    </w:pPr>
    <w:rPr>
      <w:sz w:val="24"/>
      <w:szCs w:val="20"/>
    </w:rPr>
  </w:style>
  <w:style w:type="paragraph" w:customStyle="1" w:styleId="Default">
    <w:name w:val="Default"/>
    <w:rsid w:val="00AF0AB8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aff0">
    <w:name w:val="......."/>
    <w:basedOn w:val="Default"/>
    <w:next w:val="Default"/>
    <w:rsid w:val="00AF0AB8"/>
    <w:rPr>
      <w:rFonts w:cs="Times New Roman"/>
      <w:color w:val="auto"/>
    </w:rPr>
  </w:style>
  <w:style w:type="character" w:styleId="aff1">
    <w:name w:val="page number"/>
    <w:basedOn w:val="a0"/>
    <w:rsid w:val="00AF0AB8"/>
  </w:style>
  <w:style w:type="character" w:styleId="aff2">
    <w:name w:val="FollowedHyperlink"/>
    <w:rsid w:val="00AF0AB8"/>
    <w:rPr>
      <w:color w:val="800080"/>
      <w:u w:val="single"/>
    </w:rPr>
  </w:style>
  <w:style w:type="paragraph" w:styleId="aff3">
    <w:name w:val="Document Map"/>
    <w:basedOn w:val="a"/>
    <w:link w:val="aff4"/>
    <w:semiHidden/>
    <w:rsid w:val="00AF0AB8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hAnsi="Tahoma"/>
      <w:sz w:val="20"/>
      <w:szCs w:val="20"/>
    </w:rPr>
  </w:style>
  <w:style w:type="character" w:customStyle="1" w:styleId="aff4">
    <w:name w:val="Схема документа Знак"/>
    <w:basedOn w:val="a0"/>
    <w:link w:val="aff3"/>
    <w:semiHidden/>
    <w:rsid w:val="00AF0AB8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41">
    <w:name w:val="toc 4"/>
    <w:basedOn w:val="a"/>
    <w:next w:val="a"/>
    <w:autoRedefine/>
    <w:uiPriority w:val="39"/>
    <w:rsid w:val="00AF0AB8"/>
    <w:pPr>
      <w:spacing w:after="0"/>
      <w:ind w:left="440"/>
    </w:pPr>
    <w:rPr>
      <w:sz w:val="20"/>
      <w:szCs w:val="20"/>
    </w:rPr>
  </w:style>
  <w:style w:type="paragraph" w:styleId="51">
    <w:name w:val="toc 5"/>
    <w:basedOn w:val="a"/>
    <w:next w:val="a"/>
    <w:autoRedefine/>
    <w:uiPriority w:val="39"/>
    <w:rsid w:val="00AF0AB8"/>
    <w:pPr>
      <w:spacing w:after="0"/>
      <w:ind w:left="660"/>
    </w:pPr>
    <w:rPr>
      <w:sz w:val="20"/>
      <w:szCs w:val="20"/>
    </w:rPr>
  </w:style>
  <w:style w:type="paragraph" w:customStyle="1" w:styleId="13">
    <w:name w:val="Заголовок оглавления1"/>
    <w:basedOn w:val="1"/>
    <w:next w:val="a"/>
    <w:uiPriority w:val="39"/>
    <w:unhideWhenUsed/>
    <w:qFormat/>
    <w:rsid w:val="00AF0AB8"/>
    <w:pPr>
      <w:keepLines/>
      <w:widowControl/>
      <w:autoSpaceDE/>
      <w:autoSpaceDN/>
      <w:adjustRightInd/>
      <w:spacing w:before="480" w:line="276" w:lineRule="auto"/>
      <w:ind w:firstLine="0"/>
      <w:jc w:val="left"/>
      <w:outlineLvl w:val="9"/>
    </w:pPr>
    <w:rPr>
      <w:rFonts w:ascii="Cambria" w:hAnsi="Cambria"/>
      <w:bCs/>
      <w:color w:val="365F91"/>
      <w:szCs w:val="28"/>
      <w:lang w:eastAsia="en-US"/>
    </w:rPr>
  </w:style>
  <w:style w:type="character" w:customStyle="1" w:styleId="apple-converted-space">
    <w:name w:val="apple-converted-space"/>
    <w:basedOn w:val="a0"/>
    <w:rsid w:val="00AF0AB8"/>
  </w:style>
  <w:style w:type="paragraph" w:styleId="6">
    <w:name w:val="toc 6"/>
    <w:basedOn w:val="a"/>
    <w:next w:val="a"/>
    <w:autoRedefine/>
    <w:uiPriority w:val="39"/>
    <w:unhideWhenUsed/>
    <w:rsid w:val="00AF0AB8"/>
    <w:pPr>
      <w:spacing w:after="0"/>
      <w:ind w:left="88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AF0AB8"/>
    <w:pPr>
      <w:spacing w:after="0"/>
      <w:ind w:left="1100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AF0AB8"/>
    <w:pPr>
      <w:spacing w:after="0"/>
      <w:ind w:left="1320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AF0AB8"/>
    <w:pPr>
      <w:spacing w:after="0"/>
      <w:ind w:left="1540"/>
    </w:pPr>
    <w:rPr>
      <w:sz w:val="20"/>
      <w:szCs w:val="20"/>
    </w:rPr>
  </w:style>
  <w:style w:type="paragraph" w:styleId="aff5">
    <w:name w:val="endnote text"/>
    <w:basedOn w:val="a"/>
    <w:link w:val="aff6"/>
    <w:uiPriority w:val="99"/>
    <w:semiHidden/>
    <w:unhideWhenUsed/>
    <w:rsid w:val="00AF0AB8"/>
    <w:rPr>
      <w:sz w:val="20"/>
      <w:szCs w:val="20"/>
    </w:rPr>
  </w:style>
  <w:style w:type="character" w:customStyle="1" w:styleId="aff6">
    <w:name w:val="Текст концевой сноски Знак"/>
    <w:basedOn w:val="a0"/>
    <w:link w:val="aff5"/>
    <w:uiPriority w:val="99"/>
    <w:semiHidden/>
    <w:rsid w:val="00AF0AB8"/>
    <w:rPr>
      <w:rFonts w:eastAsia="Times New Roman" w:cs="Times New Roman"/>
      <w:sz w:val="20"/>
      <w:szCs w:val="20"/>
      <w:lang w:eastAsia="ru-RU"/>
    </w:rPr>
  </w:style>
  <w:style w:type="character" w:styleId="aff7">
    <w:name w:val="endnote reference"/>
    <w:basedOn w:val="a0"/>
    <w:uiPriority w:val="99"/>
    <w:semiHidden/>
    <w:unhideWhenUsed/>
    <w:rsid w:val="00AF0AB8"/>
    <w:rPr>
      <w:vertAlign w:val="superscript"/>
    </w:rPr>
  </w:style>
  <w:style w:type="paragraph" w:styleId="aff8">
    <w:name w:val="footnote text"/>
    <w:basedOn w:val="a"/>
    <w:link w:val="aff9"/>
    <w:uiPriority w:val="99"/>
    <w:semiHidden/>
    <w:unhideWhenUsed/>
    <w:rsid w:val="00AF0AB8"/>
    <w:rPr>
      <w:sz w:val="20"/>
      <w:szCs w:val="20"/>
    </w:rPr>
  </w:style>
  <w:style w:type="character" w:customStyle="1" w:styleId="aff9">
    <w:name w:val="Текст сноски Знак"/>
    <w:basedOn w:val="a0"/>
    <w:link w:val="aff8"/>
    <w:uiPriority w:val="99"/>
    <w:semiHidden/>
    <w:rsid w:val="00AF0AB8"/>
    <w:rPr>
      <w:rFonts w:eastAsia="Times New Roman" w:cs="Times New Roman"/>
      <w:sz w:val="20"/>
      <w:szCs w:val="20"/>
      <w:lang w:eastAsia="ru-RU"/>
    </w:rPr>
  </w:style>
  <w:style w:type="character" w:styleId="affa">
    <w:name w:val="footnote reference"/>
    <w:basedOn w:val="a0"/>
    <w:uiPriority w:val="99"/>
    <w:semiHidden/>
    <w:unhideWhenUsed/>
    <w:rsid w:val="00AF0AB8"/>
    <w:rPr>
      <w:vertAlign w:val="superscript"/>
    </w:rPr>
  </w:style>
  <w:style w:type="paragraph" w:styleId="affb">
    <w:name w:val="No Spacing"/>
    <w:uiPriority w:val="1"/>
    <w:qFormat/>
    <w:rsid w:val="00AF0AB8"/>
    <w:pPr>
      <w:spacing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fc">
    <w:name w:val="List Paragraph"/>
    <w:basedOn w:val="a"/>
    <w:uiPriority w:val="34"/>
    <w:qFormat/>
    <w:rsid w:val="00AF0AB8"/>
    <w:pPr>
      <w:spacing w:after="0" w:line="240" w:lineRule="auto"/>
      <w:ind w:left="720"/>
      <w:contextualSpacing/>
    </w:pPr>
    <w:rPr>
      <w:rFonts w:ascii="Calibri" w:hAnsi="Calibri"/>
    </w:rPr>
  </w:style>
  <w:style w:type="paragraph" w:customStyle="1" w:styleId="docdata">
    <w:name w:val="docdata"/>
    <w:aliases w:val="docy,v5,30188,bqiaagaaeyqcaaagiaiaaambcwaabq9zaaaaaaaaaaaaaaaaaaaaaaaaaaaaaaaaaaaaaaaaaaaaaaaaaaaaaaaaaaaaaaaaaaaaaaaaaaaaaaaaaaaaaaaaaaaaaaaaaaaaaaaaaaaaaaaaaaaaaaaaaaaaaaaaaaaaaaaaaaaaaaaaaaaaaaaaaaaaaaaaaaaaaaaaaaaaaaaaaaaaaaaaaaaaaaaaaaaaaaa"/>
    <w:basedOn w:val="a"/>
    <w:rsid w:val="00451A39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0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8254</Words>
  <Characters>47053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NENAROKOMOV</dc:creator>
  <cp:lastModifiedBy>Ненарокомов Александр Юрьевич</cp:lastModifiedBy>
  <cp:revision>2</cp:revision>
  <dcterms:created xsi:type="dcterms:W3CDTF">2025-05-26T08:47:00Z</dcterms:created>
  <dcterms:modified xsi:type="dcterms:W3CDTF">2025-05-26T08:47:00Z</dcterms:modified>
</cp:coreProperties>
</file>