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67F" w:rsidRPr="008A367F" w:rsidRDefault="008A367F" w:rsidP="008A367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367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Лабораторная работа</w:t>
      </w:r>
      <w:r w:rsidRPr="008A3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</w:t>
      </w:r>
      <w:r w:rsidRPr="008A367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Получение и свойства коллоидных растворов. Коагуляция гидрофобных золей и свойства растворов ВМС</w:t>
      </w:r>
    </w:p>
    <w:p w:rsidR="008A367F" w:rsidRPr="008A367F" w:rsidRDefault="008A367F" w:rsidP="008A367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367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Краткое теоретическое обоснование</w:t>
      </w:r>
    </w:p>
    <w:p w:rsidR="008A367F" w:rsidRPr="008A367F" w:rsidRDefault="008A367F" w:rsidP="008A367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3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 методы получения дисперсных систем сводятся либо к объединению (укрупнению) или ионов в агрегаты дисперсной фазы (</w:t>
      </w:r>
      <w:r w:rsidRPr="008A367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методы конденсации</w:t>
      </w:r>
      <w:r w:rsidRPr="008A3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), либо к доведению крупных частиц вещества до определенной степени дисперсности (раздробленности) – </w:t>
      </w:r>
      <w:r w:rsidRPr="008A367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методы диспергирования</w:t>
      </w:r>
      <w:r w:rsidRPr="008A3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8A367F" w:rsidRPr="008A367F" w:rsidRDefault="008A367F" w:rsidP="008A367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367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Диспергированием называют</w:t>
      </w:r>
      <w:r w:rsidRPr="008A3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тонкое измельчение твердых материалов или жидкостей и распределение их частиц в жидкой или газообразной среде, в результате чего образуются дисперсные системы: порошки, суспензии, эмульсии, аэрозоли.</w:t>
      </w:r>
    </w:p>
    <w:p w:rsidR="008A367F" w:rsidRPr="008A367F" w:rsidRDefault="008A367F" w:rsidP="008A367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367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В случае химической конденсации</w:t>
      </w:r>
      <w:r w:rsidRPr="008A367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8A3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новая фаза возникает при протекании реакций, приводящих к образованию нерастворимых в данной среде веществ. При получении золей методами химической конденсации следует отдавать предпочтение реакциям, при которых попутно с труднорастворимым соединением образуются вещества, являющиеся </w:t>
      </w:r>
      <w:proofErr w:type="spellStart"/>
      <w:r w:rsidRPr="008A3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неэлектролитами</w:t>
      </w:r>
      <w:proofErr w:type="spellEnd"/>
      <w:r w:rsidRPr="008A3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слабыми электролитами. Это способствует получению более стабильных золей, так как в системе не образуются излишние электролиты, </w:t>
      </w:r>
      <w:proofErr w:type="spellStart"/>
      <w:r w:rsidRPr="008A3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астабилизируюшие</w:t>
      </w:r>
      <w:proofErr w:type="spellEnd"/>
      <w:r w:rsidRPr="008A3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золь.</w:t>
      </w:r>
    </w:p>
    <w:p w:rsidR="008A367F" w:rsidRPr="008A367F" w:rsidRDefault="008A367F" w:rsidP="008A367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367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При физической конденсации</w:t>
      </w:r>
      <w:r w:rsidRPr="008A3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дисперсная фаза получается без протекания химической реакции, но при возникновении условий, когда вещество переходит в пересыщенное состояние.</w:t>
      </w:r>
    </w:p>
    <w:p w:rsidR="008A367F" w:rsidRPr="008A367F" w:rsidRDefault="008A367F" w:rsidP="008A367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367F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1A4089EC" wp14:editId="38F7EE90">
            <wp:extent cx="3629025" cy="2114550"/>
            <wp:effectExtent l="0" t="0" r="0" b="0"/>
            <wp:docPr id="1" name="Рисунок 1" descr="https://studfile.net/html/2706/677/html_L8HzVSZpTA.BLg0/img-2dFLU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file.net/html/2706/677/html_L8HzVSZpTA.BLg0/img-2dFLU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A367F" w:rsidRPr="008A367F" w:rsidRDefault="008A367F" w:rsidP="008A367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367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Цель работы. </w:t>
      </w:r>
      <w:r w:rsidRPr="008A3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Научиться получить коллоидные растворы различными методами и написать коллоидно-химические формулы мицелл полученных золей, исследовать некоторые свойства золей и растворов ВМС.</w:t>
      </w:r>
    </w:p>
    <w:p w:rsidR="008A367F" w:rsidRPr="008A367F" w:rsidRDefault="008A367F" w:rsidP="008A367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367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Оборудование:</w:t>
      </w:r>
      <w:r w:rsidRPr="008A3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пробирки, пипетки, стаканчики, цилиндры, спиртовки, спички и бумажный фильтр.</w:t>
      </w:r>
    </w:p>
    <w:p w:rsidR="008A367F" w:rsidRDefault="008A367F" w:rsidP="008A367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367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Реактивы:</w:t>
      </w:r>
      <w:r w:rsidRPr="008A3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5%-</w:t>
      </w:r>
      <w:proofErr w:type="spellStart"/>
      <w:r w:rsidRPr="008A3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ный</w:t>
      </w:r>
      <w:proofErr w:type="spellEnd"/>
      <w:r w:rsidRPr="008A3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раствор канифоли в этаноле, 0,25% и 6%- </w:t>
      </w:r>
      <w:proofErr w:type="spellStart"/>
      <w:r w:rsidRPr="008A3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ные</w:t>
      </w:r>
      <w:proofErr w:type="spellEnd"/>
      <w:r w:rsidRPr="008A3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растворы желатина, 0,01 М раствор перманганата калия, 0,1 М и 0,2 М растворы щавелевой кислоты, раствор гидроксида аммония, 2%-</w:t>
      </w:r>
      <w:proofErr w:type="spellStart"/>
      <w:r w:rsidRPr="008A3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ный</w:t>
      </w:r>
      <w:proofErr w:type="spellEnd"/>
      <w:r w:rsidRPr="008A3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раствор хлорида железо (III), насыщенные растворы </w:t>
      </w:r>
      <w:proofErr w:type="spellStart"/>
      <w:r w:rsidRPr="008A3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гексацианоферрата</w:t>
      </w:r>
      <w:proofErr w:type="spellEnd"/>
      <w:r w:rsidRPr="008A3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(II) и сульфата калия</w:t>
      </w:r>
      <w:r w:rsidRPr="008A367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, </w:t>
      </w:r>
      <w:r w:rsidRPr="008A3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 М растворы сульфата, ацетата, хлорида, нитрата, </w:t>
      </w:r>
      <w:proofErr w:type="spellStart"/>
      <w:r w:rsidRPr="008A3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родонида</w:t>
      </w:r>
      <w:proofErr w:type="spellEnd"/>
      <w:r w:rsidRPr="008A3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калия.</w:t>
      </w:r>
    </w:p>
    <w:p w:rsidR="00ED04AB" w:rsidRPr="008A367F" w:rsidRDefault="00ED04AB" w:rsidP="008A367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A367F" w:rsidRPr="00ED04AB" w:rsidRDefault="008A367F" w:rsidP="008A367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F5496" w:themeColor="accent5" w:themeShade="BF"/>
          <w:sz w:val="24"/>
          <w:szCs w:val="24"/>
          <w:lang w:eastAsia="ru-RU"/>
        </w:rPr>
      </w:pPr>
      <w:r w:rsidRPr="00ED04AB">
        <w:rPr>
          <w:rFonts w:ascii="Arial" w:eastAsia="Times New Roman" w:hAnsi="Arial" w:cs="Arial"/>
          <w:b/>
          <w:bCs/>
          <w:color w:val="2F5496" w:themeColor="accent5" w:themeShade="BF"/>
          <w:sz w:val="24"/>
          <w:szCs w:val="24"/>
          <w:lang w:eastAsia="ru-RU"/>
        </w:rPr>
        <w:t>Опыт №1.</w:t>
      </w:r>
      <w:r w:rsidR="00ED04AB">
        <w:rPr>
          <w:rFonts w:ascii="Arial" w:eastAsia="Times New Roman" w:hAnsi="Arial" w:cs="Arial"/>
          <w:b/>
          <w:bCs/>
          <w:color w:val="2F5496" w:themeColor="accent5" w:themeShade="BF"/>
          <w:sz w:val="24"/>
          <w:szCs w:val="24"/>
          <w:lang w:eastAsia="ru-RU"/>
        </w:rPr>
        <w:t xml:space="preserve"> </w:t>
      </w:r>
      <w:r w:rsidRPr="00ED04AB">
        <w:rPr>
          <w:rFonts w:ascii="Arial" w:eastAsia="Times New Roman" w:hAnsi="Arial" w:cs="Arial"/>
          <w:i/>
          <w:iCs/>
          <w:color w:val="2F5496" w:themeColor="accent5" w:themeShade="BF"/>
          <w:sz w:val="24"/>
          <w:szCs w:val="24"/>
          <w:lang w:eastAsia="ru-RU"/>
        </w:rPr>
        <w:t>Получение золя канифоли замены растворителя</w:t>
      </w:r>
    </w:p>
    <w:p w:rsidR="008A367F" w:rsidRPr="008A367F" w:rsidRDefault="008A367F" w:rsidP="008A367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367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Принцип метода</w:t>
      </w:r>
      <w:r w:rsidRPr="008A3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Метод основан на применении </w:t>
      </w:r>
      <w:r w:rsidRPr="008A367F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физической конденсации</w:t>
      </w:r>
      <w:r w:rsidRPr="008A3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8A367F" w:rsidRPr="008A367F" w:rsidRDefault="008A367F" w:rsidP="008A367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367F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Ход работы:</w:t>
      </w:r>
    </w:p>
    <w:p w:rsidR="008A367F" w:rsidRPr="008A367F" w:rsidRDefault="008A367F" w:rsidP="008A367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3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5 мл дистиллированной воды добавьте при взбалтывании </w:t>
      </w:r>
      <w:r w:rsidRPr="008A367F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53FA0F8B" wp14:editId="5FFD23AD">
            <wp:extent cx="161925" cy="171450"/>
            <wp:effectExtent l="0" t="0" r="9525" b="0"/>
            <wp:docPr id="2" name="Рисунок 2" descr="https://studfile.net/html/2706/677/html_L8HzVSZpTA.BLg0/img-1Vv9W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udfile.net/html/2706/677/html_L8HzVSZpTA.BLg0/img-1Vv9W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3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 капель 5%-</w:t>
      </w:r>
      <w:proofErr w:type="spellStart"/>
      <w:r w:rsidRPr="008A3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</w:t>
      </w:r>
      <w:proofErr w:type="spellEnd"/>
      <w:r w:rsidRPr="008A3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раствора канифоля в этиловом спирте. Образуется молочно-белый опалесцирующий золь канифоля в воде с отрицательным зарядом </w:t>
      </w:r>
      <w:proofErr w:type="spellStart"/>
      <w:proofErr w:type="gramStart"/>
      <w:r w:rsidRPr="008A3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частиц.</w:t>
      </w:r>
      <w:r w:rsidRPr="008A367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Примечание</w:t>
      </w:r>
      <w:proofErr w:type="spellEnd"/>
      <w:proofErr w:type="gramEnd"/>
      <w:r w:rsidRPr="008A367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! </w:t>
      </w:r>
      <w:r w:rsidRPr="008A3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золь необходимо сохранить длительное время, то спирт можно удалить диализом.</w:t>
      </w:r>
    </w:p>
    <w:p w:rsidR="008A367F" w:rsidRPr="008A367F" w:rsidRDefault="008A367F" w:rsidP="008A367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367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Выводы. </w:t>
      </w:r>
      <w:r w:rsidRPr="008A3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Объясните, почему в спирте канифоль образует истинный раствор, а в воде – коллоидный? О чем свидетельствует эффект </w:t>
      </w:r>
      <w:proofErr w:type="spellStart"/>
      <w:r w:rsidRPr="008A3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Тиндаля</w:t>
      </w:r>
      <w:proofErr w:type="spellEnd"/>
      <w:r w:rsidRPr="008A3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?</w:t>
      </w:r>
    </w:p>
    <w:p w:rsidR="008A367F" w:rsidRPr="00ED04AB" w:rsidRDefault="008A367F" w:rsidP="008A367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ED04AB">
        <w:rPr>
          <w:rFonts w:ascii="Arial" w:eastAsia="Times New Roman" w:hAnsi="Arial" w:cs="Arial"/>
          <w:b/>
          <w:bCs/>
          <w:color w:val="002060"/>
          <w:sz w:val="24"/>
          <w:szCs w:val="24"/>
          <w:lang w:eastAsia="ru-RU"/>
        </w:rPr>
        <w:t>Опыт №2.</w:t>
      </w:r>
      <w:r w:rsidRPr="00ED04AB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 </w:t>
      </w:r>
      <w:r w:rsidRPr="00ED04AB">
        <w:rPr>
          <w:rFonts w:ascii="Arial" w:eastAsia="Times New Roman" w:hAnsi="Arial" w:cs="Arial"/>
          <w:i/>
          <w:iCs/>
          <w:color w:val="002060"/>
          <w:sz w:val="24"/>
          <w:szCs w:val="24"/>
          <w:lang w:eastAsia="ru-RU"/>
        </w:rPr>
        <w:t>Получение золя марганец диоксида /</w:t>
      </w:r>
      <w:r w:rsidRPr="00ED04AB">
        <w:rPr>
          <w:rFonts w:ascii="Arial" w:eastAsia="Times New Roman" w:hAnsi="Arial" w:cs="Arial"/>
          <w:i/>
          <w:iCs/>
          <w:noProof/>
          <w:color w:val="002060"/>
          <w:sz w:val="24"/>
          <w:szCs w:val="24"/>
          <w:lang w:eastAsia="ru-RU"/>
        </w:rPr>
        <w:drawing>
          <wp:inline distT="0" distB="0" distL="0" distR="0" wp14:anchorId="00CAAE18" wp14:editId="7A8577ED">
            <wp:extent cx="476250" cy="200025"/>
            <wp:effectExtent l="0" t="0" r="0" b="9525"/>
            <wp:docPr id="3" name="Рисунок 3" descr="https://studfile.net/html/2706/677/html_L8HzVSZpTA.BLg0/img-5Wf7V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udfile.net/html/2706/677/html_L8HzVSZpTA.BLg0/img-5Wf7V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04AB">
        <w:rPr>
          <w:rFonts w:ascii="Arial" w:eastAsia="Times New Roman" w:hAnsi="Arial" w:cs="Arial"/>
          <w:i/>
          <w:iCs/>
          <w:color w:val="002060"/>
          <w:sz w:val="24"/>
          <w:szCs w:val="24"/>
          <w:lang w:eastAsia="ru-RU"/>
        </w:rPr>
        <w:t>/ методом окисления - восстановления</w:t>
      </w:r>
    </w:p>
    <w:p w:rsidR="008A367F" w:rsidRPr="008A367F" w:rsidRDefault="008A367F" w:rsidP="008A367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367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Принцип метода. </w:t>
      </w:r>
      <w:r w:rsidRPr="008A3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Метод основан на применении </w:t>
      </w:r>
      <w:r w:rsidRPr="008A367F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химической конденсации</w:t>
      </w:r>
      <w:r w:rsidRPr="008A3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8A367F" w:rsidRPr="008A367F" w:rsidRDefault="008A367F" w:rsidP="008A367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367F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Ход работы:</w:t>
      </w:r>
    </w:p>
    <w:p w:rsidR="008A367F" w:rsidRPr="008A367F" w:rsidRDefault="008A367F" w:rsidP="008A367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3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5—10 мл раствора калий перманганата /</w:t>
      </w:r>
      <w:r w:rsidRPr="008A367F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3527FFAE" wp14:editId="07CBE1CB">
            <wp:extent cx="571500" cy="200025"/>
            <wp:effectExtent l="0" t="0" r="0" b="9525"/>
            <wp:docPr id="4" name="Рисунок 4" descr="https://studfile.net/html/2706/677/html_L8HzVSZpTA.BLg0/img-nLPP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udfile.net/html/2706/677/html_L8HzVSZpTA.BLg0/img-nLPP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3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 с молярной концентрацией эквивалента 0,01 моль/л добавьте 2—5 мл разбавленного (1:6) раствора аммоний гидроксида, а затем 5—10 мл раствора щавелевой кислоты /</w:t>
      </w:r>
      <w:r w:rsidRPr="008A367F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5A8889FB" wp14:editId="750D6065">
            <wp:extent cx="638175" cy="200025"/>
            <wp:effectExtent l="0" t="0" r="9525" b="9525"/>
            <wp:docPr id="5" name="Рисунок 5" descr="https://studfile.net/html/2706/677/html_L8HzVSZpTA.BLg0/img-sXUN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udfile.net/html/2706/677/html_L8HzVSZpTA.BLg0/img-sXUNl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3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 с молярной концентрацией эквивалента 0,1 моль/л и нагрейте до кипения. Получается золь марганец диоксида бурого цвета:</w:t>
      </w:r>
    </w:p>
    <w:p w:rsidR="008A367F" w:rsidRPr="008A367F" w:rsidRDefault="008A367F" w:rsidP="008A367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367F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3BE8BDC3" wp14:editId="6AC4A86C">
            <wp:extent cx="5705475" cy="333375"/>
            <wp:effectExtent l="0" t="0" r="9525" b="9525"/>
            <wp:docPr id="6" name="Рисунок 6" descr="https://studfile.net/html/2706/677/html_L8HzVSZpTA.BLg0/img-vgIt9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udfile.net/html/2706/677/html_L8HzVSZpTA.BLg0/img-vgIt9T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3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8A367F" w:rsidRPr="008A367F" w:rsidRDefault="008A367F" w:rsidP="008A367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367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 Выводы. </w:t>
      </w:r>
      <w:r w:rsidRPr="008A3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Напишите строение мицеллы золя, определите, к какому электроду (к катоду или к аноду) будет двигаться коллоидная частица:</w:t>
      </w:r>
    </w:p>
    <w:p w:rsidR="008A367F" w:rsidRPr="00ED04AB" w:rsidRDefault="008A367F" w:rsidP="008A367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ED04AB">
        <w:rPr>
          <w:rFonts w:ascii="Arial" w:eastAsia="Times New Roman" w:hAnsi="Arial" w:cs="Arial"/>
          <w:b/>
          <w:bCs/>
          <w:color w:val="002060"/>
          <w:sz w:val="24"/>
          <w:szCs w:val="24"/>
          <w:lang w:eastAsia="ru-RU"/>
        </w:rPr>
        <w:t>Опыт №3.</w:t>
      </w:r>
      <w:r w:rsidRPr="00ED04AB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 </w:t>
      </w:r>
      <w:r w:rsidRPr="00ED04AB">
        <w:rPr>
          <w:rFonts w:ascii="Arial" w:eastAsia="Times New Roman" w:hAnsi="Arial" w:cs="Arial"/>
          <w:i/>
          <w:iCs/>
          <w:color w:val="002060"/>
          <w:sz w:val="24"/>
          <w:szCs w:val="24"/>
          <w:lang w:eastAsia="ru-RU"/>
        </w:rPr>
        <w:t>Получение золя железо (III) гидроксида методом гидролиза</w:t>
      </w:r>
    </w:p>
    <w:p w:rsidR="008A367F" w:rsidRPr="008A367F" w:rsidRDefault="008A367F" w:rsidP="008A367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367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Принцип метода</w:t>
      </w:r>
      <w:r w:rsidRPr="008A3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Метод основан на применении </w:t>
      </w:r>
      <w:r w:rsidRPr="008A367F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химической конденсации</w:t>
      </w:r>
      <w:r w:rsidRPr="008A3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Реакция гидролиза есть частичный случай реакции двойного обмена.</w:t>
      </w:r>
    </w:p>
    <w:p w:rsidR="008A367F" w:rsidRPr="008A367F" w:rsidRDefault="008A367F" w:rsidP="008A367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367F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Ход работы:</w:t>
      </w:r>
    </w:p>
    <w:p w:rsidR="008A367F" w:rsidRPr="008A367F" w:rsidRDefault="008A367F" w:rsidP="008A367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3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пробирке доведите до кипения 5 мл дистиллированной воды (для повышения степени гидролиза), добавьте 1 мл 2%-</w:t>
      </w:r>
      <w:proofErr w:type="spellStart"/>
      <w:r w:rsidRPr="008A3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ного</w:t>
      </w:r>
      <w:proofErr w:type="spellEnd"/>
      <w:r w:rsidRPr="008A3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раствора железо </w:t>
      </w:r>
      <w:r w:rsidRPr="008A367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(III) </w:t>
      </w:r>
      <w:r w:rsidRPr="008A3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хлорида. Как только произойдет изменение окраски до кирпично-красного цвета, прекратите нагревание. Получается золь железо (III) гидроксида. Реакция получения </w:t>
      </w:r>
      <w:r w:rsidRPr="008A367F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16F3D36F" wp14:editId="035DE0B4">
            <wp:extent cx="685800" cy="209550"/>
            <wp:effectExtent l="0" t="0" r="0" b="0"/>
            <wp:docPr id="8" name="Рисунок 8" descr="https://studfile.net/html/2706/677/html_L8HzVSZpTA.BLg0/img-4wdtk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tudfile.net/html/2706/677/html_L8HzVSZpTA.BLg0/img-4wdtkt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3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идет по схеме:</w:t>
      </w:r>
    </w:p>
    <w:p w:rsidR="008A367F" w:rsidRPr="008A367F" w:rsidRDefault="008A367F" w:rsidP="008A367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367F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2302FF6D" wp14:editId="258E62A5">
            <wp:extent cx="2171700" cy="209550"/>
            <wp:effectExtent l="0" t="0" r="0" b="0"/>
            <wp:docPr id="9" name="Рисунок 9" descr="https://studfile.net/html/2706/677/html_L8HzVSZpTA.BLg0/img-UApRg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tudfile.net/html/2706/677/html_L8HzVSZpTA.BLg0/img-UApRgC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67F" w:rsidRPr="008A367F" w:rsidRDefault="008A367F" w:rsidP="008A367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3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Поверхностные молекулы агрегата </w:t>
      </w:r>
      <w:r w:rsidRPr="008A367F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450DB19E" wp14:editId="5C238080">
            <wp:extent cx="685800" cy="209550"/>
            <wp:effectExtent l="0" t="0" r="0" b="0"/>
            <wp:docPr id="10" name="Рисунок 10" descr="https://studfile.net/html/2706/677/html_L8HzVSZpTA.BLg0/img-IGOxF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tudfile.net/html/2706/677/html_L8HzVSZpTA.BLg0/img-IGOxFw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3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вступают в реакцию с</w:t>
      </w:r>
      <w:r w:rsidRPr="008A367F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3963DD01" wp14:editId="6AC008D3">
            <wp:extent cx="352425" cy="171450"/>
            <wp:effectExtent l="0" t="0" r="9525" b="0"/>
            <wp:docPr id="11" name="Рисунок 11" descr="https://studfile.net/html/2706/677/html_L8HzVSZpTA.BLg0/img-lyyjh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tudfile.net/html/2706/677/html_L8HzVSZpTA.BLg0/img-lyyjhm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3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т.е. происходит частичное растворение </w:t>
      </w:r>
      <w:r w:rsidRPr="008A367F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47224AB3" wp14:editId="42B6BAA7">
            <wp:extent cx="685800" cy="209550"/>
            <wp:effectExtent l="0" t="0" r="0" b="0"/>
            <wp:docPr id="12" name="Рисунок 12" descr="https://studfile.net/html/2706/677/html_L8HzVSZpTA.BLg0/img-H5gr0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tudfile.net/html/2706/677/html_L8HzVSZpTA.BLg0/img-H5gr0l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3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8A367F" w:rsidRPr="008A367F" w:rsidRDefault="008A367F" w:rsidP="008A367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367F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09989EFB" wp14:editId="0933B1D6">
            <wp:extent cx="2133600" cy="209550"/>
            <wp:effectExtent l="0" t="0" r="0" b="0"/>
            <wp:docPr id="13" name="Рисунок 13" descr="https://studfile.net/html/2706/677/html_L8HzVSZpTA.BLg0/img-bcBhI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tudfile.net/html/2706/677/html_L8HzVSZpTA.BLg0/img-bcBhIh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3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8A367F" w:rsidRPr="008A367F" w:rsidRDefault="008A367F" w:rsidP="008A367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3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Образующийся </w:t>
      </w:r>
      <w:proofErr w:type="spellStart"/>
      <w:r w:rsidRPr="008A3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оксохлорид</w:t>
      </w:r>
      <w:proofErr w:type="spellEnd"/>
      <w:r w:rsidRPr="008A3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железа /</w:t>
      </w:r>
      <w:r w:rsidRPr="008A367F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3F17B084" wp14:editId="2F639C8E">
            <wp:extent cx="514350" cy="171450"/>
            <wp:effectExtent l="0" t="0" r="0" b="0"/>
            <wp:docPr id="14" name="Рисунок 14" descr="https://studfile.net/html/2706/677/html_L8HzVSZpTA.BLg0/img-62YX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tudfile.net/html/2706/677/html_L8HzVSZpTA.BLg0/img-62YX6p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3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/, подвергаясь диссоциации, образует ионы:</w:t>
      </w:r>
      <w:r w:rsidRPr="008A367F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0ADB8DAD" wp14:editId="3CB74BF3">
            <wp:extent cx="1371600" cy="190500"/>
            <wp:effectExtent l="0" t="0" r="0" b="0"/>
            <wp:docPr id="15" name="Рисунок 15" descr="https://studfile.net/html/2706/677/html_L8HzVSZpTA.BLg0/img-WNEHG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tudfile.net/html/2706/677/html_L8HzVSZpTA.BLg0/img-WNEHGS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3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Данное обстоятельство необходимо учесть при составлении формулы </w:t>
      </w:r>
      <w:proofErr w:type="spellStart"/>
      <w:proofErr w:type="gramStart"/>
      <w:r w:rsidRPr="008A3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мицеллы.</w:t>
      </w:r>
      <w:r w:rsidRPr="008A367F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Гидрозоль</w:t>
      </w:r>
      <w:proofErr w:type="spellEnd"/>
      <w:proofErr w:type="gramEnd"/>
      <w:r w:rsidRPr="008A367F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 xml:space="preserve"> оставить для выполнения опыта №5.</w:t>
      </w:r>
    </w:p>
    <w:p w:rsidR="008A367F" w:rsidRPr="008A367F" w:rsidRDefault="008A367F" w:rsidP="008A367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367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 Выводы. </w:t>
      </w:r>
      <w:r w:rsidRPr="008A3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Сравните цвет золя с цветом исходного раствора хлорида железа. Напишите химическую формулу мицеллы золя гидроксида железо (III), учитывая, что потенциалопределяющие ионы дает </w:t>
      </w:r>
      <w:proofErr w:type="spellStart"/>
      <w:r w:rsidRPr="008A3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хлорокись</w:t>
      </w:r>
      <w:proofErr w:type="spellEnd"/>
      <w:r w:rsidRPr="008A3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железа.</w:t>
      </w:r>
    </w:p>
    <w:p w:rsidR="008A367F" w:rsidRPr="00ED04AB" w:rsidRDefault="008A367F" w:rsidP="008A367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ED04AB">
        <w:rPr>
          <w:rFonts w:ascii="Arial" w:eastAsia="Times New Roman" w:hAnsi="Arial" w:cs="Arial"/>
          <w:b/>
          <w:bCs/>
          <w:color w:val="002060"/>
          <w:sz w:val="24"/>
          <w:szCs w:val="24"/>
          <w:lang w:eastAsia="ru-RU"/>
        </w:rPr>
        <w:t>Опыт №4. </w:t>
      </w:r>
      <w:r w:rsidRPr="00ED04AB">
        <w:rPr>
          <w:rFonts w:ascii="Arial" w:eastAsia="Times New Roman" w:hAnsi="Arial" w:cs="Arial"/>
          <w:i/>
          <w:iCs/>
          <w:color w:val="002060"/>
          <w:sz w:val="24"/>
          <w:szCs w:val="24"/>
          <w:lang w:eastAsia="ru-RU"/>
        </w:rPr>
        <w:t>Получение золя берлинской лазури методом пептизации на фильтре</w:t>
      </w:r>
    </w:p>
    <w:p w:rsidR="008A367F" w:rsidRPr="008A367F" w:rsidRDefault="008A367F" w:rsidP="008A367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367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Принцип метода</w:t>
      </w:r>
      <w:r w:rsidRPr="008A3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Метод основан на применении </w:t>
      </w:r>
      <w:r w:rsidRPr="008A367F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физико-химическое диспергирование </w:t>
      </w:r>
      <w:r w:rsidRPr="008A3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(т.е. раздробление).</w:t>
      </w:r>
    </w:p>
    <w:p w:rsidR="008A367F" w:rsidRPr="008A367F" w:rsidRDefault="008A367F" w:rsidP="008A367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367F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Ход работы:</w:t>
      </w:r>
    </w:p>
    <w:p w:rsidR="008A367F" w:rsidRPr="008A367F" w:rsidRDefault="008A367F" w:rsidP="008A367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3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5 мл 2%-</w:t>
      </w:r>
      <w:proofErr w:type="spellStart"/>
      <w:r w:rsidRPr="008A3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ного</w:t>
      </w:r>
      <w:proofErr w:type="spellEnd"/>
      <w:r w:rsidRPr="008A3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раствора железо (III) хлорида /</w:t>
      </w:r>
      <w:r w:rsidRPr="008A367F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23D6D188" wp14:editId="6F9D408D">
            <wp:extent cx="457200" cy="200025"/>
            <wp:effectExtent l="0" t="0" r="0" b="9525"/>
            <wp:docPr id="16" name="Рисунок 16" descr="https://studfile.net/html/2706/677/html_L8HzVSZpTA.BLg0/img-QgCIS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tudfile.net/html/2706/677/html_L8HzVSZpTA.BLg0/img-QgCISX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3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</w:t>
      </w:r>
      <w:r w:rsidRPr="008A367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добавьте насыщенный раствор калий </w:t>
      </w:r>
      <w:proofErr w:type="spellStart"/>
      <w:r w:rsidRPr="008A367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гексацианоферрата</w:t>
      </w:r>
      <w:proofErr w:type="spellEnd"/>
      <w:r w:rsidRPr="008A367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8A3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(II) /</w:t>
      </w:r>
      <w:r w:rsidRPr="008A367F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03312447" wp14:editId="430C4CFD">
            <wp:extent cx="981075" cy="209550"/>
            <wp:effectExtent l="0" t="0" r="9525" b="0"/>
            <wp:docPr id="17" name="Рисунок 17" descr="https://studfile.net/html/2706/677/html_L8HzVSZpTA.BLg0/img-FQ_em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tudfile.net/html/2706/677/html_L8HzVSZpTA.BLg0/img-FQ_emb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3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 Полученный осадок переносите на фильтр и промойте дистиллированной водой. Затем на осадок (на фильтре) добавьте 3 мл 0,2 М раствор щавелевой кислоты</w:t>
      </w:r>
      <w:r w:rsidRPr="008A367F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0F49716B" wp14:editId="244D98C4">
            <wp:extent cx="638175" cy="200025"/>
            <wp:effectExtent l="0" t="0" r="9525" b="9525"/>
            <wp:docPr id="18" name="Рисунок 18" descr="https://studfile.net/html/2706/677/html_L8HzVSZpTA.BLg0/img-l9_mu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studfile.net/html/2706/677/html_L8HzVSZpTA.BLg0/img-l9_mu_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3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proofErr w:type="spellStart"/>
      <w:r w:rsidRPr="008A3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пептизатор</w:t>
      </w:r>
      <w:proofErr w:type="spellEnd"/>
      <w:r w:rsidRPr="008A3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и размешайте стеклянной палочкой. Осадок быстро </w:t>
      </w:r>
      <w:proofErr w:type="spellStart"/>
      <w:r w:rsidRPr="008A3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пептизируется</w:t>
      </w:r>
      <w:proofErr w:type="spellEnd"/>
      <w:r w:rsidRPr="008A3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из фильтра стекает интенсивно окрашенный золь берлинской лазури (т.е. золь голубого цвета) железо (III) </w:t>
      </w:r>
      <w:proofErr w:type="spellStart"/>
      <w:r w:rsidRPr="008A3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гексацианоферрата</w:t>
      </w:r>
      <w:proofErr w:type="spellEnd"/>
      <w:r w:rsidRPr="008A3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(II) /</w:t>
      </w:r>
      <w:r w:rsidRPr="008A367F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0F90BD24" wp14:editId="6C414D95">
            <wp:extent cx="1076325" cy="209550"/>
            <wp:effectExtent l="0" t="0" r="9525" b="0"/>
            <wp:docPr id="19" name="Рисунок 19" descr="https://studfile.net/html/2706/677/html_L8HzVSZpTA.BLg0/img-0gQa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tudfile.net/html/2706/677/html_L8HzVSZpTA.BLg0/img-0gQacA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3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/. Анион</w:t>
      </w:r>
      <w:r w:rsidRPr="008A367F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3EB4B916" wp14:editId="1A2AC1AF">
            <wp:extent cx="514350" cy="228600"/>
            <wp:effectExtent l="0" t="0" r="0" b="0"/>
            <wp:docPr id="20" name="Рисунок 20" descr="https://studfile.net/html/2706/677/html_L8HzVSZpTA.BLg0/img-n4fFs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studfile.net/html/2706/677/html_L8HzVSZpTA.BLg0/img-n4fFsr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3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сильно адсорбируется на частицах осадка, сообщая им заряд и </w:t>
      </w:r>
      <w:proofErr w:type="spellStart"/>
      <w:r w:rsidRPr="008A3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агрегативную</w:t>
      </w:r>
      <w:proofErr w:type="spellEnd"/>
      <w:r w:rsidRPr="008A3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устойчивость.</w:t>
      </w:r>
    </w:p>
    <w:p w:rsidR="008A367F" w:rsidRPr="008A367F" w:rsidRDefault="008A367F" w:rsidP="008A367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3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получении берлинской лазури протекают реакции:</w:t>
      </w:r>
    </w:p>
    <w:p w:rsidR="008A367F" w:rsidRPr="008A367F" w:rsidRDefault="008A367F" w:rsidP="008A367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3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 </w:t>
      </w:r>
      <w:r w:rsidRPr="008A367F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362D64DF" wp14:editId="5A69D622">
            <wp:extent cx="3314700" cy="314325"/>
            <wp:effectExtent l="0" t="0" r="0" b="9525"/>
            <wp:docPr id="21" name="Рисунок 21" descr="https://studfile.net/html/2706/677/html_L8HzVSZpTA.BLg0/img-VpsJT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studfile.net/html/2706/677/html_L8HzVSZpTA.BLg0/img-VpsJTB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3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8A367F" w:rsidRPr="008A367F" w:rsidRDefault="008A367F" w:rsidP="008A367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3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</w:t>
      </w:r>
      <w:r w:rsidRPr="008A367F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06839DBA" wp14:editId="6D29CCA5">
            <wp:extent cx="3876675" cy="314325"/>
            <wp:effectExtent l="0" t="0" r="9525" b="9525"/>
            <wp:docPr id="22" name="Рисунок 22" descr="https://studfile.net/html/2706/677/html_L8HzVSZpTA.BLg0/img-2mLzX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tudfile.net/html/2706/677/html_L8HzVSZpTA.BLg0/img-2mLzXu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3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8A367F" w:rsidRDefault="008A367F" w:rsidP="008A367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367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 Выводы. </w:t>
      </w:r>
      <w:r w:rsidRPr="008A3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Дайте объяснения явлениям, которые наблюдаются. Напишите формулу мицеллы берлинской лазури, учитывая преимущественную адсорбцию многовалентного иона </w:t>
      </w:r>
      <w:r w:rsidRPr="008A367F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02468C77" wp14:editId="5B5E8EFA">
            <wp:extent cx="923925" cy="323850"/>
            <wp:effectExtent l="0" t="0" r="9525" b="0"/>
            <wp:docPr id="23" name="Рисунок 23" descr="https://studfile.net/html/2706/677/html_L8HzVSZpTA.BLg0/img-LBHM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studfile.net/html/2706/677/html_L8HzVSZpTA.BLg0/img-LBHMcA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3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D04AB" w:rsidRDefault="00ED04AB" w:rsidP="008A367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D04AB" w:rsidRPr="008A367F" w:rsidRDefault="00ED04AB" w:rsidP="008A367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A367F" w:rsidRPr="00ED04AB" w:rsidRDefault="008A367F" w:rsidP="00ED04A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ED04AB">
        <w:rPr>
          <w:rFonts w:ascii="Arial" w:eastAsia="Times New Roman" w:hAnsi="Arial" w:cs="Arial"/>
          <w:b/>
          <w:bCs/>
          <w:color w:val="002060"/>
          <w:sz w:val="24"/>
          <w:szCs w:val="24"/>
          <w:lang w:eastAsia="ru-RU"/>
        </w:rPr>
        <w:lastRenderedPageBreak/>
        <w:t>Опыт №5. </w:t>
      </w:r>
      <w:r w:rsidRPr="00ED04AB">
        <w:rPr>
          <w:rFonts w:ascii="Arial" w:eastAsia="Times New Roman" w:hAnsi="Arial" w:cs="Arial"/>
          <w:i/>
          <w:iCs/>
          <w:color w:val="002060"/>
          <w:sz w:val="24"/>
          <w:szCs w:val="24"/>
          <w:lang w:eastAsia="ru-RU"/>
        </w:rPr>
        <w:t xml:space="preserve">Защитное действие растворов </w:t>
      </w:r>
      <w:proofErr w:type="spellStart"/>
      <w:r w:rsidRPr="00ED04AB">
        <w:rPr>
          <w:rFonts w:ascii="Arial" w:eastAsia="Times New Roman" w:hAnsi="Arial" w:cs="Arial"/>
          <w:i/>
          <w:iCs/>
          <w:color w:val="002060"/>
          <w:sz w:val="24"/>
          <w:szCs w:val="24"/>
          <w:lang w:eastAsia="ru-RU"/>
        </w:rPr>
        <w:t>высокомоелекулярных</w:t>
      </w:r>
      <w:proofErr w:type="spellEnd"/>
      <w:r w:rsidRPr="00ED04AB">
        <w:rPr>
          <w:rFonts w:ascii="Arial" w:eastAsia="Times New Roman" w:hAnsi="Arial" w:cs="Arial"/>
          <w:i/>
          <w:iCs/>
          <w:color w:val="002060"/>
          <w:sz w:val="24"/>
          <w:szCs w:val="24"/>
          <w:lang w:eastAsia="ru-RU"/>
        </w:rPr>
        <w:t xml:space="preserve"> соединений (ВМС)</w:t>
      </w:r>
      <w:r w:rsidRPr="00ED04AB">
        <w:rPr>
          <w:rFonts w:ascii="Arial" w:eastAsia="Times New Roman" w:hAnsi="Arial" w:cs="Arial"/>
          <w:b/>
          <w:bCs/>
          <w:color w:val="002060"/>
          <w:sz w:val="24"/>
          <w:szCs w:val="24"/>
          <w:lang w:eastAsia="ru-RU"/>
        </w:rPr>
        <w:t> (демонстрационный опыт)</w:t>
      </w:r>
    </w:p>
    <w:p w:rsidR="008A367F" w:rsidRPr="008A367F" w:rsidRDefault="008A367F" w:rsidP="00ED04A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367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Принцип метода</w:t>
      </w:r>
      <w:r w:rsidRPr="008A3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Метод основан на механизме защитного действие ВМС (желатина) на гидрозоль железо (III) гидроксида при коагуляции электролитами. Золь получен методом гидролиза из опыта №3.</w:t>
      </w:r>
    </w:p>
    <w:p w:rsidR="008A367F" w:rsidRPr="008A367F" w:rsidRDefault="008A367F" w:rsidP="008A367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367F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Ход работы:</w:t>
      </w:r>
    </w:p>
    <w:p w:rsidR="008A367F" w:rsidRPr="008A367F" w:rsidRDefault="008A367F" w:rsidP="008A367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3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три пробирк</w:t>
      </w:r>
      <w:r w:rsidRPr="00ED04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 </w:t>
      </w:r>
      <w:proofErr w:type="gramStart"/>
      <w:r w:rsidRPr="00ED04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наливайте:</w:t>
      </w:r>
      <w:r w:rsidR="00ED04AB" w:rsidRPr="00ED04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proofErr w:type="gramEnd"/>
      <w:r w:rsidR="00ED04AB" w:rsidRPr="00ED04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Таблица 1.</w:t>
      </w:r>
    </w:p>
    <w:tbl>
      <w:tblPr>
        <w:tblW w:w="8655" w:type="dxa"/>
        <w:tblInd w:w="7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1"/>
        <w:gridCol w:w="2652"/>
        <w:gridCol w:w="2375"/>
        <w:gridCol w:w="3177"/>
      </w:tblGrid>
      <w:tr w:rsidR="008A367F" w:rsidRPr="008A367F" w:rsidTr="008A367F"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367F" w:rsidRPr="008A367F" w:rsidRDefault="008A367F" w:rsidP="008A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367F" w:rsidRPr="008A367F" w:rsidRDefault="008A367F" w:rsidP="008A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пробирка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367F" w:rsidRPr="008A367F" w:rsidRDefault="008A367F" w:rsidP="008A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пробирка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367F" w:rsidRPr="008A367F" w:rsidRDefault="008A367F" w:rsidP="008A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пробирка</w:t>
            </w:r>
          </w:p>
        </w:tc>
      </w:tr>
      <w:tr w:rsidR="008A367F" w:rsidRPr="008A367F" w:rsidTr="008A367F"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367F" w:rsidRPr="008A367F" w:rsidRDefault="008A367F" w:rsidP="008A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367F" w:rsidRPr="008A367F" w:rsidRDefault="008A367F" w:rsidP="008A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капель золя железо (III) гидроксида .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367F" w:rsidRPr="008A367F" w:rsidRDefault="008A367F" w:rsidP="008A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капель золя железо (III) гидроксида .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367F" w:rsidRPr="008A367F" w:rsidRDefault="008A367F" w:rsidP="008A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капель 0,25%-</w:t>
            </w:r>
            <w:proofErr w:type="spellStart"/>
            <w:r w:rsidRPr="008A3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8A3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раствора желатина.</w:t>
            </w:r>
          </w:p>
        </w:tc>
      </w:tr>
      <w:tr w:rsidR="008A367F" w:rsidRPr="008A367F" w:rsidTr="008A367F"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367F" w:rsidRPr="008A367F" w:rsidRDefault="008A367F" w:rsidP="008A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367F" w:rsidRPr="008A367F" w:rsidRDefault="008A367F" w:rsidP="008A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 капель 0,25%-</w:t>
            </w:r>
            <w:proofErr w:type="spellStart"/>
            <w:r w:rsidRPr="008A3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8A3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раствора желатина.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367F" w:rsidRPr="008A367F" w:rsidRDefault="008A367F" w:rsidP="008A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 капель дистиллированной воды.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367F" w:rsidRPr="008A367F" w:rsidRDefault="008A367F" w:rsidP="008A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 капель дистиллированной воды.</w:t>
            </w:r>
          </w:p>
        </w:tc>
      </w:tr>
      <w:tr w:rsidR="008A367F" w:rsidRPr="008A367F" w:rsidTr="008A367F"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367F" w:rsidRPr="008A367F" w:rsidRDefault="008A367F" w:rsidP="008A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367F" w:rsidRPr="008A367F" w:rsidRDefault="008A367F" w:rsidP="008A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три пробирки добавьте по 3-5 капель насы</w:t>
            </w:r>
            <w:r w:rsidR="00ED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щенного раствора калий сульфата</w:t>
            </w:r>
            <w:r w:rsidRPr="008A3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8A367F" w:rsidRPr="008A367F" w:rsidRDefault="008A367F" w:rsidP="00ED04A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367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Выводы. </w:t>
      </w:r>
      <w:r w:rsidRPr="008A3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Объясните, в каком случае добавление ВМС к раствору золя </w:t>
      </w:r>
      <w:r w:rsidRPr="008A367F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5037E50A" wp14:editId="265C2B58">
            <wp:extent cx="685800" cy="209550"/>
            <wp:effectExtent l="0" t="0" r="0" b="0"/>
            <wp:docPr id="25" name="Рисунок 25" descr="https://studfile.net/html/2706/677/html_L8HzVSZpTA.BLg0/img-boUT9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tudfile.net/html/2706/677/html_L8HzVSZpTA.BLg0/img-boUT9I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3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повысить устойчивость. Сделайте вывод о зависимости защитного действия от величины защитного числа.</w:t>
      </w:r>
    </w:p>
    <w:p w:rsidR="008A367F" w:rsidRPr="00ED04AB" w:rsidRDefault="008A367F" w:rsidP="00ED04A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ED04AB">
        <w:rPr>
          <w:rFonts w:ascii="Arial" w:eastAsia="Times New Roman" w:hAnsi="Arial" w:cs="Arial"/>
          <w:b/>
          <w:bCs/>
          <w:color w:val="002060"/>
          <w:sz w:val="24"/>
          <w:szCs w:val="24"/>
          <w:lang w:eastAsia="ru-RU"/>
        </w:rPr>
        <w:t>Опыт №6. </w:t>
      </w:r>
      <w:r w:rsidRPr="00ED04AB">
        <w:rPr>
          <w:rFonts w:ascii="Arial" w:eastAsia="Times New Roman" w:hAnsi="Arial" w:cs="Arial"/>
          <w:i/>
          <w:iCs/>
          <w:color w:val="002060"/>
          <w:sz w:val="24"/>
          <w:szCs w:val="24"/>
          <w:lang w:eastAsia="ru-RU"/>
        </w:rPr>
        <w:t xml:space="preserve">Изучение влияния электролитов на </w:t>
      </w:r>
      <w:proofErr w:type="spellStart"/>
      <w:r w:rsidRPr="00ED04AB">
        <w:rPr>
          <w:rFonts w:ascii="Arial" w:eastAsia="Times New Roman" w:hAnsi="Arial" w:cs="Arial"/>
          <w:i/>
          <w:iCs/>
          <w:color w:val="002060"/>
          <w:sz w:val="24"/>
          <w:szCs w:val="24"/>
          <w:lang w:eastAsia="ru-RU"/>
        </w:rPr>
        <w:t>застудневание</w:t>
      </w:r>
      <w:proofErr w:type="spellEnd"/>
      <w:r w:rsidRPr="00ED04AB">
        <w:rPr>
          <w:rFonts w:ascii="Arial" w:eastAsia="Times New Roman" w:hAnsi="Arial" w:cs="Arial"/>
          <w:i/>
          <w:iCs/>
          <w:color w:val="002060"/>
          <w:sz w:val="24"/>
          <w:szCs w:val="24"/>
          <w:lang w:eastAsia="ru-RU"/>
        </w:rPr>
        <w:t xml:space="preserve"> раствора желатина</w:t>
      </w:r>
      <w:r w:rsidRPr="00ED04AB">
        <w:rPr>
          <w:rFonts w:ascii="Arial" w:eastAsia="Times New Roman" w:hAnsi="Arial" w:cs="Arial"/>
          <w:b/>
          <w:bCs/>
          <w:color w:val="002060"/>
          <w:sz w:val="24"/>
          <w:szCs w:val="24"/>
          <w:lang w:eastAsia="ru-RU"/>
        </w:rPr>
        <w:t> (демонстрационный опыт)</w:t>
      </w:r>
    </w:p>
    <w:p w:rsidR="008A367F" w:rsidRPr="008A367F" w:rsidRDefault="008A367F" w:rsidP="00ED04A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367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Принцип метода</w:t>
      </w:r>
      <w:r w:rsidRPr="008A3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Метод основан на влиянии природы анионов на процесс </w:t>
      </w:r>
      <w:proofErr w:type="spellStart"/>
      <w:r w:rsidRPr="008A3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застудневания</w:t>
      </w:r>
      <w:proofErr w:type="spellEnd"/>
      <w:r w:rsidRPr="008A3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биополимера.</w:t>
      </w:r>
    </w:p>
    <w:p w:rsidR="008A367F" w:rsidRPr="008A367F" w:rsidRDefault="008A367F" w:rsidP="008A367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367F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Ход работы:</w:t>
      </w:r>
    </w:p>
    <w:p w:rsidR="008A367F" w:rsidRPr="008A367F" w:rsidRDefault="008A367F" w:rsidP="00ED04A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3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шесть пронумерованных пробирок наливайте по </w:t>
      </w:r>
      <w:r w:rsidRPr="008A367F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2,5 мл</w:t>
      </w:r>
      <w:r w:rsidRPr="008A3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1 М растворов электролитов, в последовательности определенной в таблице. Затем в каждую из шести пробирок добавьте по </w:t>
      </w:r>
      <w:r w:rsidRPr="008A367F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2,5 мл</w:t>
      </w:r>
      <w:r w:rsidRPr="008A3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подогретого на водяной бане 6%-</w:t>
      </w:r>
      <w:proofErr w:type="spellStart"/>
      <w:r w:rsidRPr="008A3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ного</w:t>
      </w:r>
      <w:proofErr w:type="spellEnd"/>
      <w:r w:rsidRPr="008A3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раствора желатина. Далее пробирки поместите в горячую водяную баню на 10 минут и при истечении времени пробирки охладите под струей холодной воды. </w:t>
      </w:r>
      <w:r w:rsidRPr="008A367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Внимательно наблюдайте за растворами, стараясь не пропустить начало </w:t>
      </w:r>
      <w:proofErr w:type="spellStart"/>
      <w:r w:rsidRPr="008A367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застудневания</w:t>
      </w:r>
      <w:proofErr w:type="spellEnd"/>
      <w:r w:rsidRPr="008A3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8A367F" w:rsidRDefault="008A367F" w:rsidP="00ED04A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3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Данные о времени студнеобразования заносите в табл. № 2.</w:t>
      </w:r>
    </w:p>
    <w:p w:rsidR="00ED04AB" w:rsidRDefault="00ED04AB" w:rsidP="00ED04A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D04AB" w:rsidRDefault="00ED04AB" w:rsidP="00ED04A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D04AB" w:rsidRPr="008A367F" w:rsidRDefault="00ED04AB" w:rsidP="00ED04A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A367F" w:rsidRPr="00ED04AB" w:rsidRDefault="008A367F" w:rsidP="008A367F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04A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 xml:space="preserve">Таблица № </w:t>
      </w:r>
      <w:r w:rsidR="00ED04AB" w:rsidRPr="00ED04A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</w:t>
      </w:r>
    </w:p>
    <w:tbl>
      <w:tblPr>
        <w:tblW w:w="8115" w:type="dxa"/>
        <w:tblInd w:w="7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97"/>
        <w:gridCol w:w="1050"/>
        <w:gridCol w:w="1500"/>
        <w:gridCol w:w="750"/>
        <w:gridCol w:w="960"/>
        <w:gridCol w:w="990"/>
        <w:gridCol w:w="840"/>
      </w:tblGrid>
      <w:tr w:rsidR="008A367F" w:rsidRPr="008A367F" w:rsidTr="008A367F"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367F" w:rsidRPr="008A367F" w:rsidRDefault="008A367F" w:rsidP="008A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пробирки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367F" w:rsidRPr="008A367F" w:rsidRDefault="008A367F" w:rsidP="008A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367F" w:rsidRPr="008A367F" w:rsidRDefault="008A367F" w:rsidP="008A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367F" w:rsidRPr="008A367F" w:rsidRDefault="008A367F" w:rsidP="008A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367F" w:rsidRPr="008A367F" w:rsidRDefault="008A367F" w:rsidP="008A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367F" w:rsidRPr="008A367F" w:rsidRDefault="008A367F" w:rsidP="008A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367F" w:rsidRPr="008A367F" w:rsidRDefault="008A367F" w:rsidP="008A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A367F" w:rsidRPr="008A367F" w:rsidTr="008A367F">
        <w:trPr>
          <w:trHeight w:val="90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367F" w:rsidRPr="008A367F" w:rsidRDefault="008A367F" w:rsidP="008A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Электролит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367F" w:rsidRPr="008A367F" w:rsidRDefault="008A367F" w:rsidP="008A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7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B5A94AA" wp14:editId="4B9751C0">
                  <wp:extent cx="533400" cy="200025"/>
                  <wp:effectExtent l="0" t="0" r="0" b="9525"/>
                  <wp:docPr id="26" name="Рисунок 26" descr="https://studfile.net/html/2706/677/html_L8HzVSZpTA.BLg0/img-3QzQB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studfile.net/html/2706/677/html_L8HzVSZpTA.BLg0/img-3QzQB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367F" w:rsidRPr="008A367F" w:rsidRDefault="008A367F" w:rsidP="008A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7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D06040B" wp14:editId="6296842A">
                  <wp:extent cx="819150" cy="200025"/>
                  <wp:effectExtent l="0" t="0" r="0" b="9525"/>
                  <wp:docPr id="27" name="Рисунок 27" descr="https://studfile.net/html/2706/677/html_L8HzVSZpTA.BLg0/img-FxlbT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studfile.net/html/2706/677/html_L8HzVSZpTA.BLg0/img-FxlbT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367F" w:rsidRPr="008A367F" w:rsidRDefault="008A367F" w:rsidP="008A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7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AD5DC02" wp14:editId="0DE77D5F">
                  <wp:extent cx="342900" cy="171450"/>
                  <wp:effectExtent l="0" t="0" r="0" b="0"/>
                  <wp:docPr id="28" name="Рисунок 28" descr="https://studfile.net/html/2706/677/html_L8HzVSZpTA.BLg0/img-e5B0h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studfile.net/html/2706/677/html_L8HzVSZpTA.BLg0/img-e5B0h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367F" w:rsidRPr="008A367F" w:rsidRDefault="008A367F" w:rsidP="008A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7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966138A" wp14:editId="243D10EA">
                  <wp:extent cx="466725" cy="200025"/>
                  <wp:effectExtent l="0" t="0" r="9525" b="9525"/>
                  <wp:docPr id="29" name="Рисунок 29" descr="https://studfile.net/html/2706/677/html_L8HzVSZpTA.BLg0/img-3R5Qk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studfile.net/html/2706/677/html_L8HzVSZpTA.BLg0/img-3R5Qk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367F" w:rsidRPr="008A367F" w:rsidRDefault="008A367F" w:rsidP="008A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7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C0874AB" wp14:editId="79785B41">
                  <wp:extent cx="485775" cy="171450"/>
                  <wp:effectExtent l="0" t="0" r="9525" b="0"/>
                  <wp:docPr id="30" name="Рисунок 30" descr="https://studfile.net/html/2706/677/html_L8HzVSZpTA.BLg0/img-UMukl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s://studfile.net/html/2706/677/html_L8HzVSZpTA.BLg0/img-UMukl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367F" w:rsidRPr="008A367F" w:rsidRDefault="008A367F" w:rsidP="008A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7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B708E4D" wp14:editId="49FAFF37">
                  <wp:extent cx="400050" cy="200025"/>
                  <wp:effectExtent l="0" t="0" r="0" b="9525"/>
                  <wp:docPr id="31" name="Рисунок 31" descr="https://studfile.net/html/2706/677/html_L8HzVSZpTA.BLg0/img-XVKhb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studfile.net/html/2706/677/html_L8HzVSZpTA.BLg0/img-XVKhb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367F" w:rsidRPr="008A367F" w:rsidTr="008A367F"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367F" w:rsidRPr="008A367F" w:rsidRDefault="008A367F" w:rsidP="008A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  <w:proofErr w:type="spellStart"/>
            <w:r w:rsidRPr="008A3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застудневания</w:t>
            </w:r>
            <w:proofErr w:type="spellEnd"/>
            <w:r w:rsidRPr="008A3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367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80FF312" wp14:editId="4907EDA1">
                  <wp:extent cx="476250" cy="171450"/>
                  <wp:effectExtent l="0" t="0" r="0" b="0"/>
                  <wp:docPr id="32" name="Рисунок 32" descr="https://studfile.net/html/2706/677/html_L8HzVSZpTA.BLg0/img-K712j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s://studfile.net/html/2706/677/html_L8HzVSZpTA.BLg0/img-K712j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367F" w:rsidRPr="008A367F" w:rsidRDefault="008A367F" w:rsidP="008A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367F" w:rsidRPr="008A367F" w:rsidRDefault="008A367F" w:rsidP="008A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367F" w:rsidRPr="008A367F" w:rsidRDefault="008A367F" w:rsidP="008A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367F" w:rsidRPr="008A367F" w:rsidRDefault="008A367F" w:rsidP="008A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367F" w:rsidRPr="008A367F" w:rsidRDefault="008A367F" w:rsidP="008A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367F" w:rsidRPr="008A367F" w:rsidRDefault="008A367F" w:rsidP="008A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A367F" w:rsidRPr="008A367F" w:rsidRDefault="008A367F" w:rsidP="00ED04A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367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 Выводы</w:t>
      </w:r>
      <w:r w:rsidRPr="008A3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По полученным результатам составьте лиотропный ряд анионов и сделайте вывод о степени влияния электролитов на процесс </w:t>
      </w:r>
      <w:proofErr w:type="spellStart"/>
      <w:r w:rsidRPr="008A3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застудневания</w:t>
      </w:r>
      <w:proofErr w:type="spellEnd"/>
      <w:r w:rsidRPr="008A3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Сравните полученные свои экспериментальные данные с лиотропным рядом Гофмейстера</w:t>
      </w:r>
      <w:r w:rsidR="00ED04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344366" w:rsidRDefault="00344366"/>
    <w:sectPr w:rsidR="00344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478EE"/>
    <w:multiLevelType w:val="multilevel"/>
    <w:tmpl w:val="3550C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DE4508"/>
    <w:multiLevelType w:val="multilevel"/>
    <w:tmpl w:val="0FEC42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5854A6"/>
    <w:multiLevelType w:val="multilevel"/>
    <w:tmpl w:val="76F2C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055FC8"/>
    <w:multiLevelType w:val="multilevel"/>
    <w:tmpl w:val="6C544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D80E31"/>
    <w:multiLevelType w:val="multilevel"/>
    <w:tmpl w:val="573C2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D23332A"/>
    <w:multiLevelType w:val="multilevel"/>
    <w:tmpl w:val="360AA4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7C0"/>
    <w:rsid w:val="002807C0"/>
    <w:rsid w:val="00344366"/>
    <w:rsid w:val="008A367F"/>
    <w:rsid w:val="00ED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AFD5D"/>
  <w15:chartTrackingRefBased/>
  <w15:docId w15:val="{AC8D25E5-1CEA-407A-B315-D4F743D4C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2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1050</Words>
  <Characters>5990</Characters>
  <Application>Microsoft Office Word</Application>
  <DocSecurity>0</DocSecurity>
  <Lines>49</Lines>
  <Paragraphs>14</Paragraphs>
  <ScaleCrop>false</ScaleCrop>
  <Company/>
  <LinksUpToDate>false</LinksUpToDate>
  <CharactersWithSpaces>7026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3</cp:revision>
  <dcterms:created xsi:type="dcterms:W3CDTF">2022-09-04T14:26:00Z</dcterms:created>
  <dcterms:modified xsi:type="dcterms:W3CDTF">2022-10-28T18:26:00Z</dcterms:modified>
</cp:coreProperties>
</file>