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C30" w:rsidRPr="000F7C30" w:rsidRDefault="000F7C30" w:rsidP="000F7C30">
      <w:pPr>
        <w:widowControl w:val="0"/>
        <w:shd w:val="clear" w:color="auto" w:fill="FFFFFF"/>
        <w:spacing w:after="0" w:line="240" w:lineRule="auto"/>
        <w:jc w:val="center"/>
        <w:rPr>
          <w:rFonts w:ascii="Times New Roman" w:hAnsi="Times New Roman"/>
          <w:iCs/>
          <w:sz w:val="28"/>
          <w:szCs w:val="28"/>
        </w:rPr>
      </w:pPr>
      <w:r w:rsidRPr="000F7C30">
        <w:rPr>
          <w:rFonts w:ascii="Times New Roman" w:hAnsi="Times New Roman"/>
          <w:iCs/>
          <w:sz w:val="28"/>
          <w:szCs w:val="28"/>
        </w:rPr>
        <w:t>Федеральное государственное бюджетное образовательное учреждение</w:t>
      </w:r>
    </w:p>
    <w:p w:rsidR="000F7C30" w:rsidRPr="000F7C30" w:rsidRDefault="000F7C30" w:rsidP="000F7C30">
      <w:pPr>
        <w:widowControl w:val="0"/>
        <w:shd w:val="clear" w:color="auto" w:fill="FFFFFF"/>
        <w:spacing w:after="0" w:line="240" w:lineRule="auto"/>
        <w:jc w:val="center"/>
        <w:rPr>
          <w:rFonts w:ascii="Times New Roman" w:hAnsi="Times New Roman"/>
          <w:iCs/>
          <w:sz w:val="28"/>
          <w:szCs w:val="28"/>
        </w:rPr>
      </w:pPr>
      <w:r w:rsidRPr="000F7C30">
        <w:rPr>
          <w:rFonts w:ascii="Times New Roman" w:hAnsi="Times New Roman"/>
          <w:iCs/>
          <w:sz w:val="28"/>
          <w:szCs w:val="28"/>
        </w:rPr>
        <w:t>высшего образования</w:t>
      </w:r>
    </w:p>
    <w:p w:rsidR="000F7C30" w:rsidRPr="000F7C30" w:rsidRDefault="000F7C30" w:rsidP="000F7C30">
      <w:pPr>
        <w:widowControl w:val="0"/>
        <w:shd w:val="clear" w:color="auto" w:fill="FFFFFF"/>
        <w:spacing w:after="0" w:line="240" w:lineRule="auto"/>
        <w:jc w:val="center"/>
        <w:rPr>
          <w:rFonts w:ascii="Times New Roman" w:hAnsi="Times New Roman"/>
          <w:b/>
          <w:iCs/>
          <w:spacing w:val="-7"/>
          <w:sz w:val="28"/>
          <w:szCs w:val="28"/>
        </w:rPr>
      </w:pPr>
      <w:r w:rsidRPr="000F7C30">
        <w:rPr>
          <w:rFonts w:ascii="Times New Roman" w:hAnsi="Times New Roman"/>
          <w:b/>
          <w:iCs/>
          <w:spacing w:val="-7"/>
          <w:sz w:val="28"/>
          <w:szCs w:val="28"/>
        </w:rPr>
        <w:t>«Волгоградский государственный медицинский университет»</w:t>
      </w:r>
    </w:p>
    <w:p w:rsidR="000F7C30" w:rsidRPr="000F7C30" w:rsidRDefault="000F7C30" w:rsidP="000F7C30">
      <w:pPr>
        <w:keepLines/>
        <w:spacing w:after="0" w:line="240" w:lineRule="auto"/>
        <w:jc w:val="center"/>
        <w:outlineLvl w:val="0"/>
        <w:rPr>
          <w:rFonts w:ascii="Times New Roman" w:hAnsi="Times New Roman"/>
          <w:bCs/>
          <w:sz w:val="28"/>
          <w:szCs w:val="28"/>
        </w:rPr>
      </w:pPr>
      <w:r w:rsidRPr="000F7C30">
        <w:rPr>
          <w:rFonts w:ascii="Times New Roman" w:hAnsi="Times New Roman"/>
          <w:bCs/>
          <w:sz w:val="28"/>
          <w:szCs w:val="28"/>
        </w:rPr>
        <w:t>Министерства здравоохранения Российской Федерации</w:t>
      </w:r>
    </w:p>
    <w:p w:rsidR="000F7C30" w:rsidRPr="000F7C30" w:rsidRDefault="000F7C30" w:rsidP="000F7C30">
      <w:pPr>
        <w:widowControl w:val="0"/>
        <w:shd w:val="clear" w:color="auto" w:fill="FFFFFF"/>
        <w:spacing w:after="0" w:line="240" w:lineRule="auto"/>
        <w:jc w:val="center"/>
        <w:rPr>
          <w:rFonts w:ascii="Times New Roman" w:hAnsi="Times New Roman"/>
          <w:iCs/>
          <w:spacing w:val="-7"/>
          <w:sz w:val="28"/>
          <w:szCs w:val="24"/>
        </w:rPr>
      </w:pPr>
    </w:p>
    <w:p w:rsidR="000F7C30" w:rsidRPr="000F7C30" w:rsidRDefault="000F7C30" w:rsidP="000F7C30">
      <w:pPr>
        <w:widowControl w:val="0"/>
        <w:shd w:val="clear" w:color="auto" w:fill="FFFFFF"/>
        <w:spacing w:after="0" w:line="240" w:lineRule="auto"/>
        <w:ind w:firstLine="720"/>
        <w:jc w:val="both"/>
        <w:rPr>
          <w:rFonts w:ascii="Times New Roman" w:hAnsi="Times New Roman"/>
          <w:iCs/>
          <w:spacing w:val="-7"/>
          <w:sz w:val="28"/>
          <w:szCs w:val="24"/>
        </w:rPr>
      </w:pPr>
    </w:p>
    <w:tbl>
      <w:tblPr>
        <w:tblpPr w:leftFromText="180" w:rightFromText="180" w:bottomFromText="200" w:vertAnchor="text" w:horzAnchor="margin" w:tblpXSpec="right" w:tblpY="-69"/>
        <w:tblOverlap w:val="never"/>
        <w:tblW w:w="5873" w:type="dxa"/>
        <w:tblLook w:val="04A0" w:firstRow="1" w:lastRow="0" w:firstColumn="1" w:lastColumn="0" w:noHBand="0" w:noVBand="1"/>
      </w:tblPr>
      <w:tblGrid>
        <w:gridCol w:w="5873"/>
      </w:tblGrid>
      <w:tr w:rsidR="000F7C30" w:rsidRPr="000F7C30" w:rsidTr="000F7C30">
        <w:trPr>
          <w:trHeight w:val="1338"/>
        </w:trPr>
        <w:tc>
          <w:tcPr>
            <w:tcW w:w="5873" w:type="dxa"/>
            <w:hideMark/>
          </w:tcPr>
          <w:p w:rsidR="000F7C30" w:rsidRPr="000F7C30" w:rsidRDefault="000F7C30" w:rsidP="000F7C30">
            <w:pPr>
              <w:widowControl w:val="0"/>
              <w:spacing w:after="0" w:line="240" w:lineRule="auto"/>
              <w:outlineLvl w:val="5"/>
              <w:rPr>
                <w:rFonts w:ascii="Times New Roman" w:hAnsi="Times New Roman"/>
                <w:b/>
                <w:bCs/>
                <w:sz w:val="28"/>
                <w:szCs w:val="24"/>
                <w:lang w:eastAsia="en-US"/>
              </w:rPr>
            </w:pPr>
            <w:r w:rsidRPr="000F7C30">
              <w:rPr>
                <w:rFonts w:ascii="Times New Roman" w:hAnsi="Times New Roman"/>
                <w:b/>
                <w:bCs/>
                <w:sz w:val="28"/>
                <w:szCs w:val="24"/>
                <w:lang w:eastAsia="en-US"/>
              </w:rPr>
              <w:t xml:space="preserve">                           «УТВЕРЖДАЮ»</w:t>
            </w:r>
          </w:p>
          <w:p w:rsidR="000F7C30" w:rsidRPr="000F7C30" w:rsidRDefault="000F7C30" w:rsidP="000F7C30">
            <w:pPr>
              <w:widowControl w:val="0"/>
              <w:spacing w:after="0" w:line="240" w:lineRule="auto"/>
              <w:jc w:val="both"/>
              <w:rPr>
                <w:rFonts w:ascii="Times New Roman" w:hAnsi="Times New Roman"/>
                <w:sz w:val="28"/>
                <w:szCs w:val="24"/>
                <w:lang w:eastAsia="en-US"/>
              </w:rPr>
            </w:pPr>
            <w:r w:rsidRPr="000F7C30">
              <w:rPr>
                <w:rFonts w:ascii="Times New Roman" w:hAnsi="Times New Roman"/>
                <w:sz w:val="28"/>
                <w:szCs w:val="24"/>
                <w:lang w:eastAsia="en-US"/>
              </w:rPr>
              <w:t>Директор института</w:t>
            </w:r>
          </w:p>
          <w:p w:rsidR="000F7C30" w:rsidRPr="000F7C30" w:rsidRDefault="000F7C30" w:rsidP="000F7C30">
            <w:pPr>
              <w:widowControl w:val="0"/>
              <w:spacing w:after="0" w:line="240" w:lineRule="auto"/>
              <w:jc w:val="both"/>
              <w:rPr>
                <w:rFonts w:ascii="Times New Roman" w:hAnsi="Times New Roman"/>
                <w:bCs/>
                <w:spacing w:val="-6"/>
                <w:sz w:val="28"/>
                <w:szCs w:val="24"/>
                <w:lang w:eastAsia="en-US"/>
              </w:rPr>
            </w:pPr>
            <w:r w:rsidRPr="000F7C30">
              <w:rPr>
                <w:rFonts w:ascii="Times New Roman" w:hAnsi="Times New Roman"/>
                <w:bCs/>
                <w:spacing w:val="-6"/>
                <w:sz w:val="28"/>
                <w:szCs w:val="24"/>
                <w:lang w:eastAsia="en-US"/>
              </w:rPr>
              <w:t>_______________ Н.И. Свиридова</w:t>
            </w:r>
          </w:p>
          <w:p w:rsidR="000F7C30" w:rsidRPr="000F7C30" w:rsidRDefault="000F7C30" w:rsidP="000F7C30">
            <w:pPr>
              <w:widowControl w:val="0"/>
              <w:shd w:val="clear" w:color="auto" w:fill="FFFFFF"/>
              <w:spacing w:after="0" w:line="240" w:lineRule="auto"/>
              <w:jc w:val="both"/>
              <w:rPr>
                <w:rFonts w:ascii="Times New Roman" w:hAnsi="Times New Roman"/>
                <w:bCs/>
                <w:spacing w:val="-6"/>
                <w:sz w:val="28"/>
                <w:szCs w:val="24"/>
                <w:lang w:eastAsia="en-US"/>
              </w:rPr>
            </w:pPr>
            <w:r w:rsidRPr="000F7C30">
              <w:rPr>
                <w:rFonts w:ascii="Times New Roman" w:hAnsi="Times New Roman"/>
                <w:bCs/>
                <w:spacing w:val="-6"/>
                <w:sz w:val="28"/>
                <w:szCs w:val="24"/>
                <w:lang w:eastAsia="en-US"/>
              </w:rPr>
              <w:t>«____»____________________________202</w:t>
            </w:r>
            <w:r w:rsidRPr="000F7C30">
              <w:rPr>
                <w:rFonts w:ascii="Times New Roman" w:hAnsi="Times New Roman"/>
                <w:bCs/>
                <w:spacing w:val="-6"/>
                <w:sz w:val="28"/>
                <w:szCs w:val="24"/>
                <w:lang w:val="en-US" w:eastAsia="en-US"/>
              </w:rPr>
              <w:t>4</w:t>
            </w:r>
            <w:r w:rsidRPr="000F7C30">
              <w:rPr>
                <w:rFonts w:ascii="Times New Roman" w:hAnsi="Times New Roman"/>
                <w:bCs/>
                <w:spacing w:val="-6"/>
                <w:sz w:val="28"/>
                <w:szCs w:val="24"/>
                <w:lang w:eastAsia="en-US"/>
              </w:rPr>
              <w:t xml:space="preserve"> г.</w:t>
            </w:r>
          </w:p>
        </w:tc>
      </w:tr>
    </w:tbl>
    <w:p w:rsidR="000F7C30" w:rsidRPr="000F7C30" w:rsidRDefault="000F7C30" w:rsidP="000F7C30">
      <w:pPr>
        <w:widowControl w:val="0"/>
        <w:pBdr>
          <w:bottom w:val="single" w:sz="12" w:space="1" w:color="auto"/>
        </w:pBdr>
        <w:spacing w:after="0" w:line="240" w:lineRule="auto"/>
        <w:rPr>
          <w:rFonts w:ascii="Times New Roman" w:hAnsi="Times New Roman"/>
          <w:sz w:val="32"/>
          <w:szCs w:val="32"/>
        </w:rPr>
      </w:pPr>
      <w:r w:rsidRPr="000F7C30">
        <w:rPr>
          <w:rFonts w:ascii="Times New Roman" w:hAnsi="Times New Roman"/>
          <w:sz w:val="28"/>
          <w:szCs w:val="16"/>
        </w:rPr>
        <w:br w:type="textWrapping" w:clear="all"/>
      </w:r>
    </w:p>
    <w:p w:rsidR="000F7C30" w:rsidRPr="000F7C30" w:rsidRDefault="000F7C30" w:rsidP="000F7C30">
      <w:pPr>
        <w:spacing w:after="0" w:line="240" w:lineRule="auto"/>
        <w:rPr>
          <w:rFonts w:ascii="Times New Roman" w:hAnsi="Times New Roman"/>
          <w:sz w:val="28"/>
          <w:szCs w:val="28"/>
        </w:rPr>
      </w:pPr>
    </w:p>
    <w:p w:rsidR="000F7C30" w:rsidRPr="000F7C30" w:rsidRDefault="000F7C30" w:rsidP="000F7C30">
      <w:pPr>
        <w:spacing w:after="0" w:line="240" w:lineRule="auto"/>
        <w:rPr>
          <w:rFonts w:ascii="Times New Roman" w:hAnsi="Times New Roman"/>
          <w:b/>
          <w:sz w:val="28"/>
          <w:szCs w:val="28"/>
        </w:rPr>
      </w:pPr>
    </w:p>
    <w:p w:rsidR="000F7C30" w:rsidRPr="000F7C30" w:rsidRDefault="000F7C30" w:rsidP="000F7C30">
      <w:pPr>
        <w:spacing w:after="0" w:line="240" w:lineRule="auto"/>
        <w:rPr>
          <w:rFonts w:ascii="Times New Roman" w:hAnsi="Times New Roman"/>
          <w:b/>
          <w:sz w:val="28"/>
          <w:szCs w:val="28"/>
        </w:rPr>
      </w:pPr>
    </w:p>
    <w:p w:rsidR="000F7C30" w:rsidRPr="000F7C30" w:rsidRDefault="000F7C30" w:rsidP="000F7C30">
      <w:pPr>
        <w:spacing w:after="0" w:line="240" w:lineRule="auto"/>
        <w:rPr>
          <w:rFonts w:ascii="Times New Roman" w:hAnsi="Times New Roman"/>
          <w:b/>
          <w:sz w:val="28"/>
          <w:szCs w:val="28"/>
        </w:rPr>
      </w:pPr>
      <w:r w:rsidRPr="000F7C30">
        <w:rPr>
          <w:rFonts w:ascii="Times New Roman" w:hAnsi="Times New Roman"/>
          <w:b/>
          <w:sz w:val="28"/>
          <w:szCs w:val="28"/>
        </w:rPr>
        <w:t>АДАПТИРОВАННАЯ ОСНОВНАЯ ПРОФЕССИОНАЛЬНАЯ ОБРАЗОВАТЕЛЬНАЯ ПРОГРАММА ВЫСШЕГО ОБРАЗОВАНИЯ — ПРОГРАММА ОРДИНАТУРЫ (УРОВЕНЬ ПОДГОТОВКИ КАДРОВ ВЫСШЕЙ КВАЛИФИКАЦИИ)</w:t>
      </w:r>
    </w:p>
    <w:p w:rsidR="000F7C30" w:rsidRPr="000F7C30" w:rsidRDefault="000F7C30" w:rsidP="000F7C30">
      <w:pPr>
        <w:spacing w:after="0" w:line="240" w:lineRule="auto"/>
        <w:rPr>
          <w:rFonts w:ascii="Times New Roman" w:hAnsi="Times New Roman"/>
          <w:b/>
          <w:sz w:val="28"/>
          <w:szCs w:val="28"/>
        </w:rPr>
      </w:pPr>
    </w:p>
    <w:p w:rsidR="000F7C30" w:rsidRPr="000F7C30" w:rsidRDefault="000F7C30" w:rsidP="000F7C30">
      <w:pPr>
        <w:spacing w:after="0" w:line="240" w:lineRule="auto"/>
        <w:rPr>
          <w:rFonts w:ascii="Times New Roman" w:hAnsi="Times New Roman"/>
          <w:b/>
          <w:sz w:val="28"/>
          <w:szCs w:val="28"/>
        </w:rPr>
      </w:pPr>
      <w:r w:rsidRPr="000F7C30">
        <w:rPr>
          <w:rFonts w:ascii="Times New Roman" w:hAnsi="Times New Roman"/>
          <w:sz w:val="28"/>
          <w:szCs w:val="28"/>
        </w:rPr>
        <w:t xml:space="preserve">Наименование специальности: </w:t>
      </w:r>
      <w:r w:rsidRPr="000F7C30">
        <w:rPr>
          <w:rFonts w:ascii="Times New Roman" w:hAnsi="Times New Roman"/>
          <w:b/>
          <w:sz w:val="28"/>
          <w:szCs w:val="28"/>
        </w:rPr>
        <w:t>31.08.2</w:t>
      </w:r>
      <w:r>
        <w:rPr>
          <w:rFonts w:ascii="Times New Roman" w:hAnsi="Times New Roman"/>
          <w:b/>
          <w:sz w:val="28"/>
          <w:szCs w:val="28"/>
        </w:rPr>
        <w:t>2</w:t>
      </w:r>
      <w:r w:rsidRPr="000F7C30">
        <w:rPr>
          <w:rFonts w:ascii="Times New Roman" w:hAnsi="Times New Roman"/>
          <w:b/>
          <w:sz w:val="28"/>
          <w:szCs w:val="28"/>
        </w:rPr>
        <w:t xml:space="preserve"> Псих</w:t>
      </w:r>
      <w:r>
        <w:rPr>
          <w:rFonts w:ascii="Times New Roman" w:hAnsi="Times New Roman"/>
          <w:b/>
          <w:sz w:val="28"/>
          <w:szCs w:val="28"/>
        </w:rPr>
        <w:t>отерапия</w:t>
      </w:r>
    </w:p>
    <w:p w:rsidR="000F7C30" w:rsidRPr="000F7C30" w:rsidRDefault="000F7C30" w:rsidP="000F7C30">
      <w:pPr>
        <w:spacing w:after="0" w:line="240" w:lineRule="auto"/>
        <w:jc w:val="both"/>
        <w:rPr>
          <w:rFonts w:ascii="Times New Roman" w:hAnsi="Times New Roman"/>
          <w:b/>
          <w:sz w:val="28"/>
          <w:szCs w:val="28"/>
        </w:rPr>
      </w:pPr>
    </w:p>
    <w:p w:rsidR="000F7C30" w:rsidRPr="000F7C30" w:rsidRDefault="000F7C30" w:rsidP="000F7C30">
      <w:pPr>
        <w:spacing w:after="0" w:line="240" w:lineRule="auto"/>
        <w:jc w:val="center"/>
        <w:rPr>
          <w:rFonts w:ascii="Times New Roman" w:hAnsi="Times New Roman"/>
          <w:sz w:val="28"/>
          <w:szCs w:val="28"/>
        </w:rPr>
      </w:pPr>
      <w:r w:rsidRPr="000F7C30">
        <w:rPr>
          <w:rFonts w:ascii="Times New Roman" w:hAnsi="Times New Roman"/>
          <w:sz w:val="28"/>
          <w:szCs w:val="28"/>
        </w:rPr>
        <w:t xml:space="preserve"> </w:t>
      </w:r>
    </w:p>
    <w:p w:rsidR="000F7C30" w:rsidRPr="000F7C30" w:rsidRDefault="000F7C30" w:rsidP="000F7C30">
      <w:pPr>
        <w:spacing w:after="0" w:line="240" w:lineRule="auto"/>
        <w:rPr>
          <w:rFonts w:ascii="Times New Roman" w:hAnsi="Times New Roman"/>
          <w:sz w:val="16"/>
          <w:szCs w:val="16"/>
        </w:rPr>
      </w:pPr>
      <w:r w:rsidRPr="000F7C30">
        <w:rPr>
          <w:rFonts w:ascii="Times New Roman" w:hAnsi="Times New Roman"/>
          <w:sz w:val="28"/>
          <w:szCs w:val="28"/>
        </w:rPr>
        <w:t xml:space="preserve">Квалификация (степень) выпускника: </w:t>
      </w:r>
      <w:r w:rsidRPr="000F7C30">
        <w:rPr>
          <w:rFonts w:ascii="Times New Roman" w:hAnsi="Times New Roman"/>
          <w:b/>
          <w:sz w:val="28"/>
          <w:szCs w:val="28"/>
        </w:rPr>
        <w:t>врач-пс</w:t>
      </w:r>
      <w:r>
        <w:rPr>
          <w:rFonts w:ascii="Times New Roman" w:hAnsi="Times New Roman"/>
          <w:b/>
          <w:sz w:val="28"/>
          <w:szCs w:val="28"/>
        </w:rPr>
        <w:t>ихотерапевт</w:t>
      </w:r>
    </w:p>
    <w:p w:rsidR="000F7C30" w:rsidRPr="000F7C30" w:rsidRDefault="000F7C30" w:rsidP="000F7C30">
      <w:pPr>
        <w:spacing w:after="0" w:line="240" w:lineRule="auto"/>
        <w:rPr>
          <w:rFonts w:ascii="Times New Roman" w:hAnsi="Times New Roman"/>
          <w:sz w:val="28"/>
          <w:szCs w:val="28"/>
        </w:rPr>
      </w:pPr>
      <w:r w:rsidRPr="000F7C30">
        <w:rPr>
          <w:rFonts w:ascii="Times New Roman" w:hAnsi="Times New Roman"/>
          <w:sz w:val="28"/>
          <w:szCs w:val="28"/>
        </w:rPr>
        <w:t xml:space="preserve">                                                                     </w:t>
      </w:r>
    </w:p>
    <w:p w:rsidR="000F7C30" w:rsidRPr="000F7C30" w:rsidRDefault="000F7C30" w:rsidP="000F7C30">
      <w:pPr>
        <w:spacing w:after="0" w:line="240" w:lineRule="auto"/>
        <w:rPr>
          <w:rFonts w:ascii="Times New Roman" w:hAnsi="Times New Roman"/>
          <w:b/>
          <w:sz w:val="28"/>
          <w:szCs w:val="28"/>
        </w:rPr>
      </w:pPr>
      <w:r w:rsidRPr="000F7C30">
        <w:rPr>
          <w:rFonts w:ascii="Times New Roman" w:hAnsi="Times New Roman"/>
          <w:sz w:val="28"/>
          <w:szCs w:val="28"/>
        </w:rPr>
        <w:t xml:space="preserve">Кафедра: </w:t>
      </w:r>
      <w:r w:rsidRPr="000F7C30">
        <w:rPr>
          <w:rFonts w:ascii="Times New Roman" w:hAnsi="Times New Roman"/>
          <w:b/>
          <w:sz w:val="28"/>
          <w:szCs w:val="28"/>
        </w:rPr>
        <w:t>Кафедра неврологии, психиатрии, мануальной медицины и медицинской реабилитации Института НМФО</w:t>
      </w:r>
    </w:p>
    <w:p w:rsidR="000F7C30" w:rsidRPr="000F7C30" w:rsidRDefault="000F7C30" w:rsidP="000F7C30">
      <w:pPr>
        <w:spacing w:after="0" w:line="240" w:lineRule="auto"/>
        <w:rPr>
          <w:rFonts w:ascii="Times New Roman" w:hAnsi="Times New Roman"/>
          <w:b/>
          <w:sz w:val="28"/>
          <w:szCs w:val="28"/>
        </w:rPr>
      </w:pPr>
    </w:p>
    <w:p w:rsidR="000F7C30" w:rsidRPr="000F7C30" w:rsidRDefault="000F7C30" w:rsidP="000F7C30">
      <w:pPr>
        <w:spacing w:after="0" w:line="240" w:lineRule="auto"/>
        <w:jc w:val="both"/>
        <w:rPr>
          <w:rFonts w:ascii="Times New Roman" w:hAnsi="Times New Roman"/>
          <w:sz w:val="28"/>
          <w:szCs w:val="28"/>
        </w:rPr>
      </w:pPr>
      <w:r w:rsidRPr="000F7C30">
        <w:rPr>
          <w:rFonts w:ascii="Times New Roman" w:hAnsi="Times New Roman"/>
          <w:sz w:val="28"/>
          <w:szCs w:val="28"/>
        </w:rPr>
        <w:t>Для обучающихся 2023, 2024 годов поступления (актуализированная редакция)</w:t>
      </w:r>
    </w:p>
    <w:p w:rsidR="000F7C30" w:rsidRPr="000F7C30" w:rsidRDefault="000F7C30" w:rsidP="000F7C30">
      <w:pPr>
        <w:spacing w:after="0" w:line="240" w:lineRule="auto"/>
        <w:rPr>
          <w:rFonts w:ascii="Times New Roman" w:hAnsi="Times New Roman"/>
          <w:sz w:val="20"/>
          <w:szCs w:val="20"/>
        </w:rPr>
      </w:pPr>
    </w:p>
    <w:p w:rsidR="000F7C30" w:rsidRPr="000F7C30" w:rsidRDefault="000F7C30" w:rsidP="000F7C30">
      <w:pPr>
        <w:spacing w:after="0" w:line="240" w:lineRule="auto"/>
        <w:rPr>
          <w:rFonts w:ascii="Times New Roman" w:hAnsi="Times New Roman"/>
          <w:sz w:val="28"/>
        </w:rPr>
      </w:pPr>
      <w:r w:rsidRPr="000F7C30">
        <w:rPr>
          <w:rFonts w:ascii="Times New Roman" w:hAnsi="Times New Roman"/>
          <w:sz w:val="28"/>
        </w:rPr>
        <w:t xml:space="preserve">Статус программы с применением дистанционного обучения </w:t>
      </w:r>
    </w:p>
    <w:p w:rsidR="000F7C30" w:rsidRPr="000F7C30" w:rsidRDefault="000F7C30" w:rsidP="000F7C30">
      <w:pPr>
        <w:spacing w:after="0" w:line="240" w:lineRule="auto"/>
        <w:rPr>
          <w:rFonts w:ascii="Times New Roman" w:hAnsi="Times New Roman"/>
          <w:sz w:val="28"/>
        </w:rPr>
      </w:pPr>
      <w:r w:rsidRPr="000F7C30">
        <w:rPr>
          <w:rFonts w:ascii="Times New Roman" w:hAnsi="Times New Roman"/>
          <w:sz w:val="28"/>
        </w:rPr>
        <w:t>и электронных образовательных технологий</w:t>
      </w:r>
    </w:p>
    <w:p w:rsidR="000F7C30" w:rsidRPr="000F7C30" w:rsidRDefault="000F7C30" w:rsidP="000F7C30">
      <w:pPr>
        <w:spacing w:after="0" w:line="240" w:lineRule="auto"/>
        <w:rPr>
          <w:rFonts w:ascii="Times New Roman" w:hAnsi="Times New Roman"/>
          <w:sz w:val="28"/>
        </w:rPr>
      </w:pPr>
    </w:p>
    <w:p w:rsidR="000F7C30" w:rsidRPr="000F7C30" w:rsidRDefault="000F7C30" w:rsidP="000F7C30">
      <w:pPr>
        <w:spacing w:after="0" w:line="240" w:lineRule="auto"/>
        <w:rPr>
          <w:rFonts w:ascii="Times New Roman" w:hAnsi="Times New Roman"/>
          <w:sz w:val="20"/>
          <w:szCs w:val="20"/>
        </w:rPr>
      </w:pPr>
      <w:r w:rsidRPr="000F7C30">
        <w:rPr>
          <w:rFonts w:ascii="Times New Roman" w:hAnsi="Times New Roman"/>
          <w:sz w:val="28"/>
        </w:rPr>
        <w:t xml:space="preserve">Образовательная программа адаптирована для обучения                                                    инвалидов и лиц с ограниченными возможностями здоровья                                                 </w:t>
      </w:r>
      <w:proofErr w:type="gramStart"/>
      <w:r w:rsidRPr="000F7C30">
        <w:rPr>
          <w:rFonts w:ascii="Times New Roman" w:hAnsi="Times New Roman"/>
          <w:sz w:val="28"/>
        </w:rPr>
        <w:t xml:space="preserve">   (</w:t>
      </w:r>
      <w:proofErr w:type="gramEnd"/>
      <w:r w:rsidRPr="000F7C30">
        <w:rPr>
          <w:rFonts w:ascii="Times New Roman" w:hAnsi="Times New Roman"/>
          <w:sz w:val="28"/>
        </w:rPr>
        <w:t>с нарушениями опорно-двигательного аппарата)</w:t>
      </w:r>
    </w:p>
    <w:p w:rsidR="000F7C30" w:rsidRPr="000F7C30" w:rsidRDefault="000F7C30" w:rsidP="000F7C30">
      <w:pPr>
        <w:spacing w:after="0" w:line="240" w:lineRule="auto"/>
        <w:rPr>
          <w:rFonts w:ascii="Times New Roman" w:hAnsi="Times New Roman"/>
          <w:sz w:val="20"/>
          <w:szCs w:val="20"/>
        </w:rPr>
      </w:pPr>
    </w:p>
    <w:p w:rsidR="000F7C30" w:rsidRPr="000F7C30" w:rsidRDefault="000F7C30" w:rsidP="000F7C30">
      <w:pPr>
        <w:spacing w:after="0" w:line="240" w:lineRule="auto"/>
        <w:rPr>
          <w:rFonts w:ascii="Times New Roman" w:hAnsi="Times New Roman"/>
          <w:sz w:val="20"/>
          <w:szCs w:val="20"/>
        </w:rPr>
      </w:pPr>
    </w:p>
    <w:p w:rsidR="000F7C30" w:rsidRPr="000F7C30" w:rsidRDefault="000F7C30" w:rsidP="000F7C30">
      <w:pPr>
        <w:spacing w:after="0" w:line="240" w:lineRule="auto"/>
        <w:rPr>
          <w:rFonts w:ascii="Times New Roman" w:hAnsi="Times New Roman"/>
          <w:sz w:val="20"/>
          <w:szCs w:val="20"/>
        </w:rPr>
      </w:pPr>
    </w:p>
    <w:p w:rsidR="000F7C30" w:rsidRPr="000F7C30" w:rsidRDefault="000F7C30" w:rsidP="000F7C30">
      <w:pPr>
        <w:spacing w:after="0" w:line="240" w:lineRule="auto"/>
        <w:rPr>
          <w:rFonts w:ascii="Times New Roman" w:hAnsi="Times New Roman"/>
          <w:sz w:val="28"/>
          <w:szCs w:val="28"/>
        </w:rPr>
      </w:pPr>
      <w:r w:rsidRPr="000F7C30">
        <w:rPr>
          <w:rFonts w:ascii="Times New Roman" w:hAnsi="Times New Roman"/>
          <w:sz w:val="28"/>
          <w:szCs w:val="28"/>
        </w:rPr>
        <w:t>Форма обучения: очная</w:t>
      </w:r>
    </w:p>
    <w:p w:rsidR="000F7C30" w:rsidRPr="000F7C30" w:rsidRDefault="000F7C30" w:rsidP="000F7C30">
      <w:pPr>
        <w:spacing w:after="0" w:line="240" w:lineRule="auto"/>
        <w:rPr>
          <w:rFonts w:ascii="Times New Roman" w:hAnsi="Times New Roman"/>
          <w:sz w:val="28"/>
          <w:szCs w:val="28"/>
        </w:rPr>
      </w:pPr>
      <w:r w:rsidRPr="000F7C30">
        <w:rPr>
          <w:rFonts w:ascii="Times New Roman" w:hAnsi="Times New Roman"/>
          <w:sz w:val="28"/>
          <w:szCs w:val="28"/>
        </w:rPr>
        <w:t>Срок обучения: 2 года</w:t>
      </w:r>
    </w:p>
    <w:p w:rsidR="000F7C30" w:rsidRPr="000F7C30" w:rsidRDefault="000F7C30" w:rsidP="000F7C30">
      <w:pPr>
        <w:spacing w:after="0" w:line="240" w:lineRule="auto"/>
        <w:rPr>
          <w:rFonts w:ascii="Times New Roman" w:hAnsi="Times New Roman"/>
          <w:sz w:val="28"/>
          <w:szCs w:val="24"/>
        </w:rPr>
      </w:pPr>
    </w:p>
    <w:p w:rsidR="000F7C30" w:rsidRPr="000F7C30" w:rsidRDefault="000F7C30" w:rsidP="000F7C30">
      <w:pPr>
        <w:spacing w:after="0" w:line="240" w:lineRule="auto"/>
        <w:jc w:val="center"/>
        <w:rPr>
          <w:rFonts w:ascii="Times New Roman" w:hAnsi="Times New Roman"/>
          <w:sz w:val="28"/>
          <w:szCs w:val="24"/>
        </w:rPr>
      </w:pPr>
    </w:p>
    <w:p w:rsidR="000F7C30" w:rsidRPr="000F7C30" w:rsidRDefault="000F7C30" w:rsidP="000F7C30">
      <w:pPr>
        <w:spacing w:after="0" w:line="240" w:lineRule="auto"/>
        <w:jc w:val="center"/>
        <w:rPr>
          <w:rFonts w:ascii="Times New Roman" w:hAnsi="Times New Roman"/>
          <w:sz w:val="28"/>
          <w:szCs w:val="24"/>
        </w:rPr>
      </w:pPr>
    </w:p>
    <w:p w:rsidR="000F7C30" w:rsidRPr="000F7C30" w:rsidRDefault="000F7C30" w:rsidP="000F7C30">
      <w:pPr>
        <w:spacing w:after="0" w:line="240" w:lineRule="auto"/>
        <w:jc w:val="center"/>
        <w:rPr>
          <w:rFonts w:ascii="Times New Roman" w:hAnsi="Times New Roman"/>
          <w:sz w:val="28"/>
          <w:szCs w:val="24"/>
        </w:rPr>
      </w:pPr>
      <w:r w:rsidRPr="000F7C30">
        <w:rPr>
          <w:rFonts w:ascii="Times New Roman" w:hAnsi="Times New Roman"/>
          <w:sz w:val="28"/>
          <w:szCs w:val="24"/>
        </w:rPr>
        <w:t>Волгоград, 2024</w:t>
      </w:r>
      <w:r w:rsidRPr="000F7C30">
        <w:rPr>
          <w:rFonts w:ascii="Times New Roman" w:hAnsi="Times New Roman"/>
          <w:bCs/>
          <w:spacing w:val="-4"/>
          <w:sz w:val="28"/>
          <w:szCs w:val="24"/>
        </w:rPr>
        <w:br w:type="page"/>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b/>
          <w:sz w:val="24"/>
          <w:szCs w:val="24"/>
        </w:rPr>
        <w:lastRenderedPageBreak/>
        <w:t>Разработчики программы</w:t>
      </w:r>
      <w:r w:rsidRPr="000F7C30">
        <w:rPr>
          <w:rFonts w:ascii="Times New Roman" w:hAnsi="Times New Roman"/>
          <w:sz w:val="24"/>
          <w:szCs w:val="24"/>
        </w:rPr>
        <w:t>:</w:t>
      </w:r>
    </w:p>
    <w:p w:rsidR="000F7C30" w:rsidRPr="000F7C30" w:rsidRDefault="000F7C30" w:rsidP="000F7C30">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2365"/>
        <w:gridCol w:w="1559"/>
        <w:gridCol w:w="1843"/>
        <w:gridCol w:w="3367"/>
      </w:tblGrid>
      <w:tr w:rsidR="000F7C30" w:rsidRPr="000F7C30" w:rsidTr="000F7C30">
        <w:tc>
          <w:tcPr>
            <w:tcW w:w="437" w:type="dxa"/>
          </w:tcPr>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w:t>
            </w:r>
          </w:p>
        </w:tc>
        <w:tc>
          <w:tcPr>
            <w:tcW w:w="2365" w:type="dxa"/>
          </w:tcPr>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Ф.И.О.</w:t>
            </w:r>
          </w:p>
        </w:tc>
        <w:tc>
          <w:tcPr>
            <w:tcW w:w="1559" w:type="dxa"/>
          </w:tcPr>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Должность</w:t>
            </w:r>
          </w:p>
        </w:tc>
        <w:tc>
          <w:tcPr>
            <w:tcW w:w="1843" w:type="dxa"/>
          </w:tcPr>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 xml:space="preserve">Ученая </w:t>
            </w:r>
          </w:p>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степень/ звание</w:t>
            </w:r>
          </w:p>
        </w:tc>
        <w:tc>
          <w:tcPr>
            <w:tcW w:w="3367" w:type="dxa"/>
          </w:tcPr>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Кафедра (полное название)</w:t>
            </w:r>
          </w:p>
        </w:tc>
      </w:tr>
      <w:tr w:rsidR="000F7C30" w:rsidRPr="000F7C30" w:rsidTr="000F7C30">
        <w:tc>
          <w:tcPr>
            <w:tcW w:w="437" w:type="dxa"/>
          </w:tcPr>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1.</w:t>
            </w:r>
          </w:p>
        </w:tc>
        <w:tc>
          <w:tcPr>
            <w:tcW w:w="2365" w:type="dxa"/>
          </w:tcPr>
          <w:p w:rsidR="000F7C30" w:rsidRPr="000F7C30" w:rsidRDefault="000F7C30" w:rsidP="000F7C30">
            <w:pPr>
              <w:spacing w:after="0" w:line="240" w:lineRule="auto"/>
              <w:rPr>
                <w:rFonts w:ascii="Times New Roman" w:hAnsi="Times New Roman"/>
                <w:sz w:val="24"/>
                <w:szCs w:val="24"/>
              </w:rPr>
            </w:pPr>
            <w:proofErr w:type="spellStart"/>
            <w:r w:rsidRPr="000F7C30">
              <w:rPr>
                <w:rFonts w:ascii="Times New Roman" w:hAnsi="Times New Roman"/>
                <w:sz w:val="24"/>
                <w:szCs w:val="24"/>
              </w:rPr>
              <w:t>Барулин</w:t>
            </w:r>
            <w:proofErr w:type="spellEnd"/>
            <w:r w:rsidRPr="000F7C30">
              <w:rPr>
                <w:rFonts w:ascii="Times New Roman" w:hAnsi="Times New Roman"/>
                <w:sz w:val="24"/>
                <w:szCs w:val="24"/>
              </w:rPr>
              <w:t xml:space="preserve"> Александр Евгеньевич</w:t>
            </w:r>
          </w:p>
        </w:tc>
        <w:tc>
          <w:tcPr>
            <w:tcW w:w="1559"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Заведующий кафедрой,</w:t>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 xml:space="preserve">профессор </w:t>
            </w:r>
          </w:p>
          <w:p w:rsidR="000F7C30" w:rsidRPr="000F7C30" w:rsidRDefault="000F7C30" w:rsidP="000F7C30">
            <w:pPr>
              <w:spacing w:after="0" w:line="240" w:lineRule="auto"/>
              <w:rPr>
                <w:rFonts w:ascii="Times New Roman" w:hAnsi="Times New Roman"/>
                <w:sz w:val="24"/>
                <w:szCs w:val="24"/>
              </w:rPr>
            </w:pPr>
          </w:p>
        </w:tc>
        <w:tc>
          <w:tcPr>
            <w:tcW w:w="1843"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д.м.н., профессор</w:t>
            </w:r>
          </w:p>
        </w:tc>
        <w:tc>
          <w:tcPr>
            <w:tcW w:w="3367"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p>
        </w:tc>
      </w:tr>
      <w:tr w:rsidR="000F7C30" w:rsidRPr="000F7C30" w:rsidTr="000F7C30">
        <w:tc>
          <w:tcPr>
            <w:tcW w:w="437" w:type="dxa"/>
          </w:tcPr>
          <w:p w:rsidR="000F7C30" w:rsidRPr="000F7C30" w:rsidRDefault="000F7C30" w:rsidP="000F7C30">
            <w:pPr>
              <w:spacing w:after="0" w:line="240" w:lineRule="auto"/>
              <w:rPr>
                <w:rFonts w:ascii="Times New Roman" w:hAnsi="Times New Roman"/>
                <w:b/>
                <w:i/>
                <w:sz w:val="24"/>
                <w:szCs w:val="24"/>
              </w:rPr>
            </w:pPr>
            <w:r w:rsidRPr="000F7C30">
              <w:rPr>
                <w:rFonts w:ascii="Times New Roman" w:hAnsi="Times New Roman"/>
                <w:b/>
                <w:i/>
                <w:sz w:val="24"/>
                <w:szCs w:val="24"/>
              </w:rPr>
              <w:t>2.</w:t>
            </w:r>
          </w:p>
        </w:tc>
        <w:tc>
          <w:tcPr>
            <w:tcW w:w="2365"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Ростовщиков</w:t>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 xml:space="preserve"> Виталий </w:t>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Владимирович</w:t>
            </w:r>
          </w:p>
        </w:tc>
        <w:tc>
          <w:tcPr>
            <w:tcW w:w="1559"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 xml:space="preserve">Доцент </w:t>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кафедры</w:t>
            </w:r>
          </w:p>
        </w:tc>
        <w:tc>
          <w:tcPr>
            <w:tcW w:w="1843"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к.м.н., доцент</w:t>
            </w:r>
          </w:p>
        </w:tc>
        <w:tc>
          <w:tcPr>
            <w:tcW w:w="3367" w:type="dxa"/>
          </w:tcPr>
          <w:p w:rsidR="000F7C30" w:rsidRPr="000F7C30" w:rsidRDefault="000F7C30" w:rsidP="000F7C30">
            <w:pPr>
              <w:spacing w:after="0" w:line="240" w:lineRule="auto"/>
              <w:rPr>
                <w:rFonts w:ascii="Times New Roman" w:hAnsi="Times New Roman"/>
                <w:sz w:val="24"/>
                <w:szCs w:val="24"/>
              </w:rPr>
            </w:pPr>
            <w:bookmarkStart w:id="0" w:name="OLE_LINK1"/>
            <w:r w:rsidRPr="000F7C30">
              <w:rPr>
                <w:rFonts w:ascii="Times New Roman" w:hAnsi="Times New Roman"/>
                <w:sz w:val="24"/>
                <w:szCs w:val="24"/>
              </w:rPr>
              <w:t xml:space="preserve">Кафедра неврологии, психиатрии, мануальной медицины и медицинской реабилитации Института НМФО </w:t>
            </w:r>
            <w:bookmarkEnd w:id="0"/>
          </w:p>
        </w:tc>
      </w:tr>
      <w:tr w:rsidR="000F7C30" w:rsidRPr="000F7C30" w:rsidTr="000F7C30">
        <w:tc>
          <w:tcPr>
            <w:tcW w:w="437" w:type="dxa"/>
            <w:shd w:val="clear" w:color="auto" w:fill="auto"/>
          </w:tcPr>
          <w:p w:rsidR="000F7C30" w:rsidRPr="000F7C30" w:rsidRDefault="000F7C30" w:rsidP="000F7C30">
            <w:pPr>
              <w:spacing w:after="0" w:line="240" w:lineRule="auto"/>
              <w:rPr>
                <w:rFonts w:ascii="Times New Roman" w:hAnsi="Times New Roman"/>
                <w:sz w:val="24"/>
                <w:szCs w:val="24"/>
                <w:highlight w:val="cyan"/>
              </w:rPr>
            </w:pPr>
            <w:r w:rsidRPr="000F7C30">
              <w:rPr>
                <w:rFonts w:ascii="Times New Roman" w:hAnsi="Times New Roman"/>
                <w:b/>
                <w:i/>
                <w:sz w:val="24"/>
                <w:szCs w:val="24"/>
              </w:rPr>
              <w:t>3.</w:t>
            </w:r>
          </w:p>
        </w:tc>
        <w:tc>
          <w:tcPr>
            <w:tcW w:w="2365" w:type="dxa"/>
          </w:tcPr>
          <w:p w:rsidR="000F7C30" w:rsidRPr="000F7C30" w:rsidRDefault="000F7C30" w:rsidP="000F7C30">
            <w:pPr>
              <w:spacing w:after="0" w:line="240" w:lineRule="auto"/>
              <w:rPr>
                <w:rFonts w:ascii="Times New Roman" w:hAnsi="Times New Roman"/>
                <w:sz w:val="24"/>
                <w:szCs w:val="24"/>
              </w:rPr>
            </w:pPr>
            <w:proofErr w:type="spellStart"/>
            <w:r w:rsidRPr="000F7C30">
              <w:rPr>
                <w:rFonts w:ascii="Times New Roman" w:hAnsi="Times New Roman"/>
                <w:sz w:val="24"/>
                <w:szCs w:val="24"/>
              </w:rPr>
              <w:t>Ростовщикова</w:t>
            </w:r>
            <w:proofErr w:type="spellEnd"/>
            <w:r w:rsidRPr="000F7C30">
              <w:rPr>
                <w:rFonts w:ascii="Times New Roman" w:hAnsi="Times New Roman"/>
                <w:sz w:val="24"/>
                <w:szCs w:val="24"/>
              </w:rPr>
              <w:t xml:space="preserve"> </w:t>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Сусанна Игоревна</w:t>
            </w:r>
          </w:p>
        </w:tc>
        <w:tc>
          <w:tcPr>
            <w:tcW w:w="1559"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Ассистент</w:t>
            </w:r>
          </w:p>
        </w:tc>
        <w:tc>
          <w:tcPr>
            <w:tcW w:w="1843" w:type="dxa"/>
          </w:tcPr>
          <w:p w:rsidR="000F7C30" w:rsidRPr="000F7C30" w:rsidRDefault="000F7C30" w:rsidP="000F7C30">
            <w:pPr>
              <w:spacing w:after="0" w:line="240" w:lineRule="auto"/>
              <w:rPr>
                <w:rFonts w:ascii="Times New Roman" w:hAnsi="Times New Roman"/>
                <w:sz w:val="24"/>
                <w:szCs w:val="24"/>
              </w:rPr>
            </w:pPr>
          </w:p>
        </w:tc>
        <w:tc>
          <w:tcPr>
            <w:tcW w:w="3367" w:type="dxa"/>
          </w:tcPr>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Кафедра неврологии, психиатрии, мануальной медицины и медицинской реабилитации Института НМФО</w:t>
            </w:r>
          </w:p>
        </w:tc>
      </w:tr>
    </w:tbl>
    <w:p w:rsidR="000F7C30" w:rsidRPr="000F7C30" w:rsidRDefault="000F7C30" w:rsidP="000F7C30">
      <w:pPr>
        <w:spacing w:after="0" w:line="240" w:lineRule="auto"/>
        <w:rPr>
          <w:rFonts w:ascii="Times New Roman" w:hAnsi="Times New Roman"/>
          <w:b/>
          <w:sz w:val="24"/>
          <w:szCs w:val="24"/>
        </w:rPr>
      </w:pPr>
    </w:p>
    <w:p w:rsidR="000F7C30" w:rsidRPr="000F7C30" w:rsidRDefault="000F7C30" w:rsidP="000F7C30">
      <w:pPr>
        <w:spacing w:after="0" w:line="240" w:lineRule="auto"/>
        <w:jc w:val="both"/>
        <w:rPr>
          <w:rFonts w:ascii="Times New Roman" w:hAnsi="Times New Roman"/>
          <w:sz w:val="24"/>
          <w:szCs w:val="24"/>
        </w:rPr>
      </w:pPr>
      <w:r w:rsidRPr="000F7C30">
        <w:rPr>
          <w:rFonts w:ascii="Times New Roman" w:hAnsi="Times New Roman"/>
          <w:sz w:val="24"/>
          <w:szCs w:val="24"/>
        </w:rPr>
        <w:t>Адаптированная основная профессиональная образовательная программа высшего образования – программа ординатуры (уровень подготовки кадров высшей квалификации) по специальности 31.08.2</w:t>
      </w:r>
      <w:r>
        <w:rPr>
          <w:rFonts w:ascii="Times New Roman" w:hAnsi="Times New Roman"/>
          <w:sz w:val="24"/>
          <w:szCs w:val="24"/>
        </w:rPr>
        <w:t>2</w:t>
      </w:r>
      <w:r w:rsidRPr="000F7C30">
        <w:rPr>
          <w:rFonts w:ascii="Times New Roman" w:hAnsi="Times New Roman"/>
          <w:sz w:val="24"/>
          <w:szCs w:val="24"/>
        </w:rPr>
        <w:t xml:space="preserve"> – Псих</w:t>
      </w:r>
      <w:r>
        <w:rPr>
          <w:rFonts w:ascii="Times New Roman" w:hAnsi="Times New Roman"/>
          <w:sz w:val="24"/>
          <w:szCs w:val="24"/>
        </w:rPr>
        <w:t>отерапия</w:t>
      </w:r>
      <w:r w:rsidRPr="000F7C30">
        <w:rPr>
          <w:rFonts w:ascii="Times New Roman" w:hAnsi="Times New Roman"/>
          <w:sz w:val="24"/>
          <w:szCs w:val="24"/>
        </w:rPr>
        <w:t>.</w:t>
      </w:r>
    </w:p>
    <w:p w:rsidR="000F7C30" w:rsidRPr="000F7C30" w:rsidRDefault="000F7C30" w:rsidP="000F7C30">
      <w:pPr>
        <w:spacing w:after="0" w:line="240" w:lineRule="auto"/>
        <w:jc w:val="both"/>
        <w:rPr>
          <w:rFonts w:ascii="Times New Roman" w:hAnsi="Times New Roman"/>
          <w:i/>
          <w:sz w:val="24"/>
          <w:szCs w:val="24"/>
        </w:rPr>
      </w:pPr>
      <w:r w:rsidRPr="000F7C30">
        <w:rPr>
          <w:rFonts w:ascii="Times New Roman" w:hAnsi="Times New Roman"/>
          <w:i/>
          <w:sz w:val="24"/>
          <w:szCs w:val="24"/>
        </w:rPr>
        <w:t xml:space="preserve">                                  </w:t>
      </w:r>
    </w:p>
    <w:p w:rsidR="000F7C30" w:rsidRPr="000F7C30" w:rsidRDefault="000F7C30" w:rsidP="000F7C30">
      <w:pPr>
        <w:widowControl w:val="0"/>
        <w:spacing w:after="0" w:line="240" w:lineRule="auto"/>
        <w:rPr>
          <w:rFonts w:ascii="Times New Roman" w:hAnsi="Times New Roman"/>
          <w:sz w:val="24"/>
          <w:szCs w:val="24"/>
        </w:rPr>
      </w:pPr>
      <w:r w:rsidRPr="000F7C30">
        <w:rPr>
          <w:rFonts w:ascii="Times New Roman" w:hAnsi="Times New Roman"/>
          <w:b/>
          <w:sz w:val="24"/>
          <w:szCs w:val="24"/>
        </w:rPr>
        <w:t>Рабочая программа обсуждена</w:t>
      </w:r>
      <w:r w:rsidRPr="000F7C30">
        <w:rPr>
          <w:rFonts w:ascii="Times New Roman" w:hAnsi="Times New Roman"/>
          <w:sz w:val="24"/>
          <w:szCs w:val="24"/>
        </w:rPr>
        <w:t xml:space="preserve"> на заседании кафедры протокол №7 от «28» мая 2024 года </w:t>
      </w:r>
    </w:p>
    <w:p w:rsidR="000F7C30" w:rsidRPr="000F7C30" w:rsidRDefault="000F7C30" w:rsidP="000F7C30">
      <w:pPr>
        <w:spacing w:after="0" w:line="240" w:lineRule="auto"/>
        <w:jc w:val="both"/>
        <w:rPr>
          <w:rFonts w:ascii="Times New Roman" w:hAnsi="Times New Roman"/>
          <w:sz w:val="24"/>
          <w:szCs w:val="24"/>
        </w:rPr>
      </w:pPr>
    </w:p>
    <w:p w:rsidR="000F7C30" w:rsidRPr="000F7C30" w:rsidRDefault="000F7C30" w:rsidP="000F7C30">
      <w:pPr>
        <w:spacing w:after="0" w:line="240" w:lineRule="auto"/>
        <w:jc w:val="both"/>
        <w:rPr>
          <w:rFonts w:ascii="Times New Roman" w:hAnsi="Times New Roman"/>
          <w:sz w:val="24"/>
          <w:szCs w:val="24"/>
        </w:rPr>
      </w:pPr>
      <w:r w:rsidRPr="000F7C30">
        <w:rPr>
          <w:rFonts w:ascii="Times New Roman" w:hAnsi="Times New Roman"/>
          <w:sz w:val="24"/>
          <w:szCs w:val="24"/>
        </w:rPr>
        <w:t xml:space="preserve">Заведующий кафедрой неврологии, психиатрии, мануальной медицины и медицинской реабилитации Института НМФО, д.м.н., профессор        ______________        </w:t>
      </w:r>
      <w:proofErr w:type="spellStart"/>
      <w:r w:rsidRPr="000F7C30">
        <w:rPr>
          <w:rFonts w:ascii="Times New Roman" w:hAnsi="Times New Roman"/>
          <w:sz w:val="24"/>
          <w:szCs w:val="24"/>
        </w:rPr>
        <w:t>А.Е.Барулин</w:t>
      </w:r>
      <w:proofErr w:type="spellEnd"/>
      <w:r w:rsidRPr="000F7C30">
        <w:rPr>
          <w:rFonts w:ascii="Times New Roman" w:hAnsi="Times New Roman"/>
          <w:sz w:val="24"/>
          <w:szCs w:val="24"/>
        </w:rPr>
        <w:t xml:space="preserve"> </w:t>
      </w:r>
    </w:p>
    <w:p w:rsidR="000F7C30" w:rsidRPr="000F7C30" w:rsidRDefault="000F7C30" w:rsidP="000F7C30">
      <w:pPr>
        <w:spacing w:after="0" w:line="240" w:lineRule="auto"/>
        <w:jc w:val="both"/>
        <w:rPr>
          <w:rFonts w:ascii="Times New Roman" w:hAnsi="Times New Roman"/>
          <w:i/>
          <w:sz w:val="24"/>
          <w:szCs w:val="24"/>
        </w:rPr>
      </w:pPr>
    </w:p>
    <w:p w:rsidR="000F7C30" w:rsidRPr="000F7C30" w:rsidRDefault="000F7C30" w:rsidP="000F7C30">
      <w:pPr>
        <w:spacing w:after="0" w:line="240" w:lineRule="auto"/>
        <w:jc w:val="both"/>
        <w:rPr>
          <w:rFonts w:ascii="Times New Roman" w:hAnsi="Times New Roman"/>
          <w:bCs/>
          <w:sz w:val="24"/>
          <w:szCs w:val="24"/>
        </w:rPr>
      </w:pPr>
      <w:r w:rsidRPr="000F7C30">
        <w:rPr>
          <w:rFonts w:ascii="Times New Roman" w:hAnsi="Times New Roman"/>
          <w:b/>
          <w:bCs/>
          <w:sz w:val="24"/>
          <w:szCs w:val="24"/>
        </w:rPr>
        <w:t>Рецензенты</w:t>
      </w:r>
      <w:r w:rsidRPr="000F7C30">
        <w:rPr>
          <w:rFonts w:ascii="Times New Roman" w:hAnsi="Times New Roman"/>
          <w:bCs/>
          <w:sz w:val="24"/>
          <w:szCs w:val="24"/>
        </w:rPr>
        <w:t>:</w:t>
      </w:r>
    </w:p>
    <w:p w:rsidR="000F7C30" w:rsidRPr="000F7C30" w:rsidRDefault="000F7C30" w:rsidP="000F7C30">
      <w:pPr>
        <w:spacing w:after="0" w:line="240" w:lineRule="auto"/>
        <w:jc w:val="both"/>
        <w:rPr>
          <w:rFonts w:ascii="Times New Roman" w:hAnsi="Times New Roman"/>
          <w:bCs/>
          <w:sz w:val="24"/>
          <w:szCs w:val="24"/>
        </w:rPr>
      </w:pPr>
      <w:r w:rsidRPr="000F7C30">
        <w:rPr>
          <w:rFonts w:ascii="Times New Roman" w:hAnsi="Times New Roman"/>
          <w:bCs/>
          <w:sz w:val="24"/>
          <w:szCs w:val="24"/>
        </w:rPr>
        <w:t>Заведующий кафедрой медицинской и общей психологии ФГБОУ ВО «Казанский государственный медицинский университет» МЗ РФ, д.м.н., профессор Менделевич В.Д.</w:t>
      </w:r>
    </w:p>
    <w:p w:rsidR="000F7C30" w:rsidRPr="000F7C30" w:rsidRDefault="000F7C30" w:rsidP="000F7C30">
      <w:pPr>
        <w:spacing w:after="0" w:line="240" w:lineRule="auto"/>
        <w:jc w:val="both"/>
        <w:rPr>
          <w:rFonts w:ascii="Times New Roman" w:hAnsi="Times New Roman"/>
          <w:bCs/>
          <w:sz w:val="24"/>
          <w:szCs w:val="24"/>
        </w:rPr>
      </w:pPr>
    </w:p>
    <w:p w:rsidR="000F7C30" w:rsidRPr="000F7C30" w:rsidRDefault="000F7C30" w:rsidP="000F7C30">
      <w:pPr>
        <w:spacing w:after="0" w:line="240" w:lineRule="auto"/>
        <w:jc w:val="both"/>
        <w:rPr>
          <w:rFonts w:ascii="Times New Roman" w:hAnsi="Times New Roman"/>
          <w:bCs/>
          <w:sz w:val="24"/>
          <w:szCs w:val="24"/>
        </w:rPr>
      </w:pPr>
      <w:r w:rsidRPr="000F7C30">
        <w:rPr>
          <w:rFonts w:ascii="Times New Roman" w:hAnsi="Times New Roman"/>
          <w:bCs/>
          <w:sz w:val="24"/>
          <w:szCs w:val="24"/>
        </w:rPr>
        <w:t xml:space="preserve">Заведующий кафедрой неврологии, нейрохирургии, медицинской генетики ФГБОУ ВО «Волгоградский государственный медицинский университет» МЗ РФ, д.м.н., профессор </w:t>
      </w:r>
    </w:p>
    <w:p w:rsidR="000F7C30" w:rsidRPr="000F7C30" w:rsidRDefault="000F7C30" w:rsidP="000F7C30">
      <w:pPr>
        <w:spacing w:after="0" w:line="240" w:lineRule="auto"/>
        <w:jc w:val="both"/>
        <w:rPr>
          <w:rFonts w:ascii="Times New Roman" w:hAnsi="Times New Roman"/>
          <w:bCs/>
          <w:sz w:val="24"/>
          <w:szCs w:val="24"/>
        </w:rPr>
      </w:pPr>
      <w:proofErr w:type="spellStart"/>
      <w:r w:rsidRPr="000F7C30">
        <w:rPr>
          <w:rFonts w:ascii="Times New Roman" w:hAnsi="Times New Roman"/>
          <w:bCs/>
          <w:sz w:val="24"/>
          <w:szCs w:val="24"/>
        </w:rPr>
        <w:t>Курушина</w:t>
      </w:r>
      <w:proofErr w:type="spellEnd"/>
      <w:r w:rsidRPr="000F7C30">
        <w:rPr>
          <w:rFonts w:ascii="Times New Roman" w:hAnsi="Times New Roman"/>
          <w:bCs/>
          <w:sz w:val="24"/>
          <w:szCs w:val="24"/>
        </w:rPr>
        <w:t xml:space="preserve"> О.В.</w:t>
      </w:r>
    </w:p>
    <w:p w:rsidR="000F7C30" w:rsidRPr="000F7C30" w:rsidRDefault="000F7C30" w:rsidP="000F7C30">
      <w:pPr>
        <w:widowControl w:val="0"/>
        <w:spacing w:after="0" w:line="240" w:lineRule="auto"/>
        <w:rPr>
          <w:rFonts w:ascii="Times New Roman" w:hAnsi="Times New Roman"/>
          <w:b/>
          <w:sz w:val="24"/>
          <w:szCs w:val="24"/>
        </w:rPr>
      </w:pP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b/>
          <w:sz w:val="24"/>
          <w:szCs w:val="24"/>
        </w:rPr>
        <w:t>Рабочая программа согласована</w:t>
      </w:r>
      <w:r w:rsidRPr="000F7C30">
        <w:rPr>
          <w:rFonts w:ascii="Times New Roman" w:hAnsi="Times New Roman"/>
          <w:sz w:val="24"/>
          <w:szCs w:val="24"/>
        </w:rPr>
        <w:t xml:space="preserve"> с учебно-методической комиссией Института НМФО </w:t>
      </w:r>
      <w:proofErr w:type="spellStart"/>
      <w:r w:rsidRPr="000F7C30">
        <w:rPr>
          <w:rFonts w:ascii="Times New Roman" w:hAnsi="Times New Roman"/>
          <w:sz w:val="24"/>
          <w:szCs w:val="24"/>
        </w:rPr>
        <w:t>ВолгГМУ</w:t>
      </w:r>
      <w:proofErr w:type="spellEnd"/>
      <w:r w:rsidRPr="000F7C30">
        <w:rPr>
          <w:rFonts w:ascii="Times New Roman" w:hAnsi="Times New Roman"/>
          <w:sz w:val="24"/>
          <w:szCs w:val="24"/>
        </w:rPr>
        <w:t xml:space="preserve">, протокол № 12 от «27» июня 2024 года </w:t>
      </w:r>
    </w:p>
    <w:p w:rsidR="000F7C30" w:rsidRPr="000F7C30" w:rsidRDefault="000F7C30" w:rsidP="000F7C30">
      <w:pPr>
        <w:spacing w:after="0" w:line="240" w:lineRule="auto"/>
        <w:rPr>
          <w:rFonts w:ascii="Times New Roman" w:hAnsi="Times New Roman"/>
          <w:sz w:val="24"/>
          <w:szCs w:val="24"/>
        </w:rPr>
      </w:pP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 xml:space="preserve">Председатель УМК                                                     _______________             </w:t>
      </w:r>
      <w:proofErr w:type="spellStart"/>
      <w:r w:rsidRPr="000F7C30">
        <w:rPr>
          <w:rFonts w:ascii="Times New Roman" w:hAnsi="Times New Roman"/>
          <w:sz w:val="24"/>
          <w:szCs w:val="24"/>
        </w:rPr>
        <w:t>М.М.Королева</w:t>
      </w:r>
      <w:proofErr w:type="spellEnd"/>
    </w:p>
    <w:p w:rsidR="000F7C30" w:rsidRPr="000F7C30" w:rsidRDefault="000F7C30" w:rsidP="000F7C30">
      <w:pPr>
        <w:widowControl w:val="0"/>
        <w:spacing w:after="0" w:line="240" w:lineRule="auto"/>
        <w:rPr>
          <w:rFonts w:ascii="Times New Roman" w:eastAsia="Calibri" w:hAnsi="Times New Roman"/>
          <w:b/>
          <w:bCs/>
          <w:sz w:val="24"/>
          <w:szCs w:val="24"/>
          <w:lang w:eastAsia="en-US"/>
        </w:rPr>
      </w:pPr>
      <w:r w:rsidRPr="000F7C30">
        <w:rPr>
          <w:rFonts w:ascii="Times New Roman" w:eastAsia="Calibri" w:hAnsi="Times New Roman"/>
          <w:b/>
          <w:bCs/>
          <w:sz w:val="24"/>
          <w:szCs w:val="24"/>
          <w:lang w:eastAsia="en-US"/>
        </w:rPr>
        <w:t xml:space="preserve">          </w:t>
      </w:r>
    </w:p>
    <w:p w:rsidR="000F7C30" w:rsidRPr="000F7C30" w:rsidRDefault="000F7C30" w:rsidP="000F7C30">
      <w:pPr>
        <w:widowControl w:val="0"/>
        <w:spacing w:after="0" w:line="240" w:lineRule="auto"/>
        <w:rPr>
          <w:rFonts w:ascii="Times New Roman" w:hAnsi="Times New Roman"/>
          <w:sz w:val="24"/>
          <w:szCs w:val="24"/>
        </w:rPr>
      </w:pPr>
      <w:r w:rsidRPr="000F7C30">
        <w:rPr>
          <w:rFonts w:ascii="Times New Roman" w:hAnsi="Times New Roman"/>
          <w:sz w:val="24"/>
          <w:szCs w:val="24"/>
        </w:rPr>
        <w:t xml:space="preserve">Начальник отдела учебно-методического сопровождения </w:t>
      </w:r>
    </w:p>
    <w:p w:rsidR="000F7C30" w:rsidRPr="000F7C30" w:rsidRDefault="000F7C30" w:rsidP="000F7C30">
      <w:pPr>
        <w:widowControl w:val="0"/>
        <w:spacing w:after="0" w:line="240" w:lineRule="auto"/>
        <w:rPr>
          <w:rFonts w:ascii="Times New Roman" w:hAnsi="Times New Roman"/>
          <w:sz w:val="24"/>
          <w:szCs w:val="24"/>
        </w:rPr>
      </w:pPr>
      <w:r w:rsidRPr="000F7C30">
        <w:rPr>
          <w:rFonts w:ascii="Times New Roman" w:hAnsi="Times New Roman"/>
          <w:sz w:val="24"/>
          <w:szCs w:val="24"/>
        </w:rPr>
        <w:t xml:space="preserve">и производственной практики                               __________________           </w:t>
      </w:r>
      <w:proofErr w:type="spellStart"/>
      <w:r w:rsidRPr="000F7C30">
        <w:rPr>
          <w:rFonts w:ascii="Times New Roman" w:hAnsi="Times New Roman"/>
          <w:sz w:val="24"/>
          <w:szCs w:val="24"/>
        </w:rPr>
        <w:t>М.Л.Науменко</w:t>
      </w:r>
      <w:proofErr w:type="spellEnd"/>
    </w:p>
    <w:p w:rsidR="000F7C30" w:rsidRPr="000F7C30" w:rsidRDefault="000F7C30" w:rsidP="000F7C30">
      <w:pPr>
        <w:widowControl w:val="0"/>
        <w:spacing w:after="0" w:line="240" w:lineRule="auto"/>
        <w:rPr>
          <w:rFonts w:ascii="Times New Roman" w:hAnsi="Times New Roman"/>
          <w:sz w:val="24"/>
          <w:szCs w:val="24"/>
        </w:rPr>
      </w:pPr>
      <w:r w:rsidRPr="000F7C30">
        <w:rPr>
          <w:rFonts w:ascii="Times New Roman" w:hAnsi="Times New Roman"/>
          <w:sz w:val="24"/>
          <w:szCs w:val="24"/>
        </w:rPr>
        <w:t xml:space="preserve">                                  </w:t>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b/>
          <w:sz w:val="24"/>
          <w:szCs w:val="24"/>
        </w:rPr>
        <w:t>Рабочая программа утверждена</w:t>
      </w:r>
      <w:r w:rsidRPr="000F7C30">
        <w:rPr>
          <w:rFonts w:ascii="Times New Roman" w:hAnsi="Times New Roman"/>
          <w:sz w:val="24"/>
          <w:szCs w:val="24"/>
        </w:rPr>
        <w:t xml:space="preserve"> на заседании Ученого совета Института НМФО</w:t>
      </w:r>
    </w:p>
    <w:p w:rsidR="000F7C30" w:rsidRPr="000F7C30" w:rsidRDefault="000F7C30" w:rsidP="000F7C30">
      <w:pPr>
        <w:spacing w:after="0" w:line="240" w:lineRule="auto"/>
        <w:rPr>
          <w:rFonts w:ascii="Times New Roman" w:hAnsi="Times New Roman"/>
          <w:sz w:val="24"/>
          <w:szCs w:val="24"/>
        </w:rPr>
      </w:pPr>
      <w:r w:rsidRPr="000F7C30">
        <w:rPr>
          <w:rFonts w:ascii="Times New Roman" w:hAnsi="Times New Roman"/>
          <w:sz w:val="24"/>
          <w:szCs w:val="24"/>
        </w:rPr>
        <w:t>протокол № 18 от «28» июня 2024 года</w:t>
      </w:r>
    </w:p>
    <w:p w:rsidR="000F7C30" w:rsidRPr="000F7C30" w:rsidRDefault="000F7C30" w:rsidP="000F7C30">
      <w:pPr>
        <w:spacing w:after="0" w:line="240" w:lineRule="auto"/>
        <w:jc w:val="both"/>
        <w:rPr>
          <w:rFonts w:ascii="Times New Roman" w:hAnsi="Times New Roman"/>
          <w:sz w:val="24"/>
          <w:szCs w:val="24"/>
        </w:rPr>
      </w:pPr>
    </w:p>
    <w:p w:rsidR="00580334" w:rsidRPr="000F7C30" w:rsidRDefault="000F7C30" w:rsidP="000F7C30">
      <w:pPr>
        <w:jc w:val="center"/>
        <w:rPr>
          <w:rFonts w:ascii="Times New Roman" w:hAnsi="Times New Roman"/>
          <w:sz w:val="28"/>
        </w:rPr>
      </w:pPr>
      <w:r w:rsidRPr="000F7C30">
        <w:rPr>
          <w:rFonts w:ascii="Times New Roman" w:hAnsi="Times New Roman"/>
          <w:sz w:val="24"/>
          <w:szCs w:val="24"/>
        </w:rPr>
        <w:t xml:space="preserve">Секретарь Ученого совета                          ________________________            </w:t>
      </w:r>
      <w:proofErr w:type="spellStart"/>
      <w:r w:rsidRPr="000F7C30">
        <w:rPr>
          <w:rFonts w:ascii="Times New Roman" w:hAnsi="Times New Roman"/>
          <w:sz w:val="24"/>
          <w:szCs w:val="24"/>
        </w:rPr>
        <w:t>М.В.Кабытова</w:t>
      </w:r>
      <w:proofErr w:type="spellEnd"/>
    </w:p>
    <w:p w:rsidR="00A31C75" w:rsidRPr="000F7C30" w:rsidRDefault="00CA2C07" w:rsidP="005A39A9">
      <w:pPr>
        <w:spacing w:after="0" w:line="360" w:lineRule="auto"/>
        <w:jc w:val="both"/>
        <w:rPr>
          <w:rFonts w:ascii="Times New Roman" w:hAnsi="Times New Roman"/>
          <w:sz w:val="28"/>
          <w:szCs w:val="28"/>
        </w:rPr>
      </w:pPr>
      <w:r w:rsidRPr="000F7C30">
        <w:rPr>
          <w:rFonts w:ascii="Times New Roman" w:hAnsi="Times New Roman"/>
          <w:b/>
          <w:sz w:val="24"/>
          <w:szCs w:val="24"/>
        </w:rPr>
        <w:lastRenderedPageBreak/>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СОДЕРЖАНИЕ</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 Общие положения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1.1. </w:t>
      </w:r>
      <w:r w:rsidR="00D30974">
        <w:rPr>
          <w:rFonts w:ascii="Times New Roman" w:hAnsi="Times New Roman"/>
          <w:sz w:val="28"/>
          <w:szCs w:val="28"/>
        </w:rPr>
        <w:t>Основная профессиональная</w:t>
      </w:r>
      <w:r w:rsidRPr="005D303C">
        <w:rPr>
          <w:rFonts w:ascii="Times New Roman" w:hAnsi="Times New Roman"/>
          <w:sz w:val="28"/>
          <w:szCs w:val="28"/>
        </w:rPr>
        <w:t xml:space="preserve"> образовательная программа (</w:t>
      </w:r>
      <w:r w:rsidR="00D30974">
        <w:rPr>
          <w:rFonts w:ascii="Times New Roman" w:hAnsi="Times New Roman"/>
          <w:sz w:val="28"/>
          <w:szCs w:val="28"/>
        </w:rPr>
        <w:t>ОП</w:t>
      </w:r>
      <w:r w:rsidRPr="005D303C">
        <w:rPr>
          <w:rFonts w:ascii="Times New Roman" w:hAnsi="Times New Roman"/>
          <w:sz w:val="28"/>
          <w:szCs w:val="28"/>
        </w:rPr>
        <w:t>ОП) высшего образования, уровень подготовки кадров высшей квалификации в ординатуре</w:t>
      </w:r>
      <w:r w:rsidR="00D30974">
        <w:rPr>
          <w:rFonts w:ascii="Times New Roman" w:hAnsi="Times New Roman"/>
          <w:sz w:val="28"/>
          <w:szCs w:val="28"/>
        </w:rPr>
        <w:t xml:space="preserve"> (</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Pr="005D303C">
        <w:rPr>
          <w:rFonts w:ascii="Times New Roman" w:hAnsi="Times New Roman"/>
          <w:sz w:val="28"/>
          <w:szCs w:val="28"/>
        </w:rPr>
        <w:t xml:space="preserve">, реализуемая в ФГБОУ ВО </w:t>
      </w:r>
      <w:proofErr w:type="spellStart"/>
      <w:r w:rsidRPr="005D303C">
        <w:rPr>
          <w:rFonts w:ascii="Times New Roman" w:hAnsi="Times New Roman"/>
          <w:iCs/>
          <w:spacing w:val="-7"/>
          <w:sz w:val="28"/>
          <w:szCs w:val="28"/>
        </w:rPr>
        <w:t>ВолгГМУ</w:t>
      </w:r>
      <w:proofErr w:type="spellEnd"/>
      <w:r w:rsidRPr="005D303C">
        <w:rPr>
          <w:rFonts w:ascii="Times New Roman" w:hAnsi="Times New Roman"/>
          <w:iCs/>
          <w:spacing w:val="-7"/>
          <w:sz w:val="28"/>
          <w:szCs w:val="28"/>
        </w:rPr>
        <w:t xml:space="preserve"> Минздрава России</w:t>
      </w:r>
      <w:r w:rsidRPr="005D303C">
        <w:rPr>
          <w:rFonts w:ascii="Times New Roman" w:hAnsi="Times New Roman"/>
          <w:sz w:val="28"/>
          <w:szCs w:val="28"/>
        </w:rPr>
        <w:t xml:space="preserve">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Pr="005D303C">
        <w:rPr>
          <w:rFonts w:ascii="Times New Roman" w:hAnsi="Times New Roman"/>
          <w:sz w:val="28"/>
          <w:szCs w:val="28"/>
        </w:rPr>
        <w:t xml:space="preserve">.  </w:t>
      </w:r>
    </w:p>
    <w:p w:rsidR="005D303C" w:rsidRDefault="005D303C" w:rsidP="005A39A9">
      <w:pPr>
        <w:spacing w:after="0" w:line="360" w:lineRule="auto"/>
        <w:jc w:val="both"/>
        <w:rPr>
          <w:rFonts w:ascii="Times New Roman" w:hAnsi="Times New Roman"/>
          <w:spacing w:val="-3"/>
          <w:sz w:val="28"/>
          <w:szCs w:val="28"/>
        </w:rPr>
      </w:pPr>
      <w:r w:rsidRPr="005D303C">
        <w:rPr>
          <w:rFonts w:ascii="Times New Roman" w:hAnsi="Times New Roman"/>
          <w:sz w:val="28"/>
          <w:szCs w:val="28"/>
        </w:rPr>
        <w:t xml:space="preserve">1.2. Нормативные документы для разработки </w:t>
      </w:r>
      <w:r w:rsidR="00D30974">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специальности</w:t>
      </w:r>
      <w:r>
        <w:rPr>
          <w:rFonts w:ascii="Times New Roman" w:hAnsi="Times New Roman"/>
          <w:spacing w:val="-3"/>
          <w:sz w:val="28"/>
          <w:szCs w:val="28"/>
        </w:rPr>
        <w:t xml:space="preserve">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00D30974">
        <w:rPr>
          <w:rFonts w:ascii="Times New Roman" w:hAnsi="Times New Roman"/>
          <w:spacing w:val="-3"/>
          <w:sz w:val="28"/>
          <w:szCs w:val="28"/>
        </w:rPr>
        <w:t xml:space="preserve"> </w:t>
      </w:r>
      <w:r w:rsidR="00D30974">
        <w:rPr>
          <w:rFonts w:ascii="Times New Roman" w:hAnsi="Times New Roman"/>
          <w:sz w:val="28"/>
          <w:szCs w:val="28"/>
        </w:rPr>
        <w:t>(</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1.3. Общая характеристика адаптированной образовательной программы высшего образования (ВО) по </w:t>
      </w:r>
      <w:r w:rsidRPr="005D303C">
        <w:rPr>
          <w:rFonts w:ascii="Times New Roman" w:hAnsi="Times New Roman"/>
          <w:spacing w:val="-3"/>
          <w:sz w:val="28"/>
          <w:szCs w:val="28"/>
        </w:rPr>
        <w:t>специальности</w:t>
      </w:r>
      <w:r>
        <w:rPr>
          <w:rFonts w:ascii="Times New Roman" w:hAnsi="Times New Roman"/>
          <w:spacing w:val="-3"/>
          <w:sz w:val="28"/>
          <w:szCs w:val="28"/>
        </w:rPr>
        <w:t xml:space="preserve">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00D30974">
        <w:rPr>
          <w:rFonts w:ascii="Times New Roman" w:hAnsi="Times New Roman"/>
          <w:spacing w:val="-3"/>
          <w:sz w:val="28"/>
          <w:szCs w:val="28"/>
        </w:rPr>
        <w:t xml:space="preserve"> </w:t>
      </w:r>
      <w:r w:rsidR="00D30974">
        <w:rPr>
          <w:rFonts w:ascii="Times New Roman" w:hAnsi="Times New Roman"/>
          <w:sz w:val="28"/>
          <w:szCs w:val="28"/>
        </w:rPr>
        <w:t>(</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1.4. Требования к абитуриенту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2. Характеристика профессиональной деятельности выпускника с инвалидностью и с ограни</w:t>
      </w:r>
      <w:r w:rsidR="00D30974">
        <w:rPr>
          <w:rFonts w:ascii="Times New Roman" w:hAnsi="Times New Roman"/>
          <w:sz w:val="28"/>
          <w:szCs w:val="28"/>
        </w:rPr>
        <w:t>ченными возможностями здоровья 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2.1. Область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2.2. Объекты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2.3. Виды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2.4. Задачи профессиональной деятельности выпускника 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lastRenderedPageBreak/>
        <w:t xml:space="preserve">3. Компетенции выпускника с инвалидностью и с ограниченными возможностями здоровья, формируемые в результате освоения </w:t>
      </w:r>
      <w:r w:rsidR="00D30974">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4. Документы, регламентирующие содержание и организацию образовате</w:t>
      </w:r>
      <w:r w:rsidR="00D30974">
        <w:rPr>
          <w:rFonts w:ascii="Times New Roman" w:hAnsi="Times New Roman"/>
          <w:sz w:val="28"/>
          <w:szCs w:val="28"/>
        </w:rPr>
        <w:t>льного процесса при реализации 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00D30974">
        <w:rPr>
          <w:rFonts w:ascii="Times New Roman" w:hAnsi="Times New Roman"/>
          <w:spacing w:val="-3"/>
          <w:sz w:val="28"/>
          <w:szCs w:val="28"/>
        </w:rPr>
        <w:t xml:space="preserve"> </w:t>
      </w:r>
      <w:r w:rsidR="00D30974">
        <w:rPr>
          <w:rFonts w:ascii="Times New Roman" w:hAnsi="Times New Roman"/>
          <w:sz w:val="28"/>
          <w:szCs w:val="28"/>
        </w:rPr>
        <w:t>(</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4.1. Календарный учебный график.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4.2. Учебный план подготовки специалиста.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4.3. Рабочие программы учебных курсов, предметов, дисциплин (модулей).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4.4. Программы </w:t>
      </w:r>
      <w:r>
        <w:rPr>
          <w:rFonts w:ascii="Times New Roman" w:hAnsi="Times New Roman"/>
          <w:sz w:val="28"/>
          <w:szCs w:val="28"/>
        </w:rPr>
        <w:t>производственных практик</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5. Фак</w:t>
      </w:r>
      <w:r w:rsidR="00D30974">
        <w:rPr>
          <w:rFonts w:ascii="Times New Roman" w:hAnsi="Times New Roman"/>
          <w:sz w:val="28"/>
          <w:szCs w:val="28"/>
        </w:rPr>
        <w:t>тическое ресурсное обеспечение 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00D30974">
        <w:rPr>
          <w:rFonts w:ascii="Times New Roman" w:hAnsi="Times New Roman"/>
          <w:spacing w:val="-3"/>
          <w:sz w:val="28"/>
          <w:szCs w:val="28"/>
        </w:rPr>
        <w:t xml:space="preserve"> </w:t>
      </w:r>
      <w:r w:rsidR="00D30974">
        <w:rPr>
          <w:rFonts w:ascii="Times New Roman" w:hAnsi="Times New Roman"/>
          <w:sz w:val="28"/>
          <w:szCs w:val="28"/>
        </w:rPr>
        <w:t>(</w:t>
      </w:r>
      <w:r w:rsidR="00D30974">
        <w:rPr>
          <w:rFonts w:ascii="Times New Roman" w:hAnsi="Times New Roman"/>
          <w:sz w:val="28"/>
        </w:rPr>
        <w:t xml:space="preserve">для обучения инвалидов и лиц с ограниченными возможностями здоровья (с нарушениями опорно-двигательного </w:t>
      </w:r>
      <w:proofErr w:type="gramStart"/>
      <w:r w:rsidR="00D30974">
        <w:rPr>
          <w:rFonts w:ascii="Times New Roman" w:hAnsi="Times New Roman"/>
          <w:sz w:val="28"/>
        </w:rPr>
        <w:t>аппарата)</w:t>
      </w:r>
      <w:r w:rsidRPr="005D303C">
        <w:rPr>
          <w:rFonts w:ascii="Times New Roman" w:hAnsi="Times New Roman"/>
          <w:sz w:val="28"/>
          <w:szCs w:val="28"/>
        </w:rPr>
        <w:t xml:space="preserve">  </w:t>
      </w:r>
      <w:r w:rsidRPr="005D303C">
        <w:rPr>
          <w:rFonts w:ascii="Times New Roman" w:hAnsi="Times New Roman"/>
          <w:spacing w:val="-3"/>
          <w:sz w:val="28"/>
          <w:szCs w:val="28"/>
        </w:rPr>
        <w:t>ФГБОУ</w:t>
      </w:r>
      <w:proofErr w:type="gramEnd"/>
      <w:r w:rsidRPr="005D303C">
        <w:rPr>
          <w:rFonts w:ascii="Times New Roman" w:hAnsi="Times New Roman"/>
          <w:spacing w:val="-3"/>
          <w:sz w:val="28"/>
          <w:szCs w:val="28"/>
        </w:rPr>
        <w:t xml:space="preserve"> ВО </w:t>
      </w:r>
      <w:proofErr w:type="spellStart"/>
      <w:r w:rsidRPr="005D303C">
        <w:rPr>
          <w:rFonts w:ascii="Times New Roman" w:hAnsi="Times New Roman"/>
          <w:spacing w:val="-3"/>
          <w:sz w:val="28"/>
          <w:szCs w:val="28"/>
        </w:rPr>
        <w:t>ВолгГМУ</w:t>
      </w:r>
      <w:proofErr w:type="spellEnd"/>
      <w:r w:rsidRPr="005D303C">
        <w:rPr>
          <w:rFonts w:ascii="Times New Roman" w:hAnsi="Times New Roman"/>
          <w:spacing w:val="-3"/>
          <w:sz w:val="28"/>
          <w:szCs w:val="28"/>
        </w:rPr>
        <w:t xml:space="preserve"> Минздрава России</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6. Характеристики среды образовательной организации, обеспечивающие развитие общекультурных и социально-личностных компетенций выпускников</w:t>
      </w:r>
      <w:r w:rsidRPr="005D303C">
        <w:rPr>
          <w:rFonts w:ascii="Times New Roman" w:hAnsi="Times New Roman"/>
          <w:color w:val="FF0000"/>
          <w:sz w:val="28"/>
          <w:szCs w:val="28"/>
        </w:rPr>
        <w:t xml:space="preserve"> </w:t>
      </w:r>
      <w:r w:rsidRPr="005D303C">
        <w:rPr>
          <w:rFonts w:ascii="Times New Roman" w:hAnsi="Times New Roman"/>
          <w:sz w:val="28"/>
          <w:szCs w:val="28"/>
        </w:rPr>
        <w:t xml:space="preserve">с инвалидностью и с ограниченными возможностями здоровья. </w:t>
      </w:r>
    </w:p>
    <w:p w:rsidR="005D303C" w:rsidRPr="005D303C" w:rsidRDefault="005D303C" w:rsidP="005A39A9">
      <w:pPr>
        <w:spacing w:after="0" w:line="360" w:lineRule="auto"/>
        <w:jc w:val="both"/>
        <w:rPr>
          <w:rFonts w:ascii="Times New Roman" w:hAnsi="Times New Roman"/>
          <w:spacing w:val="-3"/>
          <w:sz w:val="28"/>
          <w:szCs w:val="28"/>
        </w:rPr>
      </w:pPr>
      <w:r w:rsidRPr="005D303C">
        <w:rPr>
          <w:rFonts w:ascii="Times New Roman" w:hAnsi="Times New Roman"/>
          <w:sz w:val="28"/>
          <w:szCs w:val="28"/>
        </w:rPr>
        <w:t xml:space="preserve">7. Нормативно-методическое обеспечение системы оценки качества освоения обучающимися с инвалидностью и с ограниченными возможностями здоровья </w:t>
      </w:r>
      <w:r w:rsidR="00D30974">
        <w:rPr>
          <w:rFonts w:ascii="Times New Roman" w:hAnsi="Times New Roman"/>
          <w:sz w:val="28"/>
          <w:szCs w:val="28"/>
        </w:rPr>
        <w:t>ОП</w:t>
      </w:r>
      <w:r w:rsidRPr="005D303C">
        <w:rPr>
          <w:rFonts w:ascii="Times New Roman" w:hAnsi="Times New Roman"/>
          <w:sz w:val="28"/>
          <w:szCs w:val="28"/>
        </w:rPr>
        <w:t xml:space="preserve">ОП ВО по </w:t>
      </w:r>
      <w:r w:rsidRPr="005D303C">
        <w:rPr>
          <w:rFonts w:ascii="Times New Roman" w:hAnsi="Times New Roman"/>
          <w:spacing w:val="-3"/>
          <w:sz w:val="28"/>
          <w:szCs w:val="28"/>
        </w:rPr>
        <w:t>специальности</w:t>
      </w:r>
      <w:r w:rsidR="00D30974">
        <w:rPr>
          <w:rFonts w:ascii="Times New Roman" w:hAnsi="Times New Roman"/>
          <w:spacing w:val="-3"/>
          <w:sz w:val="28"/>
          <w:szCs w:val="28"/>
        </w:rPr>
        <w:t xml:space="preserve">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7.1. Текущий контроль успеваемости и промежуточная аттестация.  </w:t>
      </w:r>
    </w:p>
    <w:p w:rsid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7.2. Государственная итоговая аттестация выпускников с инвалидностью и с ограни</w:t>
      </w:r>
      <w:r w:rsidR="00D30974">
        <w:rPr>
          <w:rFonts w:ascii="Times New Roman" w:hAnsi="Times New Roman"/>
          <w:sz w:val="28"/>
          <w:szCs w:val="28"/>
        </w:rPr>
        <w:t>ченными возможностями здоровья ОП</w:t>
      </w:r>
      <w:r w:rsidRPr="005D303C">
        <w:rPr>
          <w:rFonts w:ascii="Times New Roman" w:hAnsi="Times New Roman"/>
          <w:sz w:val="28"/>
          <w:szCs w:val="28"/>
        </w:rPr>
        <w:t xml:space="preserve">ОП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sidR="00D30974">
        <w:rPr>
          <w:rFonts w:ascii="Times New Roman" w:hAnsi="Times New Roman"/>
          <w:spacing w:val="-3"/>
          <w:sz w:val="28"/>
          <w:szCs w:val="28"/>
        </w:rPr>
        <w:t xml:space="preserve"> </w:t>
      </w:r>
      <w:r w:rsidR="00D30974">
        <w:rPr>
          <w:rFonts w:ascii="Times New Roman" w:hAnsi="Times New Roman"/>
          <w:sz w:val="28"/>
          <w:szCs w:val="28"/>
        </w:rPr>
        <w:t>(</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Pr="005D303C">
        <w:rPr>
          <w:rFonts w:ascii="Times New Roman" w:hAnsi="Times New Roman"/>
          <w:sz w:val="28"/>
          <w:szCs w:val="28"/>
        </w:rPr>
        <w:t xml:space="preserve">.  </w:t>
      </w:r>
    </w:p>
    <w:p w:rsidR="005D303C" w:rsidRPr="005D303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t xml:space="preserve">8. </w:t>
      </w:r>
      <w:r w:rsidRPr="005D303C">
        <w:rPr>
          <w:rFonts w:ascii="Times New Roman" w:hAnsi="Times New Roman"/>
          <w:bCs/>
          <w:sz w:val="28"/>
          <w:szCs w:val="28"/>
        </w:rPr>
        <w:t xml:space="preserve">Специальные условия, методические приемы и образовательные технологии для получения образования ординаторов с ОВЗ и инвалидностью </w:t>
      </w:r>
      <w:r w:rsidRPr="005D303C">
        <w:rPr>
          <w:rFonts w:ascii="Times New Roman" w:hAnsi="Times New Roman"/>
          <w:sz w:val="28"/>
          <w:szCs w:val="28"/>
        </w:rPr>
        <w:t>с нарушениями опорно-двигательного аппарата</w:t>
      </w:r>
    </w:p>
    <w:p w:rsidR="00D30974" w:rsidRPr="00A503CC" w:rsidRDefault="005D303C" w:rsidP="005A39A9">
      <w:pPr>
        <w:spacing w:after="0" w:line="360" w:lineRule="auto"/>
        <w:jc w:val="both"/>
        <w:rPr>
          <w:rFonts w:ascii="Times New Roman" w:hAnsi="Times New Roman"/>
          <w:sz w:val="28"/>
          <w:szCs w:val="28"/>
        </w:rPr>
      </w:pPr>
      <w:r w:rsidRPr="005D303C">
        <w:rPr>
          <w:rFonts w:ascii="Times New Roman" w:hAnsi="Times New Roman"/>
          <w:sz w:val="28"/>
          <w:szCs w:val="28"/>
        </w:rPr>
        <w:lastRenderedPageBreak/>
        <w:t>9. Матрица соответствия компетенций и составных частей</w:t>
      </w:r>
      <w:r w:rsidR="00D30974">
        <w:rPr>
          <w:rFonts w:ascii="Times New Roman" w:hAnsi="Times New Roman"/>
          <w:sz w:val="28"/>
          <w:szCs w:val="28"/>
        </w:rPr>
        <w:t xml:space="preserve"> ОП</w:t>
      </w:r>
      <w:r w:rsidRPr="00C62454">
        <w:rPr>
          <w:rFonts w:ascii="Times New Roman" w:hAnsi="Times New Roman"/>
          <w:sz w:val="28"/>
          <w:szCs w:val="28"/>
        </w:rPr>
        <w:t>ОП</w:t>
      </w:r>
      <w:r w:rsidRPr="005D303C">
        <w:rPr>
          <w:rFonts w:ascii="Times New Roman" w:hAnsi="Times New Roman"/>
          <w:sz w:val="28"/>
          <w:szCs w:val="28"/>
        </w:rPr>
        <w:t xml:space="preserve"> ВО по </w:t>
      </w:r>
      <w:r w:rsidRPr="005D303C">
        <w:rPr>
          <w:rFonts w:ascii="Times New Roman" w:hAnsi="Times New Roman"/>
          <w:spacing w:val="-3"/>
          <w:sz w:val="28"/>
          <w:szCs w:val="28"/>
        </w:rPr>
        <w:t xml:space="preserve">специальности </w:t>
      </w:r>
      <w:r w:rsidRPr="005D303C">
        <w:rPr>
          <w:rFonts w:ascii="Times New Roman" w:hAnsi="Times New Roman"/>
          <w:sz w:val="28"/>
          <w:szCs w:val="28"/>
        </w:rPr>
        <w:t>31.08.</w:t>
      </w:r>
      <w:r w:rsidR="00A503CC">
        <w:rPr>
          <w:rFonts w:ascii="Times New Roman" w:hAnsi="Times New Roman"/>
          <w:sz w:val="28"/>
          <w:szCs w:val="28"/>
        </w:rPr>
        <w:t>2</w:t>
      </w:r>
      <w:r w:rsidRPr="005D303C">
        <w:rPr>
          <w:rFonts w:ascii="Times New Roman" w:hAnsi="Times New Roman"/>
          <w:sz w:val="28"/>
          <w:szCs w:val="28"/>
        </w:rPr>
        <w:t xml:space="preserve">2 </w:t>
      </w:r>
      <w:r w:rsidR="00A503CC">
        <w:rPr>
          <w:rFonts w:ascii="Times New Roman" w:hAnsi="Times New Roman"/>
          <w:spacing w:val="-3"/>
          <w:sz w:val="28"/>
          <w:szCs w:val="28"/>
        </w:rPr>
        <w:t>Психотерапия</w:t>
      </w:r>
      <w:r>
        <w:rPr>
          <w:rFonts w:ascii="Times New Roman" w:hAnsi="Times New Roman"/>
          <w:sz w:val="28"/>
          <w:szCs w:val="28"/>
        </w:rPr>
        <w:t xml:space="preserve"> </w:t>
      </w:r>
      <w:r w:rsidRPr="005D303C">
        <w:rPr>
          <w:rFonts w:ascii="Times New Roman" w:hAnsi="Times New Roman"/>
          <w:spacing w:val="-3"/>
          <w:sz w:val="28"/>
          <w:szCs w:val="28"/>
        </w:rPr>
        <w:t>очной формы обучения</w:t>
      </w:r>
      <w:r w:rsidR="00D30974">
        <w:rPr>
          <w:rFonts w:ascii="Times New Roman" w:hAnsi="Times New Roman"/>
          <w:spacing w:val="-3"/>
          <w:sz w:val="28"/>
          <w:szCs w:val="28"/>
        </w:rPr>
        <w:t xml:space="preserve"> </w:t>
      </w:r>
      <w:r w:rsidR="00D30974">
        <w:rPr>
          <w:rFonts w:ascii="Times New Roman" w:hAnsi="Times New Roman"/>
          <w:sz w:val="28"/>
          <w:szCs w:val="28"/>
        </w:rPr>
        <w:t>(</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Pr="005D303C">
        <w:rPr>
          <w:rFonts w:ascii="Times New Roman" w:hAnsi="Times New Roman"/>
          <w:sz w:val="28"/>
          <w:szCs w:val="28"/>
        </w:rPr>
        <w:t xml:space="preserve">. </w:t>
      </w:r>
    </w:p>
    <w:p w:rsidR="00D648D3" w:rsidRPr="005A39A9" w:rsidRDefault="00D648D3" w:rsidP="005A39A9">
      <w:pPr>
        <w:pStyle w:val="4"/>
        <w:keepLines w:val="0"/>
        <w:widowControl w:val="0"/>
        <w:numPr>
          <w:ilvl w:val="0"/>
          <w:numId w:val="1"/>
        </w:numPr>
        <w:spacing w:before="0" w:line="360" w:lineRule="auto"/>
        <w:ind w:left="0" w:firstLine="709"/>
        <w:jc w:val="both"/>
        <w:rPr>
          <w:rFonts w:ascii="Times New Roman" w:hAnsi="Times New Roman" w:cs="Times New Roman"/>
          <w:i w:val="0"/>
          <w:color w:val="auto"/>
          <w:sz w:val="28"/>
          <w:szCs w:val="28"/>
        </w:rPr>
      </w:pPr>
      <w:r w:rsidRPr="005A39A9">
        <w:rPr>
          <w:rFonts w:ascii="Times New Roman" w:hAnsi="Times New Roman" w:cs="Times New Roman"/>
          <w:i w:val="0"/>
          <w:color w:val="auto"/>
          <w:sz w:val="28"/>
          <w:szCs w:val="28"/>
        </w:rPr>
        <w:t>Общие положения.</w:t>
      </w:r>
    </w:p>
    <w:p w:rsidR="00D648D3" w:rsidRPr="005A39A9" w:rsidRDefault="00D648D3" w:rsidP="005A39A9">
      <w:pPr>
        <w:spacing w:after="0" w:line="360" w:lineRule="auto"/>
        <w:ind w:firstLine="709"/>
        <w:jc w:val="both"/>
        <w:rPr>
          <w:rFonts w:ascii="Times New Roman" w:hAnsi="Times New Roman"/>
          <w:sz w:val="28"/>
          <w:szCs w:val="28"/>
        </w:rPr>
      </w:pPr>
      <w:r w:rsidRPr="005A39A9">
        <w:rPr>
          <w:rFonts w:ascii="Times New Roman" w:hAnsi="Times New Roman"/>
          <w:b/>
          <w:sz w:val="28"/>
          <w:szCs w:val="28"/>
        </w:rPr>
        <w:t>1.1.</w:t>
      </w:r>
      <w:r w:rsidRPr="005A39A9">
        <w:rPr>
          <w:rFonts w:ascii="Times New Roman" w:hAnsi="Times New Roman"/>
          <w:sz w:val="28"/>
          <w:szCs w:val="28"/>
        </w:rPr>
        <w:t xml:space="preserve"> </w:t>
      </w:r>
      <w:r w:rsidR="00D30974">
        <w:rPr>
          <w:rFonts w:ascii="Times New Roman" w:hAnsi="Times New Roman"/>
          <w:sz w:val="28"/>
          <w:szCs w:val="28"/>
        </w:rPr>
        <w:t>Основная профессиональная</w:t>
      </w:r>
      <w:r w:rsidRPr="005A39A9">
        <w:rPr>
          <w:rFonts w:ascii="Times New Roman" w:hAnsi="Times New Roman"/>
          <w:b/>
          <w:sz w:val="28"/>
          <w:szCs w:val="28"/>
        </w:rPr>
        <w:t xml:space="preserve"> образовательная программа (далее – </w:t>
      </w:r>
      <w:r w:rsidR="00D30974">
        <w:rPr>
          <w:rFonts w:ascii="Times New Roman" w:hAnsi="Times New Roman"/>
          <w:b/>
          <w:sz w:val="28"/>
          <w:szCs w:val="28"/>
        </w:rPr>
        <w:t>ОП</w:t>
      </w:r>
      <w:r w:rsidRPr="005A39A9">
        <w:rPr>
          <w:rFonts w:ascii="Times New Roman" w:hAnsi="Times New Roman"/>
          <w:b/>
          <w:sz w:val="28"/>
          <w:szCs w:val="28"/>
        </w:rPr>
        <w:t>ОП ВО)</w:t>
      </w:r>
      <w:r w:rsidRPr="005A39A9">
        <w:rPr>
          <w:rFonts w:ascii="Times New Roman" w:hAnsi="Times New Roman"/>
          <w:sz w:val="28"/>
          <w:szCs w:val="28"/>
        </w:rPr>
        <w:t xml:space="preserve"> </w:t>
      </w:r>
      <w:r w:rsidR="00D30974">
        <w:rPr>
          <w:rFonts w:ascii="Times New Roman" w:hAnsi="Times New Roman"/>
          <w:sz w:val="28"/>
          <w:szCs w:val="28"/>
        </w:rPr>
        <w:t>(</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Pr="005A39A9">
        <w:rPr>
          <w:rFonts w:ascii="Times New Roman" w:hAnsi="Times New Roman"/>
          <w:sz w:val="28"/>
          <w:szCs w:val="28"/>
        </w:rPr>
        <w:t xml:space="preserve">– образовательная программа, адаптированная для обучения лиц с ограниченными возможностями здоровья (далее –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(п.28. Ст.2 Федерального закона от 29 декабря 2012 г. № 273-ФЗ «Об образовании в Российской Федерации»). </w:t>
      </w:r>
    </w:p>
    <w:p w:rsidR="00D648D3" w:rsidRPr="00A503CC" w:rsidRDefault="00D30974" w:rsidP="00A503CC">
      <w:pPr>
        <w:spacing w:after="0" w:line="360" w:lineRule="auto"/>
        <w:ind w:firstLine="708"/>
        <w:jc w:val="both"/>
        <w:rPr>
          <w:rFonts w:ascii="Times New Roman" w:hAnsi="Times New Roman"/>
          <w:sz w:val="28"/>
        </w:rPr>
      </w:pPr>
      <w:r>
        <w:rPr>
          <w:rFonts w:ascii="Times New Roman" w:hAnsi="Times New Roman"/>
          <w:sz w:val="28"/>
          <w:szCs w:val="28"/>
        </w:rPr>
        <w:t>Основная профессиональная</w:t>
      </w:r>
      <w:r w:rsidR="00D648D3" w:rsidRPr="005A39A9">
        <w:rPr>
          <w:rFonts w:ascii="Times New Roman" w:hAnsi="Times New Roman"/>
          <w:sz w:val="28"/>
          <w:szCs w:val="28"/>
        </w:rPr>
        <w:t xml:space="preserve"> образовательная программа высшего образования  </w:t>
      </w:r>
      <w:r w:rsidR="00BB7158" w:rsidRPr="005A39A9">
        <w:rPr>
          <w:rFonts w:ascii="Times New Roman" w:hAnsi="Times New Roman"/>
          <w:bCs/>
          <w:sz w:val="28"/>
          <w:szCs w:val="28"/>
        </w:rPr>
        <w:t>уровень подготовки кадров высшей квалификации (ординатура)</w:t>
      </w:r>
      <w:r>
        <w:rPr>
          <w:rFonts w:ascii="Times New Roman" w:hAnsi="Times New Roman"/>
          <w:bCs/>
          <w:sz w:val="28"/>
          <w:szCs w:val="28"/>
        </w:rPr>
        <w:t xml:space="preserve"> </w:t>
      </w:r>
      <w:r>
        <w:rPr>
          <w:rFonts w:ascii="Times New Roman" w:hAnsi="Times New Roman"/>
          <w:sz w:val="28"/>
          <w:szCs w:val="28"/>
        </w:rPr>
        <w:t>(</w:t>
      </w:r>
      <w:r>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00D648D3" w:rsidRPr="005A39A9">
        <w:rPr>
          <w:rFonts w:ascii="Times New Roman" w:hAnsi="Times New Roman"/>
          <w:sz w:val="28"/>
          <w:szCs w:val="28"/>
        </w:rPr>
        <w:t xml:space="preserve">, реализуемая в Федеральном государственном бюджетном образовательном учреждении высшего образования «Волгоградском государственном медицинском университете» Министерства здравоохранения Российской Федерации (далее </w:t>
      </w:r>
      <w:proofErr w:type="spellStart"/>
      <w:r w:rsidR="00D648D3" w:rsidRPr="005A39A9">
        <w:rPr>
          <w:rFonts w:ascii="Times New Roman" w:hAnsi="Times New Roman"/>
          <w:sz w:val="28"/>
          <w:szCs w:val="28"/>
        </w:rPr>
        <w:t>ВолгГМУ</w:t>
      </w:r>
      <w:proofErr w:type="spellEnd"/>
      <w:r w:rsidR="00D648D3" w:rsidRPr="005A39A9">
        <w:rPr>
          <w:rFonts w:ascii="Times New Roman" w:hAnsi="Times New Roman"/>
          <w:sz w:val="28"/>
          <w:szCs w:val="28"/>
        </w:rPr>
        <w:t xml:space="preserve">) </w:t>
      </w:r>
      <w:r w:rsidR="00D648D3" w:rsidRPr="005A39A9">
        <w:rPr>
          <w:rFonts w:ascii="Times New Roman" w:hAnsi="Times New Roman"/>
          <w:bCs/>
          <w:sz w:val="28"/>
          <w:szCs w:val="28"/>
        </w:rPr>
        <w:t xml:space="preserve">по </w:t>
      </w:r>
      <w:r w:rsidR="00D648D3" w:rsidRPr="005A39A9">
        <w:rPr>
          <w:rFonts w:ascii="Times New Roman" w:hAnsi="Times New Roman"/>
          <w:sz w:val="28"/>
          <w:szCs w:val="28"/>
        </w:rPr>
        <w:t>специальности 31.08.</w:t>
      </w:r>
      <w:r w:rsidR="00A503CC">
        <w:rPr>
          <w:rFonts w:ascii="Times New Roman" w:hAnsi="Times New Roman"/>
          <w:sz w:val="28"/>
          <w:szCs w:val="28"/>
        </w:rPr>
        <w:t>2</w:t>
      </w:r>
      <w:r w:rsidR="00D648D3" w:rsidRPr="005A39A9">
        <w:rPr>
          <w:rFonts w:ascii="Times New Roman" w:hAnsi="Times New Roman"/>
          <w:sz w:val="28"/>
          <w:szCs w:val="28"/>
        </w:rPr>
        <w:t xml:space="preserve">2 </w:t>
      </w:r>
      <w:r w:rsidR="00A503CC">
        <w:rPr>
          <w:rFonts w:ascii="Times New Roman" w:hAnsi="Times New Roman"/>
          <w:sz w:val="28"/>
          <w:szCs w:val="28"/>
        </w:rPr>
        <w:t>Психотерапия</w:t>
      </w:r>
      <w:r w:rsidR="00D648D3" w:rsidRPr="005A39A9">
        <w:rPr>
          <w:rFonts w:ascii="Times New Roman" w:hAnsi="Times New Roman"/>
          <w:sz w:val="28"/>
          <w:szCs w:val="28"/>
        </w:rPr>
        <w:t xml:space="preserve"> (ординатура) представляет собой комплекс учебно-методической документации, регламентирующий содержание, организацию и оценку качества подготовки обучающихся и выпускников с ограниченными возможностями здоровья и обучающихся инвалидов, разработанный и утвержденный Ученым Советом </w:t>
      </w:r>
      <w:proofErr w:type="spellStart"/>
      <w:r w:rsidR="00D648D3" w:rsidRPr="005A39A9">
        <w:rPr>
          <w:rFonts w:ascii="Times New Roman" w:hAnsi="Times New Roman"/>
          <w:sz w:val="28"/>
          <w:szCs w:val="28"/>
        </w:rPr>
        <w:t>ВолгГМУ</w:t>
      </w:r>
      <w:proofErr w:type="spellEnd"/>
      <w:r w:rsidR="00D648D3" w:rsidRPr="005A39A9">
        <w:rPr>
          <w:rFonts w:ascii="Times New Roman" w:hAnsi="Times New Roman"/>
          <w:sz w:val="28"/>
          <w:szCs w:val="28"/>
        </w:rPr>
        <w:t xml:space="preserve"> с учетом требований рынка труда на основе Федерального государственного образовательного стандарта высшего образования (ФГОС ВО) по специальности </w:t>
      </w:r>
      <w:r w:rsidR="00A503CC">
        <w:rPr>
          <w:rFonts w:ascii="Times New Roman" w:hAnsi="Times New Roman"/>
          <w:sz w:val="28"/>
        </w:rPr>
        <w:t>31.08.22</w:t>
      </w:r>
      <w:r w:rsidR="00A503CC" w:rsidRPr="008F26AE">
        <w:rPr>
          <w:rFonts w:ascii="Times New Roman" w:hAnsi="Times New Roman"/>
          <w:sz w:val="28"/>
        </w:rPr>
        <w:t xml:space="preserve"> «</w:t>
      </w:r>
      <w:r w:rsidR="00A503CC">
        <w:rPr>
          <w:rFonts w:ascii="Times New Roman" w:hAnsi="Times New Roman"/>
          <w:sz w:val="28"/>
        </w:rPr>
        <w:t>Психотерапия</w:t>
      </w:r>
      <w:r w:rsidR="00A503CC" w:rsidRPr="008F26AE">
        <w:rPr>
          <w:rFonts w:ascii="Times New Roman" w:hAnsi="Times New Roman"/>
          <w:sz w:val="28"/>
        </w:rPr>
        <w:t xml:space="preserve">», утвержденным приказом Министерства образования </w:t>
      </w:r>
      <w:r w:rsidR="00A503CC">
        <w:rPr>
          <w:rFonts w:ascii="Times New Roman" w:hAnsi="Times New Roman"/>
          <w:sz w:val="28"/>
        </w:rPr>
        <w:t>и науки РФ от 25.08.2014г. №1064</w:t>
      </w:r>
      <w:r w:rsidR="00A503CC" w:rsidRPr="008F26AE">
        <w:rPr>
          <w:rFonts w:ascii="Times New Roman" w:hAnsi="Times New Roman"/>
          <w:sz w:val="28"/>
        </w:rPr>
        <w:t xml:space="preserve"> </w:t>
      </w:r>
      <w:r w:rsidR="00A503CC">
        <w:rPr>
          <w:rFonts w:ascii="Times New Roman" w:hAnsi="Times New Roman"/>
          <w:sz w:val="28"/>
        </w:rPr>
        <w:t>«</w:t>
      </w:r>
      <w:r w:rsidR="00A503CC" w:rsidRPr="008F26AE">
        <w:rPr>
          <w:rFonts w:ascii="Times New Roman" w:hAnsi="Times New Roman"/>
          <w:sz w:val="28"/>
        </w:rPr>
        <w:t xml:space="preserve">Об </w:t>
      </w:r>
      <w:r w:rsidR="00A503CC" w:rsidRPr="008F26AE">
        <w:rPr>
          <w:rFonts w:ascii="Times New Roman" w:hAnsi="Times New Roman"/>
          <w:sz w:val="28"/>
        </w:rPr>
        <w:lastRenderedPageBreak/>
        <w:t>утверждении федерального государственного образовательного стандарта высшего образов</w:t>
      </w:r>
      <w:r w:rsidR="00A503CC">
        <w:rPr>
          <w:rFonts w:ascii="Times New Roman" w:hAnsi="Times New Roman"/>
          <w:sz w:val="28"/>
        </w:rPr>
        <w:t>ания по специальности 31.08.22</w:t>
      </w:r>
      <w:r w:rsidR="00A503CC" w:rsidRPr="008F26AE">
        <w:rPr>
          <w:rFonts w:ascii="Times New Roman" w:hAnsi="Times New Roman"/>
          <w:sz w:val="28"/>
        </w:rPr>
        <w:t xml:space="preserve"> </w:t>
      </w:r>
      <w:r w:rsidR="00A503CC">
        <w:rPr>
          <w:rFonts w:ascii="Times New Roman" w:hAnsi="Times New Roman"/>
          <w:sz w:val="28"/>
        </w:rPr>
        <w:t xml:space="preserve">«Психотерапия» </w:t>
      </w:r>
      <w:r w:rsidR="00A503CC" w:rsidRPr="008F26AE">
        <w:rPr>
          <w:rFonts w:ascii="Times New Roman" w:hAnsi="Times New Roman"/>
          <w:sz w:val="28"/>
        </w:rPr>
        <w:t>(уровень подготовки кадров высшей квалификации)</w:t>
      </w:r>
      <w:r w:rsidR="00A503CC">
        <w:rPr>
          <w:rFonts w:ascii="Times New Roman" w:hAnsi="Times New Roman"/>
          <w:sz w:val="28"/>
        </w:rPr>
        <w:t>»</w:t>
      </w:r>
      <w:r w:rsidR="00A503CC" w:rsidRPr="008F26AE">
        <w:rPr>
          <w:rFonts w:ascii="Times New Roman" w:hAnsi="Times New Roman"/>
          <w:sz w:val="28"/>
        </w:rPr>
        <w:t xml:space="preserve"> (</w:t>
      </w:r>
      <w:r w:rsidR="00A503CC">
        <w:rPr>
          <w:rFonts w:ascii="Times New Roman" w:hAnsi="Times New Roman"/>
          <w:sz w:val="28"/>
        </w:rPr>
        <w:t>Зарегистрировано в Минюсте РФ 28</w:t>
      </w:r>
      <w:r w:rsidR="00A503CC" w:rsidRPr="008F26AE">
        <w:rPr>
          <w:rFonts w:ascii="Times New Roman" w:hAnsi="Times New Roman"/>
          <w:sz w:val="28"/>
        </w:rPr>
        <w:t>.10.2014 N344</w:t>
      </w:r>
      <w:r w:rsidR="00A503CC">
        <w:rPr>
          <w:rFonts w:ascii="Times New Roman" w:hAnsi="Times New Roman"/>
          <w:sz w:val="28"/>
        </w:rPr>
        <w:t>9</w:t>
      </w:r>
      <w:r w:rsidR="00A503CC" w:rsidRPr="008F26AE">
        <w:rPr>
          <w:rFonts w:ascii="Times New Roman" w:hAnsi="Times New Roman"/>
          <w:sz w:val="28"/>
        </w:rPr>
        <w:t>2)</w:t>
      </w:r>
      <w:r w:rsidR="00A503CC">
        <w:rPr>
          <w:rFonts w:ascii="Times New Roman" w:hAnsi="Times New Roman"/>
          <w:sz w:val="28"/>
        </w:rPr>
        <w:t xml:space="preserve"> и поряд</w:t>
      </w:r>
      <w:r w:rsidR="00A503CC" w:rsidRPr="00511A64">
        <w:rPr>
          <w:rFonts w:ascii="Times New Roman" w:hAnsi="Times New Roman"/>
          <w:sz w:val="28"/>
        </w:rPr>
        <w:t>к</w:t>
      </w:r>
      <w:r w:rsidR="00A503CC">
        <w:rPr>
          <w:rFonts w:ascii="Times New Roman" w:hAnsi="Times New Roman"/>
          <w:sz w:val="28"/>
        </w:rPr>
        <w:t>ом</w:t>
      </w:r>
      <w:r w:rsidR="00A503CC" w:rsidRPr="00511A64">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00A503CC" w:rsidRPr="00511A64">
          <w:rPr>
            <w:rFonts w:ascii="Times New Roman" w:hAnsi="Times New Roman"/>
            <w:sz w:val="28"/>
          </w:rPr>
          <w:t>2013 г</w:t>
        </w:r>
      </w:smartTag>
      <w:r w:rsidR="00A503CC" w:rsidRPr="00511A64">
        <w:rPr>
          <w:rFonts w:ascii="Times New Roman" w:hAnsi="Times New Roman"/>
          <w:sz w:val="28"/>
        </w:rPr>
        <w:t>. N 1258)</w:t>
      </w:r>
      <w:r w:rsidR="00A503CC">
        <w:rPr>
          <w:rFonts w:ascii="Times New Roman" w:hAnsi="Times New Roman"/>
          <w:sz w:val="28"/>
        </w:rPr>
        <w:t xml:space="preserve">, </w:t>
      </w:r>
      <w:r w:rsidR="00A503CC" w:rsidRPr="005A39A9">
        <w:rPr>
          <w:rFonts w:ascii="Times New Roman" w:hAnsi="Times New Roman"/>
          <w:sz w:val="28"/>
          <w:szCs w:val="28"/>
        </w:rPr>
        <w:t>а также с учетом рекомендац</w:t>
      </w:r>
      <w:r w:rsidR="00A503CC">
        <w:rPr>
          <w:rFonts w:ascii="Times New Roman" w:hAnsi="Times New Roman"/>
          <w:sz w:val="28"/>
          <w:szCs w:val="28"/>
        </w:rPr>
        <w:t xml:space="preserve">ий представителей работодателей, </w:t>
      </w:r>
      <w:r w:rsidR="00D648D3" w:rsidRPr="005A39A9">
        <w:rPr>
          <w:rFonts w:ascii="Times New Roman" w:hAnsi="Times New Roman"/>
          <w:sz w:val="28"/>
          <w:szCs w:val="28"/>
        </w:rPr>
        <w:t>а также с учетом рекомендаций представителей работодателей.</w:t>
      </w:r>
    </w:p>
    <w:p w:rsidR="00BB7158" w:rsidRPr="005A39A9" w:rsidRDefault="00D30974" w:rsidP="005A39A9">
      <w:pPr>
        <w:spacing w:after="0" w:line="360" w:lineRule="auto"/>
        <w:ind w:firstLine="720"/>
        <w:jc w:val="both"/>
        <w:rPr>
          <w:rFonts w:ascii="Times New Roman" w:hAnsi="Times New Roman"/>
          <w:sz w:val="28"/>
          <w:szCs w:val="28"/>
        </w:rPr>
      </w:pPr>
      <w:r>
        <w:rPr>
          <w:rFonts w:ascii="Times New Roman" w:hAnsi="Times New Roman"/>
          <w:sz w:val="28"/>
          <w:szCs w:val="28"/>
        </w:rPr>
        <w:t>ОП</w:t>
      </w:r>
      <w:r w:rsidR="00BB7158" w:rsidRPr="005A39A9">
        <w:rPr>
          <w:rFonts w:ascii="Times New Roman" w:hAnsi="Times New Roman"/>
          <w:sz w:val="28"/>
          <w:szCs w:val="28"/>
        </w:rPr>
        <w:t>ОП регламентирует цели, ожидаемые результаты, содержание, условия и технологии реализации образовательного процесса, оценку качества подготовки выпускников с ограниченными возможностями здоровья и с инвалидностью по данному направлению подготовки и включает в себя: учебный план, рабочие программы учебных курсов, предметов, дисциплин (модулей) 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 и специальные условия образовательной деятельности для этой категории обучающихся.</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color w:val="000000"/>
          <w:sz w:val="28"/>
          <w:szCs w:val="28"/>
        </w:rPr>
        <w:t xml:space="preserve">В </w:t>
      </w:r>
      <w:r w:rsidR="00D30974">
        <w:rPr>
          <w:rFonts w:ascii="Times New Roman" w:hAnsi="Times New Roman"/>
          <w:sz w:val="28"/>
          <w:szCs w:val="28"/>
        </w:rPr>
        <w:t>ОП</w:t>
      </w:r>
      <w:r w:rsidRPr="005A39A9">
        <w:rPr>
          <w:rFonts w:ascii="Times New Roman" w:hAnsi="Times New Roman"/>
          <w:sz w:val="28"/>
          <w:szCs w:val="28"/>
        </w:rPr>
        <w:t>О</w:t>
      </w:r>
      <w:r w:rsidRPr="005A39A9">
        <w:rPr>
          <w:rFonts w:ascii="Times New Roman" w:hAnsi="Times New Roman"/>
          <w:color w:val="000000"/>
          <w:sz w:val="28"/>
          <w:szCs w:val="28"/>
        </w:rPr>
        <w:t>П ВО по специальности 31.08.</w:t>
      </w:r>
      <w:r w:rsidR="00A503CC">
        <w:rPr>
          <w:rFonts w:ascii="Times New Roman" w:hAnsi="Times New Roman"/>
          <w:color w:val="000000"/>
          <w:sz w:val="28"/>
          <w:szCs w:val="28"/>
        </w:rPr>
        <w:t>2</w:t>
      </w:r>
      <w:r w:rsidRPr="005A39A9">
        <w:rPr>
          <w:rFonts w:ascii="Times New Roman" w:hAnsi="Times New Roman"/>
          <w:color w:val="000000"/>
          <w:sz w:val="28"/>
          <w:szCs w:val="28"/>
        </w:rPr>
        <w:t xml:space="preserve">2 </w:t>
      </w:r>
      <w:r w:rsidR="00A503CC">
        <w:rPr>
          <w:rFonts w:ascii="Times New Roman" w:hAnsi="Times New Roman"/>
          <w:color w:val="000000"/>
          <w:sz w:val="28"/>
          <w:szCs w:val="28"/>
        </w:rPr>
        <w:t>Психотерапия</w:t>
      </w:r>
      <w:r w:rsidRPr="005A39A9">
        <w:rPr>
          <w:rFonts w:ascii="Times New Roman" w:hAnsi="Times New Roman"/>
          <w:color w:val="000000"/>
          <w:sz w:val="28"/>
          <w:szCs w:val="28"/>
        </w:rPr>
        <w:t xml:space="preserve"> (уровень ординатура)</w:t>
      </w:r>
      <w:r w:rsidR="00D30974" w:rsidRPr="00D30974">
        <w:rPr>
          <w:rFonts w:ascii="Times New Roman" w:hAnsi="Times New Roman"/>
          <w:sz w:val="28"/>
          <w:szCs w:val="28"/>
        </w:rPr>
        <w:t xml:space="preserve"> </w:t>
      </w:r>
      <w:r w:rsidR="00D30974">
        <w:rPr>
          <w:rFonts w:ascii="Times New Roman" w:hAnsi="Times New Roman"/>
          <w:sz w:val="28"/>
          <w:szCs w:val="28"/>
        </w:rPr>
        <w:t>(</w:t>
      </w:r>
      <w:r w:rsidR="00D30974">
        <w:rPr>
          <w:rFonts w:ascii="Times New Roman" w:hAnsi="Times New Roman"/>
          <w:sz w:val="28"/>
        </w:rPr>
        <w:t>для обучения инвалидов и лиц с ограниченными возможностями здоровья (с нарушениями опорно-двигательного аппарата)</w:t>
      </w:r>
      <w:r w:rsidR="00D30974" w:rsidRPr="005D303C">
        <w:rPr>
          <w:rFonts w:ascii="Times New Roman" w:hAnsi="Times New Roman"/>
          <w:sz w:val="28"/>
          <w:szCs w:val="28"/>
        </w:rPr>
        <w:t xml:space="preserve">, </w:t>
      </w:r>
      <w:r w:rsidRPr="005A39A9">
        <w:rPr>
          <w:rFonts w:ascii="Times New Roman" w:hAnsi="Times New Roman"/>
          <w:color w:val="000000"/>
          <w:sz w:val="28"/>
          <w:szCs w:val="28"/>
        </w:rPr>
        <w:t xml:space="preserve"> используются следующие </w:t>
      </w:r>
      <w:r w:rsidRPr="005A39A9">
        <w:rPr>
          <w:rFonts w:ascii="Times New Roman" w:hAnsi="Times New Roman"/>
          <w:b/>
          <w:bCs/>
          <w:color w:val="000000"/>
          <w:sz w:val="28"/>
          <w:szCs w:val="28"/>
        </w:rPr>
        <w:t>основные термины и определения</w:t>
      </w:r>
      <w:r w:rsidRPr="005A39A9">
        <w:rPr>
          <w:rFonts w:ascii="Times New Roman" w:hAnsi="Times New Roman"/>
          <w:color w:val="000000"/>
          <w:sz w:val="28"/>
          <w:szCs w:val="28"/>
        </w:rPr>
        <w:t xml:space="preserve">: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proofErr w:type="spellStart"/>
      <w:r w:rsidRPr="005A39A9">
        <w:rPr>
          <w:rFonts w:ascii="Times New Roman" w:hAnsi="Times New Roman"/>
          <w:b/>
          <w:bCs/>
          <w:color w:val="000000"/>
          <w:sz w:val="28"/>
          <w:szCs w:val="28"/>
        </w:rPr>
        <w:t>Абилитация</w:t>
      </w:r>
      <w:proofErr w:type="spellEnd"/>
      <w:r w:rsidRPr="005A39A9">
        <w:rPr>
          <w:rFonts w:ascii="Times New Roman" w:hAnsi="Times New Roman"/>
          <w:b/>
          <w:bCs/>
          <w:color w:val="000000"/>
          <w:sz w:val="28"/>
          <w:szCs w:val="28"/>
        </w:rPr>
        <w:t xml:space="preserve"> инвалидов </w:t>
      </w:r>
      <w:r w:rsidRPr="005A39A9">
        <w:rPr>
          <w:rFonts w:ascii="Times New Roman" w:hAnsi="Times New Roman"/>
          <w:color w:val="000000"/>
          <w:sz w:val="28"/>
          <w:szCs w:val="28"/>
        </w:rPr>
        <w:t xml:space="preserve">– система и процесс формирования отсутствовавших у инвалидов способностей к бытовой, общественной, профессиональной и иной деятельности.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Адаптационная дисциплина (адаптационный модуль) </w:t>
      </w:r>
      <w:r w:rsidRPr="005A39A9">
        <w:rPr>
          <w:rFonts w:ascii="Times New Roman" w:hAnsi="Times New Roman"/>
          <w:color w:val="000000"/>
          <w:sz w:val="28"/>
          <w:szCs w:val="28"/>
        </w:rPr>
        <w:t xml:space="preserve">– элемент адаптированной образовательной программы, направленный на минимизацию и устранение влияния ограничений здоровья при </w:t>
      </w:r>
      <w:r w:rsidRPr="005A39A9">
        <w:rPr>
          <w:rFonts w:ascii="Times New Roman" w:hAnsi="Times New Roman"/>
          <w:color w:val="000000"/>
          <w:sz w:val="28"/>
          <w:szCs w:val="28"/>
        </w:rPr>
        <w:lastRenderedPageBreak/>
        <w:t xml:space="preserve">формировании необходимых компетенций обучающихся с ОВЗ и обучающихся инвалидов, а также индивидуальную коррекцию учебных и коммуникативных умений, способствующий освоению образовательной программы, социальной и профессиональной адаптации обучающихся с ограниченными возможностями здоровья и инвалидов.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Инвалид </w:t>
      </w:r>
      <w:r w:rsidRPr="005A39A9">
        <w:rPr>
          <w:rFonts w:ascii="Times New Roman" w:hAnsi="Times New Roman"/>
          <w:color w:val="000000"/>
          <w:sz w:val="28"/>
          <w:szCs w:val="28"/>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Инклюзивное образование </w:t>
      </w:r>
      <w:r w:rsidRPr="005A39A9">
        <w:rPr>
          <w:rFonts w:ascii="Times New Roman" w:hAnsi="Times New Roman"/>
          <w:color w:val="000000"/>
          <w:sz w:val="28"/>
          <w:szCs w:val="28"/>
        </w:rPr>
        <w:t xml:space="preserve">–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Индивидуальная программа реабилитации или </w:t>
      </w:r>
      <w:proofErr w:type="spellStart"/>
      <w:r w:rsidRPr="005A39A9">
        <w:rPr>
          <w:rFonts w:ascii="Times New Roman" w:hAnsi="Times New Roman"/>
          <w:b/>
          <w:bCs/>
          <w:color w:val="000000"/>
          <w:sz w:val="28"/>
          <w:szCs w:val="28"/>
        </w:rPr>
        <w:t>абилитации</w:t>
      </w:r>
      <w:proofErr w:type="spellEnd"/>
      <w:r w:rsidRPr="005A39A9">
        <w:rPr>
          <w:rFonts w:ascii="Times New Roman" w:hAnsi="Times New Roman"/>
          <w:b/>
          <w:bCs/>
          <w:color w:val="000000"/>
          <w:sz w:val="28"/>
          <w:szCs w:val="28"/>
        </w:rPr>
        <w:t xml:space="preserve"> (ИПРА) инвалида </w:t>
      </w:r>
      <w:r w:rsidRPr="005A39A9">
        <w:rPr>
          <w:rFonts w:ascii="Times New Roman" w:hAnsi="Times New Roman"/>
          <w:color w:val="000000"/>
          <w:sz w:val="28"/>
          <w:szCs w:val="28"/>
        </w:rPr>
        <w:t xml:space="preserve">– комплекс оптимальных для инвалида реабилитационных мероприятий, разработанный на основе решения Государственной службы медико-социальной экспертизы и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 </w:t>
      </w:r>
    </w:p>
    <w:p w:rsidR="004D37A5" w:rsidRPr="005A39A9" w:rsidRDefault="004D37A5" w:rsidP="005A39A9">
      <w:pPr>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Индивидуальный учебный план </w:t>
      </w:r>
      <w:r w:rsidRPr="005A39A9">
        <w:rPr>
          <w:rFonts w:ascii="Times New Roman" w:hAnsi="Times New Roman"/>
          <w:color w:val="000000"/>
          <w:sz w:val="28"/>
          <w:szCs w:val="28"/>
        </w:rPr>
        <w:t>–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Обучающийся с ограниченными возможностями здоровья </w:t>
      </w:r>
      <w:r w:rsidRPr="005A39A9">
        <w:rPr>
          <w:rFonts w:ascii="Times New Roman" w:hAnsi="Times New Roman"/>
          <w:color w:val="000000"/>
          <w:sz w:val="28"/>
          <w:szCs w:val="28"/>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lastRenderedPageBreak/>
        <w:t xml:space="preserve">Реабилитация инвалидов </w:t>
      </w:r>
      <w:r w:rsidRPr="005A39A9">
        <w:rPr>
          <w:rFonts w:ascii="Times New Roman" w:hAnsi="Times New Roman"/>
          <w:color w:val="000000"/>
          <w:sz w:val="28"/>
          <w:szCs w:val="28"/>
        </w:rPr>
        <w:t xml:space="preserve">– система и процесс полного или частичного восстановления способностей инвалидов к бытовой, общественной, профессиональной и иной деятельности.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Специальные условия для получения образования </w:t>
      </w:r>
      <w:r w:rsidRPr="005A39A9">
        <w:rPr>
          <w:rFonts w:ascii="Times New Roman" w:hAnsi="Times New Roman"/>
          <w:color w:val="000000"/>
          <w:sz w:val="28"/>
          <w:szCs w:val="28"/>
        </w:rPr>
        <w:t xml:space="preserve">– условия обучения, воспитания и развития обучающихся с ОВЗ и инвалидов,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4D37A5" w:rsidRPr="005A39A9" w:rsidRDefault="00D30974" w:rsidP="005A39A9">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bCs/>
          <w:color w:val="000000"/>
          <w:sz w:val="28"/>
          <w:szCs w:val="28"/>
        </w:rPr>
        <w:t>ОП</w:t>
      </w:r>
      <w:r w:rsidR="004D37A5" w:rsidRPr="005A39A9">
        <w:rPr>
          <w:rFonts w:ascii="Times New Roman" w:hAnsi="Times New Roman"/>
          <w:b/>
          <w:bCs/>
          <w:color w:val="000000"/>
          <w:sz w:val="28"/>
          <w:szCs w:val="28"/>
        </w:rPr>
        <w:t xml:space="preserve">ОП ВО </w:t>
      </w:r>
      <w:r w:rsidR="004D37A5" w:rsidRPr="005A39A9">
        <w:rPr>
          <w:rFonts w:ascii="Times New Roman" w:hAnsi="Times New Roman"/>
          <w:color w:val="000000"/>
          <w:sz w:val="28"/>
          <w:szCs w:val="28"/>
        </w:rPr>
        <w:t xml:space="preserve">– </w:t>
      </w:r>
      <w:r>
        <w:rPr>
          <w:rFonts w:ascii="Times New Roman" w:hAnsi="Times New Roman"/>
          <w:color w:val="000000"/>
          <w:sz w:val="28"/>
          <w:szCs w:val="28"/>
        </w:rPr>
        <w:t xml:space="preserve">основная профессиональная </w:t>
      </w:r>
      <w:r w:rsidR="004D37A5" w:rsidRPr="005A39A9">
        <w:rPr>
          <w:rFonts w:ascii="Times New Roman" w:hAnsi="Times New Roman"/>
          <w:color w:val="000000"/>
          <w:sz w:val="28"/>
          <w:szCs w:val="28"/>
        </w:rPr>
        <w:t xml:space="preserve">образовательная программа высшего образования. </w:t>
      </w:r>
    </w:p>
    <w:p w:rsidR="004D37A5" w:rsidRPr="005A39A9" w:rsidRDefault="004D37A5" w:rsidP="005A39A9">
      <w:pPr>
        <w:autoSpaceDE w:val="0"/>
        <w:autoSpaceDN w:val="0"/>
        <w:adjustRightInd w:val="0"/>
        <w:spacing w:after="0" w:line="360" w:lineRule="auto"/>
        <w:ind w:firstLine="709"/>
        <w:jc w:val="both"/>
        <w:rPr>
          <w:rFonts w:ascii="Times New Roman" w:hAnsi="Times New Roman"/>
          <w:color w:val="000000"/>
          <w:sz w:val="28"/>
          <w:szCs w:val="28"/>
        </w:rPr>
      </w:pPr>
      <w:r w:rsidRPr="005A39A9">
        <w:rPr>
          <w:rFonts w:ascii="Times New Roman" w:hAnsi="Times New Roman"/>
          <w:b/>
          <w:bCs/>
          <w:color w:val="000000"/>
          <w:sz w:val="28"/>
          <w:szCs w:val="28"/>
        </w:rPr>
        <w:t xml:space="preserve">ОВЗ </w:t>
      </w:r>
      <w:r w:rsidRPr="005A39A9">
        <w:rPr>
          <w:rFonts w:ascii="Times New Roman" w:hAnsi="Times New Roman"/>
          <w:color w:val="000000"/>
          <w:sz w:val="28"/>
          <w:szCs w:val="28"/>
        </w:rPr>
        <w:t xml:space="preserve">– ограниченные возможности здоровья. </w:t>
      </w:r>
    </w:p>
    <w:p w:rsidR="004D37A5" w:rsidRPr="005A39A9" w:rsidRDefault="004D37A5" w:rsidP="005A39A9">
      <w:pPr>
        <w:spacing w:after="0" w:line="360" w:lineRule="auto"/>
        <w:ind w:firstLine="709"/>
        <w:jc w:val="both"/>
        <w:rPr>
          <w:rFonts w:ascii="Times New Roman" w:hAnsi="Times New Roman"/>
          <w:b/>
          <w:bCs/>
          <w:color w:val="000000"/>
          <w:sz w:val="28"/>
          <w:szCs w:val="28"/>
        </w:rPr>
      </w:pPr>
      <w:r w:rsidRPr="005A39A9">
        <w:rPr>
          <w:rFonts w:ascii="Times New Roman" w:hAnsi="Times New Roman"/>
          <w:b/>
          <w:bCs/>
          <w:color w:val="000000"/>
          <w:sz w:val="28"/>
          <w:szCs w:val="28"/>
        </w:rPr>
        <w:t xml:space="preserve">ФГОС </w:t>
      </w:r>
      <w:r w:rsidRPr="005A39A9">
        <w:rPr>
          <w:rFonts w:ascii="Times New Roman" w:hAnsi="Times New Roman"/>
          <w:color w:val="000000"/>
          <w:sz w:val="28"/>
          <w:szCs w:val="28"/>
        </w:rPr>
        <w:t>– федеральный государственный образовательный стандарт</w:t>
      </w:r>
      <w:r w:rsidRPr="005A39A9">
        <w:rPr>
          <w:rFonts w:ascii="Times New Roman" w:hAnsi="Times New Roman"/>
          <w:b/>
          <w:bCs/>
          <w:color w:val="000000"/>
          <w:sz w:val="28"/>
          <w:szCs w:val="28"/>
        </w:rPr>
        <w:t>.</w:t>
      </w:r>
    </w:p>
    <w:p w:rsidR="004621D6" w:rsidRPr="005A39A9" w:rsidRDefault="004621D6" w:rsidP="005A39A9">
      <w:pPr>
        <w:pStyle w:val="5"/>
        <w:spacing w:before="0" w:line="360" w:lineRule="auto"/>
        <w:ind w:firstLine="567"/>
        <w:jc w:val="both"/>
        <w:rPr>
          <w:rFonts w:ascii="Times New Roman" w:hAnsi="Times New Roman" w:cs="Times New Roman"/>
          <w:color w:val="auto"/>
          <w:spacing w:val="-3"/>
          <w:sz w:val="28"/>
          <w:szCs w:val="28"/>
        </w:rPr>
      </w:pPr>
      <w:r w:rsidRPr="005A39A9">
        <w:rPr>
          <w:rFonts w:ascii="Times New Roman" w:hAnsi="Times New Roman" w:cs="Times New Roman"/>
          <w:color w:val="auto"/>
          <w:sz w:val="28"/>
          <w:szCs w:val="28"/>
        </w:rPr>
        <w:t xml:space="preserve">1.2. Нормативные документы для разработки АОП ВО по </w:t>
      </w:r>
      <w:r w:rsidRPr="005A39A9">
        <w:rPr>
          <w:rFonts w:ascii="Times New Roman" w:hAnsi="Times New Roman" w:cs="Times New Roman"/>
          <w:color w:val="auto"/>
          <w:spacing w:val="-3"/>
          <w:sz w:val="28"/>
          <w:szCs w:val="28"/>
        </w:rPr>
        <w:t xml:space="preserve">специальности </w:t>
      </w:r>
      <w:r w:rsidR="000F7C30">
        <w:rPr>
          <w:rFonts w:ascii="Times New Roman" w:hAnsi="Times New Roman" w:cs="Times New Roman"/>
          <w:color w:val="auto"/>
          <w:sz w:val="28"/>
          <w:szCs w:val="28"/>
        </w:rPr>
        <w:t>31.08.2</w:t>
      </w:r>
      <w:r w:rsidRPr="005A39A9">
        <w:rPr>
          <w:rFonts w:ascii="Times New Roman" w:hAnsi="Times New Roman" w:cs="Times New Roman"/>
          <w:color w:val="auto"/>
          <w:sz w:val="28"/>
          <w:szCs w:val="28"/>
        </w:rPr>
        <w:t xml:space="preserve">2 </w:t>
      </w:r>
      <w:r w:rsidR="000F7C30">
        <w:rPr>
          <w:rFonts w:ascii="Times New Roman" w:hAnsi="Times New Roman" w:cs="Times New Roman"/>
          <w:color w:val="auto"/>
          <w:spacing w:val="-3"/>
          <w:sz w:val="28"/>
          <w:szCs w:val="28"/>
        </w:rPr>
        <w:t>Психотерапия</w:t>
      </w:r>
    </w:p>
    <w:p w:rsidR="004621D6" w:rsidRPr="005A39A9" w:rsidRDefault="004621D6"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Нормативную правовую базу разработки АОП специалиста составляют:</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Федеральный закон «Об образовании в Российской Федерации» от 29 декабря 2012 г. № 273-ФЗ;</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Приказ Министерства образования и науки РФ от 5 апреля 2017 г. №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Pr="005A39A9">
        <w:rPr>
          <w:rFonts w:cs="Times New Roman"/>
          <w:sz w:val="28"/>
          <w:szCs w:val="28"/>
        </w:rPr>
        <w:t>бакалавриата</w:t>
      </w:r>
      <w:proofErr w:type="spellEnd"/>
      <w:r w:rsidRPr="005A39A9">
        <w:rPr>
          <w:rFonts w:cs="Times New Roman"/>
          <w:sz w:val="28"/>
          <w:szCs w:val="28"/>
        </w:rPr>
        <w:t xml:space="preserve">, программам </w:t>
      </w:r>
      <w:proofErr w:type="spellStart"/>
      <w:r w:rsidRPr="005A39A9">
        <w:rPr>
          <w:rFonts w:cs="Times New Roman"/>
          <w:sz w:val="28"/>
          <w:szCs w:val="28"/>
        </w:rPr>
        <w:t>специалитета</w:t>
      </w:r>
      <w:proofErr w:type="spellEnd"/>
      <w:r w:rsidRPr="005A39A9">
        <w:rPr>
          <w:rFonts w:cs="Times New Roman"/>
          <w:sz w:val="28"/>
          <w:szCs w:val="28"/>
        </w:rPr>
        <w:t xml:space="preserve">, программам магистратуры». </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Федеральный закон от 24 ноября 1995 г. № 181-ФЗ «О социальной защите </w:t>
      </w:r>
      <w:r w:rsidRPr="005A39A9">
        <w:rPr>
          <w:rFonts w:cs="Times New Roman"/>
          <w:sz w:val="28"/>
          <w:szCs w:val="28"/>
        </w:rPr>
        <w:lastRenderedPageBreak/>
        <w:t>инвалидов в Российской Федерации» (с изменениями, вступившими в силу с 21 июля 2014 года.);</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Государственная программа Российской Федерации «Доступная среда» на 2011-2020 годы, утвержденная постановлением Правительства Российской Федерации от 1 декабря 2015 г. № 1297; </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Федеральная целевая программа развития образования на 2016-2020 годы, утвержденная постановлением Правительства Российской Федерации от 23 мая 2015 г. № 497; </w:t>
      </w:r>
    </w:p>
    <w:p w:rsidR="004621D6"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Государственная программа Российской Федерации «Развитие образования» на 2013-2020 годы, утвержденная постановлением Правительства Российской Федерации от 15 апреля 2014 г. № 295;</w:t>
      </w:r>
    </w:p>
    <w:p w:rsidR="00A503CC" w:rsidRPr="00A503CC" w:rsidRDefault="004621D6" w:rsidP="00A503CC">
      <w:pPr>
        <w:pStyle w:val="Standard"/>
        <w:numPr>
          <w:ilvl w:val="0"/>
          <w:numId w:val="2"/>
        </w:numPr>
        <w:spacing w:line="360" w:lineRule="auto"/>
        <w:ind w:left="0" w:hanging="357"/>
        <w:jc w:val="both"/>
        <w:rPr>
          <w:rFonts w:cs="Times New Roman"/>
          <w:sz w:val="28"/>
          <w:szCs w:val="28"/>
        </w:rPr>
      </w:pPr>
      <w:r w:rsidRPr="00A503CC">
        <w:rPr>
          <w:rFonts w:cs="Times New Roman"/>
          <w:sz w:val="28"/>
          <w:szCs w:val="28"/>
        </w:rPr>
        <w:t xml:space="preserve">Федеральный государственный образовательный стандарт высшего образования по специальности по специальности </w:t>
      </w:r>
      <w:r w:rsidR="00A503CC" w:rsidRPr="00A503CC">
        <w:rPr>
          <w:sz w:val="28"/>
        </w:rPr>
        <w:t xml:space="preserve">31.08.22 «Психотерапия», утвержденным приказом Министерства образования и науки РФ от 25.08.2014г. №1064 «Об утверждении федерального государственного образовательного стандарта высшего образования по специальности 31.08.22 «Психотерапия» (уровень подготовки кадров высшей квалификации)» (Зарегистрировано в Минюсте РФ 28.10.2014 N34492) и порядком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00A503CC" w:rsidRPr="00A503CC">
          <w:rPr>
            <w:sz w:val="28"/>
          </w:rPr>
          <w:t>2013 г</w:t>
        </w:r>
      </w:smartTag>
      <w:r w:rsidR="00A503CC" w:rsidRPr="00A503CC">
        <w:rPr>
          <w:sz w:val="28"/>
        </w:rPr>
        <w:t>. N 1258)</w:t>
      </w:r>
      <w:r w:rsidR="00A503CC">
        <w:rPr>
          <w:sz w:val="28"/>
        </w:rPr>
        <w:t>;</w:t>
      </w:r>
    </w:p>
    <w:p w:rsidR="004621D6" w:rsidRPr="00A503CC" w:rsidRDefault="004621D6" w:rsidP="00A503CC">
      <w:pPr>
        <w:pStyle w:val="Standard"/>
        <w:numPr>
          <w:ilvl w:val="0"/>
          <w:numId w:val="2"/>
        </w:numPr>
        <w:spacing w:line="360" w:lineRule="auto"/>
        <w:ind w:left="0" w:hanging="357"/>
        <w:jc w:val="both"/>
        <w:rPr>
          <w:rFonts w:cs="Times New Roman"/>
          <w:sz w:val="28"/>
          <w:szCs w:val="28"/>
        </w:rPr>
      </w:pPr>
      <w:r w:rsidRPr="00A503CC">
        <w:rPr>
          <w:rFonts w:cs="Times New Roman"/>
          <w:sz w:val="28"/>
          <w:szCs w:val="28"/>
        </w:rPr>
        <w:t xml:space="preserve">Положение </w:t>
      </w:r>
      <w:proofErr w:type="spellStart"/>
      <w:r w:rsidRPr="00A503CC">
        <w:rPr>
          <w:rFonts w:cs="Times New Roman"/>
          <w:sz w:val="28"/>
          <w:szCs w:val="28"/>
        </w:rPr>
        <w:t>Минобрнауки</w:t>
      </w:r>
      <w:proofErr w:type="spellEnd"/>
      <w:r w:rsidRPr="00A503CC">
        <w:rPr>
          <w:rFonts w:cs="Times New Roman"/>
          <w:sz w:val="28"/>
          <w:szCs w:val="28"/>
        </w:rPr>
        <w:t xml:space="preserve"> России от 10 марта 2005 г. №63 «Порядок разработки и использования дистанционных образовательных технологий»;</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Нормативно-методические документы Министерства образования и науки Российской Федерации;</w:t>
      </w:r>
    </w:p>
    <w:p w:rsidR="004621D6" w:rsidRPr="005A39A9" w:rsidRDefault="004621D6" w:rsidP="005A39A9">
      <w:pPr>
        <w:pStyle w:val="Standard"/>
        <w:numPr>
          <w:ilvl w:val="0"/>
          <w:numId w:val="2"/>
        </w:numPr>
        <w:spacing w:line="360" w:lineRule="auto"/>
        <w:ind w:left="0" w:hanging="357"/>
        <w:jc w:val="both"/>
        <w:rPr>
          <w:rFonts w:cs="Times New Roman"/>
          <w:sz w:val="28"/>
          <w:szCs w:val="28"/>
        </w:rPr>
      </w:pPr>
      <w:r w:rsidRPr="005A39A9">
        <w:rPr>
          <w:rFonts w:cs="Times New Roman"/>
          <w:sz w:val="28"/>
          <w:szCs w:val="28"/>
        </w:rPr>
        <w:t xml:space="preserve">Устав ФГБОУ ВО </w:t>
      </w:r>
      <w:proofErr w:type="spellStart"/>
      <w:r w:rsidRPr="005A39A9">
        <w:rPr>
          <w:rFonts w:cs="Times New Roman"/>
          <w:iCs/>
          <w:spacing w:val="-7"/>
          <w:sz w:val="28"/>
          <w:szCs w:val="28"/>
        </w:rPr>
        <w:t>ВолгГМУ</w:t>
      </w:r>
      <w:proofErr w:type="spellEnd"/>
      <w:r w:rsidRPr="005A39A9">
        <w:rPr>
          <w:rFonts w:cs="Times New Roman"/>
          <w:iCs/>
          <w:spacing w:val="-7"/>
          <w:sz w:val="28"/>
          <w:szCs w:val="28"/>
        </w:rPr>
        <w:t xml:space="preserve"> Минздрава России</w:t>
      </w:r>
      <w:r w:rsidRPr="005A39A9">
        <w:rPr>
          <w:rFonts w:cs="Times New Roman"/>
          <w:sz w:val="28"/>
          <w:szCs w:val="28"/>
        </w:rPr>
        <w:t>;</w:t>
      </w:r>
    </w:p>
    <w:p w:rsidR="004621D6" w:rsidRPr="005A39A9" w:rsidRDefault="004621D6" w:rsidP="005A39A9">
      <w:pPr>
        <w:widowControl w:val="0"/>
        <w:numPr>
          <w:ilvl w:val="0"/>
          <w:numId w:val="3"/>
        </w:numPr>
        <w:spacing w:after="0" w:line="360" w:lineRule="auto"/>
        <w:ind w:left="0" w:hanging="426"/>
        <w:jc w:val="both"/>
        <w:rPr>
          <w:rFonts w:ascii="Times New Roman" w:hAnsi="Times New Roman"/>
          <w:sz w:val="28"/>
          <w:szCs w:val="28"/>
        </w:rPr>
      </w:pPr>
      <w:r w:rsidRPr="005A39A9">
        <w:rPr>
          <w:rFonts w:ascii="Times New Roman" w:hAnsi="Times New Roman"/>
          <w:sz w:val="28"/>
          <w:szCs w:val="28"/>
        </w:rPr>
        <w:t xml:space="preserve"> «Порядок</w:t>
      </w:r>
      <w:r w:rsidRPr="005A39A9">
        <w:rPr>
          <w:rFonts w:ascii="Times New Roman" w:hAnsi="Times New Roman"/>
          <w:b/>
          <w:sz w:val="28"/>
          <w:szCs w:val="28"/>
        </w:rPr>
        <w:t xml:space="preserve"> </w:t>
      </w:r>
      <w:r w:rsidRPr="005A39A9">
        <w:rPr>
          <w:rFonts w:ascii="Times New Roman" w:hAnsi="Times New Roman"/>
          <w:sz w:val="28"/>
          <w:szCs w:val="28"/>
        </w:rPr>
        <w:t xml:space="preserve">разработки и утверждения адаптированных образовательных программ  среднего профессионального образования и высшего образования в федеральном государственном бюджетном образовательном  учреждении </w:t>
      </w:r>
      <w:r w:rsidRPr="005A39A9">
        <w:rPr>
          <w:rFonts w:ascii="Times New Roman" w:hAnsi="Times New Roman"/>
          <w:sz w:val="28"/>
          <w:szCs w:val="28"/>
        </w:rPr>
        <w:lastRenderedPageBreak/>
        <w:t xml:space="preserve">высшего образования «Волгоградский государственный медицинский университет» Министерства здравоохранения Российской Федерации»», утверждённый Решением Учёного Совета ФГБОУ ВО </w:t>
      </w:r>
      <w:proofErr w:type="spellStart"/>
      <w:r w:rsidRPr="005A39A9">
        <w:rPr>
          <w:rFonts w:ascii="Times New Roman" w:hAnsi="Times New Roman"/>
          <w:sz w:val="28"/>
          <w:szCs w:val="28"/>
        </w:rPr>
        <w:t>ВолгГМУ</w:t>
      </w:r>
      <w:proofErr w:type="spellEnd"/>
      <w:r w:rsidRPr="005A39A9">
        <w:rPr>
          <w:rFonts w:ascii="Times New Roman" w:hAnsi="Times New Roman"/>
          <w:sz w:val="28"/>
          <w:szCs w:val="28"/>
        </w:rPr>
        <w:t xml:space="preserve"> Минздрава России протокол №9 от 10 мая 2017 года; </w:t>
      </w:r>
    </w:p>
    <w:p w:rsidR="004621D6" w:rsidRPr="005A39A9" w:rsidRDefault="004621D6" w:rsidP="005A39A9">
      <w:pPr>
        <w:widowControl w:val="0"/>
        <w:numPr>
          <w:ilvl w:val="0"/>
          <w:numId w:val="3"/>
        </w:numPr>
        <w:spacing w:after="0" w:line="360" w:lineRule="auto"/>
        <w:ind w:left="0" w:hanging="426"/>
        <w:jc w:val="both"/>
        <w:rPr>
          <w:rFonts w:ascii="Times New Roman" w:hAnsi="Times New Roman"/>
          <w:sz w:val="28"/>
          <w:szCs w:val="28"/>
        </w:rPr>
      </w:pPr>
      <w:r w:rsidRPr="005A39A9">
        <w:rPr>
          <w:rFonts w:ascii="Times New Roman" w:hAnsi="Times New Roman"/>
          <w:sz w:val="28"/>
          <w:szCs w:val="28"/>
        </w:rPr>
        <w:t xml:space="preserve">Локальные нормативные акты ФГБОУ ВО </w:t>
      </w:r>
      <w:proofErr w:type="spellStart"/>
      <w:r w:rsidRPr="005A39A9">
        <w:rPr>
          <w:rFonts w:ascii="Times New Roman" w:hAnsi="Times New Roman"/>
          <w:sz w:val="28"/>
          <w:szCs w:val="28"/>
        </w:rPr>
        <w:t>ВолгГМУ</w:t>
      </w:r>
      <w:proofErr w:type="spellEnd"/>
      <w:r w:rsidRPr="005A39A9">
        <w:rPr>
          <w:rFonts w:ascii="Times New Roman" w:hAnsi="Times New Roman"/>
          <w:sz w:val="28"/>
          <w:szCs w:val="28"/>
        </w:rPr>
        <w:t xml:space="preserve"> Минздрава России.</w:t>
      </w:r>
    </w:p>
    <w:p w:rsidR="00407555" w:rsidRPr="005A39A9" w:rsidRDefault="00407555" w:rsidP="005A39A9">
      <w:pPr>
        <w:pStyle w:val="5"/>
        <w:spacing w:before="0" w:line="360" w:lineRule="auto"/>
        <w:ind w:firstLine="567"/>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 xml:space="preserve">1.3. Общая характеристика АОП ВО по </w:t>
      </w:r>
      <w:r w:rsidRPr="005A39A9">
        <w:rPr>
          <w:rFonts w:ascii="Times New Roman" w:hAnsi="Times New Roman" w:cs="Times New Roman"/>
          <w:color w:val="auto"/>
          <w:spacing w:val="-3"/>
          <w:sz w:val="28"/>
          <w:szCs w:val="28"/>
        </w:rPr>
        <w:t xml:space="preserve">специальности </w:t>
      </w:r>
      <w:r w:rsidRPr="005A39A9">
        <w:rPr>
          <w:rFonts w:ascii="Times New Roman" w:hAnsi="Times New Roman" w:cs="Times New Roman"/>
          <w:color w:val="auto"/>
          <w:sz w:val="28"/>
          <w:szCs w:val="28"/>
        </w:rPr>
        <w:t>31.08.</w:t>
      </w:r>
      <w:r w:rsidR="00A503CC">
        <w:rPr>
          <w:rFonts w:ascii="Times New Roman" w:hAnsi="Times New Roman" w:cs="Times New Roman"/>
          <w:color w:val="auto"/>
          <w:sz w:val="28"/>
          <w:szCs w:val="28"/>
        </w:rPr>
        <w:t>2</w:t>
      </w:r>
      <w:r w:rsidRPr="005A39A9">
        <w:rPr>
          <w:rFonts w:ascii="Times New Roman" w:hAnsi="Times New Roman" w:cs="Times New Roman"/>
          <w:color w:val="auto"/>
          <w:sz w:val="28"/>
          <w:szCs w:val="28"/>
        </w:rPr>
        <w:t xml:space="preserve">2 </w:t>
      </w:r>
      <w:r w:rsidR="00A503CC">
        <w:rPr>
          <w:rFonts w:ascii="Times New Roman" w:hAnsi="Times New Roman" w:cs="Times New Roman"/>
          <w:color w:val="auto"/>
          <w:spacing w:val="-3"/>
          <w:sz w:val="28"/>
          <w:szCs w:val="28"/>
        </w:rPr>
        <w:t>Психотерапия</w:t>
      </w:r>
      <w:r w:rsidRPr="005A39A9">
        <w:rPr>
          <w:rFonts w:ascii="Times New Roman" w:hAnsi="Times New Roman" w:cs="Times New Roman"/>
          <w:color w:val="auto"/>
          <w:spacing w:val="-3"/>
          <w:sz w:val="28"/>
          <w:szCs w:val="28"/>
        </w:rPr>
        <w:t>.</w:t>
      </w:r>
    </w:p>
    <w:p w:rsidR="00407555" w:rsidRPr="005A39A9" w:rsidRDefault="00407555" w:rsidP="005A39A9">
      <w:pPr>
        <w:spacing w:after="0" w:line="360" w:lineRule="auto"/>
        <w:ind w:firstLine="567"/>
        <w:jc w:val="both"/>
        <w:rPr>
          <w:rFonts w:ascii="Times New Roman" w:hAnsi="Times New Roman"/>
          <w:sz w:val="28"/>
          <w:szCs w:val="28"/>
        </w:rPr>
      </w:pPr>
      <w:r w:rsidRPr="005A39A9">
        <w:rPr>
          <w:rFonts w:ascii="Times New Roman" w:hAnsi="Times New Roman"/>
          <w:sz w:val="28"/>
          <w:szCs w:val="28"/>
        </w:rPr>
        <w:t>1.3.1. Цель (миссия) АОП ординатуры.</w:t>
      </w:r>
    </w:p>
    <w:p w:rsidR="00A503CC" w:rsidRPr="005A39A9" w:rsidRDefault="00A503CC" w:rsidP="00A503CC">
      <w:pPr>
        <w:pStyle w:val="a7"/>
        <w:spacing w:after="0" w:line="360" w:lineRule="auto"/>
        <w:ind w:left="0" w:firstLine="567"/>
        <w:jc w:val="both"/>
        <w:rPr>
          <w:rFonts w:ascii="Times New Roman" w:hAnsi="Times New Roman"/>
          <w:sz w:val="28"/>
          <w:szCs w:val="28"/>
        </w:rPr>
      </w:pPr>
      <w:r w:rsidRPr="005A39A9">
        <w:rPr>
          <w:rFonts w:ascii="Times New Roman" w:hAnsi="Times New Roman"/>
          <w:bCs/>
          <w:sz w:val="28"/>
          <w:szCs w:val="28"/>
        </w:rPr>
        <w:t>В области воспитания общими целями АОП</w:t>
      </w:r>
      <w:r w:rsidRPr="005A39A9">
        <w:rPr>
          <w:rFonts w:ascii="Times New Roman" w:hAnsi="Times New Roman"/>
          <w:sz w:val="28"/>
          <w:szCs w:val="28"/>
        </w:rPr>
        <w:t xml:space="preserve"> ординатуры </w:t>
      </w:r>
      <w:r w:rsidRPr="005A39A9">
        <w:rPr>
          <w:rFonts w:ascii="Times New Roman" w:hAnsi="Times New Roman"/>
          <w:bCs/>
          <w:spacing w:val="-1"/>
          <w:sz w:val="28"/>
          <w:szCs w:val="28"/>
        </w:rPr>
        <w:t xml:space="preserve">являются </w:t>
      </w:r>
      <w:r w:rsidRPr="005A39A9">
        <w:rPr>
          <w:rFonts w:ascii="Times New Roman" w:hAnsi="Times New Roman"/>
          <w:sz w:val="28"/>
          <w:szCs w:val="28"/>
        </w:rPr>
        <w:t xml:space="preserve">формирование социально-личностных качеств ординатора с инвалидностью и с ограниченными возможностями здоровья: целеустремленности, организованности, трудолюбия, ответственности, гражданственности, </w:t>
      </w:r>
      <w:proofErr w:type="spellStart"/>
      <w:r w:rsidRPr="005A39A9">
        <w:rPr>
          <w:rFonts w:ascii="Times New Roman" w:hAnsi="Times New Roman"/>
          <w:sz w:val="28"/>
          <w:szCs w:val="28"/>
        </w:rPr>
        <w:t>коммуникативности</w:t>
      </w:r>
      <w:proofErr w:type="spellEnd"/>
      <w:r w:rsidRPr="005A39A9">
        <w:rPr>
          <w:rFonts w:ascii="Times New Roman" w:hAnsi="Times New Roman"/>
          <w:sz w:val="28"/>
          <w:szCs w:val="28"/>
        </w:rPr>
        <w:t xml:space="preserve">, толерантности, повышение их общей культуры. </w:t>
      </w:r>
    </w:p>
    <w:p w:rsidR="00A503CC" w:rsidRPr="005A39A9" w:rsidRDefault="00A503CC" w:rsidP="00A503CC">
      <w:pPr>
        <w:pStyle w:val="a7"/>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В</w:t>
      </w:r>
      <w:r w:rsidRPr="005A39A9">
        <w:rPr>
          <w:rFonts w:ascii="Times New Roman" w:hAnsi="Times New Roman"/>
          <w:bCs/>
          <w:sz w:val="28"/>
          <w:szCs w:val="28"/>
        </w:rPr>
        <w:t xml:space="preserve"> области обучения общими целями </w:t>
      </w:r>
      <w:r>
        <w:rPr>
          <w:rFonts w:ascii="Times New Roman" w:hAnsi="Times New Roman"/>
          <w:bCs/>
          <w:sz w:val="28"/>
          <w:szCs w:val="28"/>
        </w:rPr>
        <w:t>ОП</w:t>
      </w:r>
      <w:r w:rsidRPr="005A39A9">
        <w:rPr>
          <w:rFonts w:ascii="Times New Roman" w:hAnsi="Times New Roman"/>
          <w:bCs/>
          <w:sz w:val="28"/>
          <w:szCs w:val="28"/>
        </w:rPr>
        <w:t>ОП</w:t>
      </w:r>
      <w:r w:rsidRPr="005A39A9">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зрения) </w:t>
      </w:r>
      <w:r w:rsidRPr="005A39A9">
        <w:rPr>
          <w:rFonts w:ascii="Times New Roman" w:hAnsi="Times New Roman"/>
          <w:sz w:val="28"/>
          <w:szCs w:val="28"/>
        </w:rPr>
        <w:t>ординатуры являются</w:t>
      </w:r>
      <w:r w:rsidRPr="005A39A9">
        <w:rPr>
          <w:rFonts w:ascii="Times New Roman" w:hAnsi="Times New Roman"/>
          <w:bCs/>
          <w:sz w:val="28"/>
          <w:szCs w:val="28"/>
        </w:rPr>
        <w:t>:</w:t>
      </w:r>
    </w:p>
    <w:p w:rsidR="00A503CC" w:rsidRPr="005A39A9" w:rsidRDefault="00A503CC" w:rsidP="00A503CC">
      <w:pPr>
        <w:pStyle w:val="6"/>
        <w:keepNext/>
        <w:numPr>
          <w:ilvl w:val="0"/>
          <w:numId w:val="4"/>
        </w:numPr>
        <w:autoSpaceDE w:val="0"/>
        <w:autoSpaceDN w:val="0"/>
        <w:adjustRightInd w:val="0"/>
        <w:spacing w:before="0" w:after="0" w:line="360" w:lineRule="auto"/>
        <w:ind w:left="0" w:firstLine="567"/>
        <w:jc w:val="both"/>
        <w:rPr>
          <w:b w:val="0"/>
          <w:sz w:val="28"/>
          <w:szCs w:val="28"/>
        </w:rPr>
      </w:pPr>
      <w:r w:rsidRPr="005A39A9">
        <w:rPr>
          <w:b w:val="0"/>
          <w:sz w:val="28"/>
          <w:szCs w:val="28"/>
        </w:rPr>
        <w:lastRenderedPageBreak/>
        <w:t>подготовка обучающихся с инвалидностью и с ограниченными возможностями здоровья в области основ гуманитарных, социальных, экономических, математических и естественнонаучных знаний, включая биомедицинские и экологические знания, а также знаний клинических дисциплин;</w:t>
      </w:r>
    </w:p>
    <w:p w:rsidR="00A503CC" w:rsidRPr="005A39A9" w:rsidRDefault="00A503CC" w:rsidP="00A503CC">
      <w:pPr>
        <w:pStyle w:val="6"/>
        <w:keepNext/>
        <w:numPr>
          <w:ilvl w:val="0"/>
          <w:numId w:val="4"/>
        </w:numPr>
        <w:autoSpaceDE w:val="0"/>
        <w:autoSpaceDN w:val="0"/>
        <w:adjustRightInd w:val="0"/>
        <w:spacing w:before="0" w:after="0" w:line="360" w:lineRule="auto"/>
        <w:ind w:left="0" w:firstLine="567"/>
        <w:jc w:val="both"/>
        <w:rPr>
          <w:b w:val="0"/>
          <w:sz w:val="28"/>
          <w:szCs w:val="28"/>
        </w:rPr>
      </w:pPr>
      <w:r w:rsidRPr="005A39A9">
        <w:rPr>
          <w:b w:val="0"/>
          <w:sz w:val="28"/>
          <w:szCs w:val="28"/>
        </w:rPr>
        <w:t>практическая подготовка обучающихся с инвалидностью и с ограниченными возможностями здоровья;</w:t>
      </w:r>
    </w:p>
    <w:p w:rsidR="00A503CC" w:rsidRPr="005A39A9" w:rsidRDefault="00A503CC" w:rsidP="00A503CC">
      <w:pPr>
        <w:pStyle w:val="6"/>
        <w:keepNext/>
        <w:numPr>
          <w:ilvl w:val="0"/>
          <w:numId w:val="4"/>
        </w:numPr>
        <w:autoSpaceDE w:val="0"/>
        <w:autoSpaceDN w:val="0"/>
        <w:adjustRightInd w:val="0"/>
        <w:spacing w:before="0" w:after="0" w:line="360" w:lineRule="auto"/>
        <w:ind w:left="0" w:hanging="357"/>
        <w:jc w:val="both"/>
        <w:rPr>
          <w:b w:val="0"/>
          <w:sz w:val="28"/>
          <w:szCs w:val="28"/>
        </w:rPr>
      </w:pPr>
      <w:r w:rsidRPr="005A39A9">
        <w:rPr>
          <w:b w:val="0"/>
          <w:sz w:val="28"/>
          <w:szCs w:val="28"/>
        </w:rPr>
        <w:t>формирование у обучающихся с инвалидностью и с ограниченными возможностями здоровья предусмотренных ФГОС ВО по специальности 31.08.</w:t>
      </w:r>
      <w:r>
        <w:rPr>
          <w:b w:val="0"/>
          <w:sz w:val="28"/>
          <w:szCs w:val="28"/>
        </w:rPr>
        <w:t>2</w:t>
      </w:r>
      <w:r w:rsidRPr="005A39A9">
        <w:rPr>
          <w:b w:val="0"/>
          <w:sz w:val="28"/>
          <w:szCs w:val="28"/>
        </w:rPr>
        <w:t xml:space="preserve">2 </w:t>
      </w:r>
      <w:r>
        <w:rPr>
          <w:b w:val="0"/>
          <w:spacing w:val="-3"/>
          <w:sz w:val="28"/>
          <w:szCs w:val="28"/>
        </w:rPr>
        <w:t>Психотерапия</w:t>
      </w:r>
      <w:r w:rsidRPr="005A39A9">
        <w:rPr>
          <w:b w:val="0"/>
          <w:spacing w:val="-3"/>
          <w:sz w:val="28"/>
          <w:szCs w:val="28"/>
        </w:rPr>
        <w:t xml:space="preserve"> </w:t>
      </w:r>
      <w:r w:rsidRPr="005A39A9">
        <w:rPr>
          <w:b w:val="0"/>
          <w:sz w:val="28"/>
          <w:szCs w:val="28"/>
        </w:rPr>
        <w:t>общекультурных и общепрофессиональных компетенций, а также профессиональных компетенций в соответствующих областях деятельности (медицинская деятельность, организационно-управленческая деятельность и</w:t>
      </w:r>
      <w:r w:rsidRPr="005A39A9">
        <w:rPr>
          <w:sz w:val="28"/>
          <w:szCs w:val="28"/>
        </w:rPr>
        <w:t xml:space="preserve"> </w:t>
      </w:r>
      <w:r w:rsidRPr="005A39A9">
        <w:rPr>
          <w:b w:val="0"/>
          <w:sz w:val="28"/>
          <w:szCs w:val="28"/>
        </w:rPr>
        <w:t>научно-исследовательская деятельность);</w:t>
      </w:r>
    </w:p>
    <w:p w:rsidR="00A503CC" w:rsidRPr="005A39A9" w:rsidRDefault="00A503CC" w:rsidP="00A503CC">
      <w:pPr>
        <w:pStyle w:val="6"/>
        <w:keepNext/>
        <w:numPr>
          <w:ilvl w:val="0"/>
          <w:numId w:val="4"/>
        </w:numPr>
        <w:autoSpaceDE w:val="0"/>
        <w:autoSpaceDN w:val="0"/>
        <w:adjustRightInd w:val="0"/>
        <w:spacing w:before="0" w:after="0" w:line="360" w:lineRule="auto"/>
        <w:ind w:left="0" w:hanging="357"/>
        <w:jc w:val="both"/>
        <w:rPr>
          <w:b w:val="0"/>
          <w:sz w:val="28"/>
          <w:szCs w:val="28"/>
        </w:rPr>
      </w:pPr>
      <w:r w:rsidRPr="005A39A9">
        <w:rPr>
          <w:b w:val="0"/>
          <w:sz w:val="28"/>
          <w:szCs w:val="28"/>
        </w:rPr>
        <w:t>получение высшего профессионального образования (уровень ординатура) по специальности 31.08.</w:t>
      </w:r>
      <w:r>
        <w:rPr>
          <w:b w:val="0"/>
          <w:sz w:val="28"/>
          <w:szCs w:val="28"/>
        </w:rPr>
        <w:t>2</w:t>
      </w:r>
      <w:r w:rsidRPr="005A39A9">
        <w:rPr>
          <w:b w:val="0"/>
          <w:sz w:val="28"/>
          <w:szCs w:val="28"/>
        </w:rPr>
        <w:t>2</w:t>
      </w:r>
      <w:r>
        <w:rPr>
          <w:b w:val="0"/>
          <w:sz w:val="28"/>
          <w:szCs w:val="28"/>
        </w:rPr>
        <w:t xml:space="preserve"> </w:t>
      </w:r>
      <w:r>
        <w:rPr>
          <w:b w:val="0"/>
          <w:spacing w:val="-3"/>
          <w:sz w:val="28"/>
          <w:szCs w:val="28"/>
        </w:rPr>
        <w:t>Психотерапия</w:t>
      </w:r>
      <w:r w:rsidRPr="005A39A9">
        <w:rPr>
          <w:b w:val="0"/>
          <w:spacing w:val="-3"/>
          <w:sz w:val="28"/>
          <w:szCs w:val="28"/>
        </w:rPr>
        <w:t>, позволяющего выпускнику</w:t>
      </w:r>
      <w:r w:rsidRPr="005A39A9">
        <w:rPr>
          <w:b w:val="0"/>
          <w:sz w:val="28"/>
          <w:szCs w:val="28"/>
        </w:rPr>
        <w:t xml:space="preserve"> с инвалидностью и с ограниченными возможностями здоровья быть готовым к выполнению требований профессионального стандарта «</w:t>
      </w:r>
      <w:r>
        <w:rPr>
          <w:b w:val="0"/>
          <w:sz w:val="28"/>
          <w:szCs w:val="28"/>
        </w:rPr>
        <w:t>Врач-психотерапевт</w:t>
      </w:r>
      <w:r w:rsidRPr="005A39A9">
        <w:rPr>
          <w:b w:val="0"/>
          <w:sz w:val="28"/>
          <w:szCs w:val="28"/>
        </w:rPr>
        <w:t>».</w:t>
      </w:r>
    </w:p>
    <w:p w:rsidR="00A503CC" w:rsidRPr="005A39A9" w:rsidRDefault="00A503CC" w:rsidP="00A503CC">
      <w:pPr>
        <w:tabs>
          <w:tab w:val="num" w:pos="643"/>
          <w:tab w:val="num" w:pos="908"/>
        </w:tabs>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Учитывая специфику </w:t>
      </w:r>
      <w:r>
        <w:rPr>
          <w:rFonts w:ascii="Times New Roman" w:hAnsi="Times New Roman"/>
          <w:sz w:val="28"/>
          <w:szCs w:val="28"/>
        </w:rPr>
        <w:t>ФГОС</w:t>
      </w:r>
      <w:r w:rsidRPr="005A39A9">
        <w:rPr>
          <w:rFonts w:ascii="Times New Roman" w:hAnsi="Times New Roman"/>
          <w:sz w:val="28"/>
          <w:szCs w:val="28"/>
        </w:rPr>
        <w:t xml:space="preserve"> ВО по направлению подготовки 31.08.</w:t>
      </w:r>
      <w:r>
        <w:rPr>
          <w:rFonts w:ascii="Times New Roman" w:hAnsi="Times New Roman"/>
          <w:sz w:val="28"/>
          <w:szCs w:val="28"/>
        </w:rPr>
        <w:t>2</w:t>
      </w:r>
      <w:r w:rsidRPr="005A39A9">
        <w:rPr>
          <w:rFonts w:ascii="Times New Roman" w:hAnsi="Times New Roman"/>
          <w:sz w:val="28"/>
          <w:szCs w:val="28"/>
        </w:rPr>
        <w:t xml:space="preserve">2 </w:t>
      </w:r>
      <w:r>
        <w:rPr>
          <w:rFonts w:ascii="Times New Roman" w:hAnsi="Times New Roman"/>
          <w:sz w:val="28"/>
          <w:szCs w:val="28"/>
        </w:rPr>
        <w:t>Психотерапия</w:t>
      </w:r>
      <w:r w:rsidRPr="005A39A9">
        <w:rPr>
          <w:rFonts w:ascii="Times New Roman" w:hAnsi="Times New Roman"/>
          <w:sz w:val="28"/>
          <w:szCs w:val="28"/>
        </w:rPr>
        <w:t xml:space="preserve"> (уровень</w:t>
      </w:r>
      <w:r>
        <w:rPr>
          <w:rFonts w:ascii="Times New Roman" w:hAnsi="Times New Roman"/>
          <w:sz w:val="28"/>
          <w:szCs w:val="28"/>
        </w:rPr>
        <w:t xml:space="preserve"> </w:t>
      </w:r>
      <w:r w:rsidRPr="005A39A9">
        <w:rPr>
          <w:rFonts w:ascii="Times New Roman" w:hAnsi="Times New Roman"/>
          <w:sz w:val="28"/>
          <w:szCs w:val="28"/>
        </w:rPr>
        <w:t>ординатура)</w:t>
      </w:r>
      <w:r w:rsidRPr="001D3888">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w:t>
      </w:r>
      <w:r w:rsidR="00AF4AF6">
        <w:rPr>
          <w:rFonts w:ascii="Times New Roman" w:hAnsi="Times New Roman"/>
          <w:sz w:val="28"/>
        </w:rPr>
        <w:t>опорно-двигательного аппарата</w:t>
      </w:r>
      <w:r>
        <w:rPr>
          <w:rFonts w:ascii="Times New Roman" w:hAnsi="Times New Roman"/>
          <w:sz w:val="28"/>
        </w:rPr>
        <w:t>)</w:t>
      </w:r>
      <w:r w:rsidRPr="005A39A9">
        <w:rPr>
          <w:rFonts w:ascii="Times New Roman" w:hAnsi="Times New Roman"/>
          <w:sz w:val="28"/>
          <w:szCs w:val="28"/>
        </w:rPr>
        <w:t>, одной из целей становится обеспечение рынка труда конкурентно спосо</w:t>
      </w:r>
      <w:r>
        <w:rPr>
          <w:rFonts w:ascii="Times New Roman" w:hAnsi="Times New Roman"/>
          <w:sz w:val="28"/>
          <w:szCs w:val="28"/>
        </w:rPr>
        <w:t>бными специалистами – «Врачами-психотерапевтами</w:t>
      </w:r>
      <w:r w:rsidRPr="005A39A9">
        <w:rPr>
          <w:rFonts w:ascii="Times New Roman" w:hAnsi="Times New Roman"/>
          <w:sz w:val="28"/>
          <w:szCs w:val="28"/>
        </w:rPr>
        <w:t xml:space="preserve">», ориентированными на непрерывное самообразование, саморазвитие и гибко реагирующими на изменения социально-экономических условий. </w:t>
      </w:r>
    </w:p>
    <w:p w:rsidR="00A503CC" w:rsidRPr="005A39A9" w:rsidRDefault="00A503CC" w:rsidP="00A503CC">
      <w:pPr>
        <w:tabs>
          <w:tab w:val="num" w:pos="908"/>
        </w:tabs>
        <w:spacing w:after="0" w:line="360" w:lineRule="auto"/>
        <w:ind w:firstLine="567"/>
        <w:jc w:val="both"/>
        <w:rPr>
          <w:rFonts w:ascii="Times New Roman" w:hAnsi="Times New Roman"/>
          <w:sz w:val="28"/>
          <w:szCs w:val="28"/>
        </w:rPr>
      </w:pPr>
      <w:r w:rsidRPr="005A39A9">
        <w:rPr>
          <w:rFonts w:ascii="Times New Roman" w:hAnsi="Times New Roman"/>
          <w:sz w:val="28"/>
          <w:szCs w:val="28"/>
        </w:rPr>
        <w:t>Возможность использования в своей практике современных дистанционных технологий позволяет выпускникам с ограниченными возможностями здоровья и с инвалидностью самостоятельно обучаться и расширять область применения своих знаний.</w:t>
      </w:r>
    </w:p>
    <w:p w:rsidR="00A503CC" w:rsidRPr="005A39A9" w:rsidRDefault="00A503CC" w:rsidP="00A503CC">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ОП</w:t>
      </w:r>
      <w:r w:rsidRPr="005A39A9">
        <w:rPr>
          <w:rFonts w:ascii="Times New Roman" w:hAnsi="Times New Roman"/>
          <w:sz w:val="28"/>
          <w:szCs w:val="28"/>
        </w:rPr>
        <w:t xml:space="preserve">ОП ВО </w:t>
      </w:r>
      <w:r>
        <w:rPr>
          <w:rFonts w:ascii="Times New Roman" w:hAnsi="Times New Roman"/>
          <w:sz w:val="28"/>
          <w:szCs w:val="28"/>
        </w:rPr>
        <w:t>(</w:t>
      </w:r>
      <w:r>
        <w:rPr>
          <w:rFonts w:ascii="Times New Roman" w:hAnsi="Times New Roman"/>
          <w:sz w:val="28"/>
        </w:rPr>
        <w:t>для обучения инвалидов и лиц с ограниченными возможн</w:t>
      </w:r>
      <w:r w:rsidR="00AF4AF6">
        <w:rPr>
          <w:rFonts w:ascii="Times New Roman" w:hAnsi="Times New Roman"/>
          <w:sz w:val="28"/>
        </w:rPr>
        <w:t>остями здоровья (с нарушениями опорно-двигательного аппарата</w:t>
      </w:r>
      <w:r>
        <w:rPr>
          <w:rFonts w:ascii="Times New Roman" w:hAnsi="Times New Roman"/>
          <w:sz w:val="28"/>
        </w:rPr>
        <w:t xml:space="preserve">) </w:t>
      </w:r>
      <w:r w:rsidRPr="005A39A9">
        <w:rPr>
          <w:rFonts w:ascii="Times New Roman" w:hAnsi="Times New Roman"/>
          <w:sz w:val="28"/>
          <w:szCs w:val="28"/>
        </w:rPr>
        <w:t xml:space="preserve">ориентирована на реализацию следующих принципов: </w:t>
      </w:r>
    </w:p>
    <w:p w:rsidR="00A503CC" w:rsidRPr="005A39A9" w:rsidRDefault="00A503CC" w:rsidP="00A503CC">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приоритет практико-ориентированных знаний выпускника;</w:t>
      </w:r>
    </w:p>
    <w:p w:rsidR="00A503CC" w:rsidRPr="005A39A9" w:rsidRDefault="00A503CC" w:rsidP="00A503CC">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формирование готовности принимать решения и профессионально действовать в нестандартных ситуациях;</w:t>
      </w:r>
    </w:p>
    <w:p w:rsidR="00A503CC" w:rsidRPr="005A39A9" w:rsidRDefault="00A503CC" w:rsidP="00A503CC">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 xml:space="preserve">формирование потребности к постоянному развитию и инновационной деятельности в профессиональной сфере; </w:t>
      </w:r>
    </w:p>
    <w:p w:rsidR="00A503CC" w:rsidRPr="005A39A9" w:rsidRDefault="00A503CC" w:rsidP="00A503CC">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фундаментальность – теоретико-методологическая основательность и качество общепрофессиональной подготовки;</w:t>
      </w:r>
    </w:p>
    <w:p w:rsidR="00A503CC" w:rsidRPr="005A39A9" w:rsidRDefault="00A503CC" w:rsidP="00A503CC">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r>
      <w:proofErr w:type="spellStart"/>
      <w:r w:rsidRPr="005A39A9">
        <w:rPr>
          <w:rFonts w:ascii="Times New Roman" w:hAnsi="Times New Roman"/>
          <w:sz w:val="28"/>
          <w:szCs w:val="28"/>
        </w:rPr>
        <w:t>интегративность</w:t>
      </w:r>
      <w:proofErr w:type="spellEnd"/>
      <w:r w:rsidRPr="005A39A9">
        <w:rPr>
          <w:rFonts w:ascii="Times New Roman" w:hAnsi="Times New Roman"/>
          <w:sz w:val="28"/>
          <w:szCs w:val="28"/>
        </w:rPr>
        <w:t xml:space="preserve"> – междисциплинарное объединение научных исследований и учебных предметов учебного процесса в целом;</w:t>
      </w:r>
    </w:p>
    <w:p w:rsidR="00A503CC" w:rsidRPr="005A39A9" w:rsidRDefault="00A503CC" w:rsidP="00A503CC">
      <w:pPr>
        <w:spacing w:after="0" w:line="360" w:lineRule="auto"/>
        <w:jc w:val="both"/>
        <w:rPr>
          <w:rFonts w:ascii="Times New Roman" w:hAnsi="Times New Roman"/>
          <w:sz w:val="28"/>
          <w:szCs w:val="28"/>
        </w:rPr>
      </w:pPr>
      <w:r w:rsidRPr="005A39A9">
        <w:rPr>
          <w:rFonts w:ascii="Times New Roman" w:hAnsi="Times New Roman"/>
          <w:sz w:val="28"/>
          <w:szCs w:val="28"/>
        </w:rPr>
        <w:t>•</w:t>
      </w:r>
      <w:r w:rsidRPr="005A39A9">
        <w:rPr>
          <w:rFonts w:ascii="Times New Roman" w:hAnsi="Times New Roman"/>
          <w:sz w:val="28"/>
          <w:szCs w:val="28"/>
        </w:rPr>
        <w:tab/>
        <w:t>вариативность – гибкое сочетание базовых учебных курсов и дисциплин и вариативных дисциплин, предлагаемых для изучения на факультете, разнообразие образовательных технологий, в том числе современных информационно-коммуникационных технологий, адекватных индивидуальным возможностям и особенностям обучаемых, а также включение в вариативную часть образовательной программы специализированных адаптационных дисциплин для дополнительной индивидуализированной коррекции нарушений учебных и коммуникативных умений, профессиональной и социальной адаптации на этапе высшего образования.</w:t>
      </w:r>
    </w:p>
    <w:p w:rsidR="00A503CC" w:rsidRPr="005A39A9" w:rsidRDefault="00A503CC" w:rsidP="00A503CC">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При реализации </w:t>
      </w:r>
      <w:r>
        <w:rPr>
          <w:rFonts w:ascii="Times New Roman" w:hAnsi="Times New Roman"/>
          <w:sz w:val="28"/>
          <w:szCs w:val="28"/>
        </w:rPr>
        <w:t>ОП</w:t>
      </w:r>
      <w:r w:rsidRPr="005A39A9">
        <w:rPr>
          <w:rFonts w:ascii="Times New Roman" w:hAnsi="Times New Roman"/>
          <w:sz w:val="28"/>
          <w:szCs w:val="28"/>
        </w:rPr>
        <w:t xml:space="preserve">ОП ВО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w:t>
      </w:r>
      <w:r w:rsidR="00AF4AF6">
        <w:rPr>
          <w:rFonts w:ascii="Times New Roman" w:hAnsi="Times New Roman"/>
          <w:sz w:val="28"/>
        </w:rPr>
        <w:t>опорно-двигательного аппарата</w:t>
      </w:r>
      <w:r>
        <w:rPr>
          <w:rFonts w:ascii="Times New Roman" w:hAnsi="Times New Roman"/>
          <w:sz w:val="28"/>
        </w:rPr>
        <w:t xml:space="preserve">) </w:t>
      </w:r>
      <w:r w:rsidRPr="005A39A9">
        <w:rPr>
          <w:rFonts w:ascii="Times New Roman" w:hAnsi="Times New Roman"/>
          <w:sz w:val="28"/>
          <w:szCs w:val="28"/>
        </w:rPr>
        <w:t>могут применяться электронное обучение и дистанционные образовательные технологии, что расширяет границы для обучения по данной программе ординаторов с инвалидностью и с ограниченными возможностями здоровья.</w:t>
      </w:r>
    </w:p>
    <w:p w:rsidR="00A503CC" w:rsidRPr="005A39A9" w:rsidRDefault="00A503CC" w:rsidP="00A503CC">
      <w:pPr>
        <w:pStyle w:val="6"/>
        <w:keepNext/>
        <w:numPr>
          <w:ilvl w:val="2"/>
          <w:numId w:val="5"/>
        </w:numPr>
        <w:autoSpaceDE w:val="0"/>
        <w:autoSpaceDN w:val="0"/>
        <w:adjustRightInd w:val="0"/>
        <w:spacing w:before="0" w:after="0" w:line="360" w:lineRule="auto"/>
        <w:ind w:left="0" w:firstLine="709"/>
        <w:jc w:val="both"/>
        <w:rPr>
          <w:b w:val="0"/>
          <w:spacing w:val="-3"/>
          <w:sz w:val="28"/>
          <w:szCs w:val="28"/>
        </w:rPr>
      </w:pPr>
      <w:r w:rsidRPr="005A39A9">
        <w:rPr>
          <w:b w:val="0"/>
          <w:sz w:val="28"/>
          <w:szCs w:val="28"/>
        </w:rPr>
        <w:lastRenderedPageBreak/>
        <w:t xml:space="preserve">Актуализация </w:t>
      </w:r>
      <w:r>
        <w:rPr>
          <w:b w:val="0"/>
          <w:sz w:val="28"/>
          <w:szCs w:val="28"/>
        </w:rPr>
        <w:t>ОП</w:t>
      </w:r>
      <w:r w:rsidRPr="005A39A9">
        <w:rPr>
          <w:b w:val="0"/>
          <w:sz w:val="28"/>
          <w:szCs w:val="28"/>
        </w:rPr>
        <w:t xml:space="preserve">ОП </w:t>
      </w:r>
      <w:r w:rsidRPr="001D3888">
        <w:rPr>
          <w:b w:val="0"/>
          <w:sz w:val="28"/>
          <w:szCs w:val="28"/>
        </w:rPr>
        <w:t>(</w:t>
      </w:r>
      <w:r w:rsidRPr="001D3888">
        <w:rPr>
          <w:b w:val="0"/>
          <w:sz w:val="28"/>
        </w:rPr>
        <w:t xml:space="preserve">для обучения инвалидов и лиц с ограниченными возможностями здоровья (с нарушениями </w:t>
      </w:r>
      <w:r w:rsidR="00AF4AF6">
        <w:rPr>
          <w:b w:val="0"/>
          <w:sz w:val="28"/>
        </w:rPr>
        <w:t>опорно-двигательного аппарата)</w:t>
      </w:r>
      <w:r w:rsidRPr="001D3888">
        <w:rPr>
          <w:b w:val="0"/>
          <w:sz w:val="28"/>
        </w:rPr>
        <w:t xml:space="preserve"> </w:t>
      </w:r>
      <w:r w:rsidRPr="001D3888">
        <w:rPr>
          <w:b w:val="0"/>
          <w:spacing w:val="-3"/>
          <w:sz w:val="28"/>
          <w:szCs w:val="28"/>
        </w:rPr>
        <w:t>с</w:t>
      </w:r>
      <w:r w:rsidRPr="005A39A9">
        <w:rPr>
          <w:b w:val="0"/>
          <w:spacing w:val="-3"/>
          <w:sz w:val="28"/>
          <w:szCs w:val="28"/>
        </w:rPr>
        <w:t xml:space="preserve"> учетом профессионального стандарта.</w:t>
      </w:r>
    </w:p>
    <w:p w:rsidR="00A503CC" w:rsidRPr="00070BED" w:rsidRDefault="00A503CC" w:rsidP="00A503CC">
      <w:pPr>
        <w:spacing w:after="0" w:line="240" w:lineRule="auto"/>
        <w:ind w:firstLine="709"/>
        <w:jc w:val="both"/>
        <w:rPr>
          <w:rFonts w:ascii="Times New Roman" w:hAnsi="Times New Roman"/>
          <w:spacing w:val="-3"/>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529"/>
        <w:gridCol w:w="2210"/>
        <w:gridCol w:w="2263"/>
      </w:tblGrid>
      <w:tr w:rsidR="00A503CC" w:rsidRPr="00D858E6" w:rsidTr="00A503CC">
        <w:tc>
          <w:tcPr>
            <w:tcW w:w="2472" w:type="dxa"/>
            <w:vAlign w:val="center"/>
          </w:tcPr>
          <w:p w:rsidR="00A503CC" w:rsidRPr="00D858E6" w:rsidRDefault="00A503CC" w:rsidP="00A503CC">
            <w:pPr>
              <w:spacing w:after="0" w:line="240" w:lineRule="auto"/>
              <w:jc w:val="center"/>
              <w:rPr>
                <w:rFonts w:ascii="Times New Roman" w:hAnsi="Times New Roman"/>
                <w:sz w:val="28"/>
                <w:szCs w:val="28"/>
              </w:rPr>
            </w:pPr>
            <w:r w:rsidRPr="00D858E6">
              <w:rPr>
                <w:rFonts w:ascii="Times New Roman" w:hAnsi="Times New Roman"/>
                <w:sz w:val="28"/>
                <w:szCs w:val="28"/>
              </w:rPr>
              <w:t>Назначение программы</w:t>
            </w:r>
          </w:p>
        </w:tc>
        <w:tc>
          <w:tcPr>
            <w:tcW w:w="2435" w:type="dxa"/>
            <w:vAlign w:val="center"/>
          </w:tcPr>
          <w:p w:rsidR="00A503CC" w:rsidRPr="00D858E6" w:rsidRDefault="00A503CC" w:rsidP="00A503CC">
            <w:pPr>
              <w:spacing w:after="0" w:line="240" w:lineRule="auto"/>
              <w:jc w:val="center"/>
              <w:rPr>
                <w:rFonts w:ascii="Times New Roman" w:hAnsi="Times New Roman"/>
                <w:sz w:val="28"/>
                <w:szCs w:val="28"/>
              </w:rPr>
            </w:pPr>
            <w:r w:rsidRPr="00D858E6">
              <w:rPr>
                <w:rFonts w:ascii="Times New Roman" w:hAnsi="Times New Roman"/>
                <w:sz w:val="28"/>
                <w:szCs w:val="28"/>
              </w:rPr>
              <w:t>Название программы</w:t>
            </w:r>
          </w:p>
        </w:tc>
        <w:tc>
          <w:tcPr>
            <w:tcW w:w="2128" w:type="dxa"/>
            <w:vAlign w:val="center"/>
          </w:tcPr>
          <w:p w:rsidR="00A503CC" w:rsidRPr="00D858E6" w:rsidRDefault="00A503CC" w:rsidP="00A503CC">
            <w:pPr>
              <w:spacing w:after="0" w:line="240" w:lineRule="auto"/>
              <w:jc w:val="center"/>
              <w:rPr>
                <w:rFonts w:ascii="Times New Roman" w:hAnsi="Times New Roman"/>
                <w:sz w:val="28"/>
                <w:szCs w:val="28"/>
              </w:rPr>
            </w:pPr>
            <w:r w:rsidRPr="00D858E6">
              <w:rPr>
                <w:rFonts w:ascii="Times New Roman" w:hAnsi="Times New Roman"/>
                <w:sz w:val="28"/>
                <w:szCs w:val="28"/>
              </w:rPr>
              <w:t>Номер уровня квалификации</w:t>
            </w:r>
          </w:p>
        </w:tc>
        <w:tc>
          <w:tcPr>
            <w:tcW w:w="2179" w:type="dxa"/>
            <w:vAlign w:val="center"/>
          </w:tcPr>
          <w:p w:rsidR="00A503CC" w:rsidRPr="00D858E6" w:rsidRDefault="00A503CC" w:rsidP="00A503CC">
            <w:pPr>
              <w:spacing w:after="0" w:line="240" w:lineRule="auto"/>
              <w:jc w:val="center"/>
              <w:rPr>
                <w:rFonts w:ascii="Times New Roman" w:hAnsi="Times New Roman"/>
                <w:sz w:val="28"/>
                <w:szCs w:val="28"/>
              </w:rPr>
            </w:pPr>
            <w:r w:rsidRPr="00D858E6">
              <w:rPr>
                <w:rFonts w:ascii="Times New Roman" w:hAnsi="Times New Roman"/>
                <w:sz w:val="28"/>
                <w:szCs w:val="28"/>
              </w:rPr>
              <w:t xml:space="preserve">Наименование выбранного </w:t>
            </w:r>
            <w:proofErr w:type="spellStart"/>
            <w:r w:rsidRPr="00D858E6">
              <w:rPr>
                <w:rFonts w:ascii="Times New Roman" w:hAnsi="Times New Roman"/>
                <w:sz w:val="28"/>
                <w:szCs w:val="28"/>
              </w:rPr>
              <w:t>профессио-нального</w:t>
            </w:r>
            <w:proofErr w:type="spellEnd"/>
            <w:r w:rsidRPr="00D858E6">
              <w:rPr>
                <w:rFonts w:ascii="Times New Roman" w:hAnsi="Times New Roman"/>
                <w:sz w:val="28"/>
                <w:szCs w:val="28"/>
              </w:rPr>
              <w:t xml:space="preserve"> стандарта (ПС)</w:t>
            </w:r>
          </w:p>
        </w:tc>
      </w:tr>
      <w:tr w:rsidR="00A503CC" w:rsidRPr="00D858E6" w:rsidTr="00A503CC">
        <w:tc>
          <w:tcPr>
            <w:tcW w:w="2472" w:type="dxa"/>
          </w:tcPr>
          <w:p w:rsidR="00A503CC" w:rsidRPr="00D858E6" w:rsidRDefault="00A503CC" w:rsidP="00A503CC">
            <w:pPr>
              <w:pStyle w:val="a9"/>
              <w:spacing w:before="0" w:beforeAutospacing="0" w:after="0" w:afterAutospacing="0"/>
              <w:rPr>
                <w:sz w:val="28"/>
                <w:szCs w:val="28"/>
              </w:rPr>
            </w:pPr>
            <w:r w:rsidRPr="00D858E6">
              <w:rPr>
                <w:sz w:val="28"/>
                <w:szCs w:val="28"/>
              </w:rPr>
              <w:t>Создание условий студентам с инвалидностью и с ограниченными возможностями здоровья для приобретения необходимого для осуществления профессиональной деятельности уровня знаний, умений, навыков, опыта деятельности</w:t>
            </w:r>
          </w:p>
        </w:tc>
        <w:tc>
          <w:tcPr>
            <w:tcW w:w="2435" w:type="dxa"/>
          </w:tcPr>
          <w:p w:rsidR="00A503CC" w:rsidRDefault="00A503CC" w:rsidP="00A503CC">
            <w:pPr>
              <w:spacing w:after="0" w:line="240" w:lineRule="auto"/>
              <w:rPr>
                <w:rFonts w:ascii="Times New Roman" w:hAnsi="Times New Roman"/>
                <w:sz w:val="28"/>
                <w:szCs w:val="28"/>
              </w:rPr>
            </w:pPr>
            <w:r>
              <w:rPr>
                <w:rFonts w:ascii="Times New Roman" w:hAnsi="Times New Roman"/>
                <w:sz w:val="28"/>
                <w:szCs w:val="28"/>
              </w:rPr>
              <w:t>Основная профессиональная</w:t>
            </w:r>
            <w:r w:rsidRPr="00D858E6">
              <w:rPr>
                <w:rFonts w:ascii="Times New Roman" w:hAnsi="Times New Roman"/>
                <w:sz w:val="28"/>
                <w:szCs w:val="28"/>
              </w:rPr>
              <w:t xml:space="preserve"> образовательная программа высшего образования по специальности 31.08.</w:t>
            </w:r>
            <w:r>
              <w:rPr>
                <w:rFonts w:ascii="Times New Roman" w:hAnsi="Times New Roman"/>
                <w:sz w:val="28"/>
                <w:szCs w:val="28"/>
              </w:rPr>
              <w:t>2</w:t>
            </w:r>
            <w:r w:rsidRPr="00D858E6">
              <w:rPr>
                <w:rFonts w:ascii="Times New Roman" w:hAnsi="Times New Roman"/>
                <w:sz w:val="28"/>
                <w:szCs w:val="28"/>
              </w:rPr>
              <w:t xml:space="preserve">2 </w:t>
            </w:r>
            <w:r>
              <w:rPr>
                <w:rFonts w:ascii="Times New Roman" w:hAnsi="Times New Roman"/>
                <w:sz w:val="28"/>
                <w:szCs w:val="28"/>
              </w:rPr>
              <w:t>Психотерапия</w:t>
            </w:r>
            <w:r w:rsidRPr="00D858E6">
              <w:rPr>
                <w:rFonts w:ascii="Times New Roman" w:hAnsi="Times New Roman"/>
                <w:sz w:val="28"/>
                <w:szCs w:val="28"/>
              </w:rPr>
              <w:t xml:space="preserve"> (уровень ординатура)</w:t>
            </w:r>
            <w:r>
              <w:rPr>
                <w:rFonts w:ascii="Times New Roman" w:hAnsi="Times New Roman"/>
                <w:sz w:val="28"/>
                <w:szCs w:val="28"/>
              </w:rPr>
              <w:t xml:space="preserve"> </w:t>
            </w:r>
          </w:p>
          <w:p w:rsidR="00A503CC" w:rsidRDefault="00A503CC" w:rsidP="00A503CC">
            <w:pPr>
              <w:spacing w:after="0" w:line="240" w:lineRule="auto"/>
              <w:rPr>
                <w:rFonts w:ascii="Times New Roman" w:hAnsi="Times New Roman"/>
                <w:sz w:val="28"/>
              </w:rPr>
            </w:pPr>
            <w:r>
              <w:rPr>
                <w:rFonts w:ascii="Times New Roman" w:hAnsi="Times New Roman"/>
                <w:sz w:val="28"/>
              </w:rPr>
              <w:t xml:space="preserve">Статус программы с применением дистанционного обучения </w:t>
            </w:r>
          </w:p>
          <w:p w:rsidR="00A503CC" w:rsidRDefault="00A503CC" w:rsidP="00A503CC">
            <w:pPr>
              <w:spacing w:after="0" w:line="240" w:lineRule="auto"/>
              <w:rPr>
                <w:rFonts w:ascii="Times New Roman" w:hAnsi="Times New Roman"/>
                <w:sz w:val="28"/>
              </w:rPr>
            </w:pPr>
            <w:r>
              <w:rPr>
                <w:rFonts w:ascii="Times New Roman" w:hAnsi="Times New Roman"/>
                <w:sz w:val="28"/>
              </w:rPr>
              <w:t>и электронных образовательных технологий</w:t>
            </w:r>
          </w:p>
          <w:p w:rsidR="00A503CC" w:rsidRDefault="00A503CC" w:rsidP="00A503CC">
            <w:pPr>
              <w:spacing w:after="0" w:line="240" w:lineRule="auto"/>
              <w:rPr>
                <w:rFonts w:ascii="Times New Roman" w:hAnsi="Times New Roman"/>
                <w:sz w:val="28"/>
              </w:rPr>
            </w:pPr>
          </w:p>
          <w:p w:rsidR="00A503CC" w:rsidRDefault="00A503CC" w:rsidP="00A503CC">
            <w:pPr>
              <w:spacing w:after="0" w:line="240" w:lineRule="auto"/>
              <w:rPr>
                <w:rFonts w:ascii="Times New Roman" w:hAnsi="Times New Roman"/>
                <w:sz w:val="28"/>
              </w:rPr>
            </w:pPr>
          </w:p>
          <w:p w:rsidR="00A503CC" w:rsidRDefault="00A503CC" w:rsidP="00A503CC">
            <w:pPr>
              <w:spacing w:after="0" w:line="240" w:lineRule="auto"/>
              <w:rPr>
                <w:rFonts w:ascii="Times New Roman" w:hAnsi="Times New Roman"/>
                <w:sz w:val="28"/>
              </w:rPr>
            </w:pPr>
          </w:p>
          <w:p w:rsidR="00A503CC" w:rsidRDefault="00A503CC" w:rsidP="00A503CC">
            <w:pPr>
              <w:rPr>
                <w:rFonts w:ascii="Times New Roman" w:hAnsi="Times New Roman"/>
                <w:sz w:val="28"/>
              </w:rPr>
            </w:pPr>
            <w:r>
              <w:rPr>
                <w:rFonts w:ascii="Times New Roman" w:hAnsi="Times New Roman"/>
                <w:sz w:val="28"/>
              </w:rPr>
              <w:t xml:space="preserve">Образовательная программа адаптирована для обучения                                                    инвалидов и лиц с ограниченными возможностями здоровья                                                    (с нарушениями опорно-двигательного </w:t>
            </w:r>
            <w:r>
              <w:rPr>
                <w:rFonts w:ascii="Times New Roman" w:hAnsi="Times New Roman"/>
                <w:sz w:val="28"/>
              </w:rPr>
              <w:lastRenderedPageBreak/>
              <w:t>аппарата)</w:t>
            </w:r>
          </w:p>
          <w:p w:rsidR="00A503CC" w:rsidRPr="00D858E6" w:rsidRDefault="00A503CC" w:rsidP="00A503CC">
            <w:pPr>
              <w:spacing w:after="0" w:line="240" w:lineRule="auto"/>
              <w:rPr>
                <w:rFonts w:ascii="Times New Roman" w:hAnsi="Times New Roman"/>
                <w:sz w:val="28"/>
                <w:szCs w:val="28"/>
              </w:rPr>
            </w:pPr>
          </w:p>
        </w:tc>
        <w:tc>
          <w:tcPr>
            <w:tcW w:w="2128" w:type="dxa"/>
          </w:tcPr>
          <w:p w:rsidR="00A503CC" w:rsidRPr="00D858E6" w:rsidRDefault="00A503CC" w:rsidP="00A503CC">
            <w:pPr>
              <w:spacing w:after="0" w:line="240" w:lineRule="auto"/>
              <w:jc w:val="center"/>
              <w:rPr>
                <w:rFonts w:ascii="Times New Roman" w:hAnsi="Times New Roman"/>
                <w:sz w:val="28"/>
                <w:szCs w:val="28"/>
              </w:rPr>
            </w:pPr>
            <w:r w:rsidRPr="00D858E6">
              <w:rPr>
                <w:rFonts w:ascii="Times New Roman" w:hAnsi="Times New Roman"/>
                <w:sz w:val="28"/>
                <w:szCs w:val="28"/>
              </w:rPr>
              <w:lastRenderedPageBreak/>
              <w:t>7</w:t>
            </w:r>
          </w:p>
        </w:tc>
        <w:tc>
          <w:tcPr>
            <w:tcW w:w="2179" w:type="dxa"/>
          </w:tcPr>
          <w:p w:rsidR="00A503CC" w:rsidRPr="00D858E6" w:rsidRDefault="00A503CC" w:rsidP="00A503CC">
            <w:pPr>
              <w:spacing w:after="0" w:line="240" w:lineRule="auto"/>
              <w:jc w:val="center"/>
              <w:rPr>
                <w:rFonts w:ascii="Times New Roman" w:hAnsi="Times New Roman"/>
                <w:sz w:val="28"/>
                <w:szCs w:val="28"/>
              </w:rPr>
            </w:pPr>
            <w:r>
              <w:rPr>
                <w:rFonts w:ascii="Times New Roman" w:hAnsi="Times New Roman"/>
                <w:sz w:val="28"/>
                <w:szCs w:val="28"/>
              </w:rPr>
              <w:t>-</w:t>
            </w:r>
          </w:p>
        </w:tc>
      </w:tr>
    </w:tbl>
    <w:p w:rsidR="00070BED" w:rsidRPr="00D858E6" w:rsidRDefault="00070BED" w:rsidP="00070BED">
      <w:pPr>
        <w:spacing w:after="0" w:line="240" w:lineRule="auto"/>
        <w:ind w:firstLine="709"/>
        <w:jc w:val="both"/>
        <w:rPr>
          <w:rFonts w:ascii="Times New Roman" w:hAnsi="Times New Roman"/>
          <w:spacing w:val="-3"/>
          <w:sz w:val="28"/>
          <w:szCs w:val="28"/>
        </w:rPr>
      </w:pPr>
      <w:r w:rsidRPr="00D858E6">
        <w:rPr>
          <w:rFonts w:ascii="Times New Roman" w:hAnsi="Times New Roman"/>
          <w:spacing w:val="-3"/>
          <w:sz w:val="28"/>
          <w:szCs w:val="28"/>
        </w:rPr>
        <w:lastRenderedPageBreak/>
        <w:t xml:space="preserve"> </w:t>
      </w:r>
    </w:p>
    <w:p w:rsidR="00A503CC" w:rsidRPr="00BC53B9" w:rsidRDefault="00FB2522" w:rsidP="00FB2522">
      <w:pPr>
        <w:pStyle w:val="6"/>
        <w:spacing w:before="0" w:after="0" w:line="360" w:lineRule="auto"/>
        <w:ind w:left="710"/>
        <w:jc w:val="both"/>
        <w:rPr>
          <w:b w:val="0"/>
          <w:sz w:val="28"/>
          <w:szCs w:val="28"/>
        </w:rPr>
      </w:pPr>
      <w:r>
        <w:rPr>
          <w:b w:val="0"/>
          <w:sz w:val="28"/>
          <w:szCs w:val="28"/>
        </w:rPr>
        <w:t xml:space="preserve">1.3.3 </w:t>
      </w:r>
      <w:r w:rsidR="00A503CC" w:rsidRPr="00BC53B9">
        <w:rPr>
          <w:b w:val="0"/>
          <w:sz w:val="28"/>
          <w:szCs w:val="28"/>
        </w:rPr>
        <w:t xml:space="preserve">Срок освоения </w:t>
      </w:r>
      <w:r w:rsidR="00A503CC">
        <w:rPr>
          <w:b w:val="0"/>
          <w:sz w:val="28"/>
          <w:szCs w:val="28"/>
        </w:rPr>
        <w:t>ОП</w:t>
      </w:r>
      <w:r w:rsidR="00A503CC" w:rsidRPr="00BC53B9">
        <w:rPr>
          <w:b w:val="0"/>
          <w:sz w:val="28"/>
          <w:szCs w:val="28"/>
        </w:rPr>
        <w:t xml:space="preserve">ОП </w:t>
      </w:r>
      <w:r w:rsidR="00A503CC">
        <w:rPr>
          <w:b w:val="0"/>
          <w:sz w:val="28"/>
          <w:szCs w:val="28"/>
        </w:rPr>
        <w:t>ординатуры.</w:t>
      </w:r>
    </w:p>
    <w:p w:rsidR="00A503CC" w:rsidRPr="00BC53B9" w:rsidRDefault="00A503CC" w:rsidP="00A503CC">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w:t>
      </w:r>
      <w:proofErr w:type="spellStart"/>
      <w:r w:rsidRPr="00BC53B9">
        <w:rPr>
          <w:rFonts w:ascii="Times New Roman" w:hAnsi="Times New Roman"/>
          <w:color w:val="000000"/>
          <w:sz w:val="28"/>
          <w:szCs w:val="28"/>
        </w:rPr>
        <w:t>з.е</w:t>
      </w:r>
      <w:proofErr w:type="spellEnd"/>
      <w:r w:rsidRPr="00BC53B9">
        <w:rPr>
          <w:rFonts w:ascii="Times New Roman" w:hAnsi="Times New Roman"/>
          <w:color w:val="000000"/>
          <w:sz w:val="28"/>
          <w:szCs w:val="28"/>
        </w:rPr>
        <w:t>.;</w:t>
      </w:r>
    </w:p>
    <w:p w:rsidR="00A503CC" w:rsidRPr="00BC53B9" w:rsidRDefault="00A503CC" w:rsidP="00A503CC">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w:t>
      </w:r>
      <w:proofErr w:type="spellStart"/>
      <w:r w:rsidRPr="00BC53B9">
        <w:rPr>
          <w:rFonts w:ascii="Times New Roman" w:hAnsi="Times New Roman"/>
          <w:color w:val="000000"/>
          <w:sz w:val="28"/>
          <w:szCs w:val="28"/>
        </w:rPr>
        <w:t>з.е</w:t>
      </w:r>
      <w:proofErr w:type="spellEnd"/>
      <w:r w:rsidRPr="00BC53B9">
        <w:rPr>
          <w:rFonts w:ascii="Times New Roman" w:hAnsi="Times New Roman"/>
          <w:color w:val="000000"/>
          <w:sz w:val="28"/>
          <w:szCs w:val="28"/>
        </w:rPr>
        <w:t>.</w:t>
      </w:r>
    </w:p>
    <w:p w:rsidR="00A503CC" w:rsidRPr="00BC53B9" w:rsidRDefault="00FB2522" w:rsidP="00FB2522">
      <w:pPr>
        <w:pStyle w:val="6"/>
        <w:spacing w:before="0" w:after="0" w:line="360" w:lineRule="auto"/>
        <w:ind w:left="710"/>
        <w:jc w:val="both"/>
        <w:rPr>
          <w:b w:val="0"/>
          <w:sz w:val="28"/>
          <w:szCs w:val="28"/>
        </w:rPr>
      </w:pPr>
      <w:r>
        <w:rPr>
          <w:b w:val="0"/>
          <w:sz w:val="28"/>
          <w:szCs w:val="28"/>
        </w:rPr>
        <w:t xml:space="preserve">1.3.4. </w:t>
      </w:r>
      <w:r w:rsidR="00A503CC" w:rsidRPr="00BC53B9">
        <w:rPr>
          <w:b w:val="0"/>
          <w:sz w:val="28"/>
          <w:szCs w:val="28"/>
        </w:rPr>
        <w:t xml:space="preserve">Трудоемкость </w:t>
      </w:r>
      <w:r w:rsidR="00A503CC">
        <w:rPr>
          <w:b w:val="0"/>
          <w:sz w:val="28"/>
          <w:szCs w:val="28"/>
        </w:rPr>
        <w:t>ОП</w:t>
      </w:r>
      <w:r w:rsidR="00A503CC" w:rsidRPr="00BC53B9">
        <w:rPr>
          <w:b w:val="0"/>
          <w:sz w:val="28"/>
          <w:szCs w:val="28"/>
        </w:rPr>
        <w:t>ОП ординатуры.</w:t>
      </w:r>
    </w:p>
    <w:p w:rsidR="00A503CC" w:rsidRPr="00BC53B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1" w:name="sub_1601"/>
      <w:r w:rsidRPr="00BC53B9">
        <w:rPr>
          <w:rFonts w:ascii="Times New Roman" w:hAnsi="Times New Roman"/>
          <w:color w:val="000000"/>
          <w:sz w:val="28"/>
          <w:szCs w:val="28"/>
        </w:rPr>
        <w:t>Структура программы ординатуры включает обязательную часть (базовую) и часть, формируемую участниками образовательных отношений (вариативную).</w:t>
      </w:r>
      <w:bookmarkEnd w:id="1"/>
    </w:p>
    <w:p w:rsidR="00A503CC" w:rsidRPr="00BC53B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2" w:name="sub_1602"/>
      <w:r w:rsidRPr="00BC53B9">
        <w:rPr>
          <w:rFonts w:ascii="Times New Roman" w:hAnsi="Times New Roman"/>
          <w:color w:val="000000"/>
          <w:sz w:val="28"/>
          <w:szCs w:val="28"/>
        </w:rPr>
        <w:t xml:space="preserve"> Программа ординатуры состоит из следующих блоков:</w:t>
      </w:r>
      <w:bookmarkEnd w:id="2"/>
    </w:p>
    <w:p w:rsidR="00A503CC" w:rsidRPr="00BC53B9" w:rsidRDefault="00A503CC" w:rsidP="00A503CC">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A503CC" w:rsidRPr="00BC53B9" w:rsidRDefault="00A503CC" w:rsidP="00A503CC">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t>Блок 2 "Практики", относящийся как к базовой части программы, так и к ее вариативной части.</w:t>
      </w:r>
    </w:p>
    <w:p w:rsidR="00A503CC" w:rsidRPr="00BC53B9" w:rsidRDefault="00A503CC" w:rsidP="00A503CC">
      <w:pPr>
        <w:shd w:val="clear" w:color="auto" w:fill="FFFFFF"/>
        <w:spacing w:after="0" w:line="360" w:lineRule="auto"/>
        <w:ind w:firstLine="567"/>
        <w:jc w:val="both"/>
        <w:rPr>
          <w:rFonts w:ascii="Times New Roman" w:hAnsi="Times New Roman"/>
          <w:color w:val="000000"/>
          <w:sz w:val="28"/>
          <w:szCs w:val="28"/>
        </w:rPr>
      </w:pPr>
      <w:r w:rsidRPr="00BC53B9">
        <w:rPr>
          <w:rFonts w:ascii="Times New Roman" w:hAnsi="Times New Roman"/>
          <w:color w:val="000000"/>
          <w:sz w:val="28"/>
          <w:szCs w:val="28"/>
        </w:rPr>
        <w:lastRenderedPageBreak/>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 </w:t>
      </w:r>
      <w:r w:rsidR="000F7C30">
        <w:rPr>
          <w:rFonts w:ascii="Times New Roman" w:hAnsi="Times New Roman"/>
          <w:color w:val="000000"/>
          <w:sz w:val="28"/>
          <w:szCs w:val="28"/>
        </w:rPr>
        <w:t>психотерапевт</w:t>
      </w:r>
      <w:r w:rsidRPr="00BC53B9">
        <w:rPr>
          <w:rFonts w:ascii="Times New Roman" w:hAnsi="Times New Roman"/>
          <w:color w:val="000000"/>
          <w:sz w:val="28"/>
          <w:szCs w:val="28"/>
        </w:rPr>
        <w:t>".</w:t>
      </w:r>
    </w:p>
    <w:p w:rsidR="00A503CC" w:rsidRPr="00BC53B9" w:rsidRDefault="00A503CC" w:rsidP="00A503CC">
      <w:pPr>
        <w:shd w:val="clear" w:color="auto" w:fill="FFFFFF"/>
        <w:spacing w:after="0" w:line="240" w:lineRule="auto"/>
        <w:ind w:firstLine="567"/>
        <w:jc w:val="both"/>
        <w:rPr>
          <w:rFonts w:ascii="Times New Roman" w:hAnsi="Times New Roman"/>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10"/>
        <w:gridCol w:w="4997"/>
        <w:gridCol w:w="3178"/>
      </w:tblGrid>
      <w:tr w:rsidR="00A503CC" w:rsidRPr="00BC53B9" w:rsidTr="00A503CC">
        <w:trPr>
          <w:tblCellSpacing w:w="0" w:type="dxa"/>
        </w:trPr>
        <w:tc>
          <w:tcPr>
            <w:tcW w:w="6855" w:type="dxa"/>
            <w:gridSpan w:val="2"/>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Структура программы ординатуры</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 xml:space="preserve">Объем программы ординатуры в </w:t>
            </w:r>
            <w:proofErr w:type="spellStart"/>
            <w:r w:rsidRPr="00BC53B9">
              <w:rPr>
                <w:rFonts w:ascii="Times New Roman" w:hAnsi="Times New Roman"/>
                <w:sz w:val="28"/>
                <w:szCs w:val="28"/>
              </w:rPr>
              <w:t>з.е</w:t>
            </w:r>
            <w:proofErr w:type="spellEnd"/>
            <w:r w:rsidRPr="00BC53B9">
              <w:rPr>
                <w:rFonts w:ascii="Times New Roman" w:hAnsi="Times New Roman"/>
                <w:sz w:val="28"/>
                <w:szCs w:val="28"/>
              </w:rPr>
              <w:t>.</w:t>
            </w:r>
          </w:p>
        </w:tc>
      </w:tr>
      <w:tr w:rsidR="00A503CC" w:rsidRPr="00BC53B9" w:rsidTr="00A503CC">
        <w:trPr>
          <w:tblCellSpacing w:w="0" w:type="dxa"/>
        </w:trPr>
        <w:tc>
          <w:tcPr>
            <w:tcW w:w="157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color w:val="000000"/>
                <w:sz w:val="28"/>
                <w:szCs w:val="28"/>
              </w:rPr>
            </w:pPr>
            <w:bookmarkStart w:id="3" w:name="sub_11"/>
            <w:r w:rsidRPr="00BC53B9">
              <w:rPr>
                <w:rFonts w:ascii="Times New Roman" w:hAnsi="Times New Roman"/>
                <w:color w:val="000000"/>
                <w:sz w:val="28"/>
                <w:szCs w:val="28"/>
              </w:rPr>
              <w:t>Блок 1</w:t>
            </w:r>
            <w:bookmarkEnd w:id="3"/>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Дисциплины (модули)</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42-48</w:t>
            </w:r>
          </w:p>
        </w:tc>
      </w:tr>
      <w:tr w:rsidR="00A503CC" w:rsidRPr="00BC53B9" w:rsidTr="00A503CC">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color w:val="000000"/>
                <w:sz w:val="28"/>
                <w:szCs w:val="28"/>
              </w:rPr>
            </w:pPr>
            <w:r w:rsidRPr="00BC53B9">
              <w:rPr>
                <w:rFonts w:ascii="Times New Roman" w:hAnsi="Times New Roman"/>
                <w:color w:val="000000"/>
                <w:sz w:val="28"/>
                <w:szCs w:val="28"/>
              </w:rPr>
              <w:t> </w:t>
            </w: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33-39</w:t>
            </w:r>
          </w:p>
        </w:tc>
      </w:tr>
      <w:tr w:rsidR="00A503CC" w:rsidRPr="00BC53B9" w:rsidTr="00A503C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03CC" w:rsidRPr="00BC53B9" w:rsidRDefault="00A503CC" w:rsidP="00A503CC">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Вариативная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6-12</w:t>
            </w:r>
          </w:p>
        </w:tc>
      </w:tr>
      <w:tr w:rsidR="00A503CC" w:rsidRPr="00BC53B9" w:rsidTr="00A503CC">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color w:val="000000"/>
                <w:sz w:val="28"/>
                <w:szCs w:val="28"/>
              </w:rPr>
            </w:pPr>
            <w:bookmarkStart w:id="4" w:name="sub_12"/>
            <w:r w:rsidRPr="00BC53B9">
              <w:rPr>
                <w:rFonts w:ascii="Times New Roman" w:hAnsi="Times New Roman"/>
                <w:color w:val="000000"/>
                <w:sz w:val="28"/>
                <w:szCs w:val="28"/>
              </w:rPr>
              <w:t>Блок 2</w:t>
            </w:r>
            <w:bookmarkEnd w:id="4"/>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Практики</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69-75</w:t>
            </w:r>
          </w:p>
        </w:tc>
      </w:tr>
      <w:tr w:rsidR="00A503CC" w:rsidRPr="00BC53B9" w:rsidTr="00A503C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03CC" w:rsidRPr="00BC53B9" w:rsidRDefault="00A503CC" w:rsidP="00A503CC">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60-66</w:t>
            </w:r>
          </w:p>
        </w:tc>
      </w:tr>
      <w:tr w:rsidR="00A503CC" w:rsidRPr="00BC53B9" w:rsidTr="00A503C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03CC" w:rsidRPr="00BC53B9" w:rsidRDefault="00A503CC" w:rsidP="00A503CC">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Вариативная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6-12</w:t>
            </w:r>
          </w:p>
        </w:tc>
      </w:tr>
      <w:tr w:rsidR="00A503CC" w:rsidRPr="00BC53B9" w:rsidTr="00A503CC">
        <w:trPr>
          <w:tblCellSpacing w:w="0" w:type="dxa"/>
        </w:trPr>
        <w:tc>
          <w:tcPr>
            <w:tcW w:w="1575" w:type="dxa"/>
            <w:vMerge w:val="restart"/>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color w:val="000000"/>
                <w:sz w:val="28"/>
                <w:szCs w:val="28"/>
              </w:rPr>
            </w:pPr>
            <w:bookmarkStart w:id="5" w:name="sub_13"/>
            <w:r w:rsidRPr="00BC53B9">
              <w:rPr>
                <w:rFonts w:ascii="Times New Roman" w:hAnsi="Times New Roman"/>
                <w:color w:val="000000"/>
                <w:sz w:val="28"/>
                <w:szCs w:val="28"/>
              </w:rPr>
              <w:t>Блок 3</w:t>
            </w:r>
            <w:bookmarkEnd w:id="5"/>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Государственная итоговая аттестация</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3</w:t>
            </w:r>
          </w:p>
        </w:tc>
      </w:tr>
      <w:tr w:rsidR="00A503CC" w:rsidRPr="00BC53B9" w:rsidTr="00A503C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A503CC" w:rsidRPr="00BC53B9" w:rsidRDefault="00A503CC" w:rsidP="00A503CC">
            <w:pPr>
              <w:spacing w:after="0" w:line="240" w:lineRule="auto"/>
              <w:rPr>
                <w:rFonts w:ascii="Times New Roman" w:hAnsi="Times New Roman"/>
                <w:color w:val="000000"/>
                <w:sz w:val="28"/>
                <w:szCs w:val="28"/>
              </w:rPr>
            </w:pPr>
          </w:p>
        </w:tc>
        <w:tc>
          <w:tcPr>
            <w:tcW w:w="5265"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bottom"/>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Базовая часть</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vAlign w:val="bottom"/>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3</w:t>
            </w:r>
          </w:p>
        </w:tc>
      </w:tr>
      <w:tr w:rsidR="00A503CC" w:rsidRPr="00BC53B9" w:rsidTr="00A503CC">
        <w:trPr>
          <w:tblCellSpacing w:w="0" w:type="dxa"/>
        </w:trPr>
        <w:tc>
          <w:tcPr>
            <w:tcW w:w="6855" w:type="dxa"/>
            <w:gridSpan w:val="2"/>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Объем программы ординатуры</w:t>
            </w:r>
          </w:p>
        </w:tc>
        <w:tc>
          <w:tcPr>
            <w:tcW w:w="3330" w:type="dxa"/>
            <w:tcBorders>
              <w:top w:val="outset" w:sz="6" w:space="0" w:color="auto"/>
              <w:left w:val="outset" w:sz="6" w:space="0" w:color="auto"/>
              <w:bottom w:val="outset" w:sz="6" w:space="0" w:color="auto"/>
              <w:right w:val="outset" w:sz="6" w:space="0" w:color="auto"/>
            </w:tcBorders>
            <w:shd w:val="clear" w:color="auto" w:fill="auto"/>
            <w:tcMar>
              <w:top w:w="150" w:type="dxa"/>
              <w:left w:w="150" w:type="dxa"/>
              <w:bottom w:w="150" w:type="dxa"/>
              <w:right w:w="150" w:type="dxa"/>
            </w:tcMar>
            <w:hideMark/>
          </w:tcPr>
          <w:p w:rsidR="00A503CC" w:rsidRPr="00BC53B9" w:rsidRDefault="00A503CC" w:rsidP="00A503CC">
            <w:pPr>
              <w:spacing w:after="0" w:line="240" w:lineRule="auto"/>
              <w:rPr>
                <w:rFonts w:ascii="Times New Roman" w:hAnsi="Times New Roman"/>
                <w:sz w:val="28"/>
                <w:szCs w:val="28"/>
              </w:rPr>
            </w:pPr>
            <w:r w:rsidRPr="00BC53B9">
              <w:rPr>
                <w:rFonts w:ascii="Times New Roman" w:hAnsi="Times New Roman"/>
                <w:sz w:val="28"/>
                <w:szCs w:val="28"/>
              </w:rPr>
              <w:t>120</w:t>
            </w:r>
          </w:p>
        </w:tc>
      </w:tr>
    </w:tbl>
    <w:p w:rsidR="00A503CC" w:rsidRPr="00BC53B9" w:rsidRDefault="00A503CC" w:rsidP="00A503CC">
      <w:pPr>
        <w:spacing w:after="0" w:line="240" w:lineRule="auto"/>
        <w:ind w:left="1080"/>
        <w:rPr>
          <w:rFonts w:ascii="Times New Roman" w:hAnsi="Times New Roman"/>
          <w:sz w:val="28"/>
          <w:szCs w:val="28"/>
        </w:rPr>
      </w:pP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6" w:name="sub_1603"/>
      <w:r w:rsidRPr="005A39A9">
        <w:rPr>
          <w:rFonts w:ascii="Times New Roman" w:hAnsi="Times New Roman"/>
          <w:color w:val="000000"/>
          <w:sz w:val="28"/>
          <w:szCs w:val="28"/>
        </w:rPr>
        <w:t>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bookmarkEnd w:id="6"/>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7" w:name="sub_1604"/>
      <w:r w:rsidRPr="005A39A9">
        <w:rPr>
          <w:rFonts w:ascii="Times New Roman" w:hAnsi="Times New Roman"/>
          <w:color w:val="000000"/>
          <w:sz w:val="28"/>
          <w:szCs w:val="28"/>
        </w:rPr>
        <w:t>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w:t>
      </w:r>
      <w:bookmarkEnd w:id="7"/>
      <w:r w:rsidRPr="005A39A9">
        <w:rPr>
          <w:rFonts w:ascii="Times New Roman" w:hAnsi="Times New Roman"/>
          <w:color w:val="000000"/>
          <w:sz w:val="28"/>
          <w:szCs w:val="28"/>
        </w:rPr>
        <w:t xml:space="preserve">базовой части Блока 1 "Дисциплины (модули)" программы ординатуры. Объем, содержание и порядок реализации </w:t>
      </w:r>
      <w:r w:rsidRPr="005A39A9">
        <w:rPr>
          <w:rFonts w:ascii="Times New Roman" w:hAnsi="Times New Roman"/>
          <w:color w:val="000000"/>
          <w:sz w:val="28"/>
          <w:szCs w:val="28"/>
        </w:rPr>
        <w:lastRenderedPageBreak/>
        <w:t>указанных дисциплин (модулей) определяются организацией самостоятельно.</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8" w:name="sub_1605"/>
      <w:r w:rsidRPr="005A39A9">
        <w:rPr>
          <w:rFonts w:ascii="Times New Roman" w:hAnsi="Times New Roman"/>
          <w:color w:val="000000"/>
          <w:sz w:val="28"/>
          <w:szCs w:val="28"/>
        </w:rPr>
        <w:t>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bookmarkEnd w:id="8"/>
      <w:r w:rsidRPr="005A39A9">
        <w:rPr>
          <w:rFonts w:ascii="Times New Roman" w:hAnsi="Times New Roman"/>
          <w:color w:val="000000"/>
          <w:sz w:val="28"/>
          <w:szCs w:val="28"/>
        </w:rPr>
        <w:t>.</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После выбора обучающимся дисциплин (модулей) и практик вариативной части они становятся обязательными для освоения обучающимся.</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9" w:name="sub_1606"/>
      <w:r w:rsidRPr="005A39A9">
        <w:rPr>
          <w:rFonts w:ascii="Times New Roman" w:hAnsi="Times New Roman"/>
          <w:color w:val="000000"/>
          <w:sz w:val="28"/>
          <w:szCs w:val="28"/>
        </w:rPr>
        <w:t>В </w:t>
      </w:r>
      <w:bookmarkEnd w:id="9"/>
      <w:r w:rsidRPr="005A39A9">
        <w:rPr>
          <w:rFonts w:ascii="Times New Roman" w:hAnsi="Times New Roman"/>
          <w:color w:val="000000"/>
          <w:sz w:val="28"/>
          <w:szCs w:val="28"/>
        </w:rPr>
        <w:t>Блок 2 "Практики" входит производственная (клиническая) практика.</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Способы проведения производственной (клинической) практики:</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стационарная;</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выездная.</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Практики могут проводиться в структурных подразделениях организации.</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r w:rsidRPr="005A39A9">
        <w:rPr>
          <w:rFonts w:ascii="Times New Roman" w:hAnsi="Times New Roman"/>
          <w:color w:val="000000"/>
          <w:sz w:val="28"/>
          <w:szCs w:val="28"/>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10" w:name="sub_1607"/>
      <w:r w:rsidRPr="005A39A9">
        <w:rPr>
          <w:rFonts w:ascii="Times New Roman" w:hAnsi="Times New Roman"/>
          <w:color w:val="000000"/>
          <w:sz w:val="28"/>
          <w:szCs w:val="28"/>
        </w:rPr>
        <w:t>В </w:t>
      </w:r>
      <w:bookmarkEnd w:id="10"/>
      <w:r w:rsidRPr="005A39A9">
        <w:rPr>
          <w:rFonts w:ascii="Times New Roman" w:hAnsi="Times New Roman"/>
          <w:color w:val="000000"/>
          <w:sz w:val="28"/>
          <w:szCs w:val="28"/>
        </w:rPr>
        <w:t>Блок 3 "Государственная итоговая аттестация" входит подготовка к сдаче и сдача государственного экзамена.</w:t>
      </w:r>
    </w:p>
    <w:p w:rsidR="00A503CC" w:rsidRPr="005A39A9"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11" w:name="sub_1608"/>
      <w:r w:rsidRPr="005A39A9">
        <w:rPr>
          <w:rFonts w:ascii="Times New Roman" w:hAnsi="Times New Roman"/>
          <w:color w:val="000000"/>
          <w:sz w:val="28"/>
          <w:szCs w:val="28"/>
        </w:rPr>
        <w:t>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w:t>
      </w:r>
      <w:bookmarkEnd w:id="11"/>
      <w:r w:rsidRPr="005A39A9">
        <w:rPr>
          <w:rFonts w:ascii="Times New Roman" w:hAnsi="Times New Roman"/>
          <w:color w:val="000000"/>
          <w:sz w:val="28"/>
          <w:szCs w:val="28"/>
        </w:rPr>
        <w:t>вариативной части Блока 1 "Дисциплины (модули)".</w:t>
      </w:r>
    </w:p>
    <w:p w:rsidR="00A503CC" w:rsidRPr="00FB2522" w:rsidRDefault="00A503CC" w:rsidP="00FB2522">
      <w:pPr>
        <w:shd w:val="clear" w:color="auto" w:fill="FFFFFF"/>
        <w:spacing w:after="0" w:line="360" w:lineRule="auto"/>
        <w:ind w:firstLine="567"/>
        <w:jc w:val="both"/>
        <w:rPr>
          <w:rFonts w:ascii="Times New Roman" w:hAnsi="Times New Roman"/>
          <w:color w:val="000000"/>
          <w:sz w:val="28"/>
          <w:szCs w:val="28"/>
        </w:rPr>
      </w:pPr>
      <w:bookmarkStart w:id="12" w:name="sub_1609"/>
      <w:r w:rsidRPr="005A39A9">
        <w:rPr>
          <w:rFonts w:ascii="Times New Roman" w:hAnsi="Times New Roman"/>
          <w:color w:val="000000"/>
          <w:sz w:val="28"/>
          <w:szCs w:val="28"/>
        </w:rPr>
        <w:t xml:space="preserve"> Количество часов, отведенных на занятия лекционного типа в целом по </w:t>
      </w:r>
      <w:bookmarkEnd w:id="12"/>
      <w:r w:rsidRPr="005A39A9">
        <w:rPr>
          <w:rFonts w:ascii="Times New Roman" w:hAnsi="Times New Roman"/>
          <w:color w:val="000000"/>
          <w:sz w:val="28"/>
          <w:szCs w:val="28"/>
        </w:rPr>
        <w:t xml:space="preserve">Блоку 1 "Дисциплины (модули)" должно составлять не более 10 </w:t>
      </w:r>
      <w:r w:rsidRPr="005A39A9">
        <w:rPr>
          <w:rFonts w:ascii="Times New Roman" w:hAnsi="Times New Roman"/>
          <w:color w:val="000000"/>
          <w:sz w:val="28"/>
          <w:szCs w:val="28"/>
        </w:rPr>
        <w:lastRenderedPageBreak/>
        <w:t>процентов от общего количества часов аудиторных занятий, отведенных на реализацию данного Блока.</w:t>
      </w:r>
    </w:p>
    <w:p w:rsidR="00A503CC" w:rsidRPr="005A39A9" w:rsidRDefault="00A503CC" w:rsidP="00A503CC">
      <w:pPr>
        <w:pStyle w:val="5"/>
        <w:spacing w:before="0" w:line="360" w:lineRule="auto"/>
        <w:ind w:firstLine="567"/>
        <w:rPr>
          <w:rFonts w:ascii="Times New Roman" w:hAnsi="Times New Roman" w:cs="Times New Roman"/>
          <w:color w:val="auto"/>
          <w:sz w:val="28"/>
          <w:szCs w:val="28"/>
        </w:rPr>
      </w:pPr>
      <w:r w:rsidRPr="005A39A9">
        <w:rPr>
          <w:rFonts w:ascii="Times New Roman" w:hAnsi="Times New Roman" w:cs="Times New Roman"/>
          <w:color w:val="auto"/>
          <w:sz w:val="28"/>
          <w:szCs w:val="28"/>
        </w:rPr>
        <w:t>1.4. Требования к абитуриенту</w:t>
      </w:r>
    </w:p>
    <w:p w:rsidR="00A503CC" w:rsidRPr="005A39A9" w:rsidRDefault="00A503CC" w:rsidP="00A503CC">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Абитуриент, поступающий на </w:t>
      </w:r>
      <w:r>
        <w:rPr>
          <w:rFonts w:ascii="Times New Roman" w:hAnsi="Times New Roman"/>
          <w:sz w:val="28"/>
          <w:szCs w:val="28"/>
        </w:rPr>
        <w:t>ОП</w:t>
      </w:r>
      <w:r w:rsidRPr="005A39A9">
        <w:rPr>
          <w:rFonts w:ascii="Times New Roman" w:hAnsi="Times New Roman"/>
          <w:sz w:val="28"/>
          <w:szCs w:val="28"/>
        </w:rPr>
        <w:t xml:space="preserve">ОП ВО, должен иметь документ установленного образца о высшем образовании уровень </w:t>
      </w:r>
      <w:proofErr w:type="spellStart"/>
      <w:r w:rsidRPr="005A39A9">
        <w:rPr>
          <w:rFonts w:ascii="Times New Roman" w:hAnsi="Times New Roman"/>
          <w:sz w:val="28"/>
          <w:szCs w:val="28"/>
        </w:rPr>
        <w:t>специалитет</w:t>
      </w:r>
      <w:proofErr w:type="spellEnd"/>
      <w:r w:rsidRPr="005A39A9">
        <w:rPr>
          <w:rFonts w:ascii="Times New Roman" w:hAnsi="Times New Roman"/>
          <w:sz w:val="28"/>
          <w:szCs w:val="28"/>
        </w:rPr>
        <w:t xml:space="preserve">. Правила приёма ежегодно формируются университетом на основе Порядка приёма в высшие учебные заведения, утверждённого приказом Министерства образования и науки Российской Федерации. </w:t>
      </w:r>
    </w:p>
    <w:p w:rsidR="00A503CC" w:rsidRPr="005A39A9" w:rsidRDefault="00A503CC" w:rsidP="00A503CC">
      <w:pPr>
        <w:spacing w:after="0" w:line="360" w:lineRule="auto"/>
        <w:ind w:firstLine="567"/>
        <w:jc w:val="both"/>
        <w:rPr>
          <w:rFonts w:ascii="Times New Roman" w:hAnsi="Times New Roman"/>
          <w:sz w:val="28"/>
          <w:szCs w:val="28"/>
        </w:rPr>
      </w:pPr>
      <w:r w:rsidRPr="005A39A9">
        <w:rPr>
          <w:rFonts w:ascii="Times New Roman" w:hAnsi="Times New Roman"/>
          <w:sz w:val="28"/>
          <w:szCs w:val="28"/>
        </w:rPr>
        <w:t xml:space="preserve">Инвалид при поступлении на адаптированную образовательную программу предъявляет индивидуальную программу реабилитации и </w:t>
      </w:r>
      <w:proofErr w:type="spellStart"/>
      <w:r w:rsidRPr="005A39A9">
        <w:rPr>
          <w:rFonts w:ascii="Times New Roman" w:hAnsi="Times New Roman"/>
          <w:sz w:val="28"/>
          <w:szCs w:val="28"/>
        </w:rPr>
        <w:t>абилитации</w:t>
      </w:r>
      <w:proofErr w:type="spellEnd"/>
      <w:r w:rsidRPr="005A39A9">
        <w:rPr>
          <w:rFonts w:ascii="Times New Roman" w:hAnsi="Times New Roman"/>
          <w:sz w:val="28"/>
          <w:szCs w:val="28"/>
        </w:rPr>
        <w:t xml:space="preserve"> инвалида (ребенка-инвалида) с рекомендацией об обучении по данной профессии/специальности, содержащую информацию о необходимых специальных условиях обучения, а также сведения относительно рекомендованных условий и видов труда. </w:t>
      </w:r>
    </w:p>
    <w:p w:rsidR="00A503CC" w:rsidRPr="005A39A9" w:rsidRDefault="00A503CC" w:rsidP="00A503CC">
      <w:pPr>
        <w:spacing w:after="0" w:line="360" w:lineRule="auto"/>
        <w:ind w:firstLine="567"/>
        <w:jc w:val="both"/>
        <w:rPr>
          <w:rFonts w:ascii="Times New Roman" w:hAnsi="Times New Roman"/>
          <w:sz w:val="28"/>
          <w:szCs w:val="28"/>
        </w:rPr>
      </w:pPr>
      <w:r w:rsidRPr="005A39A9">
        <w:rPr>
          <w:rFonts w:ascii="Times New Roman" w:hAnsi="Times New Roman"/>
          <w:sz w:val="28"/>
          <w:szCs w:val="28"/>
        </w:rPr>
        <w:t>Лицо с ограниченными возможностями здоровья при поступлении на адаптированную образовательную программу предъявляет заключение психолого-медико-педагогической комиссии с рекомендацией об обучении по данной профессии/специальности, содержащее информацию о необходимых специальных условиях обучения.</w:t>
      </w:r>
    </w:p>
    <w:p w:rsidR="00A503CC" w:rsidRPr="005A39A9" w:rsidRDefault="00A503CC" w:rsidP="00A503CC">
      <w:pPr>
        <w:autoSpaceDE w:val="0"/>
        <w:autoSpaceDN w:val="0"/>
        <w:adjustRightInd w:val="0"/>
        <w:spacing w:after="0" w:line="360" w:lineRule="auto"/>
        <w:ind w:firstLine="709"/>
        <w:jc w:val="both"/>
        <w:rPr>
          <w:rFonts w:ascii="Times New Roman" w:hAnsi="Times New Roman"/>
          <w:spacing w:val="-3"/>
          <w:sz w:val="28"/>
          <w:szCs w:val="28"/>
        </w:rPr>
      </w:pPr>
      <w:r w:rsidRPr="005A39A9">
        <w:rPr>
          <w:rFonts w:ascii="Times New Roman" w:hAnsi="Times New Roman"/>
          <w:sz w:val="28"/>
          <w:szCs w:val="28"/>
        </w:rPr>
        <w:t xml:space="preserve">2.  Характеристика </w:t>
      </w:r>
      <w:r w:rsidRPr="005A39A9">
        <w:rPr>
          <w:rFonts w:ascii="Times New Roman" w:hAnsi="Times New Roman"/>
          <w:spacing w:val="-3"/>
          <w:sz w:val="28"/>
          <w:szCs w:val="28"/>
        </w:rPr>
        <w:t xml:space="preserve">профессиональной </w:t>
      </w:r>
      <w:r w:rsidRPr="005A39A9">
        <w:rPr>
          <w:rFonts w:ascii="Times New Roman" w:hAnsi="Times New Roman"/>
          <w:sz w:val="28"/>
          <w:szCs w:val="28"/>
        </w:rPr>
        <w:t xml:space="preserve">деятельности выпускника с инвалидностью и с ограниченными возможностями здоровья </w:t>
      </w:r>
      <w:r>
        <w:rPr>
          <w:rFonts w:ascii="Times New Roman" w:hAnsi="Times New Roman"/>
          <w:sz w:val="28"/>
          <w:szCs w:val="28"/>
        </w:rPr>
        <w:t>О</w:t>
      </w:r>
      <w:r w:rsidRPr="005A39A9">
        <w:rPr>
          <w:rFonts w:ascii="Times New Roman" w:hAnsi="Times New Roman"/>
          <w:sz w:val="28"/>
          <w:szCs w:val="28"/>
        </w:rPr>
        <w:t xml:space="preserve">ОП ВО по </w:t>
      </w:r>
      <w:r w:rsidRPr="005A39A9">
        <w:rPr>
          <w:rFonts w:ascii="Times New Roman" w:hAnsi="Times New Roman"/>
          <w:spacing w:val="-3"/>
          <w:sz w:val="28"/>
          <w:szCs w:val="28"/>
        </w:rPr>
        <w:t xml:space="preserve">специальности </w:t>
      </w:r>
      <w:r w:rsidRPr="005A39A9">
        <w:rPr>
          <w:rFonts w:ascii="Times New Roman" w:hAnsi="Times New Roman"/>
          <w:sz w:val="28"/>
          <w:szCs w:val="28"/>
        </w:rPr>
        <w:t>31.08.</w:t>
      </w:r>
      <w:r>
        <w:rPr>
          <w:rFonts w:ascii="Times New Roman" w:hAnsi="Times New Roman"/>
          <w:sz w:val="28"/>
          <w:szCs w:val="28"/>
        </w:rPr>
        <w:t>2</w:t>
      </w:r>
      <w:r w:rsidRPr="005A39A9">
        <w:rPr>
          <w:rFonts w:ascii="Times New Roman" w:hAnsi="Times New Roman"/>
          <w:sz w:val="28"/>
          <w:szCs w:val="28"/>
        </w:rPr>
        <w:t xml:space="preserve">2 </w:t>
      </w:r>
      <w:r>
        <w:rPr>
          <w:rFonts w:ascii="Times New Roman" w:hAnsi="Times New Roman"/>
          <w:spacing w:val="-3"/>
          <w:sz w:val="28"/>
          <w:szCs w:val="28"/>
        </w:rPr>
        <w:t xml:space="preserve">Психотерапия </w:t>
      </w:r>
      <w:r>
        <w:rPr>
          <w:rFonts w:ascii="Times New Roman" w:hAnsi="Times New Roman"/>
          <w:sz w:val="28"/>
          <w:szCs w:val="28"/>
        </w:rPr>
        <w:t>(</w:t>
      </w:r>
      <w:r>
        <w:rPr>
          <w:rFonts w:ascii="Times New Roman" w:hAnsi="Times New Roman"/>
          <w:sz w:val="28"/>
        </w:rPr>
        <w:t>для обучения инвалидов и лиц с ограниченными возможностями здоровья (с нарушениями зрения)</w:t>
      </w:r>
      <w:r w:rsidRPr="005A39A9">
        <w:rPr>
          <w:rFonts w:ascii="Times New Roman" w:hAnsi="Times New Roman"/>
          <w:spacing w:val="-3"/>
          <w:sz w:val="28"/>
          <w:szCs w:val="28"/>
        </w:rPr>
        <w:t>.</w:t>
      </w:r>
    </w:p>
    <w:p w:rsidR="00A503CC" w:rsidRPr="005A39A9" w:rsidRDefault="00A503CC" w:rsidP="00A503CC">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2.1. Область профессиональной деятельности выпускника с инвалидностью и с ограниченными возможностями здоровья</w:t>
      </w:r>
    </w:p>
    <w:p w:rsidR="00A503CC" w:rsidRPr="005A39A9" w:rsidRDefault="00A503CC" w:rsidP="00A503CC">
      <w:pPr>
        <w:spacing w:after="0" w:line="360" w:lineRule="auto"/>
        <w:ind w:firstLine="709"/>
        <w:jc w:val="both"/>
        <w:rPr>
          <w:rFonts w:ascii="Times New Roman" w:hAnsi="Times New Roman"/>
          <w:sz w:val="28"/>
          <w:szCs w:val="28"/>
        </w:rPr>
      </w:pPr>
      <w:r w:rsidRPr="005A39A9">
        <w:rPr>
          <w:rFonts w:ascii="Times New Roman" w:hAnsi="Times New Roman"/>
          <w:sz w:val="28"/>
          <w:szCs w:val="28"/>
        </w:rPr>
        <w:t xml:space="preserve">Область профессиональной деятельности выпускников с инвалидностью и с ограниченными возможностями здоровья, освоивших программу ординатуры, включает охрану здоровья граждан путем обеспечения оказания </w:t>
      </w:r>
      <w:r w:rsidR="000F7C30">
        <w:rPr>
          <w:rFonts w:ascii="Times New Roman" w:hAnsi="Times New Roman"/>
          <w:sz w:val="28"/>
          <w:szCs w:val="28"/>
        </w:rPr>
        <w:t>психотерапевтической</w:t>
      </w:r>
      <w:r w:rsidRPr="005A39A9">
        <w:rPr>
          <w:rFonts w:ascii="Times New Roman" w:hAnsi="Times New Roman"/>
          <w:sz w:val="28"/>
          <w:szCs w:val="28"/>
        </w:rPr>
        <w:t xml:space="preserve"> помощи.</w:t>
      </w:r>
    </w:p>
    <w:p w:rsidR="00A503CC" w:rsidRPr="005A39A9" w:rsidRDefault="00A503CC" w:rsidP="00A503CC">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lastRenderedPageBreak/>
        <w:t>2.2. Объекты профессиональной деятельности выпускника с инвалидностью и с огран</w:t>
      </w:r>
      <w:bookmarkStart w:id="13" w:name="sub_1402"/>
      <w:r w:rsidRPr="005A39A9">
        <w:rPr>
          <w:rFonts w:ascii="Times New Roman" w:hAnsi="Times New Roman" w:cs="Times New Roman"/>
          <w:color w:val="auto"/>
          <w:sz w:val="28"/>
          <w:szCs w:val="28"/>
        </w:rPr>
        <w:t xml:space="preserve">иченными возможностями здоровья, </w:t>
      </w:r>
      <w:r w:rsidRPr="005A39A9">
        <w:rPr>
          <w:rFonts w:ascii="Times New Roman" w:hAnsi="Times New Roman" w:cs="Times New Roman"/>
          <w:color w:val="000000"/>
          <w:sz w:val="28"/>
          <w:szCs w:val="28"/>
        </w:rPr>
        <w:t>освоивших программу ординатуры, являются:</w:t>
      </w:r>
      <w:bookmarkEnd w:id="13"/>
    </w:p>
    <w:p w:rsidR="00A503CC" w:rsidRPr="005A39A9" w:rsidRDefault="00A503CC" w:rsidP="00A503CC">
      <w:pPr>
        <w:shd w:val="clear" w:color="auto" w:fill="FFFFFF"/>
        <w:spacing w:after="0" w:line="360" w:lineRule="auto"/>
        <w:rPr>
          <w:rFonts w:ascii="Times New Roman" w:hAnsi="Times New Roman"/>
          <w:color w:val="000000"/>
          <w:sz w:val="28"/>
          <w:szCs w:val="28"/>
        </w:rPr>
      </w:pPr>
      <w:r w:rsidRPr="005A39A9">
        <w:rPr>
          <w:rFonts w:ascii="Times New Roman" w:hAnsi="Times New Roman"/>
          <w:color w:val="000000"/>
          <w:sz w:val="28"/>
          <w:szCs w:val="28"/>
        </w:rPr>
        <w:t>физические лица (пациенты) в возрасте от 0 до 15 лет, от 15 до 18 лет (далее - подростки) и в возрасте старше 18 лет (далее - взрослые);</w:t>
      </w:r>
    </w:p>
    <w:p w:rsidR="00A503CC" w:rsidRPr="005A39A9" w:rsidRDefault="00A503CC" w:rsidP="00A503CC">
      <w:pPr>
        <w:shd w:val="clear" w:color="auto" w:fill="FFFFFF"/>
        <w:spacing w:after="0" w:line="360" w:lineRule="auto"/>
        <w:rPr>
          <w:rFonts w:ascii="Times New Roman" w:hAnsi="Times New Roman"/>
          <w:color w:val="000000"/>
          <w:sz w:val="28"/>
          <w:szCs w:val="28"/>
        </w:rPr>
      </w:pPr>
      <w:r w:rsidRPr="005A39A9">
        <w:rPr>
          <w:rFonts w:ascii="Times New Roman" w:hAnsi="Times New Roman"/>
          <w:color w:val="000000"/>
          <w:sz w:val="28"/>
          <w:szCs w:val="28"/>
        </w:rPr>
        <w:t>население;</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совокупность средств и технологий, предусмотренных при оказании </w:t>
      </w:r>
      <w:r w:rsidR="000F7C30">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и направленных на создание условий для охраны здоровья граждан.</w:t>
      </w:r>
    </w:p>
    <w:p w:rsidR="00A503CC" w:rsidRPr="005A39A9" w:rsidRDefault="00A503CC" w:rsidP="00A503CC">
      <w:pPr>
        <w:widowControl w:val="0"/>
        <w:spacing w:after="0" w:line="360" w:lineRule="auto"/>
        <w:jc w:val="both"/>
        <w:rPr>
          <w:rFonts w:ascii="Times New Roman" w:hAnsi="Times New Roman"/>
          <w:sz w:val="28"/>
          <w:szCs w:val="28"/>
        </w:rPr>
      </w:pPr>
    </w:p>
    <w:p w:rsidR="00A503CC" w:rsidRPr="005A39A9" w:rsidRDefault="00A503CC" w:rsidP="00A503CC">
      <w:pPr>
        <w:pStyle w:val="5"/>
        <w:spacing w:before="0" w:line="360" w:lineRule="auto"/>
        <w:ind w:firstLine="709"/>
        <w:jc w:val="both"/>
        <w:rPr>
          <w:rFonts w:ascii="Times New Roman" w:hAnsi="Times New Roman" w:cs="Times New Roman"/>
          <w:color w:val="auto"/>
          <w:sz w:val="28"/>
          <w:szCs w:val="28"/>
        </w:rPr>
      </w:pPr>
      <w:r w:rsidRPr="005A39A9">
        <w:rPr>
          <w:rFonts w:ascii="Times New Roman" w:hAnsi="Times New Roman" w:cs="Times New Roman"/>
          <w:color w:val="auto"/>
          <w:sz w:val="28"/>
          <w:szCs w:val="28"/>
        </w:rPr>
        <w:t>2.3. Виды профессиональной деятельности выпускника с инвалидностью и с ограниченными возможностями здоровья.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bookmarkStart w:id="14" w:name="sub_1403"/>
      <w:r w:rsidRPr="005A39A9">
        <w:rPr>
          <w:rFonts w:ascii="Times New Roman" w:hAnsi="Times New Roman"/>
          <w:color w:val="000000"/>
          <w:sz w:val="28"/>
          <w:szCs w:val="28"/>
        </w:rPr>
        <w:t>Виды профессиональной деятельности, к которым готовятся выпускники, освоившие программу ординатуры:</w:t>
      </w:r>
      <w:bookmarkEnd w:id="14"/>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профилактическая;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диагностическая;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лечебная;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реабилитационная;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психолого-педагогическая;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организационно-управленческая.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p>
    <w:p w:rsidR="00A503CC" w:rsidRPr="005A39A9" w:rsidRDefault="00A503CC" w:rsidP="00A503CC">
      <w:pPr>
        <w:pStyle w:val="5"/>
        <w:spacing w:before="0" w:line="360" w:lineRule="auto"/>
        <w:ind w:firstLine="709"/>
        <w:jc w:val="both"/>
        <w:rPr>
          <w:rFonts w:ascii="Times New Roman" w:hAnsi="Times New Roman" w:cs="Times New Roman"/>
          <w:color w:val="auto"/>
          <w:spacing w:val="-3"/>
          <w:sz w:val="28"/>
          <w:szCs w:val="28"/>
        </w:rPr>
      </w:pPr>
      <w:r w:rsidRPr="005A39A9">
        <w:rPr>
          <w:rFonts w:ascii="Times New Roman" w:hAnsi="Times New Roman" w:cs="Times New Roman"/>
          <w:color w:val="auto"/>
          <w:sz w:val="28"/>
          <w:szCs w:val="28"/>
        </w:rPr>
        <w:t>2.4. Задачи профессиональной деятельности выпускника с инвалидностью и с ограниченными возможностями здоровья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профилактическая деятельность:</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Pr>
          <w:rFonts w:ascii="Times New Roman" w:hAnsi="Times New Roman"/>
          <w:color w:val="000000"/>
          <w:sz w:val="28"/>
          <w:szCs w:val="28"/>
        </w:rPr>
        <w:t>предупреждение возникновения психических</w:t>
      </w:r>
      <w:r w:rsidRPr="005A39A9">
        <w:rPr>
          <w:rFonts w:ascii="Times New Roman" w:hAnsi="Times New Roman"/>
          <w:color w:val="000000"/>
          <w:sz w:val="28"/>
          <w:szCs w:val="28"/>
        </w:rPr>
        <w:t xml:space="preserve"> заболеваний среди населения путем проведения профилактических и противоэпидемических мероприятий;</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участие в проведении профилактических медицинских осмотров, диспансеризации, диспансерного наблюдения;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lastRenderedPageBreak/>
        <w:t>проведение сбора и медико-статистического ан</w:t>
      </w:r>
      <w:r>
        <w:rPr>
          <w:rFonts w:ascii="Times New Roman" w:hAnsi="Times New Roman"/>
          <w:color w:val="000000"/>
          <w:sz w:val="28"/>
          <w:szCs w:val="28"/>
        </w:rPr>
        <w:t>ализа информации о показателях психической</w:t>
      </w:r>
      <w:r w:rsidRPr="005A39A9">
        <w:rPr>
          <w:rFonts w:ascii="Times New Roman" w:hAnsi="Times New Roman"/>
          <w:color w:val="000000"/>
          <w:sz w:val="28"/>
          <w:szCs w:val="28"/>
        </w:rPr>
        <w:t xml:space="preserve"> заболеваемости различных возрастно-половых групп и ее влияния на состояние их здоровья;</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диагностическая деятельность:</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диагностика </w:t>
      </w:r>
      <w:r>
        <w:rPr>
          <w:rFonts w:ascii="Times New Roman" w:hAnsi="Times New Roman"/>
          <w:color w:val="000000"/>
          <w:sz w:val="28"/>
          <w:szCs w:val="28"/>
        </w:rPr>
        <w:t>психических</w:t>
      </w:r>
      <w:r w:rsidRPr="005A39A9">
        <w:rPr>
          <w:rFonts w:ascii="Times New Roman" w:hAnsi="Times New Roman"/>
          <w:color w:val="000000"/>
          <w:sz w:val="28"/>
          <w:szCs w:val="28"/>
        </w:rPr>
        <w:t xml:space="preserve"> заболеваний и патологических состояний пациентов;</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проведение экспертизы временной нетрудоспособности и участие в иных видах медицинской экспертизы;</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лечебная деятельность:</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оказание </w:t>
      </w:r>
      <w:r>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пациентам;</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участие в оказании медицинской помощи при чрезвычайных ситуациях, в том числе участие в медицинской эвакуации;</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реабилитационная деятельность:</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проведение медицинской реабилитации и санаторно-курортного лечения пациентов </w:t>
      </w:r>
      <w:r>
        <w:rPr>
          <w:rFonts w:ascii="Times New Roman" w:hAnsi="Times New Roman"/>
          <w:color w:val="000000"/>
          <w:sz w:val="28"/>
          <w:szCs w:val="28"/>
        </w:rPr>
        <w:t>с психическими</w:t>
      </w:r>
      <w:r w:rsidRPr="005A39A9">
        <w:rPr>
          <w:rFonts w:ascii="Times New Roman" w:hAnsi="Times New Roman"/>
          <w:color w:val="000000"/>
          <w:sz w:val="28"/>
          <w:szCs w:val="28"/>
        </w:rPr>
        <w:t xml:space="preserve"> заболеваниями;</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психолого-педагогическая деятельность:</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организационно-управленческая деятельность:</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применение основных </w:t>
      </w:r>
      <w:r>
        <w:rPr>
          <w:rFonts w:ascii="Times New Roman" w:hAnsi="Times New Roman"/>
          <w:color w:val="000000"/>
          <w:sz w:val="28"/>
          <w:szCs w:val="28"/>
        </w:rPr>
        <w:t>принципов организации оказания психотерапевтической</w:t>
      </w:r>
      <w:r w:rsidRPr="005A39A9">
        <w:rPr>
          <w:rFonts w:ascii="Times New Roman" w:hAnsi="Times New Roman"/>
          <w:color w:val="000000"/>
          <w:sz w:val="28"/>
          <w:szCs w:val="28"/>
        </w:rPr>
        <w:t xml:space="preserve"> помощи в медицинских организациях и их структурных подразделениях;</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создание в медицинских организациях </w:t>
      </w:r>
      <w:r>
        <w:rPr>
          <w:rFonts w:ascii="Times New Roman" w:hAnsi="Times New Roman"/>
          <w:color w:val="000000"/>
          <w:sz w:val="28"/>
          <w:szCs w:val="28"/>
        </w:rPr>
        <w:t>психотерапевтического</w:t>
      </w:r>
      <w:r w:rsidRPr="005A39A9">
        <w:rPr>
          <w:rFonts w:ascii="Times New Roman" w:hAnsi="Times New Roman"/>
          <w:color w:val="000000"/>
          <w:sz w:val="28"/>
          <w:szCs w:val="28"/>
        </w:rPr>
        <w:t xml:space="preserve">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ведение учетно-отчетной документации в медицинских организациях и ее структурных подразделениях;</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организация проведения медицинской экспертизы;</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lastRenderedPageBreak/>
        <w:t xml:space="preserve">участие в организации оценки качества оказания </w:t>
      </w:r>
      <w:r>
        <w:rPr>
          <w:rFonts w:ascii="Times New Roman" w:hAnsi="Times New Roman"/>
          <w:color w:val="000000"/>
          <w:sz w:val="28"/>
          <w:szCs w:val="28"/>
        </w:rPr>
        <w:t>психотерапевтической</w:t>
      </w:r>
      <w:r w:rsidRPr="005A39A9">
        <w:rPr>
          <w:rFonts w:ascii="Times New Roman" w:hAnsi="Times New Roman"/>
          <w:color w:val="000000"/>
          <w:sz w:val="28"/>
          <w:szCs w:val="28"/>
        </w:rPr>
        <w:t xml:space="preserve"> помощи пациентам;</w:t>
      </w:r>
    </w:p>
    <w:p w:rsidR="00A503CC" w:rsidRPr="005A39A9" w:rsidRDefault="00A503CC" w:rsidP="00A503CC">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соблюдение основных требований информационной безопасности.</w:t>
      </w:r>
    </w:p>
    <w:p w:rsidR="00A503CC" w:rsidRPr="00B40C73" w:rsidRDefault="00A503CC" w:rsidP="00A503CC">
      <w:pPr>
        <w:shd w:val="clear" w:color="auto" w:fill="FFFFFF"/>
        <w:spacing w:after="0" w:line="240" w:lineRule="auto"/>
        <w:jc w:val="both"/>
        <w:rPr>
          <w:rFonts w:ascii="Times New Roman" w:hAnsi="Times New Roman"/>
          <w:color w:val="000000"/>
          <w:sz w:val="28"/>
          <w:szCs w:val="28"/>
        </w:rPr>
      </w:pPr>
    </w:p>
    <w:p w:rsidR="00A503CC" w:rsidRPr="00B40C73" w:rsidRDefault="00A503CC" w:rsidP="00A503CC">
      <w:pPr>
        <w:spacing w:after="0" w:line="240" w:lineRule="auto"/>
        <w:jc w:val="center"/>
        <w:rPr>
          <w:rFonts w:ascii="Times New Roman" w:hAnsi="Times New Roman"/>
          <w:sz w:val="28"/>
          <w:szCs w:val="28"/>
        </w:rPr>
      </w:pPr>
      <w:r w:rsidRPr="00B40C73">
        <w:rPr>
          <w:rFonts w:ascii="Times New Roman" w:hAnsi="Times New Roman"/>
          <w:sz w:val="28"/>
          <w:szCs w:val="28"/>
        </w:rPr>
        <w:t>Сопоставление профессиональных задач ФГОС ВО</w:t>
      </w:r>
    </w:p>
    <w:p w:rsidR="00A503CC" w:rsidRPr="00B40C73" w:rsidRDefault="00A503CC" w:rsidP="00A503CC">
      <w:pPr>
        <w:spacing w:after="0" w:line="240" w:lineRule="auto"/>
        <w:jc w:val="center"/>
        <w:rPr>
          <w:rFonts w:ascii="Times New Roman" w:hAnsi="Times New Roman"/>
          <w:sz w:val="28"/>
          <w:szCs w:val="28"/>
        </w:rPr>
      </w:pPr>
      <w:r w:rsidRPr="00B40C73">
        <w:rPr>
          <w:rFonts w:ascii="Times New Roman" w:hAnsi="Times New Roman"/>
          <w:sz w:val="28"/>
          <w:szCs w:val="28"/>
        </w:rPr>
        <w:t>и трудовых функций 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9"/>
        <w:gridCol w:w="3865"/>
        <w:gridCol w:w="1887"/>
      </w:tblGrid>
      <w:tr w:rsidR="00A503CC" w:rsidRPr="008B1B32" w:rsidTr="00A503CC">
        <w:tc>
          <w:tcPr>
            <w:tcW w:w="3819" w:type="dxa"/>
            <w:vAlign w:val="center"/>
          </w:tcPr>
          <w:p w:rsidR="00A503CC" w:rsidRPr="00D61FED" w:rsidRDefault="00A503CC" w:rsidP="00A503CC">
            <w:pPr>
              <w:spacing w:after="0" w:line="240" w:lineRule="auto"/>
              <w:jc w:val="center"/>
              <w:rPr>
                <w:rFonts w:ascii="Times New Roman" w:hAnsi="Times New Roman"/>
                <w:sz w:val="28"/>
                <w:szCs w:val="28"/>
              </w:rPr>
            </w:pPr>
            <w:r w:rsidRPr="00D61FED">
              <w:rPr>
                <w:rFonts w:ascii="Times New Roman" w:hAnsi="Times New Roman"/>
                <w:sz w:val="28"/>
                <w:szCs w:val="28"/>
              </w:rPr>
              <w:t>Требования ФГОС ВО</w:t>
            </w:r>
          </w:p>
        </w:tc>
        <w:tc>
          <w:tcPr>
            <w:tcW w:w="3865" w:type="dxa"/>
            <w:vAlign w:val="center"/>
          </w:tcPr>
          <w:p w:rsidR="00A503CC" w:rsidRPr="00D61FED" w:rsidRDefault="00A503CC" w:rsidP="00A503CC">
            <w:pPr>
              <w:spacing w:after="0" w:line="240" w:lineRule="auto"/>
              <w:jc w:val="center"/>
              <w:rPr>
                <w:rFonts w:ascii="Times New Roman" w:hAnsi="Times New Roman"/>
                <w:sz w:val="28"/>
                <w:szCs w:val="28"/>
              </w:rPr>
            </w:pPr>
            <w:r w:rsidRPr="00D61FED">
              <w:rPr>
                <w:rFonts w:ascii="Times New Roman" w:hAnsi="Times New Roman"/>
                <w:sz w:val="28"/>
                <w:szCs w:val="28"/>
              </w:rPr>
              <w:t>Требования ПС</w:t>
            </w:r>
          </w:p>
        </w:tc>
        <w:tc>
          <w:tcPr>
            <w:tcW w:w="1887" w:type="dxa"/>
            <w:vAlign w:val="center"/>
          </w:tcPr>
          <w:p w:rsidR="00A503CC" w:rsidRPr="00D61FED" w:rsidRDefault="00A503CC" w:rsidP="00A503CC">
            <w:pPr>
              <w:spacing w:after="0" w:line="240" w:lineRule="auto"/>
              <w:jc w:val="center"/>
              <w:rPr>
                <w:rFonts w:ascii="Times New Roman" w:hAnsi="Times New Roman"/>
                <w:sz w:val="28"/>
                <w:szCs w:val="28"/>
              </w:rPr>
            </w:pPr>
            <w:r w:rsidRPr="00D61FED">
              <w:rPr>
                <w:rFonts w:ascii="Times New Roman" w:hAnsi="Times New Roman"/>
                <w:sz w:val="28"/>
                <w:szCs w:val="28"/>
              </w:rPr>
              <w:t>Выводы</w:t>
            </w:r>
          </w:p>
        </w:tc>
      </w:tr>
      <w:tr w:rsidR="00A503CC" w:rsidRPr="008B1B32" w:rsidTr="00A503CC">
        <w:tc>
          <w:tcPr>
            <w:tcW w:w="3819" w:type="dxa"/>
            <w:vAlign w:val="center"/>
          </w:tcPr>
          <w:p w:rsidR="00A503CC" w:rsidRPr="00D61FED" w:rsidRDefault="00A503CC" w:rsidP="00A503CC">
            <w:pPr>
              <w:spacing w:after="0" w:line="240" w:lineRule="auto"/>
              <w:jc w:val="center"/>
              <w:rPr>
                <w:rFonts w:ascii="Times New Roman" w:hAnsi="Times New Roman"/>
                <w:sz w:val="28"/>
                <w:szCs w:val="28"/>
              </w:rPr>
            </w:pPr>
            <w:r w:rsidRPr="00D61FED">
              <w:rPr>
                <w:rFonts w:ascii="Times New Roman" w:hAnsi="Times New Roman"/>
                <w:sz w:val="28"/>
                <w:szCs w:val="28"/>
              </w:rPr>
              <w:t>Профессиональные задачи</w:t>
            </w:r>
          </w:p>
        </w:tc>
        <w:tc>
          <w:tcPr>
            <w:tcW w:w="3865" w:type="dxa"/>
            <w:vAlign w:val="center"/>
          </w:tcPr>
          <w:p w:rsidR="00A503CC" w:rsidRPr="00D61FED" w:rsidRDefault="00A503CC" w:rsidP="00A503CC">
            <w:pPr>
              <w:spacing w:after="0" w:line="240" w:lineRule="auto"/>
              <w:jc w:val="center"/>
              <w:rPr>
                <w:rFonts w:ascii="Times New Roman" w:hAnsi="Times New Roman"/>
                <w:sz w:val="28"/>
                <w:szCs w:val="28"/>
              </w:rPr>
            </w:pPr>
            <w:r w:rsidRPr="00D61FED">
              <w:rPr>
                <w:rFonts w:ascii="Times New Roman" w:hAnsi="Times New Roman"/>
                <w:sz w:val="28"/>
                <w:szCs w:val="28"/>
              </w:rPr>
              <w:t>Обобщенные трудовые функции (ОТФ), трудовые функции (ТФ)</w:t>
            </w:r>
          </w:p>
        </w:tc>
        <w:tc>
          <w:tcPr>
            <w:tcW w:w="1887" w:type="dxa"/>
            <w:vAlign w:val="center"/>
          </w:tcPr>
          <w:p w:rsidR="00A503CC" w:rsidRPr="00D61FED" w:rsidRDefault="00A503CC" w:rsidP="00A503CC">
            <w:pPr>
              <w:spacing w:after="0" w:line="240" w:lineRule="auto"/>
              <w:jc w:val="center"/>
              <w:rPr>
                <w:rFonts w:ascii="Times New Roman" w:hAnsi="Times New Roman"/>
                <w:sz w:val="28"/>
                <w:szCs w:val="28"/>
              </w:rPr>
            </w:pPr>
          </w:p>
        </w:tc>
      </w:tr>
      <w:tr w:rsidR="00A503CC" w:rsidRPr="008B1B32" w:rsidTr="00A503CC">
        <w:tc>
          <w:tcPr>
            <w:tcW w:w="3819" w:type="dxa"/>
          </w:tcPr>
          <w:p w:rsidR="00A503CC" w:rsidRPr="00D61FED" w:rsidRDefault="00A503CC" w:rsidP="00A503CC">
            <w:pPr>
              <w:spacing w:after="0" w:line="240" w:lineRule="auto"/>
              <w:rPr>
                <w:rFonts w:ascii="Times New Roman" w:hAnsi="Times New Roman"/>
                <w:sz w:val="28"/>
                <w:szCs w:val="28"/>
              </w:rPr>
            </w:pPr>
            <w:r w:rsidRPr="00D61FED">
              <w:rPr>
                <w:rFonts w:ascii="Times New Roman" w:hAnsi="Times New Roman"/>
                <w:sz w:val="28"/>
                <w:szCs w:val="28"/>
              </w:rPr>
              <w:t>медицинская деятельность</w:t>
            </w:r>
          </w:p>
        </w:tc>
        <w:tc>
          <w:tcPr>
            <w:tcW w:w="3865" w:type="dxa"/>
          </w:tcPr>
          <w:p w:rsidR="00A503CC" w:rsidRPr="00D61FED" w:rsidRDefault="00A503CC" w:rsidP="00A503CC">
            <w:pPr>
              <w:spacing w:after="0" w:line="240" w:lineRule="auto"/>
              <w:rPr>
                <w:rFonts w:ascii="Times New Roman" w:hAnsi="Times New Roman"/>
                <w:sz w:val="28"/>
                <w:szCs w:val="28"/>
              </w:rPr>
            </w:pPr>
            <w:r w:rsidRPr="00D61FED">
              <w:rPr>
                <w:rFonts w:ascii="Times New Roman" w:hAnsi="Times New Roman"/>
                <w:sz w:val="28"/>
                <w:szCs w:val="28"/>
              </w:rPr>
              <w:t>ОТФ: Оказание медицинской помощи детям в амбулаторных условиях, не предусматривающих круглосуточного наблюдения и лечения, в том числе на дому, при вызове медицинского работника</w:t>
            </w:r>
          </w:p>
        </w:tc>
        <w:tc>
          <w:tcPr>
            <w:tcW w:w="1887" w:type="dxa"/>
          </w:tcPr>
          <w:p w:rsidR="00A503CC" w:rsidRPr="00D61FED" w:rsidRDefault="00A503CC" w:rsidP="00A503CC">
            <w:pPr>
              <w:spacing w:after="0" w:line="240" w:lineRule="auto"/>
              <w:rPr>
                <w:rFonts w:ascii="Times New Roman" w:hAnsi="Times New Roman"/>
                <w:sz w:val="28"/>
                <w:szCs w:val="28"/>
              </w:rPr>
            </w:pPr>
          </w:p>
        </w:tc>
      </w:tr>
      <w:tr w:rsidR="00A503CC" w:rsidRPr="008B1B32" w:rsidTr="00A503CC">
        <w:tc>
          <w:tcPr>
            <w:tcW w:w="3819" w:type="dxa"/>
          </w:tcPr>
          <w:p w:rsidR="00A503CC" w:rsidRPr="00D61FED" w:rsidRDefault="00A503CC" w:rsidP="00A503CC">
            <w:pPr>
              <w:spacing w:after="0" w:line="240" w:lineRule="auto"/>
              <w:rPr>
                <w:rFonts w:ascii="Times New Roman" w:hAnsi="Times New Roman"/>
                <w:sz w:val="28"/>
                <w:szCs w:val="28"/>
              </w:rPr>
            </w:pPr>
            <w:r w:rsidRPr="00764854">
              <w:rPr>
                <w:rFonts w:ascii="Times New Roman" w:hAnsi="Times New Roman"/>
                <w:sz w:val="28"/>
              </w:rPr>
              <w:t xml:space="preserve">готовность к проведению профилактических медицинских осмотров, диспансеризации и осуществлению диспансерного наблюдения </w:t>
            </w:r>
            <w:r>
              <w:rPr>
                <w:rFonts w:ascii="Times New Roman" w:hAnsi="Times New Roman"/>
                <w:sz w:val="28"/>
                <w:szCs w:val="28"/>
              </w:rPr>
              <w:t>с психиатрической</w:t>
            </w:r>
            <w:r w:rsidRPr="00E40DB5">
              <w:rPr>
                <w:rFonts w:ascii="Times New Roman" w:hAnsi="Times New Roman"/>
                <w:sz w:val="28"/>
                <w:szCs w:val="28"/>
              </w:rPr>
              <w:t xml:space="preserve"> патологией</w:t>
            </w:r>
          </w:p>
        </w:tc>
        <w:tc>
          <w:tcPr>
            <w:tcW w:w="3865" w:type="dxa"/>
          </w:tcPr>
          <w:p w:rsidR="00A503CC" w:rsidRPr="00D61FED" w:rsidRDefault="00A503CC" w:rsidP="00A503CC">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обследования пациента с целью установления диагноза</w:t>
            </w:r>
          </w:p>
          <w:p w:rsidR="00A503CC" w:rsidRPr="00D61FED" w:rsidRDefault="00A503CC" w:rsidP="00A503CC">
            <w:pPr>
              <w:pStyle w:val="ConsPlusNormal"/>
              <w:rPr>
                <w:rFonts w:ascii="Times New Roman" w:hAnsi="Times New Roman" w:cs="Times New Roman"/>
                <w:sz w:val="28"/>
                <w:szCs w:val="28"/>
              </w:rPr>
            </w:pPr>
            <w:r w:rsidRPr="00D61FED">
              <w:rPr>
                <w:rFonts w:ascii="Times New Roman" w:hAnsi="Times New Roman" w:cs="Times New Roman"/>
                <w:color w:val="444444"/>
                <w:sz w:val="28"/>
                <w:szCs w:val="28"/>
                <w:shd w:val="clear" w:color="auto" w:fill="FFFFFF"/>
              </w:rPr>
              <w:t>A/01.7</w:t>
            </w:r>
          </w:p>
        </w:tc>
        <w:tc>
          <w:tcPr>
            <w:tcW w:w="1887" w:type="dxa"/>
          </w:tcPr>
          <w:p w:rsidR="00A503CC" w:rsidRPr="00D61FED" w:rsidRDefault="00A503CC" w:rsidP="00A503CC">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A503CC" w:rsidRPr="008B1B32" w:rsidTr="00A503CC">
        <w:tc>
          <w:tcPr>
            <w:tcW w:w="3819" w:type="dxa"/>
          </w:tcPr>
          <w:p w:rsidR="00A503CC" w:rsidRPr="00D61FED" w:rsidRDefault="00A503CC" w:rsidP="00A503CC">
            <w:pPr>
              <w:spacing w:after="0" w:line="240" w:lineRule="auto"/>
              <w:rPr>
                <w:rFonts w:ascii="Times New Roman" w:hAnsi="Times New Roman"/>
                <w:sz w:val="28"/>
                <w:szCs w:val="28"/>
              </w:rPr>
            </w:pPr>
            <w:r w:rsidRPr="00C75B23">
              <w:rPr>
                <w:rFonts w:ascii="Times New Roman" w:hAnsi="Times New Roman"/>
                <w:sz w:val="28"/>
              </w:rPr>
              <w:t xml:space="preserve">готовность </w:t>
            </w:r>
            <w:r>
              <w:rPr>
                <w:rFonts w:ascii="Times New Roman" w:hAnsi="Times New Roman"/>
                <w:sz w:val="28"/>
              </w:rPr>
              <w:t xml:space="preserve">к определению тактики ведения, </w:t>
            </w:r>
            <w:r w:rsidRPr="00C75B23">
              <w:rPr>
                <w:rFonts w:ascii="Times New Roman" w:hAnsi="Times New Roman"/>
                <w:sz w:val="28"/>
              </w:rPr>
              <w:t>ведению и лечению пациентов</w:t>
            </w:r>
            <w:r>
              <w:rPr>
                <w:rFonts w:ascii="Times New Roman" w:hAnsi="Times New Roman"/>
                <w:sz w:val="28"/>
              </w:rPr>
              <w:t>, нуждающихся в психотерапевтической помощи</w:t>
            </w:r>
          </w:p>
        </w:tc>
        <w:tc>
          <w:tcPr>
            <w:tcW w:w="3865" w:type="dxa"/>
          </w:tcPr>
          <w:p w:rsidR="00A503CC" w:rsidRPr="00D61FED" w:rsidRDefault="00A503CC" w:rsidP="00A503CC">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обследования пациента с целью установления диагноза</w:t>
            </w:r>
          </w:p>
          <w:p w:rsidR="00A503CC" w:rsidRPr="00D61FED" w:rsidRDefault="00A503CC" w:rsidP="00A503CC">
            <w:pPr>
              <w:pStyle w:val="ConsPlusNormal"/>
              <w:rPr>
                <w:rFonts w:ascii="Times New Roman" w:hAnsi="Times New Roman" w:cs="Times New Roman"/>
                <w:sz w:val="28"/>
                <w:szCs w:val="28"/>
              </w:rPr>
            </w:pPr>
            <w:r w:rsidRPr="00D61FED">
              <w:rPr>
                <w:rFonts w:ascii="Times New Roman" w:hAnsi="Times New Roman" w:cs="Times New Roman"/>
                <w:color w:val="444444"/>
                <w:sz w:val="28"/>
                <w:szCs w:val="28"/>
                <w:shd w:val="clear" w:color="auto" w:fill="FFFFFF"/>
              </w:rPr>
              <w:t>A/01.7</w:t>
            </w:r>
          </w:p>
        </w:tc>
        <w:tc>
          <w:tcPr>
            <w:tcW w:w="1887" w:type="dxa"/>
          </w:tcPr>
          <w:p w:rsidR="00A503CC" w:rsidRPr="00D61FED" w:rsidRDefault="00A503CC" w:rsidP="00A503CC">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A503CC" w:rsidRPr="008B1B32" w:rsidTr="00A503CC">
        <w:tc>
          <w:tcPr>
            <w:tcW w:w="3819" w:type="dxa"/>
          </w:tcPr>
          <w:p w:rsidR="00A503CC" w:rsidRPr="00C75B23" w:rsidRDefault="00A503CC" w:rsidP="00A503CC">
            <w:pPr>
              <w:spacing w:after="0" w:line="240" w:lineRule="auto"/>
              <w:rPr>
                <w:rFonts w:ascii="Times New Roman" w:hAnsi="Times New Roman"/>
                <w:sz w:val="28"/>
              </w:rPr>
            </w:pPr>
            <w:r w:rsidRPr="00C75B23">
              <w:rPr>
                <w:rFonts w:ascii="Times New Roman" w:hAnsi="Times New Roman"/>
                <w:sz w:val="28"/>
              </w:rPr>
              <w:t xml:space="preserve">готовность </w:t>
            </w:r>
            <w:r>
              <w:rPr>
                <w:rFonts w:ascii="Times New Roman" w:hAnsi="Times New Roman"/>
                <w:sz w:val="28"/>
              </w:rPr>
              <w:t xml:space="preserve">к определению тактики ведения, </w:t>
            </w:r>
            <w:r w:rsidRPr="00C75B23">
              <w:rPr>
                <w:rFonts w:ascii="Times New Roman" w:hAnsi="Times New Roman"/>
                <w:sz w:val="28"/>
              </w:rPr>
              <w:t>ведению и лечению пациентов</w:t>
            </w:r>
            <w:r>
              <w:rPr>
                <w:rFonts w:ascii="Times New Roman" w:hAnsi="Times New Roman"/>
                <w:sz w:val="28"/>
              </w:rPr>
              <w:t>, нуждающихся в психотерапевтической помощи</w:t>
            </w:r>
          </w:p>
        </w:tc>
        <w:tc>
          <w:tcPr>
            <w:tcW w:w="3865" w:type="dxa"/>
          </w:tcPr>
          <w:p w:rsidR="00A503CC" w:rsidRPr="00D61FED" w:rsidRDefault="00A503CC" w:rsidP="00A503CC">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Назначение, контроль эффективности и безопасности немедикаментозного и медикаментозного лечения A/02.7</w:t>
            </w:r>
          </w:p>
        </w:tc>
        <w:tc>
          <w:tcPr>
            <w:tcW w:w="1887" w:type="dxa"/>
          </w:tcPr>
          <w:p w:rsidR="00A503CC" w:rsidRPr="00D61FED" w:rsidRDefault="00A503CC" w:rsidP="00A503CC">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r w:rsidR="00A503CC" w:rsidRPr="008B1B32" w:rsidTr="00A503CC">
        <w:tc>
          <w:tcPr>
            <w:tcW w:w="3819" w:type="dxa"/>
          </w:tcPr>
          <w:p w:rsidR="00A503CC" w:rsidRPr="00C75B23" w:rsidRDefault="00A503CC" w:rsidP="00A503CC">
            <w:pPr>
              <w:spacing w:after="0" w:line="240" w:lineRule="auto"/>
              <w:rPr>
                <w:rFonts w:ascii="Times New Roman" w:hAnsi="Times New Roman"/>
                <w:sz w:val="28"/>
              </w:rPr>
            </w:pP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 xml:space="preserve">сохранение и укрепление здоровья и включающих в себя формирование здорового </w:t>
            </w:r>
            <w:r w:rsidRPr="00764854">
              <w:rPr>
                <w:rFonts w:ascii="Times New Roman" w:hAnsi="Times New Roman"/>
                <w:sz w:val="28"/>
              </w:rPr>
              <w:lastRenderedPageBreak/>
              <w:t>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865" w:type="dxa"/>
          </w:tcPr>
          <w:p w:rsidR="00A503CC" w:rsidRPr="00D61FED" w:rsidRDefault="00A503CC" w:rsidP="00A503CC">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lastRenderedPageBreak/>
              <w:t xml:space="preserve">Ведение санитарно-гигиенического просвещения среди населения и медицинских работников с целью формирования здорового образа жизни </w:t>
            </w:r>
            <w:r w:rsidRPr="00D61FED">
              <w:rPr>
                <w:rFonts w:ascii="Times New Roman" w:hAnsi="Times New Roman" w:cs="Times New Roman"/>
                <w:color w:val="444444"/>
                <w:sz w:val="28"/>
                <w:szCs w:val="28"/>
                <w:shd w:val="clear" w:color="auto" w:fill="FFFFFF"/>
              </w:rPr>
              <w:lastRenderedPageBreak/>
              <w:t>A/05.7</w:t>
            </w:r>
          </w:p>
        </w:tc>
        <w:tc>
          <w:tcPr>
            <w:tcW w:w="1887" w:type="dxa"/>
          </w:tcPr>
          <w:p w:rsidR="00A503CC" w:rsidRPr="00D61FED" w:rsidRDefault="00A503CC" w:rsidP="00A503CC">
            <w:pPr>
              <w:spacing w:after="0" w:line="240" w:lineRule="auto"/>
              <w:rPr>
                <w:rFonts w:ascii="Times New Roman" w:hAnsi="Times New Roman"/>
                <w:sz w:val="28"/>
                <w:szCs w:val="28"/>
              </w:rPr>
            </w:pPr>
            <w:r w:rsidRPr="00D61FED">
              <w:rPr>
                <w:rFonts w:ascii="Times New Roman" w:hAnsi="Times New Roman"/>
                <w:sz w:val="28"/>
                <w:szCs w:val="28"/>
              </w:rPr>
              <w:lastRenderedPageBreak/>
              <w:t>соответствует</w:t>
            </w:r>
          </w:p>
        </w:tc>
      </w:tr>
      <w:tr w:rsidR="00A503CC" w:rsidRPr="008B1B32" w:rsidTr="00A503CC">
        <w:tc>
          <w:tcPr>
            <w:tcW w:w="3819" w:type="dxa"/>
          </w:tcPr>
          <w:p w:rsidR="00A503CC" w:rsidRPr="00764854" w:rsidRDefault="00A503CC" w:rsidP="00A503CC">
            <w:pPr>
              <w:spacing w:after="0" w:line="240" w:lineRule="auto"/>
              <w:rPr>
                <w:rFonts w:ascii="Times New Roman" w:hAnsi="Times New Roman"/>
                <w:sz w:val="28"/>
              </w:rPr>
            </w:pPr>
            <w:r w:rsidRPr="00764854">
              <w:rPr>
                <w:rFonts w:ascii="Times New Roman" w:hAnsi="Times New Roman"/>
                <w:sz w:val="28"/>
              </w:rPr>
              <w:lastRenderedPageBreak/>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865" w:type="dxa"/>
          </w:tcPr>
          <w:p w:rsidR="00A503CC" w:rsidRPr="00D61FED" w:rsidRDefault="00A503CC" w:rsidP="00A503CC">
            <w:pPr>
              <w:pStyle w:val="ConsPlusNormal"/>
              <w:rPr>
                <w:rFonts w:ascii="Times New Roman" w:hAnsi="Times New Roman" w:cs="Times New Roman"/>
                <w:color w:val="444444"/>
                <w:sz w:val="28"/>
                <w:szCs w:val="28"/>
                <w:shd w:val="clear" w:color="auto" w:fill="FFFFFF"/>
              </w:rPr>
            </w:pPr>
            <w:r w:rsidRPr="00D61FED">
              <w:rPr>
                <w:rFonts w:ascii="Times New Roman" w:hAnsi="Times New Roman" w:cs="Times New Roman"/>
                <w:color w:val="444444"/>
                <w:sz w:val="28"/>
                <w:szCs w:val="28"/>
                <w:shd w:val="clear" w:color="auto" w:fill="FFFFFF"/>
              </w:rPr>
              <w:t>Проведение и контроль эффективности санитарно-противоэпидемических и иных профилактических мероприятий по охране здоровья населения A/04.7</w:t>
            </w:r>
          </w:p>
        </w:tc>
        <w:tc>
          <w:tcPr>
            <w:tcW w:w="1887" w:type="dxa"/>
          </w:tcPr>
          <w:p w:rsidR="00A503CC" w:rsidRPr="00D61FED" w:rsidRDefault="00A503CC" w:rsidP="00A503CC">
            <w:pPr>
              <w:spacing w:after="0" w:line="240" w:lineRule="auto"/>
              <w:rPr>
                <w:rFonts w:ascii="Times New Roman" w:hAnsi="Times New Roman"/>
                <w:sz w:val="28"/>
                <w:szCs w:val="28"/>
              </w:rPr>
            </w:pPr>
            <w:r w:rsidRPr="00D61FED">
              <w:rPr>
                <w:rFonts w:ascii="Times New Roman" w:hAnsi="Times New Roman"/>
                <w:sz w:val="28"/>
                <w:szCs w:val="28"/>
              </w:rPr>
              <w:t>соответствует</w:t>
            </w:r>
          </w:p>
        </w:tc>
      </w:tr>
    </w:tbl>
    <w:p w:rsidR="00A503CC" w:rsidRDefault="00A503CC" w:rsidP="00A503CC">
      <w:pPr>
        <w:shd w:val="clear" w:color="auto" w:fill="FFFFFF"/>
        <w:spacing w:after="0" w:line="240" w:lineRule="auto"/>
        <w:jc w:val="both"/>
        <w:rPr>
          <w:rFonts w:ascii="Times New Roman" w:hAnsi="Times New Roman"/>
          <w:color w:val="000000"/>
          <w:sz w:val="28"/>
          <w:szCs w:val="28"/>
        </w:rPr>
      </w:pPr>
    </w:p>
    <w:p w:rsidR="00A503CC" w:rsidRDefault="00A503CC" w:rsidP="00A503CC">
      <w:pPr>
        <w:pStyle w:val="5"/>
        <w:spacing w:before="0" w:line="360" w:lineRule="auto"/>
        <w:ind w:firstLine="709"/>
        <w:jc w:val="both"/>
        <w:rPr>
          <w:rFonts w:ascii="Times New Roman" w:hAnsi="Times New Roman" w:cs="Times New Roman"/>
          <w:color w:val="auto"/>
          <w:sz w:val="28"/>
          <w:szCs w:val="28"/>
        </w:rPr>
      </w:pPr>
      <w:r w:rsidRPr="00F35E8B">
        <w:rPr>
          <w:rFonts w:ascii="Times New Roman" w:hAnsi="Times New Roman" w:cs="Times New Roman"/>
          <w:color w:val="auto"/>
          <w:sz w:val="28"/>
          <w:szCs w:val="28"/>
        </w:rPr>
        <w:t xml:space="preserve">3. Компетенции выпускника с инвалидностью и с ограниченными возможностями здоровья, формируемые в результате освоения </w:t>
      </w:r>
      <w:r>
        <w:rPr>
          <w:rFonts w:ascii="Times New Roman" w:hAnsi="Times New Roman" w:cs="Times New Roman"/>
          <w:color w:val="auto"/>
          <w:sz w:val="28"/>
          <w:szCs w:val="28"/>
        </w:rPr>
        <w:t>ОП</w:t>
      </w:r>
      <w:r w:rsidRPr="00F35E8B">
        <w:rPr>
          <w:rFonts w:ascii="Times New Roman" w:hAnsi="Times New Roman" w:cs="Times New Roman"/>
          <w:color w:val="auto"/>
          <w:sz w:val="28"/>
          <w:szCs w:val="28"/>
        </w:rPr>
        <w:t xml:space="preserve">ОП ВО по </w:t>
      </w:r>
      <w:r w:rsidRPr="00F35E8B">
        <w:rPr>
          <w:rFonts w:ascii="Times New Roman" w:hAnsi="Times New Roman" w:cs="Times New Roman"/>
          <w:color w:val="auto"/>
          <w:spacing w:val="-3"/>
          <w:sz w:val="28"/>
          <w:szCs w:val="28"/>
        </w:rPr>
        <w:t xml:space="preserve">специальности </w:t>
      </w:r>
      <w:r w:rsidRPr="00F35E8B">
        <w:rPr>
          <w:rFonts w:ascii="Times New Roman" w:hAnsi="Times New Roman" w:cs="Times New Roman"/>
          <w:color w:val="auto"/>
          <w:sz w:val="28"/>
          <w:szCs w:val="28"/>
        </w:rPr>
        <w:t>31.08.</w:t>
      </w:r>
      <w:r>
        <w:rPr>
          <w:rFonts w:ascii="Times New Roman" w:hAnsi="Times New Roman" w:cs="Times New Roman"/>
          <w:color w:val="auto"/>
          <w:sz w:val="28"/>
          <w:szCs w:val="28"/>
        </w:rPr>
        <w:t>2</w:t>
      </w:r>
      <w:r w:rsidRPr="00F35E8B">
        <w:rPr>
          <w:rFonts w:ascii="Times New Roman" w:hAnsi="Times New Roman" w:cs="Times New Roman"/>
          <w:color w:val="auto"/>
          <w:sz w:val="28"/>
          <w:szCs w:val="28"/>
        </w:rPr>
        <w:t xml:space="preserve">2 </w:t>
      </w:r>
      <w:r>
        <w:rPr>
          <w:rFonts w:ascii="Times New Roman" w:hAnsi="Times New Roman" w:cs="Times New Roman"/>
          <w:color w:val="auto"/>
          <w:spacing w:val="-3"/>
          <w:sz w:val="28"/>
          <w:szCs w:val="28"/>
        </w:rPr>
        <w:t xml:space="preserve">Психотерапия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w:t>
      </w:r>
      <w:r w:rsidR="00FB2522">
        <w:rPr>
          <w:rFonts w:ascii="Times New Roman" w:hAnsi="Times New Roman"/>
          <w:sz w:val="28"/>
        </w:rPr>
        <w:t>опорно-двигательного аппарата</w:t>
      </w:r>
      <w:r>
        <w:rPr>
          <w:rFonts w:ascii="Times New Roman" w:hAnsi="Times New Roman"/>
          <w:sz w:val="28"/>
        </w:rPr>
        <w:t>)</w:t>
      </w:r>
      <w:r w:rsidRPr="00F35E8B">
        <w:rPr>
          <w:rFonts w:ascii="Times New Roman" w:hAnsi="Times New Roman" w:cs="Times New Roman"/>
          <w:color w:val="auto"/>
          <w:sz w:val="28"/>
          <w:szCs w:val="28"/>
        </w:rPr>
        <w:t>.</w:t>
      </w:r>
    </w:p>
    <w:p w:rsidR="00A503CC" w:rsidRPr="00F35E8B"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15" w:name="sub_1502"/>
      <w:r w:rsidRPr="00F35E8B">
        <w:rPr>
          <w:rFonts w:ascii="Times New Roman" w:hAnsi="Times New Roman"/>
          <w:color w:val="000000"/>
          <w:sz w:val="28"/>
          <w:szCs w:val="28"/>
        </w:rPr>
        <w:t>Выпускник, освоивший программу ординатуры, должен обладать следующими универсальными компетенциями:</w:t>
      </w:r>
      <w:bookmarkEnd w:id="15"/>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готовностью к абстрактному мышлению, анализу, синтезу (УК-1);</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lastRenderedPageBreak/>
        <w:t>готовностью к управлению коллективом, толерантно воспринимать социальные, этнические, конфессиональные и культурные различия (УК-2);</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w:t>
      </w:r>
      <w:r>
        <w:rPr>
          <w:rFonts w:ascii="Times New Roman" w:hAnsi="Times New Roman"/>
          <w:color w:val="000000"/>
          <w:sz w:val="28"/>
          <w:szCs w:val="28"/>
        </w:rPr>
        <w:t>сфере здравоохранения (УК-3)</w:t>
      </w:r>
      <w:r w:rsidRPr="00F35E8B">
        <w:rPr>
          <w:rFonts w:ascii="Times New Roman" w:hAnsi="Times New Roman"/>
          <w:color w:val="000000"/>
          <w:sz w:val="28"/>
          <w:szCs w:val="28"/>
        </w:rPr>
        <w:t>.</w:t>
      </w:r>
    </w:p>
    <w:p w:rsidR="00A503CC" w:rsidRPr="00F35E8B" w:rsidRDefault="00A503CC" w:rsidP="00A503CC">
      <w:pPr>
        <w:shd w:val="clear" w:color="auto" w:fill="FFFFFF"/>
        <w:spacing w:after="0" w:line="360" w:lineRule="auto"/>
        <w:ind w:firstLine="567"/>
        <w:jc w:val="both"/>
        <w:rPr>
          <w:rFonts w:ascii="Times New Roman" w:hAnsi="Times New Roman"/>
          <w:color w:val="000000"/>
          <w:sz w:val="28"/>
          <w:szCs w:val="28"/>
        </w:rPr>
      </w:pPr>
      <w:bookmarkStart w:id="16" w:name="sub_1503"/>
      <w:r w:rsidRPr="00F35E8B">
        <w:rPr>
          <w:rFonts w:ascii="Times New Roman" w:hAnsi="Times New Roman"/>
          <w:color w:val="000000"/>
          <w:sz w:val="28"/>
          <w:szCs w:val="28"/>
        </w:rPr>
        <w:t>Выпускник, освоивший программу ординатуры, должен обладать профессиональными компетенциями:</w:t>
      </w:r>
      <w:bookmarkEnd w:id="16"/>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профилактическая деятельность:</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w:t>
      </w:r>
      <w:r>
        <w:rPr>
          <w:rFonts w:ascii="Times New Roman" w:hAnsi="Times New Roman"/>
          <w:color w:val="000000"/>
          <w:sz w:val="28"/>
          <w:szCs w:val="28"/>
        </w:rPr>
        <w:t>психических</w:t>
      </w:r>
      <w:r w:rsidRPr="00F35E8B">
        <w:rPr>
          <w:rFonts w:ascii="Times New Roman" w:hAnsi="Times New Roman"/>
          <w:color w:val="000000"/>
          <w:sz w:val="28"/>
          <w:szCs w:val="28"/>
        </w:rPr>
        <w:t xml:space="preserve">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профилактических медицинских осмотров, диспансеризации и осуществлению диспансерно</w:t>
      </w:r>
      <w:r>
        <w:rPr>
          <w:rFonts w:ascii="Times New Roman" w:hAnsi="Times New Roman"/>
          <w:color w:val="000000"/>
          <w:sz w:val="28"/>
          <w:szCs w:val="28"/>
        </w:rPr>
        <w:t>го наблюдения за пациентами со психиатрической</w:t>
      </w:r>
      <w:r w:rsidRPr="00F35E8B">
        <w:rPr>
          <w:rFonts w:ascii="Times New Roman" w:hAnsi="Times New Roman"/>
          <w:color w:val="000000"/>
          <w:sz w:val="28"/>
          <w:szCs w:val="28"/>
        </w:rPr>
        <w:t xml:space="preserve"> патологией (ПК-2);</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применению социально-гигиенических методик сбора и медико-статис</w:t>
      </w:r>
      <w:r>
        <w:rPr>
          <w:rFonts w:ascii="Times New Roman" w:hAnsi="Times New Roman"/>
          <w:color w:val="000000"/>
          <w:sz w:val="28"/>
          <w:szCs w:val="28"/>
        </w:rPr>
        <w:t>тического анализа информации о психической</w:t>
      </w:r>
      <w:r w:rsidRPr="00F35E8B">
        <w:rPr>
          <w:rFonts w:ascii="Times New Roman" w:hAnsi="Times New Roman"/>
          <w:color w:val="000000"/>
          <w:sz w:val="28"/>
          <w:szCs w:val="28"/>
        </w:rPr>
        <w:t xml:space="preserve"> заболеваемости (ПК-4);</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диагностическая деятельность:</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lastRenderedPageBreak/>
        <w:t xml:space="preserve">готовность к диагностике </w:t>
      </w:r>
      <w:r w:rsidR="000F7C30">
        <w:rPr>
          <w:rFonts w:ascii="Times New Roman" w:hAnsi="Times New Roman"/>
          <w:color w:val="000000"/>
          <w:sz w:val="28"/>
          <w:szCs w:val="28"/>
        </w:rPr>
        <w:t>психических</w:t>
      </w:r>
      <w:r w:rsidRPr="00F35E8B">
        <w:rPr>
          <w:rFonts w:ascii="Times New Roman" w:hAnsi="Times New Roman"/>
          <w:color w:val="000000"/>
          <w:sz w:val="28"/>
          <w:szCs w:val="28"/>
        </w:rPr>
        <w:t xml:space="preserve"> заболеваний и неотложных состояний в соответствии с Международной статистической классификацией болезней и проблем, связанных со здоровьем (ПК-5);</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проведению экспертизы временной нетрудоспособности и участие в иных видах медицинской экспертизы (ПК-6);</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лечебная деятельность:</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определению тактики ведения, ведению и ле</w:t>
      </w:r>
      <w:r>
        <w:rPr>
          <w:rFonts w:ascii="Times New Roman" w:hAnsi="Times New Roman"/>
          <w:color w:val="000000"/>
          <w:sz w:val="28"/>
          <w:szCs w:val="28"/>
        </w:rPr>
        <w:t>чению пациентов, нуждающихся в психотерапевтической</w:t>
      </w:r>
      <w:r w:rsidRPr="00F35E8B">
        <w:rPr>
          <w:rFonts w:ascii="Times New Roman" w:hAnsi="Times New Roman"/>
          <w:color w:val="000000"/>
          <w:sz w:val="28"/>
          <w:szCs w:val="28"/>
        </w:rPr>
        <w:t xml:space="preserve"> помощи (ПК-7);</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участию в оказании медицинской помощи при чрезвычайных ситуациях, в том числе участию в медицинской эвакуации (ПК-8);</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реабилитационная деятельность:</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применению природных лечебных факторов, лекарственной, немедикаментозной терапии и других методов у пациентов со </w:t>
      </w:r>
      <w:r>
        <w:rPr>
          <w:rFonts w:ascii="Times New Roman" w:hAnsi="Times New Roman"/>
          <w:color w:val="000000"/>
          <w:sz w:val="28"/>
          <w:szCs w:val="28"/>
        </w:rPr>
        <w:t>психической</w:t>
      </w:r>
      <w:r w:rsidRPr="00F35E8B">
        <w:rPr>
          <w:rFonts w:ascii="Times New Roman" w:hAnsi="Times New Roman"/>
          <w:color w:val="000000"/>
          <w:sz w:val="28"/>
          <w:szCs w:val="28"/>
        </w:rPr>
        <w:t xml:space="preserve"> патологией, нуждающихся в медицинской реабилитации и санаторно-курортном лечении (ПК-9);</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психолого-педагогическая деятельность:</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w:t>
      </w:r>
      <w:r>
        <w:rPr>
          <w:rFonts w:ascii="Times New Roman" w:hAnsi="Times New Roman"/>
          <w:color w:val="000000"/>
          <w:sz w:val="28"/>
          <w:szCs w:val="28"/>
        </w:rPr>
        <w:t>еплению здоровья, профилактике психических</w:t>
      </w:r>
      <w:r w:rsidRPr="00F35E8B">
        <w:rPr>
          <w:rFonts w:ascii="Times New Roman" w:hAnsi="Times New Roman"/>
          <w:color w:val="000000"/>
          <w:sz w:val="28"/>
          <w:szCs w:val="28"/>
        </w:rPr>
        <w:t xml:space="preserve"> заболеваний (ПК-10);</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организационно-управленческая деятельность:</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rsidR="00A503CC" w:rsidRPr="00F35E8B"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 xml:space="preserve">готовность к проведению оценки качества оказания </w:t>
      </w:r>
      <w:r w:rsidR="000F7C30">
        <w:rPr>
          <w:rFonts w:ascii="Times New Roman" w:hAnsi="Times New Roman"/>
          <w:color w:val="000000"/>
          <w:sz w:val="28"/>
          <w:szCs w:val="28"/>
        </w:rPr>
        <w:t>психиатрической</w:t>
      </w:r>
      <w:r w:rsidRPr="00F35E8B">
        <w:rPr>
          <w:rFonts w:ascii="Times New Roman" w:hAnsi="Times New Roman"/>
          <w:color w:val="000000"/>
          <w:sz w:val="28"/>
          <w:szCs w:val="28"/>
        </w:rPr>
        <w:t xml:space="preserve"> помощи с использованием основных медико-статистических показателей (ПК-12);</w:t>
      </w:r>
    </w:p>
    <w:p w:rsidR="00A503CC" w:rsidRDefault="00A503CC" w:rsidP="00A503CC">
      <w:pPr>
        <w:shd w:val="clear" w:color="auto" w:fill="FFFFFF"/>
        <w:spacing w:after="0" w:line="360" w:lineRule="auto"/>
        <w:jc w:val="both"/>
        <w:rPr>
          <w:rFonts w:ascii="Times New Roman" w:hAnsi="Times New Roman"/>
          <w:color w:val="000000"/>
          <w:sz w:val="28"/>
          <w:szCs w:val="28"/>
        </w:rPr>
      </w:pPr>
      <w:r w:rsidRPr="00F35E8B">
        <w:rPr>
          <w:rFonts w:ascii="Times New Roman" w:hAnsi="Times New Roman"/>
          <w:color w:val="000000"/>
          <w:sz w:val="28"/>
          <w:szCs w:val="28"/>
        </w:rPr>
        <w:t>готовность к организации медицинской помощи при чрезвычайных ситуациях, в том числе медицинской эвакуации (ПК-13).</w:t>
      </w:r>
    </w:p>
    <w:p w:rsidR="00593E20" w:rsidRDefault="00593E20" w:rsidP="000B625B">
      <w:pPr>
        <w:shd w:val="clear" w:color="auto" w:fill="FFFFFF"/>
        <w:spacing w:after="0" w:line="240" w:lineRule="auto"/>
        <w:jc w:val="both"/>
        <w:rPr>
          <w:rFonts w:ascii="Times New Roman" w:hAnsi="Times New Roman"/>
          <w:sz w:val="28"/>
          <w:szCs w:val="28"/>
        </w:rPr>
        <w:sectPr w:rsidR="00593E20" w:rsidSect="00580334">
          <w:pgSz w:w="11906" w:h="16838"/>
          <w:pgMar w:top="1134" w:right="850" w:bottom="1134" w:left="1701" w:header="708" w:footer="708" w:gutter="0"/>
          <w:cols w:space="708"/>
          <w:docGrid w:linePitch="360"/>
        </w:sectPr>
      </w:pPr>
    </w:p>
    <w:p w:rsidR="00593E20" w:rsidRPr="001367FD" w:rsidRDefault="00593E20" w:rsidP="00593E20">
      <w:pPr>
        <w:widowControl w:val="0"/>
        <w:shd w:val="clear" w:color="auto" w:fill="FFFFFF"/>
        <w:tabs>
          <w:tab w:val="left" w:pos="539"/>
          <w:tab w:val="left" w:pos="567"/>
        </w:tabs>
        <w:spacing w:after="0" w:line="360" w:lineRule="auto"/>
        <w:jc w:val="center"/>
        <w:rPr>
          <w:rFonts w:ascii="Times New Roman" w:hAnsi="Times New Roman"/>
          <w:b/>
          <w:bCs/>
          <w:color w:val="000000"/>
          <w:sz w:val="28"/>
          <w:szCs w:val="28"/>
        </w:rPr>
      </w:pPr>
      <w:r w:rsidRPr="001367FD">
        <w:rPr>
          <w:rFonts w:ascii="Times New Roman" w:hAnsi="Times New Roman"/>
          <w:b/>
          <w:bCs/>
          <w:color w:val="000000"/>
          <w:sz w:val="28"/>
          <w:szCs w:val="28"/>
        </w:rPr>
        <w:lastRenderedPageBreak/>
        <w:t>Содержание и структура компетенций</w:t>
      </w:r>
    </w:p>
    <w:tbl>
      <w:tblPr>
        <w:tblpPr w:leftFromText="180" w:rightFromText="180" w:vertAnchor="page" w:horzAnchor="page" w:tblpX="960" w:tblpY="2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8"/>
        <w:gridCol w:w="3403"/>
        <w:gridCol w:w="3404"/>
        <w:gridCol w:w="3404"/>
        <w:gridCol w:w="3404"/>
      </w:tblGrid>
      <w:tr w:rsidR="00593E20" w:rsidRPr="006C3D74" w:rsidTr="00C939EA">
        <w:trPr>
          <w:trHeight w:val="413"/>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Коды компетенций</w:t>
            </w:r>
          </w:p>
        </w:tc>
        <w:tc>
          <w:tcPr>
            <w:tcW w:w="3403"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Название компетенции</w:t>
            </w:r>
          </w:p>
        </w:tc>
        <w:tc>
          <w:tcPr>
            <w:tcW w:w="10212" w:type="dxa"/>
            <w:gridSpan w:val="3"/>
            <w:vAlign w:val="center"/>
          </w:tcPr>
          <w:p w:rsidR="00593E20" w:rsidRPr="006C3D74" w:rsidRDefault="00593E20" w:rsidP="00C939EA">
            <w:pPr>
              <w:spacing w:after="0" w:line="240" w:lineRule="auto"/>
              <w:jc w:val="center"/>
              <w:rPr>
                <w:rFonts w:ascii="Times New Roman" w:hAnsi="Times New Roman"/>
                <w:b/>
                <w:bCs/>
                <w:color w:val="000000"/>
              </w:rPr>
            </w:pPr>
            <w:r>
              <w:rPr>
                <w:rFonts w:ascii="Times New Roman" w:hAnsi="Times New Roman"/>
                <w:b/>
                <w:bCs/>
                <w:color w:val="000000"/>
              </w:rPr>
              <w:t>С</w:t>
            </w:r>
            <w:r w:rsidRPr="006C3D74">
              <w:rPr>
                <w:rFonts w:ascii="Times New Roman" w:hAnsi="Times New Roman"/>
                <w:b/>
                <w:bCs/>
                <w:color w:val="000000"/>
              </w:rPr>
              <w:t>одержание и структура компетенции</w:t>
            </w:r>
          </w:p>
        </w:tc>
      </w:tr>
      <w:tr w:rsidR="00593E20" w:rsidRPr="006C3D74" w:rsidTr="00C939EA">
        <w:trPr>
          <w:trHeight w:val="280"/>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p>
        </w:tc>
        <w:tc>
          <w:tcPr>
            <w:tcW w:w="3403" w:type="dxa"/>
            <w:vAlign w:val="center"/>
          </w:tcPr>
          <w:p w:rsidR="00593E20" w:rsidRPr="006C3D74" w:rsidRDefault="00593E20" w:rsidP="00C939EA">
            <w:pPr>
              <w:spacing w:after="0" w:line="240" w:lineRule="auto"/>
              <w:jc w:val="center"/>
              <w:rPr>
                <w:rFonts w:ascii="Times New Roman" w:hAnsi="Times New Roman"/>
                <w:b/>
                <w:bCs/>
                <w:color w:val="000000"/>
              </w:rPr>
            </w:pPr>
          </w:p>
        </w:tc>
        <w:tc>
          <w:tcPr>
            <w:tcW w:w="3404"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знать</w:t>
            </w:r>
          </w:p>
        </w:tc>
        <w:tc>
          <w:tcPr>
            <w:tcW w:w="3404"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уметь</w:t>
            </w:r>
          </w:p>
        </w:tc>
        <w:tc>
          <w:tcPr>
            <w:tcW w:w="3404"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владеть</w:t>
            </w:r>
          </w:p>
        </w:tc>
      </w:tr>
      <w:tr w:rsidR="00593E20" w:rsidRPr="006C3D74" w:rsidTr="00C939EA">
        <w:trPr>
          <w:trHeight w:val="2593"/>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УК-1</w:t>
            </w:r>
          </w:p>
        </w:tc>
        <w:tc>
          <w:tcPr>
            <w:tcW w:w="3403" w:type="dxa"/>
            <w:vAlign w:val="center"/>
          </w:tcPr>
          <w:p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абстрактному  мышлению, анализу, синтезу</w:t>
            </w:r>
          </w:p>
        </w:tc>
        <w:tc>
          <w:tcPr>
            <w:tcW w:w="3404" w:type="dxa"/>
          </w:tcPr>
          <w:p w:rsidR="00593E20" w:rsidRPr="00A35BAB" w:rsidRDefault="00593E20" w:rsidP="00C939EA">
            <w:pPr>
              <w:rPr>
                <w:rFonts w:ascii="Times New Roman" w:hAnsi="Times New Roman"/>
                <w:sz w:val="18"/>
                <w:szCs w:val="18"/>
              </w:rPr>
            </w:pPr>
            <w:r w:rsidRPr="00A35BAB">
              <w:rPr>
                <w:rFonts w:ascii="Times New Roman" w:hAnsi="Times New Roman"/>
                <w:sz w:val="18"/>
                <w:szCs w:val="18"/>
              </w:rPr>
              <w:t>1 - основные понятия, используемые в</w:t>
            </w:r>
            <w:r>
              <w:rPr>
                <w:rFonts w:ascii="Times New Roman" w:hAnsi="Times New Roman"/>
                <w:sz w:val="18"/>
                <w:szCs w:val="18"/>
              </w:rPr>
              <w:t xml:space="preserve"> стоматологии</w:t>
            </w:r>
            <w:r w:rsidRPr="00A35BAB">
              <w:rPr>
                <w:rFonts w:ascii="Times New Roman" w:hAnsi="Times New Roman"/>
                <w:sz w:val="18"/>
                <w:szCs w:val="18"/>
              </w:rPr>
              <w:t>;</w:t>
            </w:r>
            <w:r w:rsidRPr="00A35BAB">
              <w:rPr>
                <w:rFonts w:ascii="Times New Roman" w:hAnsi="Times New Roman"/>
                <w:sz w:val="18"/>
                <w:szCs w:val="18"/>
              </w:rPr>
              <w:br/>
              <w:t>2 –</w:t>
            </w:r>
            <w:r>
              <w:rPr>
                <w:rFonts w:ascii="Times New Roman" w:hAnsi="Times New Roman"/>
                <w:sz w:val="18"/>
                <w:szCs w:val="18"/>
              </w:rPr>
              <w:t xml:space="preserve">анатомо-топографические </w:t>
            </w:r>
            <w:r w:rsidRPr="00A35BAB">
              <w:rPr>
                <w:rFonts w:ascii="Times New Roman" w:hAnsi="Times New Roman"/>
                <w:sz w:val="18"/>
                <w:szCs w:val="18"/>
              </w:rPr>
              <w:t>особенности</w:t>
            </w:r>
            <w:r>
              <w:rPr>
                <w:rFonts w:ascii="Times New Roman" w:hAnsi="Times New Roman"/>
                <w:sz w:val="18"/>
                <w:szCs w:val="18"/>
              </w:rPr>
              <w:t xml:space="preserve"> челюстно-лицевой области</w:t>
            </w:r>
            <w:r w:rsidRPr="00A35BAB">
              <w:rPr>
                <w:rFonts w:ascii="Times New Roman" w:hAnsi="Times New Roman"/>
                <w:sz w:val="18"/>
                <w:szCs w:val="18"/>
              </w:rPr>
              <w:t>;</w:t>
            </w:r>
            <w:r w:rsidRPr="00A35BAB">
              <w:rPr>
                <w:rFonts w:ascii="Times New Roman" w:hAnsi="Times New Roman"/>
                <w:sz w:val="18"/>
                <w:szCs w:val="18"/>
              </w:rPr>
              <w:br/>
              <w:t>3 - основные функци</w:t>
            </w:r>
            <w:r>
              <w:rPr>
                <w:rFonts w:ascii="Times New Roman" w:hAnsi="Times New Roman"/>
                <w:sz w:val="18"/>
                <w:szCs w:val="18"/>
              </w:rPr>
              <w:t xml:space="preserve">и </w:t>
            </w:r>
            <w:proofErr w:type="spellStart"/>
            <w:r>
              <w:rPr>
                <w:rFonts w:ascii="Times New Roman" w:hAnsi="Times New Roman"/>
                <w:sz w:val="18"/>
                <w:szCs w:val="18"/>
              </w:rPr>
              <w:t>зубо</w:t>
            </w:r>
            <w:proofErr w:type="spellEnd"/>
            <w:r>
              <w:rPr>
                <w:rFonts w:ascii="Times New Roman" w:hAnsi="Times New Roman"/>
                <w:sz w:val="18"/>
                <w:szCs w:val="18"/>
              </w:rPr>
              <w:t xml:space="preserve">-челюстной </w:t>
            </w:r>
            <w:r w:rsidRPr="00A35BAB">
              <w:rPr>
                <w:rFonts w:ascii="Times New Roman" w:hAnsi="Times New Roman"/>
                <w:sz w:val="18"/>
                <w:szCs w:val="18"/>
              </w:rPr>
              <w:t>системы, ее взаимосвязь с другими</w:t>
            </w:r>
            <w:r w:rsidRPr="00A35BAB">
              <w:rPr>
                <w:rFonts w:ascii="Times New Roman" w:hAnsi="Times New Roman"/>
                <w:sz w:val="18"/>
                <w:szCs w:val="18"/>
              </w:rPr>
              <w:br/>
              <w:t>органами и системами;</w:t>
            </w:r>
            <w:r w:rsidRPr="00A35BAB">
              <w:rPr>
                <w:rFonts w:ascii="Times New Roman" w:hAnsi="Times New Roman"/>
                <w:sz w:val="18"/>
                <w:szCs w:val="18"/>
              </w:rPr>
              <w:br/>
              <w:t xml:space="preserve">4 - научные идеи и тенденции развития </w:t>
            </w:r>
            <w:r>
              <w:rPr>
                <w:rFonts w:ascii="Times New Roman" w:hAnsi="Times New Roman"/>
                <w:sz w:val="18"/>
                <w:szCs w:val="18"/>
              </w:rPr>
              <w:t>терапевтической стоматологии</w:t>
            </w:r>
          </w:p>
        </w:tc>
        <w:tc>
          <w:tcPr>
            <w:tcW w:w="3404" w:type="dxa"/>
          </w:tcPr>
          <w:p w:rsidR="00593E20" w:rsidRDefault="00593E20" w:rsidP="00C939EA">
            <w:pPr>
              <w:rPr>
                <w:rFonts w:ascii="Times New Roman" w:hAnsi="Times New Roman"/>
                <w:color w:val="000000"/>
                <w:sz w:val="16"/>
                <w:szCs w:val="16"/>
              </w:rPr>
            </w:pPr>
            <w:r>
              <w:rPr>
                <w:rFonts w:ascii="Times New Roman" w:hAnsi="Times New Roman"/>
                <w:color w:val="000000"/>
                <w:sz w:val="16"/>
                <w:szCs w:val="16"/>
              </w:rPr>
              <w:t>1 -критически оценивать поступающую информацию вне зависимости от ее источника;</w:t>
            </w:r>
            <w:r>
              <w:rPr>
                <w:rFonts w:ascii="Times New Roman" w:hAnsi="Times New Roman"/>
                <w:color w:val="000000"/>
                <w:sz w:val="16"/>
                <w:szCs w:val="16"/>
              </w:rPr>
              <w:br/>
              <w:t>2 - избегать автоматического применения стандартных приемов при решении профессиональных задач;</w:t>
            </w:r>
            <w:r>
              <w:rPr>
                <w:rFonts w:ascii="Times New Roman" w:hAnsi="Times New Roman"/>
                <w:color w:val="000000"/>
                <w:sz w:val="16"/>
                <w:szCs w:val="16"/>
              </w:rPr>
              <w:br/>
              <w:t xml:space="preserve">3 - управлять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использовать системный комплексный подход при постановке диагноза и назначении необходимой терапии.</w:t>
            </w:r>
          </w:p>
        </w:tc>
        <w:tc>
          <w:tcPr>
            <w:tcW w:w="3404" w:type="dxa"/>
          </w:tcPr>
          <w:p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1- навыками сбора, обработки, критического анализа и систематизации профессиональной</w:t>
            </w:r>
            <w:r>
              <w:rPr>
                <w:rFonts w:ascii="Times New Roman" w:hAnsi="Times New Roman"/>
                <w:color w:val="000000"/>
                <w:sz w:val="16"/>
                <w:szCs w:val="16"/>
              </w:rPr>
              <w:br/>
              <w:t xml:space="preserve">информации; </w:t>
            </w:r>
            <w:r>
              <w:rPr>
                <w:rFonts w:ascii="Times New Roman" w:hAnsi="Times New Roman"/>
                <w:color w:val="000000"/>
                <w:sz w:val="16"/>
                <w:szCs w:val="16"/>
              </w:rPr>
              <w:br/>
              <w:t>2 - навыками выбора методов и средств решения профессиональных задач;</w:t>
            </w:r>
            <w:r>
              <w:rPr>
                <w:rFonts w:ascii="Times New Roman" w:hAnsi="Times New Roman"/>
                <w:color w:val="000000"/>
                <w:sz w:val="16"/>
                <w:szCs w:val="16"/>
              </w:rPr>
              <w:br/>
              <w:t xml:space="preserve">3 - навыками управления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владеть компьютерной техникой, получать информацию из различных источников,</w:t>
            </w:r>
            <w:r>
              <w:rPr>
                <w:rFonts w:ascii="Times New Roman" w:hAnsi="Times New Roman"/>
                <w:color w:val="000000"/>
                <w:sz w:val="16"/>
                <w:szCs w:val="16"/>
              </w:rPr>
              <w:br/>
              <w:t>работать с информацией в глобальных компьютерных сетях.</w:t>
            </w:r>
          </w:p>
        </w:tc>
      </w:tr>
      <w:tr w:rsidR="00593E20" w:rsidRPr="006C3D74" w:rsidTr="00C939EA">
        <w:trPr>
          <w:trHeight w:val="1500"/>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ПК-1</w:t>
            </w:r>
          </w:p>
        </w:tc>
        <w:tc>
          <w:tcPr>
            <w:tcW w:w="3403" w:type="dxa"/>
            <w:vAlign w:val="center"/>
          </w:tcPr>
          <w:p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404" w:type="dxa"/>
          </w:tcPr>
          <w:p w:rsidR="00593E20" w:rsidRDefault="00593E20" w:rsidP="00C939EA">
            <w:pPr>
              <w:rPr>
                <w:rFonts w:ascii="Times New Roman" w:hAnsi="Times New Roman"/>
                <w:color w:val="000000"/>
                <w:sz w:val="16"/>
                <w:szCs w:val="16"/>
              </w:rPr>
            </w:pPr>
            <w:r>
              <w:rPr>
                <w:rFonts w:ascii="Times New Roman" w:hAnsi="Times New Roman"/>
                <w:color w:val="000000"/>
                <w:sz w:val="16"/>
                <w:szCs w:val="16"/>
              </w:rPr>
              <w:t>1 -основные этапы формирования зубочелюстной системы;</w:t>
            </w:r>
            <w:r>
              <w:rPr>
                <w:rFonts w:ascii="Times New Roman" w:hAnsi="Times New Roman"/>
                <w:color w:val="000000"/>
                <w:sz w:val="16"/>
                <w:szCs w:val="16"/>
              </w:rPr>
              <w:br/>
              <w:t xml:space="preserve">2 - этиологию, патогенез, ведущие клинические проявления, методы диагностики, лабораторные показатели и исходы основных стоматологических заболеваний </w:t>
            </w:r>
            <w:r>
              <w:rPr>
                <w:rFonts w:ascii="Times New Roman" w:hAnsi="Times New Roman"/>
                <w:color w:val="000000"/>
                <w:sz w:val="16"/>
                <w:szCs w:val="16"/>
              </w:rPr>
              <w:br/>
              <w:t>4 - виды и показания к  стоматологической помощи.</w:t>
            </w:r>
          </w:p>
        </w:tc>
        <w:tc>
          <w:tcPr>
            <w:tcW w:w="3404" w:type="dxa"/>
          </w:tcPr>
          <w:p w:rsidR="00593E20" w:rsidRDefault="00593E20" w:rsidP="00C939EA">
            <w:pPr>
              <w:rPr>
                <w:rFonts w:ascii="Times New Roman" w:hAnsi="Times New Roman"/>
                <w:color w:val="000000"/>
                <w:sz w:val="16"/>
                <w:szCs w:val="16"/>
              </w:rPr>
            </w:pPr>
            <w:r>
              <w:rPr>
                <w:rFonts w:ascii="Times New Roman" w:hAnsi="Times New Roman"/>
                <w:color w:val="000000"/>
                <w:sz w:val="16"/>
                <w:szCs w:val="16"/>
              </w:rPr>
              <w:t>1 -проводить консультации с больными по вопросам заболевания и проводимого лечения;</w:t>
            </w:r>
            <w:r>
              <w:rPr>
                <w:rFonts w:ascii="Times New Roman" w:hAnsi="Times New Roman"/>
                <w:color w:val="000000"/>
                <w:sz w:val="16"/>
                <w:szCs w:val="16"/>
              </w:rPr>
              <w:br/>
              <w:t>2 - проводить беседы с пациентами по вопросам первично и вторичной профилактики стоматологических заболеваний;</w:t>
            </w:r>
            <w:r>
              <w:rPr>
                <w:rFonts w:ascii="Times New Roman" w:hAnsi="Times New Roman"/>
                <w:color w:val="000000"/>
                <w:sz w:val="16"/>
                <w:szCs w:val="16"/>
              </w:rPr>
              <w:br/>
              <w:t>3 - осуществлять профилактические и лечебные мероприятия с учетом стоматологического статуса.</w:t>
            </w:r>
          </w:p>
        </w:tc>
        <w:tc>
          <w:tcPr>
            <w:tcW w:w="3404" w:type="dxa"/>
          </w:tcPr>
          <w:p w:rsidR="00593E20" w:rsidRDefault="00593E20" w:rsidP="00C939EA">
            <w:pPr>
              <w:rPr>
                <w:rFonts w:ascii="Times New Roman" w:hAnsi="Times New Roman"/>
                <w:color w:val="000000"/>
                <w:sz w:val="16"/>
                <w:szCs w:val="16"/>
              </w:rPr>
            </w:pPr>
            <w:r>
              <w:rPr>
                <w:rFonts w:ascii="Times New Roman" w:hAnsi="Times New Roman"/>
                <w:color w:val="000000"/>
                <w:sz w:val="16"/>
                <w:szCs w:val="16"/>
              </w:rPr>
              <w:t>1 -обосновывать выбор профилактических мероприятий и использование средств и методов гигиены полости рта;</w:t>
            </w:r>
            <w:r>
              <w:rPr>
                <w:rFonts w:ascii="Times New Roman" w:hAnsi="Times New Roman"/>
                <w:color w:val="000000"/>
                <w:sz w:val="16"/>
                <w:szCs w:val="16"/>
              </w:rPr>
              <w:br/>
              <w:t>2 - владеть консервативными методами лечения основных стоматологических заболеваний.</w:t>
            </w:r>
          </w:p>
        </w:tc>
      </w:tr>
      <w:tr w:rsidR="00593E20" w:rsidRPr="006C3D74" w:rsidTr="00C939EA">
        <w:trPr>
          <w:trHeight w:val="1414"/>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ПК-2</w:t>
            </w:r>
          </w:p>
        </w:tc>
        <w:tc>
          <w:tcPr>
            <w:tcW w:w="3403" w:type="dxa"/>
            <w:vAlign w:val="center"/>
          </w:tcPr>
          <w:p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3404" w:type="dxa"/>
          </w:tcPr>
          <w:p w:rsidR="00593E20" w:rsidRPr="00D14C5D" w:rsidRDefault="00593E20" w:rsidP="00C939EA">
            <w:pPr>
              <w:spacing w:after="0"/>
              <w:rPr>
                <w:rFonts w:ascii="Times New Roman" w:hAnsi="Times New Roman"/>
                <w:color w:val="000000"/>
                <w:sz w:val="16"/>
                <w:szCs w:val="16"/>
              </w:rPr>
            </w:pPr>
            <w:r w:rsidRPr="00D14C5D">
              <w:rPr>
                <w:rFonts w:ascii="Times New Roman" w:hAnsi="Times New Roman"/>
                <w:color w:val="000000"/>
                <w:sz w:val="16"/>
                <w:szCs w:val="16"/>
              </w:rPr>
              <w:t>1 - этиологию, патогенез, ведущие клинические проявления, методы диагностики, лабораторные показатели и исходы основных стоматологических заболеваний;</w:t>
            </w:r>
            <w:r w:rsidRPr="00D14C5D">
              <w:rPr>
                <w:rFonts w:ascii="Times New Roman" w:hAnsi="Times New Roman"/>
                <w:color w:val="000000"/>
                <w:sz w:val="16"/>
                <w:szCs w:val="16"/>
              </w:rPr>
              <w:br/>
              <w:t xml:space="preserve">2 – методы и средства диспансеризации пациентов со стоматологическими заболеваниями </w:t>
            </w:r>
          </w:p>
        </w:tc>
        <w:tc>
          <w:tcPr>
            <w:tcW w:w="3404" w:type="dxa"/>
          </w:tcPr>
          <w:p w:rsidR="00593E20" w:rsidRPr="00D14C5D" w:rsidRDefault="00593E20" w:rsidP="00C939EA">
            <w:pPr>
              <w:spacing w:after="0"/>
              <w:rPr>
                <w:rFonts w:ascii="Times New Roman" w:hAnsi="Times New Roman"/>
                <w:color w:val="000000"/>
                <w:sz w:val="16"/>
                <w:szCs w:val="16"/>
              </w:rPr>
            </w:pPr>
            <w:r w:rsidRPr="00D14C5D">
              <w:rPr>
                <w:rFonts w:ascii="Times New Roman" w:hAnsi="Times New Roman"/>
                <w:color w:val="000000"/>
                <w:sz w:val="16"/>
                <w:szCs w:val="16"/>
              </w:rPr>
              <w:t>1 - проводить беседы с пациентами по вопросам первично и вторичной профилактики стоматологических заболеваний;</w:t>
            </w:r>
            <w:r w:rsidRPr="00D14C5D">
              <w:rPr>
                <w:rFonts w:ascii="Times New Roman" w:hAnsi="Times New Roman"/>
                <w:color w:val="000000"/>
                <w:sz w:val="16"/>
                <w:szCs w:val="16"/>
              </w:rPr>
              <w:br/>
              <w:t>2 - осуществлять профилактические и лечебные мероприятия с учетом состояния полости рта</w:t>
            </w:r>
          </w:p>
        </w:tc>
        <w:tc>
          <w:tcPr>
            <w:tcW w:w="3404" w:type="dxa"/>
          </w:tcPr>
          <w:p w:rsidR="00593E20" w:rsidRPr="00D14C5D" w:rsidRDefault="00593E20" w:rsidP="00C939EA">
            <w:pPr>
              <w:spacing w:after="0"/>
              <w:rPr>
                <w:rFonts w:ascii="Times New Roman" w:hAnsi="Times New Roman"/>
                <w:color w:val="000000"/>
                <w:sz w:val="16"/>
                <w:szCs w:val="16"/>
              </w:rPr>
            </w:pPr>
            <w:r w:rsidRPr="00D14C5D">
              <w:rPr>
                <w:rFonts w:ascii="Times New Roman" w:hAnsi="Times New Roman"/>
                <w:color w:val="000000"/>
                <w:sz w:val="16"/>
                <w:szCs w:val="16"/>
              </w:rPr>
              <w:t>1 – владеть методами профилактических мероприятий и использования средств профилактики;</w:t>
            </w:r>
          </w:p>
          <w:p w:rsidR="00593E20" w:rsidRPr="00D14C5D" w:rsidRDefault="00593E20" w:rsidP="00C939EA">
            <w:pPr>
              <w:spacing w:after="0"/>
              <w:rPr>
                <w:rFonts w:ascii="Times New Roman" w:hAnsi="Times New Roman"/>
                <w:color w:val="000000"/>
                <w:sz w:val="16"/>
                <w:szCs w:val="16"/>
              </w:rPr>
            </w:pPr>
            <w:r w:rsidRPr="00D14C5D">
              <w:rPr>
                <w:rFonts w:ascii="Times New Roman" w:hAnsi="Times New Roman"/>
                <w:color w:val="000000"/>
                <w:sz w:val="16"/>
                <w:szCs w:val="16"/>
              </w:rPr>
              <w:t>2 - владеть навыками формирования диспан</w:t>
            </w:r>
            <w:r>
              <w:rPr>
                <w:rFonts w:ascii="Times New Roman" w:hAnsi="Times New Roman"/>
                <w:color w:val="000000"/>
                <w:sz w:val="16"/>
                <w:szCs w:val="16"/>
              </w:rPr>
              <w:t xml:space="preserve">серных групп </w:t>
            </w:r>
            <w:r w:rsidRPr="00D14C5D">
              <w:rPr>
                <w:rFonts w:ascii="Times New Roman" w:hAnsi="Times New Roman"/>
                <w:color w:val="000000"/>
                <w:sz w:val="16"/>
                <w:szCs w:val="16"/>
              </w:rPr>
              <w:t xml:space="preserve"> или стоматологических заболеваний.</w:t>
            </w:r>
          </w:p>
        </w:tc>
      </w:tr>
      <w:tr w:rsidR="00593E20" w:rsidRPr="006C3D74" w:rsidTr="00C939EA">
        <w:trPr>
          <w:trHeight w:val="1414"/>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ПК-4</w:t>
            </w:r>
          </w:p>
        </w:tc>
        <w:tc>
          <w:tcPr>
            <w:tcW w:w="3403" w:type="dxa"/>
            <w:vAlign w:val="center"/>
          </w:tcPr>
          <w:p w:rsidR="00593E20" w:rsidRPr="006C3D74" w:rsidRDefault="00593E20" w:rsidP="00C939EA">
            <w:pPr>
              <w:spacing w:after="0" w:line="240" w:lineRule="auto"/>
              <w:jc w:val="center"/>
              <w:rPr>
                <w:rFonts w:ascii="Times New Roman" w:hAnsi="Times New Roman"/>
                <w:color w:val="000000"/>
                <w:sz w:val="16"/>
                <w:szCs w:val="16"/>
              </w:rPr>
            </w:pPr>
            <w:r w:rsidRPr="006C3D74">
              <w:rPr>
                <w:rFonts w:ascii="Times New Roman" w:hAnsi="Times New Roman"/>
                <w:color w:val="000000"/>
                <w:sz w:val="16"/>
                <w:szCs w:val="16"/>
              </w:rPr>
              <w:t xml:space="preserve">готовность  к  применению  социально-гигиенических методик сбора и медико-статистического  анализа  информации  о </w:t>
            </w:r>
            <w:r>
              <w:rPr>
                <w:rFonts w:ascii="Times New Roman" w:hAnsi="Times New Roman"/>
                <w:color w:val="000000"/>
                <w:sz w:val="16"/>
                <w:szCs w:val="16"/>
              </w:rPr>
              <w:t>стоматологической заболеваемости</w:t>
            </w:r>
          </w:p>
        </w:tc>
        <w:tc>
          <w:tcPr>
            <w:tcW w:w="3404" w:type="dxa"/>
            <w:vAlign w:val="center"/>
          </w:tcPr>
          <w:p w:rsidR="00593E20" w:rsidRPr="006175CB" w:rsidRDefault="00593E20" w:rsidP="00C939EA">
            <w:pPr>
              <w:rPr>
                <w:rFonts w:ascii="Times New Roman" w:hAnsi="Times New Roman"/>
                <w:color w:val="000000"/>
                <w:sz w:val="16"/>
                <w:szCs w:val="16"/>
              </w:rPr>
            </w:pPr>
            <w:r w:rsidRPr="006175CB">
              <w:rPr>
                <w:rFonts w:ascii="Times New Roman" w:hAnsi="Times New Roman"/>
                <w:color w:val="000000"/>
                <w:sz w:val="16"/>
                <w:szCs w:val="16"/>
              </w:rPr>
              <w:t>1 - типовую учетно-отчетную медицинскую документацию медицинских учреждений;</w:t>
            </w:r>
            <w:r w:rsidRPr="006175CB">
              <w:rPr>
                <w:rFonts w:ascii="Times New Roman" w:hAnsi="Times New Roman"/>
                <w:color w:val="000000"/>
                <w:sz w:val="16"/>
                <w:szCs w:val="16"/>
              </w:rPr>
              <w:br/>
              <w:t>2 - экспертизу трудоспособности.</w:t>
            </w:r>
          </w:p>
        </w:tc>
        <w:tc>
          <w:tcPr>
            <w:tcW w:w="3404" w:type="dxa"/>
            <w:vAlign w:val="center"/>
          </w:tcPr>
          <w:p w:rsidR="00593E20" w:rsidRPr="006175CB" w:rsidRDefault="00593E20" w:rsidP="00C939EA">
            <w:pPr>
              <w:rPr>
                <w:rFonts w:ascii="Times New Roman" w:hAnsi="Times New Roman"/>
                <w:color w:val="000000"/>
                <w:sz w:val="16"/>
                <w:szCs w:val="16"/>
              </w:rPr>
            </w:pPr>
            <w:r w:rsidRPr="006175CB">
              <w:rPr>
                <w:rFonts w:ascii="Times New Roman" w:hAnsi="Times New Roman"/>
                <w:color w:val="000000"/>
                <w:sz w:val="16"/>
                <w:szCs w:val="16"/>
              </w:rPr>
              <w:t>1 - анализировать и оценивать качество медицинской помощи населению, вести медицинскую документацию.</w:t>
            </w:r>
          </w:p>
        </w:tc>
        <w:tc>
          <w:tcPr>
            <w:tcW w:w="3404" w:type="dxa"/>
            <w:vAlign w:val="center"/>
          </w:tcPr>
          <w:p w:rsidR="00593E20" w:rsidRPr="006175CB" w:rsidRDefault="00593E20" w:rsidP="00C939EA">
            <w:pPr>
              <w:jc w:val="center"/>
              <w:rPr>
                <w:rFonts w:ascii="Times New Roman" w:hAnsi="Times New Roman"/>
                <w:color w:val="000000"/>
                <w:sz w:val="16"/>
                <w:szCs w:val="16"/>
              </w:rPr>
            </w:pPr>
            <w:r w:rsidRPr="006175CB">
              <w:rPr>
                <w:rFonts w:ascii="Times New Roman" w:hAnsi="Times New Roman"/>
                <w:color w:val="000000"/>
                <w:sz w:val="16"/>
                <w:szCs w:val="16"/>
              </w:rPr>
              <w:t>1 – владеть методами ведения медицинской</w:t>
            </w:r>
            <w:r w:rsidRPr="006175CB">
              <w:rPr>
                <w:rFonts w:ascii="Times New Roman" w:hAnsi="Times New Roman"/>
                <w:color w:val="000000"/>
                <w:sz w:val="16"/>
                <w:szCs w:val="16"/>
              </w:rPr>
              <w:br/>
              <w:t xml:space="preserve"> учетно-отчетной документации в медицинских учреждениях.</w:t>
            </w:r>
          </w:p>
        </w:tc>
      </w:tr>
      <w:tr w:rsidR="00593E20" w:rsidRPr="006C3D74" w:rsidTr="00C939EA">
        <w:trPr>
          <w:trHeight w:val="1689"/>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ПК-5</w:t>
            </w:r>
          </w:p>
        </w:tc>
        <w:tc>
          <w:tcPr>
            <w:tcW w:w="3403" w:type="dxa"/>
            <w:vAlign w:val="center"/>
          </w:tcPr>
          <w:p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sz w:val="18"/>
                <w:szCs w:val="1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404" w:type="dxa"/>
          </w:tcPr>
          <w:p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1 - возрастные особенности строения тканей челюстно-лицевой области</w:t>
            </w:r>
          </w:p>
          <w:p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2 – основные и дополнительные методы диагностики основных стоматологических заболеваний;</w:t>
            </w:r>
            <w:r>
              <w:rPr>
                <w:rFonts w:ascii="Times New Roman" w:hAnsi="Times New Roman"/>
                <w:color w:val="000000"/>
                <w:sz w:val="16"/>
                <w:szCs w:val="16"/>
              </w:rPr>
              <w:br/>
              <w:t>3 - этиологию, патогенез, ведущие клинические проявления основных стоматологических заболеваний</w:t>
            </w:r>
          </w:p>
        </w:tc>
        <w:tc>
          <w:tcPr>
            <w:tcW w:w="3404" w:type="dxa"/>
          </w:tcPr>
          <w:p w:rsidR="00593E20" w:rsidRPr="009D2D69" w:rsidRDefault="00593E20" w:rsidP="00C939EA">
            <w:pPr>
              <w:rPr>
                <w:color w:val="000000"/>
              </w:rPr>
            </w:pPr>
            <w:r>
              <w:rPr>
                <w:rFonts w:ascii="Times New Roman" w:hAnsi="Times New Roman"/>
                <w:color w:val="000000"/>
                <w:sz w:val="16"/>
                <w:szCs w:val="16"/>
              </w:rPr>
              <w:t xml:space="preserve">1 - интерпретировать результаты </w:t>
            </w:r>
            <w:r w:rsidRPr="00457576">
              <w:rPr>
                <w:rFonts w:ascii="Times New Roman" w:hAnsi="Times New Roman"/>
                <w:color w:val="000000"/>
                <w:sz w:val="16"/>
                <w:szCs w:val="16"/>
              </w:rPr>
              <w:t xml:space="preserve">оценки </w:t>
            </w:r>
            <w:r>
              <w:rPr>
                <w:rFonts w:ascii="Times New Roman" w:hAnsi="Times New Roman"/>
                <w:color w:val="000000"/>
                <w:sz w:val="16"/>
                <w:szCs w:val="16"/>
              </w:rPr>
              <w:t>стоматологического статуса для постановки диагноза;</w:t>
            </w:r>
            <w:r>
              <w:rPr>
                <w:rFonts w:ascii="Times New Roman" w:hAnsi="Times New Roman"/>
                <w:color w:val="000000"/>
                <w:sz w:val="16"/>
                <w:szCs w:val="16"/>
              </w:rPr>
              <w:br/>
              <w:t xml:space="preserve">2 - </w:t>
            </w:r>
            <w:r w:rsidRPr="002F420E">
              <w:rPr>
                <w:rFonts w:ascii="Times New Roman" w:hAnsi="Times New Roman"/>
                <w:color w:val="000000"/>
                <w:sz w:val="16"/>
                <w:szCs w:val="16"/>
              </w:rPr>
              <w:t>интерпретировать клинические признаки стоматологических заболеваний с учетом МКБ-10</w:t>
            </w:r>
          </w:p>
        </w:tc>
        <w:tc>
          <w:tcPr>
            <w:tcW w:w="3404" w:type="dxa"/>
          </w:tcPr>
          <w:p w:rsidR="00593E20" w:rsidRDefault="00593E20" w:rsidP="00C939EA">
            <w:pPr>
              <w:rPr>
                <w:rFonts w:ascii="Times New Roman" w:hAnsi="Times New Roman"/>
                <w:color w:val="000000"/>
                <w:sz w:val="16"/>
                <w:szCs w:val="16"/>
              </w:rPr>
            </w:pPr>
            <w:r>
              <w:rPr>
                <w:rFonts w:ascii="Times New Roman" w:hAnsi="Times New Roman"/>
                <w:color w:val="000000"/>
                <w:sz w:val="16"/>
                <w:szCs w:val="16"/>
              </w:rPr>
              <w:t>1- дифференциальной диагностикой основных стоматологических заболеваний;</w:t>
            </w:r>
            <w:r>
              <w:rPr>
                <w:rFonts w:ascii="Times New Roman" w:hAnsi="Times New Roman"/>
                <w:color w:val="000000"/>
                <w:sz w:val="16"/>
                <w:szCs w:val="16"/>
              </w:rPr>
              <w:br/>
              <w:t xml:space="preserve">2 - методикой сбора анамнеза, в том числе </w:t>
            </w:r>
            <w:proofErr w:type="spellStart"/>
            <w:r>
              <w:rPr>
                <w:rFonts w:ascii="Times New Roman" w:hAnsi="Times New Roman"/>
                <w:color w:val="000000"/>
                <w:sz w:val="16"/>
                <w:szCs w:val="16"/>
              </w:rPr>
              <w:t>аллергологического</w:t>
            </w:r>
            <w:proofErr w:type="spellEnd"/>
            <w:r>
              <w:rPr>
                <w:rFonts w:ascii="Times New Roman" w:hAnsi="Times New Roman"/>
                <w:color w:val="000000"/>
                <w:sz w:val="16"/>
                <w:szCs w:val="16"/>
              </w:rPr>
              <w:t>;</w:t>
            </w:r>
            <w:r>
              <w:rPr>
                <w:rFonts w:ascii="Times New Roman" w:hAnsi="Times New Roman"/>
                <w:color w:val="000000"/>
                <w:sz w:val="16"/>
                <w:szCs w:val="16"/>
              </w:rPr>
              <w:br/>
              <w:t>3  - алгоритмом постановки предварительного и окончательного клинического диагноза</w:t>
            </w:r>
          </w:p>
        </w:tc>
      </w:tr>
      <w:tr w:rsidR="00593E20" w:rsidRPr="006C3D74" w:rsidTr="00C939EA">
        <w:trPr>
          <w:trHeight w:val="1266"/>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ПК-6</w:t>
            </w:r>
          </w:p>
        </w:tc>
        <w:tc>
          <w:tcPr>
            <w:tcW w:w="3403" w:type="dxa"/>
            <w:vAlign w:val="center"/>
          </w:tcPr>
          <w:p w:rsidR="00593E20" w:rsidRPr="00607478" w:rsidRDefault="00593E20" w:rsidP="00C939EA">
            <w:pPr>
              <w:spacing w:after="0" w:line="240" w:lineRule="auto"/>
              <w:rPr>
                <w:rFonts w:ascii="Times New Roman" w:hAnsi="Times New Roman"/>
                <w:sz w:val="18"/>
                <w:szCs w:val="18"/>
              </w:rPr>
            </w:pPr>
            <w:r w:rsidRPr="00607478">
              <w:rPr>
                <w:rFonts w:ascii="Times New Roman" w:hAnsi="Times New Roman"/>
                <w:sz w:val="18"/>
                <w:szCs w:val="18"/>
              </w:rPr>
              <w:t>готовность к проведению экспертизы временной нетрудоспособности и участие в иных видах медицинской экспертизы</w:t>
            </w:r>
          </w:p>
        </w:tc>
        <w:tc>
          <w:tcPr>
            <w:tcW w:w="3404" w:type="dxa"/>
            <w:vAlign w:val="center"/>
          </w:tcPr>
          <w:p w:rsidR="00593E20" w:rsidRPr="003F32C8" w:rsidRDefault="00593E20" w:rsidP="00C939EA">
            <w:pPr>
              <w:pStyle w:val="Standard"/>
              <w:rPr>
                <w:rFonts w:cs="Times New Roman"/>
                <w:color w:val="000000"/>
                <w:sz w:val="16"/>
                <w:szCs w:val="16"/>
              </w:rPr>
            </w:pPr>
            <w:r w:rsidRPr="003F32C8">
              <w:rPr>
                <w:rFonts w:cs="Times New Roman"/>
                <w:color w:val="000000"/>
                <w:sz w:val="16"/>
                <w:szCs w:val="16"/>
              </w:rPr>
              <w:t>1-виды медико-социальной экспертизы.</w:t>
            </w:r>
          </w:p>
          <w:p w:rsidR="00593E20" w:rsidRPr="003F32C8" w:rsidRDefault="00593E20" w:rsidP="00C939EA">
            <w:pPr>
              <w:pStyle w:val="Standard"/>
              <w:rPr>
                <w:rFonts w:cs="Times New Roman"/>
                <w:color w:val="000000"/>
                <w:sz w:val="16"/>
                <w:szCs w:val="16"/>
              </w:rPr>
            </w:pPr>
            <w:r w:rsidRPr="003F32C8">
              <w:rPr>
                <w:rFonts w:cs="Times New Roman"/>
                <w:color w:val="000000"/>
                <w:sz w:val="16"/>
                <w:szCs w:val="16"/>
              </w:rPr>
              <w:t>2- понятие временной нетрудоспособности.</w:t>
            </w:r>
          </w:p>
          <w:p w:rsidR="00593E20" w:rsidRPr="003F32C8" w:rsidRDefault="00593E20" w:rsidP="00C939EA">
            <w:pPr>
              <w:pStyle w:val="Standard"/>
              <w:rPr>
                <w:rFonts w:cs="Times New Roman"/>
                <w:color w:val="000000"/>
                <w:sz w:val="16"/>
                <w:szCs w:val="16"/>
              </w:rPr>
            </w:pPr>
            <w:r w:rsidRPr="003F32C8">
              <w:rPr>
                <w:rFonts w:cs="Times New Roman"/>
                <w:color w:val="000000"/>
                <w:sz w:val="16"/>
                <w:szCs w:val="16"/>
              </w:rPr>
              <w:t>3- понятие стойкой нетрудоспособности.</w:t>
            </w:r>
          </w:p>
          <w:p w:rsidR="00593E20" w:rsidRPr="003F32C8" w:rsidRDefault="00593E20" w:rsidP="00C939EA">
            <w:pPr>
              <w:rPr>
                <w:rFonts w:ascii="Times New Roman" w:hAnsi="Times New Roman"/>
                <w:color w:val="000000"/>
                <w:sz w:val="16"/>
                <w:szCs w:val="16"/>
              </w:rPr>
            </w:pPr>
            <w:r w:rsidRPr="003F32C8">
              <w:rPr>
                <w:rFonts w:ascii="Times New Roman" w:hAnsi="Times New Roman"/>
                <w:color w:val="000000"/>
                <w:sz w:val="16"/>
                <w:szCs w:val="16"/>
              </w:rPr>
              <w:t>4 – ориентировочные сроки временной нетрудоспособности при основных стоматологических заболеваниях  детского возраста</w:t>
            </w:r>
          </w:p>
        </w:tc>
        <w:tc>
          <w:tcPr>
            <w:tcW w:w="3404" w:type="dxa"/>
          </w:tcPr>
          <w:p w:rsidR="00593E20" w:rsidRPr="003F32C8" w:rsidRDefault="00593E20" w:rsidP="00C939EA">
            <w:pPr>
              <w:spacing w:after="0"/>
              <w:rPr>
                <w:rFonts w:ascii="Times New Roman" w:hAnsi="Times New Roman"/>
                <w:color w:val="000000"/>
                <w:sz w:val="16"/>
                <w:szCs w:val="16"/>
              </w:rPr>
            </w:pPr>
            <w:r w:rsidRPr="003F32C8">
              <w:rPr>
                <w:rFonts w:ascii="Times New Roman" w:hAnsi="Times New Roman"/>
                <w:color w:val="000000"/>
                <w:sz w:val="16"/>
                <w:szCs w:val="16"/>
              </w:rPr>
              <w:t>- анализировать и оценивать качество меди</w:t>
            </w:r>
            <w:r>
              <w:rPr>
                <w:rFonts w:ascii="Times New Roman" w:hAnsi="Times New Roman"/>
                <w:color w:val="000000"/>
                <w:sz w:val="16"/>
                <w:szCs w:val="16"/>
              </w:rPr>
              <w:t xml:space="preserve">цинской помощи </w:t>
            </w:r>
            <w:r w:rsidRPr="003F32C8">
              <w:rPr>
                <w:rFonts w:ascii="Times New Roman" w:hAnsi="Times New Roman"/>
                <w:color w:val="000000"/>
                <w:sz w:val="16"/>
                <w:szCs w:val="16"/>
              </w:rPr>
              <w:t xml:space="preserve"> населению, вести медицинскую документацию.</w:t>
            </w:r>
          </w:p>
        </w:tc>
        <w:tc>
          <w:tcPr>
            <w:tcW w:w="3404" w:type="dxa"/>
          </w:tcPr>
          <w:p w:rsidR="00593E20" w:rsidRPr="003F32C8" w:rsidRDefault="00593E20" w:rsidP="00C939EA">
            <w:pPr>
              <w:spacing w:after="0"/>
              <w:rPr>
                <w:rFonts w:ascii="Times New Roman" w:hAnsi="Times New Roman"/>
                <w:color w:val="000000"/>
                <w:sz w:val="16"/>
                <w:szCs w:val="16"/>
              </w:rPr>
            </w:pPr>
            <w:r w:rsidRPr="003F32C8">
              <w:rPr>
                <w:rFonts w:ascii="Times New Roman" w:hAnsi="Times New Roman"/>
                <w:color w:val="000000"/>
                <w:sz w:val="16"/>
                <w:szCs w:val="16"/>
              </w:rPr>
              <w:t>- владеть методами ведения медицинской</w:t>
            </w:r>
            <w:r w:rsidRPr="003F32C8">
              <w:rPr>
                <w:rFonts w:ascii="Times New Roman" w:hAnsi="Times New Roman"/>
                <w:color w:val="000000"/>
                <w:sz w:val="16"/>
                <w:szCs w:val="16"/>
              </w:rPr>
              <w:br/>
              <w:t xml:space="preserve"> учетно-отчетной документации в медицинских учреждениях</w:t>
            </w:r>
          </w:p>
        </w:tc>
      </w:tr>
      <w:tr w:rsidR="00593E20" w:rsidRPr="006C3D74" w:rsidTr="00C939EA">
        <w:trPr>
          <w:trHeight w:val="2135"/>
        </w:trPr>
        <w:tc>
          <w:tcPr>
            <w:tcW w:w="1598" w:type="dxa"/>
            <w:vAlign w:val="center"/>
          </w:tcPr>
          <w:p w:rsidR="00593E20" w:rsidRPr="00EA7CD6" w:rsidRDefault="00593E20" w:rsidP="00C939EA">
            <w:pPr>
              <w:spacing w:after="0" w:line="240" w:lineRule="auto"/>
              <w:jc w:val="center"/>
              <w:rPr>
                <w:rFonts w:ascii="Times New Roman" w:hAnsi="Times New Roman"/>
                <w:b/>
                <w:bCs/>
                <w:color w:val="000000"/>
              </w:rPr>
            </w:pPr>
            <w:r w:rsidRPr="00EA7CD6">
              <w:rPr>
                <w:rFonts w:ascii="Times New Roman" w:hAnsi="Times New Roman"/>
                <w:b/>
                <w:bCs/>
                <w:color w:val="000000"/>
              </w:rPr>
              <w:t>ПК-7</w:t>
            </w:r>
          </w:p>
        </w:tc>
        <w:tc>
          <w:tcPr>
            <w:tcW w:w="3403" w:type="dxa"/>
            <w:vAlign w:val="center"/>
          </w:tcPr>
          <w:p w:rsidR="00593E20" w:rsidRPr="00607478" w:rsidRDefault="00593E20" w:rsidP="00C939EA">
            <w:pPr>
              <w:spacing w:after="0" w:line="240" w:lineRule="auto"/>
              <w:rPr>
                <w:rFonts w:ascii="Times New Roman" w:hAnsi="Times New Roman"/>
                <w:sz w:val="18"/>
                <w:szCs w:val="18"/>
              </w:rPr>
            </w:pPr>
            <w:r w:rsidRPr="00607478">
              <w:rPr>
                <w:rFonts w:ascii="Times New Roman" w:hAnsi="Times New Roman"/>
                <w:sz w:val="18"/>
                <w:szCs w:val="18"/>
              </w:rPr>
              <w:t>готовность к определению тактики ведения, ведению и лечению пациентов, нуждающихся стоматологической помощи</w:t>
            </w:r>
          </w:p>
        </w:tc>
        <w:tc>
          <w:tcPr>
            <w:tcW w:w="3404" w:type="dxa"/>
          </w:tcPr>
          <w:p w:rsidR="00593E20" w:rsidRDefault="00593E20" w:rsidP="00C939EA">
            <w:pPr>
              <w:pStyle w:val="Standard"/>
              <w:rPr>
                <w:color w:val="000000"/>
                <w:sz w:val="16"/>
                <w:szCs w:val="16"/>
              </w:rPr>
            </w:pPr>
            <w:r>
              <w:rPr>
                <w:color w:val="000000"/>
                <w:sz w:val="16"/>
                <w:szCs w:val="16"/>
              </w:rPr>
              <w:t>1 - возрастные особенности строения ЧЛО пациентов стоматологического профиля.</w:t>
            </w:r>
          </w:p>
          <w:p w:rsidR="00593E20" w:rsidRDefault="00593E20" w:rsidP="00C939EA">
            <w:pPr>
              <w:pStyle w:val="Standard"/>
              <w:rPr>
                <w:color w:val="000000"/>
                <w:sz w:val="16"/>
                <w:szCs w:val="16"/>
              </w:rPr>
            </w:pPr>
            <w:r>
              <w:rPr>
                <w:color w:val="000000"/>
                <w:sz w:val="16"/>
                <w:szCs w:val="16"/>
              </w:rPr>
              <w:t>2 - общие закономерности патогенеза наиболее распространенных стоматологических заболеваний ;</w:t>
            </w:r>
            <w:r>
              <w:rPr>
                <w:color w:val="000000"/>
                <w:sz w:val="16"/>
                <w:szCs w:val="16"/>
              </w:rPr>
              <w:br/>
              <w:t>3 - этиологию, патогенез, ведущие клинические проявления, методы диагностики, лабораторные показатели и исходы основных заболеваний ЧЛО.</w:t>
            </w:r>
          </w:p>
          <w:p w:rsidR="00593E20" w:rsidRPr="007D6AE8" w:rsidRDefault="00593E20" w:rsidP="00C939EA">
            <w:pPr>
              <w:pStyle w:val="Standard"/>
              <w:rPr>
                <w:color w:val="000000"/>
                <w:sz w:val="16"/>
                <w:szCs w:val="16"/>
              </w:rPr>
            </w:pPr>
            <w:r>
              <w:rPr>
                <w:color w:val="000000"/>
                <w:sz w:val="16"/>
                <w:szCs w:val="16"/>
              </w:rPr>
              <w:t>4 - виды и показания к  лечению стоматологических заболеваний.</w:t>
            </w:r>
          </w:p>
        </w:tc>
        <w:tc>
          <w:tcPr>
            <w:tcW w:w="3404" w:type="dxa"/>
          </w:tcPr>
          <w:p w:rsidR="00593E20" w:rsidRPr="00831ACD" w:rsidRDefault="00593E20" w:rsidP="00C939EA">
            <w:pPr>
              <w:spacing w:after="0"/>
              <w:rPr>
                <w:rFonts w:ascii="Times New Roman" w:hAnsi="Times New Roman"/>
                <w:color w:val="000000"/>
                <w:sz w:val="16"/>
                <w:szCs w:val="16"/>
              </w:rPr>
            </w:pPr>
            <w:r>
              <w:rPr>
                <w:rFonts w:ascii="Times New Roman" w:hAnsi="Times New Roman"/>
                <w:sz w:val="16"/>
                <w:szCs w:val="16"/>
              </w:rPr>
              <w:t>1</w:t>
            </w:r>
            <w:r w:rsidRPr="00831ACD">
              <w:rPr>
                <w:rFonts w:ascii="Times New Roman" w:hAnsi="Times New Roman"/>
                <w:sz w:val="16"/>
                <w:szCs w:val="16"/>
              </w:rPr>
              <w:t>- установить эмоционально-психологический контакт с пациентом, мотивировать его к санации полости рта</w:t>
            </w:r>
          </w:p>
          <w:p w:rsidR="00593E20" w:rsidRDefault="00593E20" w:rsidP="00C939EA">
            <w:pPr>
              <w:spacing w:after="0"/>
              <w:rPr>
                <w:rFonts w:ascii="Times New Roman" w:hAnsi="Times New Roman"/>
                <w:color w:val="000000"/>
                <w:sz w:val="16"/>
                <w:szCs w:val="16"/>
              </w:rPr>
            </w:pPr>
            <w:r w:rsidRPr="00831ACD">
              <w:rPr>
                <w:rFonts w:ascii="Times New Roman" w:hAnsi="Times New Roman"/>
                <w:color w:val="000000"/>
                <w:sz w:val="16"/>
                <w:szCs w:val="16"/>
              </w:rPr>
              <w:t xml:space="preserve">2- планировать лечение пациентов с </w:t>
            </w:r>
            <w:proofErr w:type="spellStart"/>
            <w:r w:rsidRPr="00831ACD">
              <w:rPr>
                <w:rFonts w:ascii="Times New Roman" w:hAnsi="Times New Roman"/>
                <w:color w:val="000000"/>
                <w:sz w:val="16"/>
                <w:szCs w:val="16"/>
              </w:rPr>
              <w:t>заболеваниямип</w:t>
            </w:r>
            <w:r>
              <w:rPr>
                <w:rFonts w:ascii="Times New Roman" w:hAnsi="Times New Roman"/>
                <w:color w:val="000000"/>
                <w:sz w:val="16"/>
                <w:szCs w:val="16"/>
              </w:rPr>
              <w:t>олости</w:t>
            </w:r>
            <w:proofErr w:type="spellEnd"/>
            <w:r>
              <w:rPr>
                <w:rFonts w:ascii="Times New Roman" w:hAnsi="Times New Roman"/>
                <w:color w:val="000000"/>
                <w:sz w:val="16"/>
                <w:szCs w:val="16"/>
              </w:rPr>
              <w:t xml:space="preserve"> рта</w:t>
            </w:r>
            <w:r w:rsidRPr="00831ACD">
              <w:rPr>
                <w:rFonts w:ascii="Times New Roman" w:hAnsi="Times New Roman"/>
                <w:color w:val="000000"/>
                <w:sz w:val="16"/>
                <w:szCs w:val="16"/>
              </w:rPr>
              <w:t>.</w:t>
            </w:r>
          </w:p>
          <w:p w:rsidR="00593E20" w:rsidRDefault="00593E20" w:rsidP="00C939EA">
            <w:pPr>
              <w:spacing w:after="0"/>
              <w:rPr>
                <w:rFonts w:ascii="Times New Roman" w:hAnsi="Times New Roman"/>
                <w:color w:val="000000"/>
                <w:sz w:val="16"/>
                <w:szCs w:val="16"/>
              </w:rPr>
            </w:pPr>
          </w:p>
          <w:p w:rsidR="00593E20" w:rsidRPr="00831ACD" w:rsidRDefault="00593E20" w:rsidP="00C939EA">
            <w:pPr>
              <w:spacing w:after="0"/>
              <w:rPr>
                <w:rFonts w:ascii="Times New Roman" w:hAnsi="Times New Roman"/>
                <w:color w:val="000000"/>
                <w:sz w:val="16"/>
                <w:szCs w:val="16"/>
              </w:rPr>
            </w:pPr>
          </w:p>
        </w:tc>
        <w:tc>
          <w:tcPr>
            <w:tcW w:w="3404" w:type="dxa"/>
          </w:tcPr>
          <w:p w:rsidR="00593E20" w:rsidRPr="00831ACD" w:rsidRDefault="00593E20" w:rsidP="00C939EA">
            <w:pPr>
              <w:spacing w:after="0"/>
              <w:rPr>
                <w:rFonts w:ascii="Times New Roman" w:hAnsi="Times New Roman"/>
                <w:color w:val="000000"/>
                <w:sz w:val="16"/>
                <w:szCs w:val="16"/>
              </w:rPr>
            </w:pPr>
            <w:r>
              <w:rPr>
                <w:rFonts w:ascii="Times New Roman" w:hAnsi="Times New Roman"/>
                <w:color w:val="000000"/>
                <w:sz w:val="16"/>
                <w:szCs w:val="16"/>
              </w:rPr>
              <w:t xml:space="preserve">1- </w:t>
            </w:r>
            <w:r w:rsidRPr="00831ACD">
              <w:rPr>
                <w:rFonts w:ascii="Times New Roman" w:hAnsi="Times New Roman"/>
                <w:color w:val="000000"/>
                <w:sz w:val="16"/>
                <w:szCs w:val="16"/>
              </w:rPr>
              <w:t>владеть методами и принципами ведения консервативного лечения основных стоматологических заболеваний.</w:t>
            </w:r>
          </w:p>
          <w:p w:rsidR="00593E20" w:rsidRDefault="00593E20" w:rsidP="00C939EA">
            <w:pPr>
              <w:spacing w:after="0"/>
              <w:rPr>
                <w:rFonts w:ascii="Times New Roman" w:hAnsi="Times New Roman"/>
                <w:sz w:val="16"/>
                <w:szCs w:val="16"/>
              </w:rPr>
            </w:pPr>
            <w:r w:rsidRPr="00831ACD">
              <w:rPr>
                <w:rFonts w:ascii="Times New Roman" w:hAnsi="Times New Roman"/>
                <w:color w:val="000000"/>
                <w:sz w:val="16"/>
                <w:szCs w:val="16"/>
              </w:rPr>
              <w:t>2-</w:t>
            </w:r>
            <w:r w:rsidRPr="00831ACD">
              <w:rPr>
                <w:rFonts w:ascii="Times New Roman" w:hAnsi="Times New Roman"/>
                <w:sz w:val="16"/>
                <w:szCs w:val="16"/>
              </w:rPr>
              <w:t xml:space="preserve"> оценить необходимость участия врачей смежных специальностей в комплексном лечении пациентов со стоматологической патологией.</w:t>
            </w:r>
          </w:p>
          <w:p w:rsidR="00593E20" w:rsidRPr="00831ACD" w:rsidRDefault="00593E20" w:rsidP="00C939EA">
            <w:pPr>
              <w:spacing w:after="0"/>
              <w:rPr>
                <w:rFonts w:ascii="Times New Roman" w:hAnsi="Times New Roman"/>
                <w:color w:val="000000"/>
                <w:sz w:val="16"/>
                <w:szCs w:val="16"/>
              </w:rPr>
            </w:pPr>
          </w:p>
        </w:tc>
      </w:tr>
      <w:tr w:rsidR="00593E20" w:rsidRPr="006C3D74" w:rsidTr="00C939EA">
        <w:trPr>
          <w:trHeight w:val="1616"/>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sidRPr="006C3D74">
              <w:rPr>
                <w:rFonts w:ascii="Times New Roman" w:hAnsi="Times New Roman"/>
                <w:b/>
                <w:bCs/>
                <w:color w:val="000000"/>
              </w:rPr>
              <w:t>ПК-9</w:t>
            </w:r>
          </w:p>
        </w:tc>
        <w:tc>
          <w:tcPr>
            <w:tcW w:w="3403" w:type="dxa"/>
            <w:vAlign w:val="center"/>
          </w:tcPr>
          <w:p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sz w:val="18"/>
                <w:szCs w:val="18"/>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w:t>
            </w:r>
          </w:p>
        </w:tc>
        <w:tc>
          <w:tcPr>
            <w:tcW w:w="3404" w:type="dxa"/>
          </w:tcPr>
          <w:p w:rsidR="00593E20" w:rsidRDefault="00593E20" w:rsidP="00C939EA">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1- классификация, клиника, этиология, патогенез стоматологических заболеваний.</w:t>
            </w:r>
          </w:p>
          <w:p w:rsidR="00593E20" w:rsidRPr="00E81CE6" w:rsidRDefault="00593E20" w:rsidP="00C939EA">
            <w:pPr>
              <w:pStyle w:val="a4"/>
              <w:ind w:left="0"/>
              <w:rPr>
                <w:rFonts w:ascii="Times New Roman" w:hAnsi="Times New Roman"/>
                <w:color w:val="000000"/>
                <w:sz w:val="16"/>
                <w:szCs w:val="16"/>
              </w:rPr>
            </w:pPr>
            <w:r w:rsidRPr="00E81CE6">
              <w:rPr>
                <w:rFonts w:ascii="Times New Roman" w:hAnsi="Times New Roman"/>
                <w:sz w:val="16"/>
                <w:szCs w:val="16"/>
              </w:rPr>
              <w:t xml:space="preserve">2- методы обследования, диагностики и лечение стоматологических </w:t>
            </w:r>
            <w:proofErr w:type="spellStart"/>
            <w:r w:rsidRPr="00E81CE6">
              <w:rPr>
                <w:rFonts w:ascii="Times New Roman" w:hAnsi="Times New Roman"/>
                <w:sz w:val="16"/>
                <w:szCs w:val="16"/>
              </w:rPr>
              <w:t>аболеваний</w:t>
            </w:r>
            <w:proofErr w:type="spellEnd"/>
            <w:r w:rsidRPr="00E81CE6">
              <w:rPr>
                <w:rFonts w:ascii="Times New Roman" w:hAnsi="Times New Roman"/>
                <w:sz w:val="16"/>
                <w:szCs w:val="16"/>
              </w:rPr>
              <w:t>.</w:t>
            </w:r>
          </w:p>
        </w:tc>
        <w:tc>
          <w:tcPr>
            <w:tcW w:w="3404" w:type="dxa"/>
          </w:tcPr>
          <w:p w:rsidR="00593E20" w:rsidRDefault="00593E20" w:rsidP="00C939EA">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 xml:space="preserve">1- обследовать пациентов с </w:t>
            </w:r>
            <w:proofErr w:type="spellStart"/>
            <w:r>
              <w:rPr>
                <w:rFonts w:ascii="Times New Roman" w:hAnsi="Times New Roman"/>
                <w:color w:val="000000"/>
                <w:sz w:val="16"/>
                <w:szCs w:val="16"/>
                <w:lang w:val="ru-RU"/>
              </w:rPr>
              <w:t>заболеваниямиполости</w:t>
            </w:r>
            <w:proofErr w:type="spellEnd"/>
            <w:r>
              <w:rPr>
                <w:rFonts w:ascii="Times New Roman" w:hAnsi="Times New Roman"/>
                <w:color w:val="000000"/>
                <w:sz w:val="16"/>
                <w:szCs w:val="16"/>
                <w:lang w:val="ru-RU"/>
              </w:rPr>
              <w:t xml:space="preserve"> рта.</w:t>
            </w:r>
          </w:p>
          <w:p w:rsidR="00593E20" w:rsidRPr="00757B8C" w:rsidRDefault="00593E20" w:rsidP="00C939EA">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2- выбор метода лечения и профилактики стоматологических заболеваний.</w:t>
            </w:r>
          </w:p>
        </w:tc>
        <w:tc>
          <w:tcPr>
            <w:tcW w:w="3404" w:type="dxa"/>
          </w:tcPr>
          <w:p w:rsidR="00593E20" w:rsidRDefault="00593E20" w:rsidP="00C939EA">
            <w:pPr>
              <w:pStyle w:val="Textbodyindent"/>
              <w:autoSpaceDE w:val="0"/>
              <w:spacing w:after="0" w:line="240" w:lineRule="auto"/>
              <w:ind w:left="0"/>
              <w:rPr>
                <w:rFonts w:ascii="Times New Roman" w:hAnsi="Times New Roman"/>
                <w:sz w:val="16"/>
                <w:szCs w:val="16"/>
                <w:lang w:val="ru-RU"/>
              </w:rPr>
            </w:pPr>
            <w:r w:rsidRPr="00757B8C">
              <w:rPr>
                <w:rFonts w:ascii="Times New Roman" w:hAnsi="Times New Roman"/>
                <w:color w:val="000000"/>
                <w:sz w:val="16"/>
                <w:szCs w:val="16"/>
                <w:lang w:val="ru-RU"/>
              </w:rPr>
              <w:t xml:space="preserve">1 - </w:t>
            </w:r>
            <w:r>
              <w:rPr>
                <w:rFonts w:ascii="Times New Roman" w:hAnsi="Times New Roman"/>
                <w:color w:val="000000"/>
                <w:sz w:val="16"/>
                <w:szCs w:val="16"/>
                <w:lang w:val="ru-RU"/>
              </w:rPr>
              <w:t>владеть</w:t>
            </w:r>
            <w:r>
              <w:rPr>
                <w:rFonts w:ascii="Times New Roman" w:hAnsi="Times New Roman"/>
                <w:sz w:val="16"/>
                <w:szCs w:val="16"/>
                <w:lang w:val="ru-RU"/>
              </w:rPr>
              <w:t xml:space="preserve">  методами обследования пациентов с заболеваниями полости рта.</w:t>
            </w:r>
          </w:p>
          <w:p w:rsidR="00593E20" w:rsidRDefault="00593E20" w:rsidP="00C939EA">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2- владеть методами консервативного и хирургического лечения заболеваний полости рта.</w:t>
            </w:r>
          </w:p>
          <w:p w:rsidR="00593E20" w:rsidRDefault="00593E20" w:rsidP="00C939EA">
            <w:pPr>
              <w:rPr>
                <w:rFonts w:ascii="Times New Roman" w:hAnsi="Times New Roman"/>
                <w:color w:val="000000"/>
                <w:sz w:val="16"/>
                <w:szCs w:val="16"/>
              </w:rPr>
            </w:pPr>
            <w:r>
              <w:rPr>
                <w:rFonts w:ascii="Times New Roman" w:hAnsi="Times New Roman"/>
                <w:sz w:val="16"/>
                <w:szCs w:val="16"/>
              </w:rPr>
              <w:t>3- определить показания и противопоказания к назначению физиотерапевтических методов лечения стоматологических заболеваний.</w:t>
            </w:r>
          </w:p>
        </w:tc>
      </w:tr>
      <w:tr w:rsidR="00593E20" w:rsidRPr="006C3D74" w:rsidTr="00C939EA">
        <w:trPr>
          <w:trHeight w:val="1973"/>
        </w:trPr>
        <w:tc>
          <w:tcPr>
            <w:tcW w:w="1598" w:type="dxa"/>
            <w:vAlign w:val="center"/>
          </w:tcPr>
          <w:p w:rsidR="00593E20" w:rsidRPr="006C3D74" w:rsidRDefault="00593E20" w:rsidP="00C939EA">
            <w:pPr>
              <w:spacing w:after="0" w:line="240" w:lineRule="auto"/>
              <w:jc w:val="center"/>
              <w:rPr>
                <w:rFonts w:ascii="Times New Roman" w:hAnsi="Times New Roman"/>
                <w:b/>
                <w:bCs/>
                <w:color w:val="000000"/>
              </w:rPr>
            </w:pPr>
            <w:r>
              <w:rPr>
                <w:rFonts w:ascii="Times New Roman" w:hAnsi="Times New Roman"/>
                <w:b/>
                <w:bCs/>
                <w:color w:val="000000"/>
              </w:rPr>
              <w:t>ПК-10</w:t>
            </w:r>
          </w:p>
        </w:tc>
        <w:tc>
          <w:tcPr>
            <w:tcW w:w="3403" w:type="dxa"/>
            <w:vAlign w:val="center"/>
          </w:tcPr>
          <w:p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w:t>
            </w:r>
            <w:proofErr w:type="spellStart"/>
            <w:r w:rsidRPr="00607478">
              <w:rPr>
                <w:rFonts w:ascii="Times New Roman" w:hAnsi="Times New Roman"/>
                <w:color w:val="000000"/>
                <w:sz w:val="18"/>
                <w:szCs w:val="18"/>
              </w:rPr>
              <w:t>окружающих,</w:t>
            </w:r>
            <w:r w:rsidRPr="00607478">
              <w:rPr>
                <w:rFonts w:ascii="Times New Roman" w:hAnsi="Times New Roman"/>
                <w:sz w:val="18"/>
                <w:szCs w:val="18"/>
              </w:rPr>
              <w:t>обучению</w:t>
            </w:r>
            <w:proofErr w:type="spellEnd"/>
            <w:r w:rsidRPr="00607478">
              <w:rPr>
                <w:rFonts w:ascii="Times New Roman" w:hAnsi="Times New Roman"/>
                <w:sz w:val="18"/>
                <w:szCs w:val="18"/>
              </w:rPr>
              <w:t xml:space="preserve">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3404" w:type="dxa"/>
          </w:tcPr>
          <w:p w:rsidR="00593E20" w:rsidRPr="006175CB" w:rsidRDefault="00593E20" w:rsidP="00C939EA">
            <w:pPr>
              <w:spacing w:after="0"/>
              <w:rPr>
                <w:rFonts w:ascii="Times New Roman" w:hAnsi="Times New Roman"/>
                <w:color w:val="000000"/>
                <w:sz w:val="16"/>
                <w:szCs w:val="16"/>
              </w:rPr>
            </w:pPr>
            <w:r w:rsidRPr="006175CB">
              <w:rPr>
                <w:rFonts w:ascii="Times New Roman" w:hAnsi="Times New Roman"/>
                <w:color w:val="000000"/>
                <w:sz w:val="16"/>
                <w:szCs w:val="16"/>
              </w:rPr>
              <w:t>1-основы профилактической стоматологии</w:t>
            </w:r>
          </w:p>
          <w:p w:rsidR="00593E20" w:rsidRPr="00BA1199" w:rsidRDefault="00593E20" w:rsidP="00C939EA">
            <w:pPr>
              <w:spacing w:after="0"/>
              <w:rPr>
                <w:rFonts w:ascii="Times New Roman" w:hAnsi="Times New Roman"/>
                <w:color w:val="000000"/>
                <w:sz w:val="16"/>
                <w:szCs w:val="16"/>
              </w:rPr>
            </w:pPr>
            <w:r w:rsidRPr="006175CB">
              <w:rPr>
                <w:rFonts w:ascii="Times New Roman" w:hAnsi="Times New Roman"/>
                <w:color w:val="000000"/>
                <w:sz w:val="16"/>
                <w:szCs w:val="16"/>
              </w:rPr>
              <w:t>2- принципы стоматологической диспансеризации</w:t>
            </w:r>
          </w:p>
        </w:tc>
        <w:tc>
          <w:tcPr>
            <w:tcW w:w="3404" w:type="dxa"/>
          </w:tcPr>
          <w:p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1 - проводить беседы с пациентами о ведении здорового образа жизни, об отказе от вредных привычек, о минимизировании влияния неблагоприятных факторов внешней среды на здоровье, о мерах по профилактике стоматологических заболеваний</w:t>
            </w:r>
          </w:p>
          <w:p w:rsidR="00593E20" w:rsidRDefault="00593E20" w:rsidP="00C939EA">
            <w:pPr>
              <w:spacing w:after="0"/>
              <w:rPr>
                <w:rFonts w:ascii="Times New Roman" w:hAnsi="Times New Roman"/>
                <w:color w:val="000000"/>
                <w:sz w:val="16"/>
                <w:szCs w:val="16"/>
              </w:rPr>
            </w:pPr>
            <w:r>
              <w:rPr>
                <w:rFonts w:ascii="Times New Roman" w:hAnsi="Times New Roman"/>
                <w:color w:val="000000"/>
                <w:sz w:val="16"/>
                <w:szCs w:val="16"/>
              </w:rPr>
              <w:t>2-проводить профилактические мероприятия.</w:t>
            </w:r>
          </w:p>
        </w:tc>
        <w:tc>
          <w:tcPr>
            <w:tcW w:w="3404" w:type="dxa"/>
          </w:tcPr>
          <w:p w:rsidR="00593E20" w:rsidRDefault="00593E20" w:rsidP="00C939EA">
            <w:pPr>
              <w:rPr>
                <w:rFonts w:ascii="Times New Roman" w:hAnsi="Times New Roman"/>
                <w:color w:val="000000"/>
                <w:sz w:val="16"/>
                <w:szCs w:val="16"/>
              </w:rPr>
            </w:pPr>
            <w:r>
              <w:rPr>
                <w:rFonts w:ascii="Times New Roman" w:hAnsi="Times New Roman"/>
                <w:color w:val="000000"/>
                <w:sz w:val="16"/>
                <w:szCs w:val="16"/>
              </w:rPr>
              <w:t>1 - владеть навыками к формированию у пациентов мотивации, направленной на сохранение и укрепление своего здоровья и здоровья окружающих</w:t>
            </w:r>
          </w:p>
        </w:tc>
      </w:tr>
      <w:tr w:rsidR="00593E20" w:rsidRPr="006C3D74" w:rsidTr="00C939EA">
        <w:trPr>
          <w:trHeight w:val="1550"/>
        </w:trPr>
        <w:tc>
          <w:tcPr>
            <w:tcW w:w="1598" w:type="dxa"/>
            <w:vAlign w:val="center"/>
          </w:tcPr>
          <w:p w:rsidR="00593E20" w:rsidRDefault="00593E20" w:rsidP="00C939EA">
            <w:pPr>
              <w:spacing w:after="0" w:line="240" w:lineRule="auto"/>
              <w:jc w:val="center"/>
              <w:rPr>
                <w:rFonts w:ascii="Times New Roman" w:hAnsi="Times New Roman"/>
                <w:b/>
                <w:bCs/>
                <w:color w:val="000000"/>
              </w:rPr>
            </w:pPr>
            <w:r>
              <w:rPr>
                <w:rFonts w:ascii="Times New Roman" w:hAnsi="Times New Roman"/>
                <w:b/>
                <w:bCs/>
                <w:color w:val="000000"/>
              </w:rPr>
              <w:lastRenderedPageBreak/>
              <w:t>ПК-11</w:t>
            </w:r>
          </w:p>
        </w:tc>
        <w:tc>
          <w:tcPr>
            <w:tcW w:w="3403" w:type="dxa"/>
            <w:vAlign w:val="center"/>
          </w:tcPr>
          <w:p w:rsidR="00593E20" w:rsidRPr="00013C5B" w:rsidRDefault="00593E20" w:rsidP="00C939EA">
            <w:pPr>
              <w:jc w:val="center"/>
              <w:rPr>
                <w:rFonts w:ascii="Times New Roman" w:hAnsi="Times New Roman"/>
                <w:color w:val="000000"/>
                <w:sz w:val="18"/>
                <w:szCs w:val="18"/>
              </w:rPr>
            </w:pPr>
            <w:r w:rsidRPr="00013C5B">
              <w:rPr>
                <w:rFonts w:ascii="Times New Roman" w:hAnsi="Times New Roman"/>
                <w:color w:val="000000"/>
                <w:sz w:val="18"/>
                <w:szCs w:val="1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404" w:type="dxa"/>
            <w:vAlign w:val="center"/>
          </w:tcPr>
          <w:p w:rsidR="00593E20" w:rsidRDefault="00593E20" w:rsidP="00C939EA">
            <w:pPr>
              <w:rPr>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сновные нормативные  документы</w:t>
            </w:r>
            <w:r>
              <w:rPr>
                <w:rFonts w:ascii="Times New Roman" w:hAnsi="Times New Roman"/>
                <w:color w:val="000000"/>
                <w:sz w:val="16"/>
                <w:szCs w:val="16"/>
              </w:rPr>
              <w:t>,</w:t>
            </w:r>
            <w:r w:rsidRPr="000070F8">
              <w:rPr>
                <w:rFonts w:ascii="Times New Roman" w:hAnsi="Times New Roman"/>
                <w:color w:val="000000"/>
                <w:sz w:val="16"/>
                <w:szCs w:val="16"/>
              </w:rPr>
              <w:t xml:space="preserve"> регламентирующие работу  поликлинической  </w:t>
            </w:r>
            <w:r>
              <w:rPr>
                <w:rFonts w:ascii="Times New Roman" w:hAnsi="Times New Roman"/>
                <w:color w:val="000000"/>
                <w:sz w:val="16"/>
                <w:szCs w:val="16"/>
              </w:rPr>
              <w:t>помощи врача -стоматолога</w:t>
            </w:r>
          </w:p>
        </w:tc>
        <w:tc>
          <w:tcPr>
            <w:tcW w:w="3404" w:type="dxa"/>
            <w:vAlign w:val="center"/>
          </w:tcPr>
          <w:p w:rsidR="00593E20" w:rsidRDefault="00593E20" w:rsidP="00C939EA">
            <w:pPr>
              <w:jc w:val="center"/>
              <w:rPr>
                <w:rFonts w:ascii="Times New Roman" w:hAnsi="Times New Roman"/>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 xml:space="preserve">рганизовать работу </w:t>
            </w:r>
            <w:proofErr w:type="spellStart"/>
            <w:r>
              <w:rPr>
                <w:rFonts w:ascii="Times New Roman" w:hAnsi="Times New Roman"/>
                <w:color w:val="000000"/>
                <w:sz w:val="16"/>
                <w:szCs w:val="16"/>
              </w:rPr>
              <w:t>стоматологического</w:t>
            </w:r>
            <w:r w:rsidRPr="000070F8">
              <w:rPr>
                <w:rFonts w:ascii="Times New Roman" w:hAnsi="Times New Roman"/>
                <w:color w:val="000000"/>
                <w:sz w:val="16"/>
                <w:szCs w:val="16"/>
              </w:rPr>
              <w:t>кабинета</w:t>
            </w:r>
            <w:proofErr w:type="spellEnd"/>
            <w:r w:rsidRPr="000070F8">
              <w:rPr>
                <w:rFonts w:ascii="Times New Roman" w:hAnsi="Times New Roman"/>
                <w:color w:val="000000"/>
                <w:sz w:val="16"/>
                <w:szCs w:val="16"/>
              </w:rPr>
              <w:t xml:space="preserve">  </w:t>
            </w:r>
          </w:p>
        </w:tc>
        <w:tc>
          <w:tcPr>
            <w:tcW w:w="3404" w:type="dxa"/>
            <w:vAlign w:val="center"/>
          </w:tcPr>
          <w:p w:rsidR="00593E20" w:rsidRDefault="00593E20" w:rsidP="00C939EA">
            <w:pPr>
              <w:rPr>
                <w:rFonts w:ascii="Times New Roman" w:hAnsi="Times New Roman"/>
                <w:color w:val="000000"/>
                <w:sz w:val="16"/>
                <w:szCs w:val="16"/>
              </w:rPr>
            </w:pPr>
            <w:r>
              <w:rPr>
                <w:rFonts w:ascii="Times New Roman" w:hAnsi="Times New Roman"/>
                <w:color w:val="000000"/>
                <w:sz w:val="16"/>
                <w:szCs w:val="16"/>
              </w:rPr>
              <w:t>1. н</w:t>
            </w:r>
            <w:r w:rsidRPr="000070F8">
              <w:rPr>
                <w:rFonts w:ascii="Times New Roman" w:hAnsi="Times New Roman"/>
                <w:color w:val="000000"/>
                <w:sz w:val="16"/>
                <w:szCs w:val="16"/>
              </w:rPr>
              <w:t xml:space="preserve">авыками  организации работы </w:t>
            </w:r>
            <w:r>
              <w:rPr>
                <w:rFonts w:ascii="Times New Roman" w:hAnsi="Times New Roman"/>
                <w:color w:val="000000"/>
                <w:sz w:val="16"/>
                <w:szCs w:val="16"/>
              </w:rPr>
              <w:t xml:space="preserve">стоматологического кабинета </w:t>
            </w:r>
            <w:r w:rsidRPr="000070F8">
              <w:rPr>
                <w:rFonts w:ascii="Times New Roman" w:hAnsi="Times New Roman"/>
                <w:color w:val="000000"/>
                <w:sz w:val="16"/>
                <w:szCs w:val="16"/>
              </w:rPr>
              <w:t xml:space="preserve">с учетом нормативной  документации  принятой  в  здравоохранении  РФ  по </w:t>
            </w:r>
            <w:r>
              <w:rPr>
                <w:rFonts w:ascii="Times New Roman" w:hAnsi="Times New Roman"/>
                <w:color w:val="000000"/>
                <w:sz w:val="16"/>
                <w:szCs w:val="16"/>
              </w:rPr>
              <w:t xml:space="preserve">стоматологической </w:t>
            </w:r>
            <w:r w:rsidRPr="000070F8">
              <w:rPr>
                <w:rFonts w:ascii="Times New Roman" w:hAnsi="Times New Roman"/>
                <w:color w:val="000000"/>
                <w:sz w:val="16"/>
                <w:szCs w:val="16"/>
              </w:rPr>
              <w:t xml:space="preserve">службе </w:t>
            </w:r>
          </w:p>
        </w:tc>
      </w:tr>
      <w:tr w:rsidR="00593E20" w:rsidRPr="000070F8" w:rsidTr="00C939EA">
        <w:trPr>
          <w:trHeight w:val="1548"/>
        </w:trPr>
        <w:tc>
          <w:tcPr>
            <w:tcW w:w="1598" w:type="dxa"/>
            <w:vAlign w:val="center"/>
          </w:tcPr>
          <w:p w:rsidR="00593E20" w:rsidRPr="000070F8" w:rsidRDefault="00593E20" w:rsidP="00C939EA">
            <w:pPr>
              <w:spacing w:after="0" w:line="240" w:lineRule="auto"/>
              <w:jc w:val="center"/>
              <w:rPr>
                <w:rFonts w:ascii="Times New Roman" w:hAnsi="Times New Roman"/>
                <w:b/>
                <w:bCs/>
                <w:color w:val="000000"/>
              </w:rPr>
            </w:pPr>
            <w:r w:rsidRPr="000070F8">
              <w:rPr>
                <w:rFonts w:ascii="Times New Roman" w:hAnsi="Times New Roman"/>
                <w:b/>
                <w:bCs/>
                <w:color w:val="000000"/>
              </w:rPr>
              <w:t>ПК-1</w:t>
            </w:r>
            <w:r>
              <w:rPr>
                <w:rFonts w:ascii="Times New Roman" w:hAnsi="Times New Roman"/>
                <w:b/>
                <w:bCs/>
                <w:color w:val="000000"/>
              </w:rPr>
              <w:t>2</w:t>
            </w:r>
          </w:p>
        </w:tc>
        <w:tc>
          <w:tcPr>
            <w:tcW w:w="3403" w:type="dxa"/>
            <w:vAlign w:val="center"/>
          </w:tcPr>
          <w:p w:rsidR="00593E20" w:rsidRPr="00607478" w:rsidRDefault="00593E20" w:rsidP="00C939EA">
            <w:pPr>
              <w:spacing w:after="0" w:line="240" w:lineRule="auto"/>
              <w:rPr>
                <w:rFonts w:ascii="Times New Roman" w:hAnsi="Times New Roman"/>
                <w:color w:val="000000"/>
                <w:sz w:val="18"/>
                <w:szCs w:val="18"/>
              </w:rPr>
            </w:pPr>
            <w:r w:rsidRPr="00607478">
              <w:rPr>
                <w:rFonts w:ascii="Times New Roman" w:hAnsi="Times New Roman"/>
                <w:sz w:val="18"/>
                <w:szCs w:val="18"/>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404" w:type="dxa"/>
          </w:tcPr>
          <w:p w:rsidR="00593E20" w:rsidRPr="00E81CE6" w:rsidRDefault="00593E20" w:rsidP="00C939EA">
            <w:pPr>
              <w:pStyle w:val="a4"/>
              <w:ind w:left="0"/>
              <w:rPr>
                <w:rFonts w:ascii="Times New Roman" w:hAnsi="Times New Roman"/>
                <w:color w:val="000000"/>
                <w:sz w:val="16"/>
                <w:szCs w:val="16"/>
              </w:rPr>
            </w:pPr>
            <w:r w:rsidRPr="00E81CE6">
              <w:rPr>
                <w:rFonts w:ascii="Times New Roman" w:hAnsi="Times New Roman"/>
                <w:color w:val="000000"/>
                <w:sz w:val="16"/>
                <w:szCs w:val="16"/>
              </w:rPr>
              <w:t>1-основные понятия качества медицинской помощи.</w:t>
            </w:r>
          </w:p>
          <w:p w:rsidR="00593E20" w:rsidRDefault="00593E20" w:rsidP="00C939EA">
            <w:pPr>
              <w:pStyle w:val="Textbodyindent"/>
              <w:spacing w:after="0" w:line="240" w:lineRule="auto"/>
              <w:ind w:left="0"/>
              <w:rPr>
                <w:rFonts w:ascii="Times New Roman" w:hAnsi="Times New Roman"/>
                <w:sz w:val="16"/>
                <w:szCs w:val="16"/>
                <w:lang w:val="ru-RU"/>
              </w:rPr>
            </w:pPr>
            <w:r>
              <w:rPr>
                <w:rFonts w:ascii="Times New Roman" w:hAnsi="Times New Roman"/>
                <w:color w:val="000000"/>
                <w:sz w:val="16"/>
                <w:szCs w:val="16"/>
                <w:lang w:val="ru-RU"/>
              </w:rPr>
              <w:t>2</w:t>
            </w:r>
            <w:r>
              <w:rPr>
                <w:rFonts w:ascii="Times New Roman" w:hAnsi="Times New Roman"/>
                <w:sz w:val="16"/>
                <w:szCs w:val="16"/>
                <w:lang w:val="ru-RU"/>
              </w:rPr>
              <w:t xml:space="preserve"> – организацию внутреннего контроля качества медицинской помощи в стоматологическом учреждении.</w:t>
            </w:r>
          </w:p>
          <w:p w:rsidR="00593E20" w:rsidRDefault="00593E20" w:rsidP="00C939EA">
            <w:pPr>
              <w:rPr>
                <w:color w:val="000000"/>
                <w:sz w:val="16"/>
                <w:szCs w:val="16"/>
              </w:rPr>
            </w:pPr>
          </w:p>
        </w:tc>
        <w:tc>
          <w:tcPr>
            <w:tcW w:w="3404" w:type="dxa"/>
          </w:tcPr>
          <w:p w:rsidR="00593E20" w:rsidRPr="00E81CE6" w:rsidRDefault="00593E20" w:rsidP="00C939EA">
            <w:pPr>
              <w:pStyle w:val="a4"/>
              <w:ind w:left="0"/>
              <w:rPr>
                <w:rFonts w:ascii="Times New Roman" w:hAnsi="Times New Roman"/>
                <w:sz w:val="16"/>
                <w:szCs w:val="16"/>
              </w:rPr>
            </w:pPr>
            <w:r w:rsidRPr="00E81CE6">
              <w:rPr>
                <w:rFonts w:ascii="Times New Roman" w:hAnsi="Times New Roman"/>
                <w:sz w:val="16"/>
                <w:szCs w:val="16"/>
              </w:rPr>
              <w:t xml:space="preserve">1-оценивать результаты деятельности и качество </w:t>
            </w:r>
            <w:proofErr w:type="spellStart"/>
            <w:r w:rsidRPr="00E81CE6">
              <w:rPr>
                <w:rFonts w:ascii="Times New Roman" w:hAnsi="Times New Roman"/>
                <w:sz w:val="16"/>
                <w:szCs w:val="16"/>
              </w:rPr>
              <w:t>оказанния</w:t>
            </w:r>
            <w:proofErr w:type="spellEnd"/>
            <w:r w:rsidRPr="00E81CE6">
              <w:rPr>
                <w:rFonts w:ascii="Times New Roman" w:hAnsi="Times New Roman"/>
                <w:sz w:val="16"/>
                <w:szCs w:val="16"/>
              </w:rPr>
              <w:t xml:space="preserve"> медицинской помощи.</w:t>
            </w:r>
          </w:p>
          <w:p w:rsidR="00593E20" w:rsidRDefault="00593E20" w:rsidP="00C939EA">
            <w:pPr>
              <w:rPr>
                <w:rFonts w:ascii="Times New Roman" w:hAnsi="Times New Roman"/>
                <w:color w:val="000000"/>
                <w:sz w:val="16"/>
                <w:szCs w:val="16"/>
              </w:rPr>
            </w:pPr>
            <w:r>
              <w:rPr>
                <w:rFonts w:ascii="Times New Roman" w:hAnsi="Times New Roman"/>
                <w:sz w:val="16"/>
                <w:szCs w:val="16"/>
              </w:rPr>
              <w:t xml:space="preserve">2-грамотно оформлять необходимую медицинскую документацию, предусмотренную законодательством по здравоохранению (медицинскую карту стоматологического больного форма 043/у, форму 037, форму 039 и </w:t>
            </w:r>
            <w:proofErr w:type="spellStart"/>
            <w:r>
              <w:rPr>
                <w:rFonts w:ascii="Times New Roman" w:hAnsi="Times New Roman"/>
                <w:sz w:val="16"/>
                <w:szCs w:val="16"/>
              </w:rPr>
              <w:t>др</w:t>
            </w:r>
            <w:proofErr w:type="spellEnd"/>
            <w:r>
              <w:rPr>
                <w:rFonts w:ascii="Times New Roman" w:hAnsi="Times New Roman"/>
                <w:sz w:val="16"/>
                <w:szCs w:val="16"/>
              </w:rPr>
              <w:t>)</w:t>
            </w:r>
          </w:p>
        </w:tc>
        <w:tc>
          <w:tcPr>
            <w:tcW w:w="3404" w:type="dxa"/>
          </w:tcPr>
          <w:p w:rsidR="00593E20" w:rsidRDefault="00593E20" w:rsidP="00C939EA">
            <w:pPr>
              <w:pStyle w:val="Standard"/>
              <w:rPr>
                <w:color w:val="000000"/>
                <w:sz w:val="16"/>
                <w:szCs w:val="16"/>
              </w:rPr>
            </w:pPr>
            <w:r>
              <w:rPr>
                <w:color w:val="000000"/>
                <w:sz w:val="16"/>
                <w:szCs w:val="16"/>
              </w:rPr>
              <w:t>1-методами оценки качества медицинской помощи.</w:t>
            </w:r>
          </w:p>
          <w:p w:rsidR="00593E20" w:rsidRDefault="00593E20" w:rsidP="00C939EA">
            <w:pPr>
              <w:pStyle w:val="Standard"/>
              <w:rPr>
                <w:color w:val="000000"/>
                <w:sz w:val="16"/>
                <w:szCs w:val="16"/>
              </w:rPr>
            </w:pPr>
            <w:r>
              <w:rPr>
                <w:color w:val="000000"/>
                <w:sz w:val="16"/>
                <w:szCs w:val="16"/>
              </w:rPr>
              <w:t xml:space="preserve">2-методами изучения </w:t>
            </w:r>
            <w:proofErr w:type="spellStart"/>
            <w:r>
              <w:rPr>
                <w:color w:val="000000"/>
                <w:sz w:val="16"/>
                <w:szCs w:val="16"/>
              </w:rPr>
              <w:t>катамнеза</w:t>
            </w:r>
            <w:proofErr w:type="spellEnd"/>
          </w:p>
          <w:p w:rsidR="00593E20" w:rsidRDefault="00593E20" w:rsidP="00C939EA">
            <w:pPr>
              <w:pStyle w:val="Standard"/>
            </w:pPr>
            <w:r>
              <w:rPr>
                <w:color w:val="000000"/>
                <w:sz w:val="16"/>
                <w:szCs w:val="16"/>
              </w:rPr>
              <w:t>3- оформлением медицинской документации.</w:t>
            </w:r>
          </w:p>
          <w:p w:rsidR="00593E20" w:rsidRDefault="00593E20" w:rsidP="00C939EA">
            <w:pPr>
              <w:rPr>
                <w:rFonts w:ascii="Times New Roman" w:hAnsi="Times New Roman"/>
                <w:color w:val="000000"/>
                <w:sz w:val="16"/>
                <w:szCs w:val="16"/>
              </w:rPr>
            </w:pPr>
          </w:p>
        </w:tc>
      </w:tr>
    </w:tbl>
    <w:p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pPr>
    </w:p>
    <w:p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pPr>
    </w:p>
    <w:p w:rsidR="00593E20" w:rsidRDefault="00593E20" w:rsidP="00593E20">
      <w:pPr>
        <w:widowControl w:val="0"/>
        <w:shd w:val="clear" w:color="auto" w:fill="FFFFFF"/>
        <w:tabs>
          <w:tab w:val="left" w:pos="539"/>
          <w:tab w:val="left" w:pos="567"/>
        </w:tabs>
        <w:spacing w:after="0" w:line="360" w:lineRule="auto"/>
        <w:jc w:val="both"/>
        <w:rPr>
          <w:rFonts w:ascii="Times New Roman" w:hAnsi="Times New Roman"/>
          <w:b/>
          <w:bCs/>
          <w:sz w:val="28"/>
        </w:rPr>
        <w:sectPr w:rsidR="00593E20" w:rsidSect="00C939EA">
          <w:pgSz w:w="16840" w:h="11901" w:orient="landscape"/>
          <w:pgMar w:top="851" w:right="992" w:bottom="1134" w:left="851" w:header="709" w:footer="0" w:gutter="0"/>
          <w:cols w:space="708"/>
          <w:titlePg/>
          <w:docGrid w:linePitch="360"/>
        </w:sectPr>
      </w:pPr>
    </w:p>
    <w:p w:rsidR="00FB2522" w:rsidRPr="005A39A9" w:rsidRDefault="00FB2522" w:rsidP="00FB2522">
      <w:pPr>
        <w:widowControl w:val="0"/>
        <w:shd w:val="clear" w:color="auto" w:fill="FFFFFF"/>
        <w:tabs>
          <w:tab w:val="left" w:pos="539"/>
        </w:tabs>
        <w:spacing w:after="0" w:line="360" w:lineRule="auto"/>
        <w:jc w:val="both"/>
        <w:rPr>
          <w:rFonts w:ascii="Times New Roman" w:hAnsi="Times New Roman"/>
          <w:bCs/>
          <w:sz w:val="28"/>
          <w:szCs w:val="28"/>
        </w:rPr>
      </w:pPr>
      <w:r w:rsidRPr="005A39A9">
        <w:rPr>
          <w:rFonts w:ascii="Times New Roman" w:hAnsi="Times New Roman"/>
          <w:bCs/>
          <w:sz w:val="28"/>
          <w:szCs w:val="28"/>
        </w:rPr>
        <w:lastRenderedPageBreak/>
        <w:t>Формирование вышеперечисленных универсальных и проф</w:t>
      </w:r>
      <w:r>
        <w:rPr>
          <w:rFonts w:ascii="Times New Roman" w:hAnsi="Times New Roman"/>
          <w:bCs/>
          <w:sz w:val="28"/>
          <w:szCs w:val="28"/>
        </w:rPr>
        <w:t>ессиональных компетенций врача-психотерапевта</w:t>
      </w:r>
      <w:r w:rsidRPr="005A39A9">
        <w:rPr>
          <w:rFonts w:ascii="Times New Roman" w:hAnsi="Times New Roman"/>
          <w:bCs/>
          <w:sz w:val="28"/>
          <w:szCs w:val="28"/>
        </w:rPr>
        <w:t xml:space="preserve"> предполагает овладение ординатором системой следующих знаний, умений и владений.</w:t>
      </w:r>
    </w:p>
    <w:p w:rsidR="00FB2522" w:rsidRPr="00BE0D9B" w:rsidRDefault="00FB2522" w:rsidP="00FB2522">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A9265C">
        <w:rPr>
          <w:rFonts w:ascii="Times New Roman" w:hAnsi="Times New Roman"/>
          <w:sz w:val="28"/>
        </w:rPr>
        <w:t>основы законодательства о здравоохранении и директивные документы, определяющие деятельность органов и учреждений здравоохранения, относящи</w:t>
      </w:r>
      <w:r>
        <w:rPr>
          <w:rFonts w:ascii="Times New Roman" w:hAnsi="Times New Roman"/>
          <w:sz w:val="28"/>
        </w:rPr>
        <w:t>еся к психотерапии</w:t>
      </w:r>
      <w:r w:rsidRPr="00A9265C">
        <w:rPr>
          <w:rFonts w:ascii="Times New Roman" w:hAnsi="Times New Roman"/>
          <w:sz w:val="28"/>
        </w:rPr>
        <w:t xml:space="preserve">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управления здравоохранения, страховой медицины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правовые основы деятельност</w:t>
      </w:r>
      <w:r>
        <w:rPr>
          <w:rFonts w:ascii="Times New Roman" w:hAnsi="Times New Roman"/>
          <w:sz w:val="28"/>
        </w:rPr>
        <w:t>и врача-специалиста по психотерапии</w:t>
      </w:r>
      <w:r w:rsidRPr="00A9265C">
        <w:rPr>
          <w:rFonts w:ascii="Times New Roman" w:hAnsi="Times New Roman"/>
          <w:sz w:val="28"/>
        </w:rPr>
        <w:t xml:space="preserve">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общие вопросы организации  психотерапевтической помощи</w:t>
      </w:r>
      <w:r w:rsidRPr="00A9265C">
        <w:rPr>
          <w:rFonts w:ascii="Times New Roman" w:hAnsi="Times New Roman"/>
          <w:sz w:val="28"/>
        </w:rPr>
        <w:t xml:space="preserve"> в стране, </w:t>
      </w:r>
      <w:r>
        <w:rPr>
          <w:rFonts w:ascii="Times New Roman" w:hAnsi="Times New Roman"/>
          <w:sz w:val="28"/>
        </w:rPr>
        <w:t xml:space="preserve">а также </w:t>
      </w:r>
      <w:r w:rsidRPr="00A9265C">
        <w:rPr>
          <w:rFonts w:ascii="Times New Roman" w:hAnsi="Times New Roman"/>
          <w:sz w:val="28"/>
        </w:rPr>
        <w:t>орган</w:t>
      </w:r>
      <w:r>
        <w:rPr>
          <w:rFonts w:ascii="Times New Roman" w:hAnsi="Times New Roman"/>
          <w:sz w:val="28"/>
        </w:rPr>
        <w:t xml:space="preserve">изацию работы психотерапевтического </w:t>
      </w:r>
      <w:r w:rsidRPr="00A9265C">
        <w:rPr>
          <w:rFonts w:ascii="Times New Roman" w:hAnsi="Times New Roman"/>
          <w:sz w:val="28"/>
        </w:rPr>
        <w:t>кабинета и</w:t>
      </w:r>
      <w:r>
        <w:rPr>
          <w:rFonts w:ascii="Times New Roman" w:hAnsi="Times New Roman"/>
          <w:sz w:val="28"/>
        </w:rPr>
        <w:t xml:space="preserve"> психотерапевтических отделений</w:t>
      </w:r>
      <w:r w:rsidRPr="00A9265C">
        <w:rPr>
          <w:rFonts w:ascii="Times New Roman" w:hAnsi="Times New Roman"/>
          <w:sz w:val="28"/>
        </w:rPr>
        <w:t xml:space="preserve"> стационара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общие вопросы организации работы </w:t>
      </w:r>
      <w:r>
        <w:rPr>
          <w:rFonts w:ascii="Times New Roman" w:hAnsi="Times New Roman"/>
          <w:sz w:val="28"/>
        </w:rPr>
        <w:t>психотерапевтической и психиатрической службы и взаимодействие</w:t>
      </w:r>
      <w:r w:rsidRPr="00A9265C">
        <w:rPr>
          <w:rFonts w:ascii="Times New Roman" w:hAnsi="Times New Roman"/>
          <w:sz w:val="28"/>
        </w:rPr>
        <w:t xml:space="preserve"> с другими лечебно-профилактическими учреждениями (УК1,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документацию психотерапевтического кабинета и стационарного отделения</w:t>
      </w:r>
      <w:r w:rsidRPr="00A9265C">
        <w:rPr>
          <w:rFonts w:ascii="Times New Roman" w:hAnsi="Times New Roman"/>
          <w:sz w:val="28"/>
        </w:rPr>
        <w:t xml:space="preserve">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эпидемиологию психических и наркологических </w:t>
      </w:r>
      <w:r w:rsidRPr="00A9265C">
        <w:rPr>
          <w:rFonts w:ascii="Times New Roman" w:hAnsi="Times New Roman"/>
          <w:sz w:val="28"/>
        </w:rPr>
        <w:t>заболеваний в РФ и в данном конкретном регионе, где работает врач</w:t>
      </w:r>
      <w:r>
        <w:rPr>
          <w:rFonts w:ascii="Times New Roman" w:hAnsi="Times New Roman"/>
          <w:sz w:val="28"/>
        </w:rPr>
        <w:t>, в рамках которых может быть применена психотерапевтическая помощь</w:t>
      </w:r>
      <w:r w:rsidRPr="00A9265C">
        <w:rPr>
          <w:rFonts w:ascii="Times New Roman" w:hAnsi="Times New Roman"/>
          <w:sz w:val="28"/>
        </w:rPr>
        <w:t xml:space="preserve"> (ПК1, ПК4);</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медиц</w:t>
      </w:r>
      <w:r>
        <w:rPr>
          <w:rFonts w:ascii="Times New Roman" w:hAnsi="Times New Roman"/>
          <w:sz w:val="28"/>
        </w:rPr>
        <w:t>инской этики и деонтологии в психотерапии (ПК10</w:t>
      </w:r>
      <w:r w:rsidRPr="00A9265C">
        <w:rPr>
          <w:rFonts w:ascii="Times New Roman" w:hAnsi="Times New Roman"/>
          <w:sz w:val="28"/>
        </w:rPr>
        <w:t>);</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нормальной и патологической анатомии и физиологии, взаимосвязь функциональных систем организма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теоретические о</w:t>
      </w:r>
      <w:r>
        <w:rPr>
          <w:rFonts w:ascii="Times New Roman" w:hAnsi="Times New Roman"/>
          <w:sz w:val="28"/>
        </w:rPr>
        <w:t>сновы психиатрии и психотерапии</w:t>
      </w:r>
      <w:r w:rsidRPr="00A9265C">
        <w:rPr>
          <w:rFonts w:ascii="Times New Roman" w:hAnsi="Times New Roman"/>
          <w:sz w:val="28"/>
        </w:rPr>
        <w:t xml:space="preserve">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современную классификацию </w:t>
      </w:r>
      <w:r>
        <w:rPr>
          <w:rFonts w:ascii="Times New Roman" w:hAnsi="Times New Roman"/>
          <w:sz w:val="28"/>
        </w:rPr>
        <w:t xml:space="preserve">психических расстройств </w:t>
      </w:r>
      <w:r w:rsidRPr="00A9265C">
        <w:rPr>
          <w:rFonts w:ascii="Times New Roman" w:hAnsi="Times New Roman"/>
          <w:sz w:val="28"/>
        </w:rPr>
        <w:t>(ПК1);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этиологические факторы, патогенетические механизмы и клинические проявления основных</w:t>
      </w:r>
      <w:r>
        <w:rPr>
          <w:rFonts w:ascii="Times New Roman" w:hAnsi="Times New Roman"/>
          <w:sz w:val="28"/>
        </w:rPr>
        <w:t xml:space="preserve"> психических заболеваний</w:t>
      </w:r>
      <w:r w:rsidRPr="00A9265C">
        <w:rPr>
          <w:rFonts w:ascii="Times New Roman" w:hAnsi="Times New Roman"/>
          <w:sz w:val="28"/>
        </w:rPr>
        <w:t xml:space="preserve">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генетические аспекты психических заболеваний</w:t>
      </w:r>
      <w:r w:rsidRPr="00A9265C">
        <w:rPr>
          <w:rFonts w:ascii="Times New Roman" w:hAnsi="Times New Roman"/>
          <w:sz w:val="28"/>
        </w:rPr>
        <w:t xml:space="preserve">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w:t>
      </w:r>
      <w:r>
        <w:rPr>
          <w:rFonts w:ascii="Times New Roman" w:hAnsi="Times New Roman"/>
          <w:sz w:val="28"/>
        </w:rPr>
        <w:t xml:space="preserve"> диагностику психических</w:t>
      </w:r>
      <w:r w:rsidRPr="00A9265C">
        <w:rPr>
          <w:rFonts w:ascii="Times New Roman" w:hAnsi="Times New Roman"/>
          <w:sz w:val="28"/>
        </w:rPr>
        <w:t xml:space="preserve"> заболеваний (ПК5);</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функциональные ме</w:t>
      </w:r>
      <w:r>
        <w:rPr>
          <w:rFonts w:ascii="Times New Roman" w:hAnsi="Times New Roman"/>
          <w:sz w:val="28"/>
        </w:rPr>
        <w:t>тоды исследования в психотерапии</w:t>
      </w:r>
      <w:r w:rsidRPr="00A9265C">
        <w:rPr>
          <w:rFonts w:ascii="Times New Roman" w:hAnsi="Times New Roman"/>
          <w:sz w:val="28"/>
        </w:rPr>
        <w:t xml:space="preserve"> (ПК5);</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организацию и </w:t>
      </w:r>
      <w:r>
        <w:rPr>
          <w:rFonts w:ascii="Times New Roman" w:hAnsi="Times New Roman"/>
          <w:sz w:val="28"/>
        </w:rPr>
        <w:t xml:space="preserve">оказание неотложной помощи при психических расстройствах </w:t>
      </w:r>
      <w:r>
        <w:rPr>
          <w:rFonts w:ascii="Times New Roman" w:hAnsi="Times New Roman"/>
          <w:sz w:val="28"/>
        </w:rPr>
        <w:lastRenderedPageBreak/>
        <w:t>(ПК6</w:t>
      </w:r>
      <w:r w:rsidRPr="00A9265C">
        <w:rPr>
          <w:rFonts w:ascii="Times New Roman" w:hAnsi="Times New Roman"/>
          <w:sz w:val="28"/>
        </w:rPr>
        <w:t>);</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рационального питания и диетотерапии у больных с</w:t>
      </w:r>
      <w:r>
        <w:rPr>
          <w:rFonts w:ascii="Times New Roman" w:hAnsi="Times New Roman"/>
          <w:sz w:val="28"/>
        </w:rPr>
        <w:t xml:space="preserve"> психическими расстройствами</w:t>
      </w:r>
      <w:r w:rsidRPr="00A9265C">
        <w:rPr>
          <w:rFonts w:ascii="Times New Roman" w:hAnsi="Times New Roman"/>
          <w:sz w:val="28"/>
        </w:rPr>
        <w:t xml:space="preserve"> (ПК6);</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75FDA">
        <w:rPr>
          <w:rFonts w:ascii="Times New Roman" w:hAnsi="Times New Roman"/>
          <w:sz w:val="28"/>
        </w:rPr>
        <w:t xml:space="preserve">– принципы медико-социальной экспертизы и реабилитации больных </w:t>
      </w:r>
      <w:r>
        <w:rPr>
          <w:rFonts w:ascii="Times New Roman" w:hAnsi="Times New Roman"/>
          <w:sz w:val="28"/>
        </w:rPr>
        <w:t>с психическими расстройствами</w:t>
      </w:r>
      <w:r w:rsidRPr="00B75FDA">
        <w:rPr>
          <w:rFonts w:ascii="Times New Roman" w:hAnsi="Times New Roman"/>
          <w:sz w:val="28"/>
        </w:rPr>
        <w:t xml:space="preserve"> (ПК8);</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диспансерное наблюдение больных с психическими расстройствами (ПК2, ПК8</w:t>
      </w:r>
      <w:r w:rsidRPr="00A9265C">
        <w:rPr>
          <w:rFonts w:ascii="Times New Roman" w:hAnsi="Times New Roman"/>
          <w:sz w:val="28"/>
        </w:rPr>
        <w:t>);</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немедикаментозной терапии</w:t>
      </w:r>
      <w:r>
        <w:rPr>
          <w:rFonts w:ascii="Times New Roman" w:hAnsi="Times New Roman"/>
          <w:sz w:val="28"/>
        </w:rPr>
        <w:t xml:space="preserve"> (помимо психотерапевтических методик)</w:t>
      </w:r>
      <w:r w:rsidRPr="00A9265C">
        <w:rPr>
          <w:rFonts w:ascii="Times New Roman" w:hAnsi="Times New Roman"/>
          <w:sz w:val="28"/>
        </w:rPr>
        <w:t>, лечебной физкультуры, санаторно-курортного лечения больных</w:t>
      </w:r>
      <w:r>
        <w:rPr>
          <w:rFonts w:ascii="Times New Roman" w:hAnsi="Times New Roman"/>
          <w:sz w:val="28"/>
        </w:rPr>
        <w:t xml:space="preserve"> с психическими </w:t>
      </w:r>
      <w:r w:rsidRPr="00A9265C">
        <w:rPr>
          <w:rFonts w:ascii="Times New Roman" w:hAnsi="Times New Roman"/>
          <w:sz w:val="28"/>
        </w:rPr>
        <w:t>заболеваниями (ПК8);</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4"/>
        </w:rPr>
      </w:pPr>
      <w:r w:rsidRPr="00A9265C">
        <w:rPr>
          <w:rFonts w:ascii="Times New Roman" w:hAnsi="Times New Roman"/>
          <w:sz w:val="28"/>
        </w:rPr>
        <w:t>– формы и методы санитарно-просветительной работы (ПК9);</w:t>
      </w:r>
    </w:p>
    <w:p w:rsidR="00FB2522" w:rsidRPr="00BE0D9B" w:rsidRDefault="00FB2522" w:rsidP="00FB2522">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rsidR="00FB2522" w:rsidRPr="00253777" w:rsidRDefault="00FB2522" w:rsidP="00FB2522">
      <w:pPr>
        <w:pStyle w:val="af3"/>
        <w:spacing w:line="360" w:lineRule="auto"/>
        <w:jc w:val="both"/>
        <w:rPr>
          <w:szCs w:val="28"/>
        </w:rPr>
      </w:pPr>
      <w:r w:rsidRPr="00910207">
        <w:t xml:space="preserve">– </w:t>
      </w:r>
      <w:r>
        <w:t xml:space="preserve">находить и </w:t>
      </w:r>
      <w:r w:rsidRPr="00253777">
        <w:rPr>
          <w:szCs w:val="28"/>
        </w:rPr>
        <w:t xml:space="preserve">использовать нормативно-правовую документацию, регулирующую оказание </w:t>
      </w:r>
      <w:r>
        <w:rPr>
          <w:szCs w:val="28"/>
        </w:rPr>
        <w:t xml:space="preserve">психотерапевтической </w:t>
      </w:r>
      <w:r w:rsidRPr="00253777">
        <w:rPr>
          <w:szCs w:val="28"/>
        </w:rPr>
        <w:t>помощи в практике врача-</w:t>
      </w:r>
      <w:r>
        <w:rPr>
          <w:szCs w:val="28"/>
        </w:rPr>
        <w:t>психотерапевта (ПК4);</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w:t>
      </w:r>
      <w:r>
        <w:rPr>
          <w:rFonts w:ascii="Times New Roman" w:hAnsi="Times New Roman"/>
          <w:sz w:val="28"/>
        </w:rPr>
        <w:t xml:space="preserve"> выявлять и оценивать </w:t>
      </w:r>
      <w:r w:rsidRPr="008C7A44">
        <w:rPr>
          <w:rFonts w:ascii="Times New Roman" w:hAnsi="Times New Roman"/>
          <w:sz w:val="28"/>
        </w:rPr>
        <w:t xml:space="preserve">исчерпывающую информацию о </w:t>
      </w:r>
      <w:r>
        <w:rPr>
          <w:rFonts w:ascii="Times New Roman" w:hAnsi="Times New Roman"/>
          <w:sz w:val="28"/>
        </w:rPr>
        <w:t xml:space="preserve">факторах риска, ранних симптомах психического </w:t>
      </w:r>
      <w:r w:rsidRPr="008C7A44">
        <w:rPr>
          <w:rFonts w:ascii="Times New Roman" w:hAnsi="Times New Roman"/>
          <w:sz w:val="28"/>
        </w:rPr>
        <w:t>заболевани</w:t>
      </w:r>
      <w:r>
        <w:rPr>
          <w:rFonts w:ascii="Times New Roman" w:hAnsi="Times New Roman"/>
          <w:sz w:val="28"/>
        </w:rPr>
        <w:t>я</w:t>
      </w:r>
      <w:r w:rsidRPr="008C7A44">
        <w:rPr>
          <w:rFonts w:ascii="Times New Roman" w:hAnsi="Times New Roman"/>
          <w:sz w:val="28"/>
        </w:rPr>
        <w:t xml:space="preserve"> (ПК1);</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выявлять возможные причины </w:t>
      </w:r>
      <w:r>
        <w:rPr>
          <w:rFonts w:ascii="Times New Roman" w:hAnsi="Times New Roman"/>
          <w:sz w:val="28"/>
        </w:rPr>
        <w:t>психических</w:t>
      </w:r>
      <w:r w:rsidRPr="008C7A44">
        <w:rPr>
          <w:rFonts w:ascii="Times New Roman" w:hAnsi="Times New Roman"/>
          <w:sz w:val="28"/>
        </w:rPr>
        <w:t xml:space="preserve"> заболевани</w:t>
      </w:r>
      <w:r>
        <w:rPr>
          <w:rFonts w:ascii="Times New Roman" w:hAnsi="Times New Roman"/>
          <w:sz w:val="28"/>
        </w:rPr>
        <w:t>й</w:t>
      </w:r>
      <w:r w:rsidRPr="008C7A44">
        <w:rPr>
          <w:rFonts w:ascii="Times New Roman" w:hAnsi="Times New Roman"/>
          <w:sz w:val="28"/>
        </w:rPr>
        <w:t>: применять объективные методы обследования больного, выявлять характерные признаки заболевания, особенно в случаях, требующих неотложной помощи и интенсивной терапии (ПК1,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оценивать тяжесть состояния больного, определять объем и последовательность необходимых мероприятий для оказания помощи (ПК1,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организовывать неотложную помощь в экстренных случаях (ПК10);</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показания к госпитализации</w:t>
      </w:r>
      <w:r>
        <w:rPr>
          <w:rFonts w:ascii="Times New Roman" w:hAnsi="Times New Roman"/>
          <w:sz w:val="28"/>
        </w:rPr>
        <w:t>, в том числе в недобровольном порядке,</w:t>
      </w:r>
      <w:r w:rsidRPr="008C7A44">
        <w:rPr>
          <w:rFonts w:ascii="Times New Roman" w:hAnsi="Times New Roman"/>
          <w:sz w:val="28"/>
        </w:rPr>
        <w:t xml:space="preserve"> организовывать её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вырабатывать план ведения больного в амбулаторн</w:t>
      </w:r>
      <w:r>
        <w:rPr>
          <w:rFonts w:ascii="Times New Roman" w:hAnsi="Times New Roman"/>
          <w:sz w:val="28"/>
        </w:rPr>
        <w:t>ых условиях или</w:t>
      </w:r>
      <w:r w:rsidRPr="008C7A44">
        <w:rPr>
          <w:rFonts w:ascii="Times New Roman" w:hAnsi="Times New Roman"/>
          <w:sz w:val="28"/>
        </w:rPr>
        <w:t xml:space="preserve"> в стационаре, определять необходимость применения специальных методов обследования (ПК5,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интерпретировать результаты лабораторно-клинических </w:t>
      </w:r>
      <w:r>
        <w:rPr>
          <w:rFonts w:ascii="Times New Roman" w:hAnsi="Times New Roman"/>
          <w:sz w:val="28"/>
        </w:rPr>
        <w:t xml:space="preserve">и </w:t>
      </w:r>
      <w:r w:rsidRPr="008C7A44">
        <w:rPr>
          <w:rFonts w:ascii="Times New Roman" w:hAnsi="Times New Roman"/>
          <w:sz w:val="28"/>
        </w:rPr>
        <w:t>специальных методов исследования (ультразвуковые, лабораторные, рентгенологические и др.)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проводить дифференциальную диагностику, обосновывать клинический </w:t>
      </w:r>
      <w:r w:rsidRPr="008C7A44">
        <w:rPr>
          <w:rFonts w:ascii="Times New Roman" w:hAnsi="Times New Roman"/>
          <w:sz w:val="28"/>
        </w:rPr>
        <w:lastRenderedPageBreak/>
        <w:t>диагноз, схему, план, тактику ведения больного (ПК1, ПК5,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назначать необходимое лечение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применять на практике фармакотерапевтические методы лечения сопутствующих заболеваний и осложнений у больных с </w:t>
      </w:r>
      <w:r>
        <w:rPr>
          <w:rFonts w:ascii="Times New Roman" w:hAnsi="Times New Roman"/>
          <w:sz w:val="28"/>
        </w:rPr>
        <w:t>психическими расстройствами</w:t>
      </w:r>
      <w:r w:rsidRPr="008C7A44">
        <w:rPr>
          <w:rFonts w:ascii="Times New Roman" w:hAnsi="Times New Roman"/>
          <w:sz w:val="28"/>
        </w:rPr>
        <w:t xml:space="preserve">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динамику течения болезни и ее прогноз, место и характер долечивания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вопросы трудоспособности больного (временной или стойкой нетрудоспособности), перевода на другую работу (ПК4);</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осуществлять меры по комплексной реабилитации  больного (ПК8);</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санитарно-просветительную работу среди населения (ПК8);</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1D0429">
        <w:rPr>
          <w:rFonts w:ascii="Times New Roman" w:hAnsi="Times New Roman"/>
          <w:sz w:val="28"/>
        </w:rPr>
        <w:t>оформлять необходимую медицинскую документацию, предусмотренную закон</w:t>
      </w:r>
      <w:r>
        <w:rPr>
          <w:rFonts w:ascii="Times New Roman" w:hAnsi="Times New Roman"/>
          <w:sz w:val="28"/>
        </w:rPr>
        <w:t>одательством по здравоохранению (ПК4);</w:t>
      </w:r>
    </w:p>
    <w:p w:rsidR="00FB2522" w:rsidRDefault="00FB2522" w:rsidP="00FB2522">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rPr>
        <w:t>у</w:t>
      </w:r>
      <w:r w:rsidRPr="00253777">
        <w:rPr>
          <w:rFonts w:ascii="Times New Roman" w:hAnsi="Times New Roman"/>
          <w:sz w:val="28"/>
          <w:szCs w:val="28"/>
        </w:rPr>
        <w:t>меть проводить оценку результатов экспериментально-психологического исследования</w:t>
      </w:r>
      <w:r>
        <w:rPr>
          <w:rFonts w:ascii="Times New Roman" w:hAnsi="Times New Roman"/>
          <w:sz w:val="28"/>
        </w:rPr>
        <w:t xml:space="preserve"> (ПК6);</w:t>
      </w:r>
    </w:p>
    <w:p w:rsidR="00FB2522" w:rsidRPr="008C7A44" w:rsidRDefault="00FB2522" w:rsidP="00FB2522">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szCs w:val="28"/>
        </w:rPr>
        <w:t>у</w:t>
      </w:r>
      <w:r w:rsidRPr="00253777">
        <w:rPr>
          <w:rFonts w:ascii="Times New Roman" w:hAnsi="Times New Roman"/>
          <w:sz w:val="28"/>
          <w:szCs w:val="28"/>
        </w:rPr>
        <w:t>меть применять навык медицинской фиксации, транспортировки больного в остром психотическом состоянии</w:t>
      </w:r>
      <w:r>
        <w:rPr>
          <w:rFonts w:ascii="Times New Roman" w:hAnsi="Times New Roman"/>
          <w:sz w:val="28"/>
          <w:szCs w:val="28"/>
        </w:rPr>
        <w:t xml:space="preserve"> </w:t>
      </w:r>
      <w:r w:rsidRPr="002E6A8B">
        <w:rPr>
          <w:rFonts w:ascii="Times New Roman" w:hAnsi="Times New Roman"/>
          <w:sz w:val="28"/>
        </w:rPr>
        <w:t>(ПК6, ПК10);</w:t>
      </w:r>
    </w:p>
    <w:p w:rsidR="00FB2522" w:rsidRPr="008C7A44" w:rsidRDefault="00FB2522" w:rsidP="00FB2522">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w:t>
      </w:r>
      <w:r>
        <w:rPr>
          <w:rFonts w:ascii="Times New Roman" w:hAnsi="Times New Roman"/>
          <w:sz w:val="28"/>
        </w:rPr>
        <w:t xml:space="preserve"> у</w:t>
      </w:r>
      <w:r w:rsidRPr="006B40B8">
        <w:rPr>
          <w:rFonts w:ascii="Times New Roman" w:hAnsi="Times New Roman"/>
          <w:iCs/>
          <w:sz w:val="28"/>
          <w:szCs w:val="28"/>
        </w:rPr>
        <w:t>меть проводить психиатрическое</w:t>
      </w:r>
      <w:r>
        <w:rPr>
          <w:rFonts w:ascii="Times New Roman" w:hAnsi="Times New Roman"/>
          <w:iCs/>
          <w:sz w:val="28"/>
          <w:szCs w:val="28"/>
        </w:rPr>
        <w:t xml:space="preserve"> </w:t>
      </w:r>
      <w:r w:rsidRPr="006B40B8">
        <w:rPr>
          <w:rFonts w:ascii="Times New Roman" w:hAnsi="Times New Roman"/>
          <w:iCs/>
          <w:sz w:val="28"/>
          <w:szCs w:val="28"/>
        </w:rPr>
        <w:t>освидетельствование, в том числе в рамках профилактических медицинских осмотров</w:t>
      </w:r>
      <w:r>
        <w:rPr>
          <w:rFonts w:ascii="Times New Roman" w:hAnsi="Times New Roman"/>
          <w:iCs/>
          <w:sz w:val="28"/>
          <w:szCs w:val="28"/>
        </w:rPr>
        <w:t xml:space="preserve"> </w:t>
      </w:r>
      <w:r w:rsidRPr="002E6A8B">
        <w:rPr>
          <w:rFonts w:ascii="Times New Roman" w:hAnsi="Times New Roman"/>
          <w:sz w:val="28"/>
        </w:rPr>
        <w:t>(ПК2, ПК10);</w:t>
      </w:r>
    </w:p>
    <w:p w:rsidR="00FB2522" w:rsidRPr="00FA39F0" w:rsidRDefault="00FB2522" w:rsidP="00FB2522">
      <w:pPr>
        <w:widowControl w:val="0"/>
        <w:shd w:val="clear" w:color="auto" w:fill="FFFFFF"/>
        <w:tabs>
          <w:tab w:val="left" w:pos="539"/>
        </w:tabs>
        <w:spacing w:after="0" w:line="360" w:lineRule="auto"/>
        <w:jc w:val="both"/>
        <w:rPr>
          <w:rFonts w:ascii="Times New Roman" w:hAnsi="Times New Roman"/>
          <w:sz w:val="28"/>
          <w:szCs w:val="28"/>
        </w:rPr>
      </w:pPr>
    </w:p>
    <w:p w:rsidR="00FB2522" w:rsidRPr="00FA39F0" w:rsidRDefault="00FB2522" w:rsidP="00FB2522">
      <w:pPr>
        <w:pStyle w:val="Default"/>
        <w:rPr>
          <w:sz w:val="28"/>
          <w:szCs w:val="28"/>
          <w:u w:val="single"/>
        </w:rPr>
      </w:pPr>
      <w:r>
        <w:rPr>
          <w:b/>
          <w:bCs/>
          <w:sz w:val="28"/>
          <w:szCs w:val="28"/>
          <w:u w:val="single"/>
        </w:rPr>
        <w:t>Владения</w:t>
      </w:r>
      <w:r w:rsidRPr="00FA39F0">
        <w:rPr>
          <w:b/>
          <w:bCs/>
          <w:sz w:val="28"/>
          <w:szCs w:val="28"/>
          <w:u w:val="single"/>
        </w:rPr>
        <w:t xml:space="preserve">: </w:t>
      </w:r>
    </w:p>
    <w:p w:rsidR="00FB2522" w:rsidRPr="00253777" w:rsidRDefault="00FB2522" w:rsidP="00FB2522">
      <w:pPr>
        <w:spacing w:after="0" w:line="360" w:lineRule="auto"/>
        <w:jc w:val="both"/>
        <w:rPr>
          <w:rFonts w:ascii="Times New Roman" w:hAnsi="Times New Roman"/>
          <w:sz w:val="28"/>
        </w:rPr>
      </w:pPr>
      <w:r w:rsidRPr="00253777">
        <w:rPr>
          <w:rFonts w:ascii="Times New Roman" w:hAnsi="Times New Roman"/>
          <w:sz w:val="28"/>
        </w:rPr>
        <w:t xml:space="preserve">– </w:t>
      </w:r>
      <w:r w:rsidRPr="00253777">
        <w:rPr>
          <w:rFonts w:ascii="Times New Roman" w:hAnsi="Times New Roman"/>
          <w:sz w:val="28"/>
          <w:szCs w:val="28"/>
        </w:rPr>
        <w:t>навыком</w:t>
      </w:r>
      <w:r>
        <w:rPr>
          <w:rFonts w:ascii="Times New Roman" w:hAnsi="Times New Roman"/>
          <w:sz w:val="28"/>
          <w:szCs w:val="28"/>
        </w:rPr>
        <w:t xml:space="preserve"> проводить </w:t>
      </w:r>
      <w:r w:rsidRPr="00253777">
        <w:rPr>
          <w:rFonts w:ascii="Times New Roman" w:hAnsi="Times New Roman"/>
          <w:sz w:val="28"/>
          <w:szCs w:val="28"/>
        </w:rPr>
        <w:t xml:space="preserve">санитарно-просветительную работу среди населения </w:t>
      </w:r>
      <w:r w:rsidRPr="00253777">
        <w:rPr>
          <w:rFonts w:ascii="Times New Roman" w:hAnsi="Times New Roman"/>
          <w:sz w:val="28"/>
        </w:rPr>
        <w:t>(ПК1</w:t>
      </w:r>
      <w:r>
        <w:rPr>
          <w:rFonts w:ascii="Times New Roman" w:hAnsi="Times New Roman"/>
          <w:sz w:val="28"/>
        </w:rPr>
        <w:t>, ПК9</w:t>
      </w:r>
      <w:r w:rsidRPr="00253777">
        <w:rPr>
          <w:rFonts w:ascii="Times New Roman" w:hAnsi="Times New Roman"/>
          <w:sz w:val="28"/>
        </w:rPr>
        <w:t>);</w:t>
      </w:r>
    </w:p>
    <w:p w:rsidR="00FB2522" w:rsidRPr="00253777" w:rsidRDefault="00FB2522" w:rsidP="00FB2522">
      <w:pPr>
        <w:widowControl w:val="0"/>
        <w:shd w:val="clear" w:color="auto" w:fill="FFFFFF"/>
        <w:tabs>
          <w:tab w:val="left" w:pos="539"/>
        </w:tabs>
        <w:spacing w:after="0" w:line="360" w:lineRule="auto"/>
        <w:jc w:val="both"/>
        <w:rPr>
          <w:rFonts w:ascii="Times New Roman" w:hAnsi="Times New Roman"/>
          <w:sz w:val="28"/>
        </w:rPr>
      </w:pPr>
      <w:r w:rsidRPr="00253777">
        <w:rPr>
          <w:rFonts w:ascii="Times New Roman" w:hAnsi="Times New Roman"/>
          <w:sz w:val="28"/>
        </w:rPr>
        <w:t>− навыком проведения психиатрического</w:t>
      </w:r>
      <w:r>
        <w:rPr>
          <w:rFonts w:ascii="Times New Roman" w:hAnsi="Times New Roman"/>
          <w:sz w:val="28"/>
        </w:rPr>
        <w:t xml:space="preserve"> </w:t>
      </w:r>
      <w:r w:rsidRPr="00253777">
        <w:rPr>
          <w:rFonts w:ascii="Times New Roman" w:hAnsi="Times New Roman"/>
          <w:sz w:val="28"/>
        </w:rPr>
        <w:t>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 (ПК2);</w:t>
      </w:r>
    </w:p>
    <w:p w:rsidR="00FB2522" w:rsidRPr="00253777"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навыком оказания психиатрической помощи при чрезвычайных ситуациях (ПК3);</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proofErr w:type="spellStart"/>
      <w:r>
        <w:rPr>
          <w:rFonts w:ascii="Times New Roman" w:hAnsi="Times New Roman"/>
          <w:sz w:val="28"/>
        </w:rPr>
        <w:t>катамнеза</w:t>
      </w:r>
      <w:proofErr w:type="spellEnd"/>
      <w:r>
        <w:rPr>
          <w:rFonts w:ascii="Times New Roman" w:hAnsi="Times New Roman"/>
          <w:sz w:val="28"/>
        </w:rPr>
        <w:t xml:space="preserve"> </w:t>
      </w:r>
      <w:r w:rsidRPr="008C7A44">
        <w:rPr>
          <w:rFonts w:ascii="Times New Roman" w:hAnsi="Times New Roman"/>
          <w:sz w:val="28"/>
        </w:rPr>
        <w:t>(ПК</w:t>
      </w:r>
      <w:r>
        <w:rPr>
          <w:rFonts w:ascii="Times New Roman" w:hAnsi="Times New Roman"/>
          <w:sz w:val="28"/>
        </w:rPr>
        <w:t>5</w:t>
      </w:r>
      <w:r w:rsidRPr="008C7A44">
        <w:rPr>
          <w:rFonts w:ascii="Times New Roman" w:hAnsi="Times New Roman"/>
          <w:sz w:val="28"/>
        </w:rPr>
        <w:t>);</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lastRenderedPageBreak/>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на основании анамнеза, объективных данных, клинико-функциональных, лабораторных анализов 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и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(ПК</w:t>
      </w:r>
      <w:r>
        <w:rPr>
          <w:rFonts w:ascii="Times New Roman" w:hAnsi="Times New Roman"/>
          <w:sz w:val="28"/>
        </w:rPr>
        <w:t>6, ПК7</w:t>
      </w:r>
      <w:r w:rsidRPr="008C7A44">
        <w:rPr>
          <w:rFonts w:ascii="Times New Roman" w:hAnsi="Times New Roman"/>
          <w:sz w:val="28"/>
        </w:rPr>
        <w:t>);</w:t>
      </w:r>
    </w:p>
    <w:p w:rsidR="00FB2522" w:rsidRDefault="00FB2522" w:rsidP="00FB2522">
      <w:pPr>
        <w:pStyle w:val="af3"/>
        <w:spacing w:line="360" w:lineRule="auto"/>
        <w:jc w:val="both"/>
        <w:rPr>
          <w:szCs w:val="28"/>
        </w:rPr>
      </w:pPr>
      <w:r>
        <w:t>− навыком</w:t>
      </w:r>
      <w:r w:rsidRPr="00E63C6A">
        <w:rPr>
          <w:szCs w:val="28"/>
        </w:rPr>
        <w:t xml:space="preserve"> формулировать </w:t>
      </w:r>
      <w:r>
        <w:rPr>
          <w:szCs w:val="28"/>
        </w:rPr>
        <w:t xml:space="preserve">и обосновывать </w:t>
      </w:r>
      <w:r w:rsidRPr="00E63C6A">
        <w:rPr>
          <w:szCs w:val="28"/>
        </w:rPr>
        <w:t xml:space="preserve">диагноз </w:t>
      </w:r>
      <w:r>
        <w:rPr>
          <w:szCs w:val="28"/>
        </w:rPr>
        <w:t xml:space="preserve">психического  расстройства </w:t>
      </w:r>
      <w:r w:rsidRPr="00E63C6A">
        <w:rPr>
          <w:szCs w:val="28"/>
        </w:rPr>
        <w:t xml:space="preserve">в соответствии с клинической классификацией, </w:t>
      </w:r>
      <w:r>
        <w:rPr>
          <w:szCs w:val="28"/>
        </w:rPr>
        <w:t xml:space="preserve">актуальной версией Международной статистической классификации болезней, </w:t>
      </w:r>
      <w:r w:rsidRPr="00E63C6A">
        <w:rPr>
          <w:szCs w:val="28"/>
        </w:rPr>
        <w:t xml:space="preserve">определять его форму, </w:t>
      </w:r>
      <w:r>
        <w:rPr>
          <w:szCs w:val="28"/>
        </w:rPr>
        <w:t xml:space="preserve">тип и </w:t>
      </w:r>
      <w:r w:rsidRPr="00E63C6A">
        <w:rPr>
          <w:szCs w:val="28"/>
        </w:rPr>
        <w:t>фазу течения</w:t>
      </w:r>
      <w:r>
        <w:rPr>
          <w:szCs w:val="28"/>
        </w:rPr>
        <w:t>(ПК5);</w:t>
      </w:r>
    </w:p>
    <w:p w:rsidR="00FB2522" w:rsidRPr="00E001CA" w:rsidRDefault="00FB2522" w:rsidP="00FB2522">
      <w:pPr>
        <w:spacing w:after="0" w:line="360" w:lineRule="auto"/>
        <w:jc w:val="both"/>
        <w:rPr>
          <w:rFonts w:ascii="Times New Roman" w:hAnsi="Times New Roman"/>
          <w:sz w:val="28"/>
          <w:szCs w:val="28"/>
        </w:rPr>
      </w:pPr>
      <w:r w:rsidRPr="006657AE">
        <w:rPr>
          <w:rFonts w:ascii="Times New Roman" w:hAnsi="Times New Roman"/>
          <w:sz w:val="28"/>
          <w:szCs w:val="28"/>
        </w:rPr>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Pr>
          <w:rFonts w:ascii="Times New Roman" w:hAnsi="Times New Roman"/>
          <w:sz w:val="28"/>
          <w:szCs w:val="28"/>
        </w:rPr>
        <w:t>(ПК5);</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экспериментально-психологического исследования</w:t>
      </w:r>
      <w:r>
        <w:rPr>
          <w:rFonts w:ascii="Times New Roman" w:hAnsi="Times New Roman"/>
          <w:sz w:val="28"/>
        </w:rPr>
        <w:t>(ПК5);</w:t>
      </w:r>
    </w:p>
    <w:p w:rsidR="00FB2522" w:rsidRDefault="00FB2522" w:rsidP="00FB252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 (ПК 6);</w:t>
      </w:r>
    </w:p>
    <w:p w:rsidR="00FB2522" w:rsidRDefault="00FB2522" w:rsidP="00FB2522">
      <w:pPr>
        <w:spacing w:after="0" w:line="360" w:lineRule="auto"/>
        <w:jc w:val="both"/>
        <w:rPr>
          <w:rFonts w:ascii="Times New Roman" w:hAnsi="Times New Roman"/>
          <w:sz w:val="28"/>
        </w:rPr>
      </w:pPr>
      <w:r w:rsidRPr="008E75F1">
        <w:rPr>
          <w:rFonts w:ascii="Times New Roman" w:hAnsi="Times New Roman"/>
          <w:sz w:val="28"/>
          <w:szCs w:val="28"/>
        </w:rPr>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(ПК6, ПК10).</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 xml:space="preserve">го </w:t>
      </w:r>
      <w:proofErr w:type="spellStart"/>
      <w:r>
        <w:rPr>
          <w:rFonts w:ascii="Times New Roman" w:hAnsi="Times New Roman"/>
          <w:sz w:val="28"/>
        </w:rPr>
        <w:t>энтерального</w:t>
      </w:r>
      <w:proofErr w:type="spellEnd"/>
      <w:r>
        <w:rPr>
          <w:rFonts w:ascii="Times New Roman" w:hAnsi="Times New Roman"/>
          <w:sz w:val="28"/>
        </w:rPr>
        <w:t xml:space="preserve"> питания, по</w:t>
      </w:r>
      <w:r w:rsidRPr="00AC05CE">
        <w:rPr>
          <w:rFonts w:ascii="Times New Roman" w:hAnsi="Times New Roman"/>
          <w:sz w:val="28"/>
        </w:rPr>
        <w:t>ста</w:t>
      </w:r>
      <w:r>
        <w:rPr>
          <w:rFonts w:ascii="Times New Roman" w:hAnsi="Times New Roman"/>
          <w:sz w:val="28"/>
        </w:rPr>
        <w:t xml:space="preserve">новки </w:t>
      </w:r>
      <w:proofErr w:type="spellStart"/>
      <w:r w:rsidRPr="00AC05CE">
        <w:rPr>
          <w:rFonts w:ascii="Times New Roman" w:hAnsi="Times New Roman"/>
          <w:sz w:val="28"/>
        </w:rPr>
        <w:t>назогастральн</w:t>
      </w:r>
      <w:r>
        <w:rPr>
          <w:rFonts w:ascii="Times New Roman" w:hAnsi="Times New Roman"/>
          <w:sz w:val="28"/>
        </w:rPr>
        <w:t>ого</w:t>
      </w:r>
      <w:proofErr w:type="spellEnd"/>
      <w:r w:rsidRPr="00AC05CE">
        <w:rPr>
          <w:rFonts w:ascii="Times New Roman" w:hAnsi="Times New Roman"/>
          <w:sz w:val="28"/>
        </w:rPr>
        <w:t xml:space="preserve"> зонд</w:t>
      </w:r>
      <w:r>
        <w:rPr>
          <w:rFonts w:ascii="Times New Roman" w:hAnsi="Times New Roman"/>
          <w:sz w:val="28"/>
        </w:rPr>
        <w:t>а (ПК6</w:t>
      </w:r>
      <w:r w:rsidRPr="008C7A44">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навыком применения </w:t>
      </w:r>
      <w:r w:rsidRPr="00BE7A70">
        <w:rPr>
          <w:rFonts w:ascii="Times New Roman" w:hAnsi="Times New Roman"/>
          <w:sz w:val="28"/>
        </w:rPr>
        <w:t>основны</w:t>
      </w:r>
      <w:r>
        <w:rPr>
          <w:rFonts w:ascii="Times New Roman" w:hAnsi="Times New Roman"/>
          <w:sz w:val="28"/>
        </w:rPr>
        <w:t>х</w:t>
      </w:r>
      <w:r w:rsidRPr="00BE7A70">
        <w:rPr>
          <w:rFonts w:ascii="Times New Roman" w:hAnsi="Times New Roman"/>
          <w:sz w:val="28"/>
        </w:rPr>
        <w:t xml:space="preserve"> метод</w:t>
      </w:r>
      <w:r>
        <w:rPr>
          <w:rFonts w:ascii="Times New Roman" w:hAnsi="Times New Roman"/>
          <w:sz w:val="28"/>
        </w:rPr>
        <w:t>ов</w:t>
      </w:r>
      <w:r w:rsidRPr="00BE7A70">
        <w:rPr>
          <w:rFonts w:ascii="Times New Roman" w:hAnsi="Times New Roman"/>
          <w:sz w:val="28"/>
        </w:rPr>
        <w:t xml:space="preserve">  психотерапии, рекомендованными к использо</w:t>
      </w:r>
      <w:r>
        <w:rPr>
          <w:rFonts w:ascii="Times New Roman" w:hAnsi="Times New Roman"/>
          <w:sz w:val="28"/>
        </w:rPr>
        <w:t>ванию</w:t>
      </w:r>
      <w:r w:rsidRPr="00BE7A70">
        <w:rPr>
          <w:rFonts w:ascii="Times New Roman" w:hAnsi="Times New Roman"/>
          <w:sz w:val="28"/>
        </w:rPr>
        <w:t xml:space="preserve"> Минздравом РФ</w:t>
      </w:r>
      <w:r>
        <w:rPr>
          <w:rFonts w:ascii="Times New Roman" w:hAnsi="Times New Roman"/>
          <w:sz w:val="28"/>
        </w:rPr>
        <w:t xml:space="preserve"> (ПК6)</w:t>
      </w:r>
      <w:r w:rsidRPr="00BE7A70">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а</w:t>
      </w:r>
      <w:r w:rsidRPr="00BE7A70">
        <w:rPr>
          <w:rFonts w:ascii="Times New Roman" w:hAnsi="Times New Roman"/>
          <w:sz w:val="28"/>
        </w:rPr>
        <w:t>рттерапия</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а</w:t>
      </w:r>
      <w:r w:rsidRPr="00BE7A70">
        <w:rPr>
          <w:rFonts w:ascii="Times New Roman" w:hAnsi="Times New Roman"/>
          <w:sz w:val="28"/>
        </w:rPr>
        <w:t>утогенная тренировка</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г</w:t>
      </w:r>
      <w:r w:rsidRPr="00BE7A70">
        <w:rPr>
          <w:rFonts w:ascii="Times New Roman" w:hAnsi="Times New Roman"/>
          <w:sz w:val="28"/>
        </w:rPr>
        <w:t>ештальт</w:t>
      </w:r>
      <w:proofErr w:type="spellEnd"/>
      <w:r w:rsidRPr="00BE7A70">
        <w:rPr>
          <w:rFonts w:ascii="Times New Roman" w:hAnsi="Times New Roman"/>
          <w:sz w:val="28"/>
        </w:rPr>
        <w:t>-терапия</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ипносуггестивная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рупповая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д</w:t>
      </w:r>
      <w:r w:rsidRPr="00BE7A70">
        <w:rPr>
          <w:rFonts w:ascii="Times New Roman" w:hAnsi="Times New Roman"/>
          <w:sz w:val="28"/>
        </w:rPr>
        <w:t>инамическая краткосрочная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к</w:t>
      </w:r>
      <w:r w:rsidRPr="00BE7A70">
        <w:rPr>
          <w:rFonts w:ascii="Times New Roman" w:hAnsi="Times New Roman"/>
          <w:sz w:val="28"/>
        </w:rPr>
        <w:t>огнитивно</w:t>
      </w:r>
      <w:proofErr w:type="spellEnd"/>
      <w:r w:rsidRPr="00BE7A70">
        <w:rPr>
          <w:rFonts w:ascii="Times New Roman" w:hAnsi="Times New Roman"/>
          <w:sz w:val="28"/>
        </w:rPr>
        <w:t>-поведенческая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lastRenderedPageBreak/>
        <w:t xml:space="preserve">- </w:t>
      </w:r>
      <w:r>
        <w:rPr>
          <w:rFonts w:ascii="Times New Roman" w:hAnsi="Times New Roman"/>
          <w:sz w:val="28"/>
        </w:rPr>
        <w:t>л</w:t>
      </w:r>
      <w:r w:rsidRPr="00BE7A70">
        <w:rPr>
          <w:rFonts w:ascii="Times New Roman" w:hAnsi="Times New Roman"/>
          <w:sz w:val="28"/>
        </w:rPr>
        <w:t>ичностно-ориентированная реконструктивная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л</w:t>
      </w:r>
      <w:r w:rsidRPr="00BE7A70">
        <w:rPr>
          <w:rFonts w:ascii="Times New Roman" w:hAnsi="Times New Roman"/>
          <w:sz w:val="28"/>
        </w:rPr>
        <w:t>оготерапия</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н</w:t>
      </w:r>
      <w:r w:rsidRPr="00BE7A70">
        <w:rPr>
          <w:rFonts w:ascii="Times New Roman" w:hAnsi="Times New Roman"/>
          <w:sz w:val="28"/>
        </w:rPr>
        <w:t>едирективная</w:t>
      </w:r>
      <w:proofErr w:type="spellEnd"/>
      <w:r w:rsidRPr="00BE7A70">
        <w:rPr>
          <w:rFonts w:ascii="Times New Roman" w:hAnsi="Times New Roman"/>
          <w:sz w:val="28"/>
        </w:rPr>
        <w:t xml:space="preserve"> психотерапия по К. </w:t>
      </w:r>
      <w:proofErr w:type="spellStart"/>
      <w:r w:rsidRPr="00BE7A70">
        <w:rPr>
          <w:rFonts w:ascii="Times New Roman" w:hAnsi="Times New Roman"/>
          <w:sz w:val="28"/>
        </w:rPr>
        <w:t>Роджерсу</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н</w:t>
      </w:r>
      <w:r w:rsidRPr="00BE7A70">
        <w:rPr>
          <w:rFonts w:ascii="Times New Roman" w:hAnsi="Times New Roman"/>
          <w:sz w:val="28"/>
        </w:rPr>
        <w:t>ейролингвистическое программирование</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Ккогнитивно</w:t>
      </w:r>
      <w:proofErr w:type="spellEnd"/>
      <w:r>
        <w:rPr>
          <w:rFonts w:ascii="Times New Roman" w:hAnsi="Times New Roman"/>
          <w:sz w:val="28"/>
        </w:rPr>
        <w:t>-п</w:t>
      </w:r>
      <w:r w:rsidRPr="00BE7A70">
        <w:rPr>
          <w:rFonts w:ascii="Times New Roman" w:hAnsi="Times New Roman"/>
          <w:sz w:val="28"/>
        </w:rPr>
        <w:t>оведенческая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п</w:t>
      </w:r>
      <w:r w:rsidRPr="00BE7A70">
        <w:rPr>
          <w:rFonts w:ascii="Times New Roman" w:hAnsi="Times New Roman"/>
          <w:sz w:val="28"/>
        </w:rPr>
        <w:t>сиходрама</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лассический психоанализ</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р</w:t>
      </w:r>
      <w:r w:rsidRPr="00BE7A70">
        <w:rPr>
          <w:rFonts w:ascii="Times New Roman" w:hAnsi="Times New Roman"/>
          <w:sz w:val="28"/>
        </w:rPr>
        <w:t>ациональная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с</w:t>
      </w:r>
      <w:r w:rsidRPr="00BE7A70">
        <w:rPr>
          <w:rFonts w:ascii="Times New Roman" w:hAnsi="Times New Roman"/>
          <w:sz w:val="28"/>
        </w:rPr>
        <w:t>емейная психотерапия (системная, клиническая)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елесно-ориентированная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ерапия творческим самовыражением</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т</w:t>
      </w:r>
      <w:r w:rsidRPr="00BE7A70">
        <w:rPr>
          <w:rFonts w:ascii="Times New Roman" w:hAnsi="Times New Roman"/>
          <w:sz w:val="28"/>
        </w:rPr>
        <w:t>ранзактный</w:t>
      </w:r>
      <w:proofErr w:type="spellEnd"/>
      <w:r w:rsidRPr="00BE7A70">
        <w:rPr>
          <w:rFonts w:ascii="Times New Roman" w:hAnsi="Times New Roman"/>
          <w:sz w:val="28"/>
        </w:rPr>
        <w:t xml:space="preserve"> анализ</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э</w:t>
      </w:r>
      <w:r w:rsidRPr="00BE7A70">
        <w:rPr>
          <w:rFonts w:ascii="Times New Roman" w:hAnsi="Times New Roman"/>
          <w:sz w:val="28"/>
        </w:rPr>
        <w:t>моционально-стрессовая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э</w:t>
      </w:r>
      <w:r w:rsidRPr="00BE7A70">
        <w:rPr>
          <w:rFonts w:ascii="Times New Roman" w:hAnsi="Times New Roman"/>
          <w:sz w:val="28"/>
        </w:rPr>
        <w:t>риксоновский</w:t>
      </w:r>
      <w:proofErr w:type="spellEnd"/>
      <w:r w:rsidRPr="00BE7A70">
        <w:rPr>
          <w:rFonts w:ascii="Times New Roman" w:hAnsi="Times New Roman"/>
          <w:sz w:val="28"/>
        </w:rPr>
        <w:t xml:space="preserve"> гипноз</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линический психоанализ</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к</w:t>
      </w:r>
      <w:r w:rsidRPr="00BE7A70">
        <w:rPr>
          <w:rFonts w:ascii="Times New Roman" w:hAnsi="Times New Roman"/>
          <w:sz w:val="28"/>
        </w:rPr>
        <w:t>психотерапия</w:t>
      </w:r>
      <w:proofErr w:type="spellEnd"/>
      <w:r>
        <w:rPr>
          <w:rFonts w:ascii="Times New Roman" w:hAnsi="Times New Roman"/>
          <w:sz w:val="28"/>
        </w:rPr>
        <w:t>;</w:t>
      </w:r>
      <w:r w:rsidRPr="00BE7A70">
        <w:rPr>
          <w:rFonts w:ascii="Times New Roman" w:hAnsi="Times New Roman"/>
          <w:sz w:val="28"/>
        </w:rPr>
        <w:t xml:space="preserve"> </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э</w:t>
      </w:r>
      <w:r w:rsidRPr="00BE7A70">
        <w:rPr>
          <w:rFonts w:ascii="Times New Roman" w:hAnsi="Times New Roman"/>
          <w:sz w:val="28"/>
        </w:rPr>
        <w:t>кзистенциальная психотерапия</w:t>
      </w:r>
      <w:r>
        <w:rPr>
          <w:rFonts w:ascii="Times New Roman" w:hAnsi="Times New Roman"/>
          <w:sz w:val="28"/>
        </w:rPr>
        <w:t>.</w:t>
      </w:r>
    </w:p>
    <w:p w:rsidR="00FB2522" w:rsidRDefault="00FB2522" w:rsidP="00FB2522">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 xml:space="preserve">приступ фебрильной шизофрении, ЗНС, купирование нейролептического синдрома, </w:t>
      </w:r>
      <w:proofErr w:type="spellStart"/>
      <w:r w:rsidRPr="004E6C30">
        <w:rPr>
          <w:rFonts w:ascii="Times New Roman" w:hAnsi="Times New Roman"/>
          <w:sz w:val="28"/>
          <w:szCs w:val="28"/>
        </w:rPr>
        <w:t>эпистатуса</w:t>
      </w:r>
      <w:proofErr w:type="spellEnd"/>
      <w:r w:rsidRPr="004E6C30">
        <w:rPr>
          <w:rFonts w:ascii="Times New Roman" w:hAnsi="Times New Roman"/>
          <w:sz w:val="28"/>
          <w:szCs w:val="28"/>
        </w:rPr>
        <w:t xml:space="preserve">,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w:t>
      </w:r>
      <w:proofErr w:type="spellStart"/>
      <w:r w:rsidRPr="004E6C30">
        <w:rPr>
          <w:rFonts w:ascii="Times New Roman" w:hAnsi="Times New Roman"/>
          <w:sz w:val="28"/>
          <w:szCs w:val="28"/>
        </w:rPr>
        <w:t>ангиоотек</w:t>
      </w:r>
      <w:proofErr w:type="spellEnd"/>
      <w:r w:rsidRPr="004E6C30">
        <w:rPr>
          <w:rFonts w:ascii="Times New Roman" w:hAnsi="Times New Roman"/>
          <w:sz w:val="28"/>
          <w:szCs w:val="28"/>
        </w:rPr>
        <w:t>,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(ПК7);</w:t>
      </w:r>
    </w:p>
    <w:p w:rsidR="00FB2522" w:rsidRDefault="00FB2522" w:rsidP="00FB2522">
      <w:pPr>
        <w:pStyle w:val="a4"/>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(ПК6);</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lastRenderedPageBreak/>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регулирующ</w:t>
      </w:r>
      <w:r>
        <w:rPr>
          <w:rFonts w:ascii="Times New Roman" w:hAnsi="Times New Roman"/>
          <w:sz w:val="28"/>
        </w:rPr>
        <w:t>ей</w:t>
      </w:r>
      <w:r w:rsidRPr="00462979">
        <w:rPr>
          <w:rFonts w:ascii="Times New Roman" w:hAnsi="Times New Roman"/>
          <w:sz w:val="28"/>
        </w:rPr>
        <w:t xml:space="preserve"> оказание</w:t>
      </w:r>
      <w:r>
        <w:rPr>
          <w:rFonts w:ascii="Times New Roman" w:hAnsi="Times New Roman"/>
          <w:sz w:val="28"/>
        </w:rPr>
        <w:t xml:space="preserve"> психотерапевтической и</w:t>
      </w:r>
      <w:r w:rsidRPr="00462979">
        <w:rPr>
          <w:rFonts w:ascii="Times New Roman" w:hAnsi="Times New Roman"/>
          <w:sz w:val="28"/>
        </w:rPr>
        <w:t xml:space="preserve"> психиатрической помощи в практике врача</w:t>
      </w:r>
      <w:r>
        <w:rPr>
          <w:rFonts w:ascii="Times New Roman" w:hAnsi="Times New Roman"/>
          <w:sz w:val="28"/>
        </w:rPr>
        <w:t>-психотерапевта (ПК10);</w:t>
      </w:r>
    </w:p>
    <w:p w:rsidR="00FB2522" w:rsidRPr="00D27935" w:rsidRDefault="00FB2522" w:rsidP="00FB2522">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психотерапия (УК-1).</w:t>
      </w:r>
    </w:p>
    <w:p w:rsidR="00FB2522" w:rsidRPr="005A39A9" w:rsidRDefault="00FB2522" w:rsidP="00FB2522">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 xml:space="preserve">4. Документы, регламентирующие содержание и организацию образовательного процесса при реализации АОП по специальности </w:t>
      </w:r>
      <w:r w:rsidRPr="005A39A9">
        <w:rPr>
          <w:rFonts w:ascii="Times New Roman" w:hAnsi="Times New Roman"/>
          <w:sz w:val="28"/>
          <w:szCs w:val="28"/>
        </w:rPr>
        <w:t>31.0</w:t>
      </w:r>
      <w:r>
        <w:rPr>
          <w:rFonts w:ascii="Times New Roman" w:hAnsi="Times New Roman"/>
          <w:sz w:val="28"/>
          <w:szCs w:val="28"/>
        </w:rPr>
        <w:t>8</w:t>
      </w:r>
      <w:r w:rsidRPr="005A39A9">
        <w:rPr>
          <w:rFonts w:ascii="Times New Roman" w:hAnsi="Times New Roman"/>
          <w:sz w:val="28"/>
          <w:szCs w:val="28"/>
        </w:rPr>
        <w:t>.</w:t>
      </w:r>
      <w:r>
        <w:rPr>
          <w:rFonts w:ascii="Times New Roman" w:hAnsi="Times New Roman"/>
          <w:sz w:val="28"/>
          <w:szCs w:val="28"/>
        </w:rPr>
        <w:t>2</w:t>
      </w:r>
      <w:r w:rsidRPr="005A39A9">
        <w:rPr>
          <w:rFonts w:ascii="Times New Roman" w:hAnsi="Times New Roman"/>
          <w:sz w:val="28"/>
          <w:szCs w:val="28"/>
        </w:rPr>
        <w:t xml:space="preserve">2 </w:t>
      </w:r>
      <w:r>
        <w:rPr>
          <w:rFonts w:ascii="Times New Roman" w:hAnsi="Times New Roman"/>
          <w:spacing w:val="-3"/>
          <w:sz w:val="28"/>
          <w:szCs w:val="28"/>
        </w:rPr>
        <w:t>Психотерапия</w:t>
      </w:r>
      <w:r w:rsidRPr="005A39A9">
        <w:rPr>
          <w:rFonts w:ascii="Times New Roman" w:hAnsi="Times New Roman"/>
          <w:spacing w:val="-3"/>
          <w:sz w:val="28"/>
          <w:szCs w:val="28"/>
        </w:rPr>
        <w:t>.</w:t>
      </w:r>
      <w:r w:rsidRPr="005A39A9">
        <w:rPr>
          <w:rFonts w:ascii="Times New Roman" w:hAnsi="Times New Roman"/>
          <w:sz w:val="28"/>
          <w:szCs w:val="28"/>
        </w:rPr>
        <w:t xml:space="preserve"> </w:t>
      </w:r>
    </w:p>
    <w:p w:rsidR="00FB2522" w:rsidRPr="00D27935" w:rsidRDefault="00FB2522" w:rsidP="00FB2522">
      <w:pPr>
        <w:pStyle w:val="ConsPlusNormal"/>
        <w:numPr>
          <w:ilvl w:val="0"/>
          <w:numId w:val="3"/>
        </w:numPr>
        <w:shd w:val="clear" w:color="auto" w:fill="FFFFFF"/>
        <w:tabs>
          <w:tab w:val="left" w:pos="426"/>
        </w:tabs>
        <w:spacing w:line="360" w:lineRule="auto"/>
        <w:ind w:left="0" w:firstLine="709"/>
        <w:jc w:val="both"/>
        <w:rPr>
          <w:rFonts w:ascii="Times New Roman" w:hAnsi="Times New Roman" w:cs="Times New Roman"/>
          <w:sz w:val="28"/>
          <w:szCs w:val="28"/>
        </w:rPr>
      </w:pPr>
      <w:r w:rsidRPr="005A39A9">
        <w:rPr>
          <w:rFonts w:ascii="Times New Roman" w:hAnsi="Times New Roman" w:cs="Times New Roman"/>
          <w:sz w:val="28"/>
          <w:szCs w:val="28"/>
        </w:rPr>
        <w:t xml:space="preserve">В соответствии с  </w:t>
      </w:r>
      <w:r>
        <w:rPr>
          <w:rFonts w:ascii="Times New Roman" w:hAnsi="Times New Roman" w:cs="Times New Roman"/>
          <w:sz w:val="28"/>
          <w:szCs w:val="28"/>
        </w:rPr>
        <w:t>ФГОС ВО по специальности 31.08.2</w:t>
      </w:r>
      <w:r w:rsidRPr="005A39A9">
        <w:rPr>
          <w:rFonts w:ascii="Times New Roman" w:hAnsi="Times New Roman" w:cs="Times New Roman"/>
          <w:sz w:val="28"/>
          <w:szCs w:val="28"/>
        </w:rPr>
        <w:t xml:space="preserve">2 </w:t>
      </w:r>
      <w:r>
        <w:rPr>
          <w:rFonts w:ascii="Times New Roman" w:hAnsi="Times New Roman" w:cs="Times New Roman"/>
          <w:sz w:val="28"/>
          <w:szCs w:val="28"/>
        </w:rPr>
        <w:t>Психотерапия</w:t>
      </w:r>
      <w:r w:rsidRPr="005A39A9">
        <w:rPr>
          <w:rFonts w:ascii="Times New Roman" w:hAnsi="Times New Roman" w:cs="Times New Roman"/>
          <w:sz w:val="28"/>
          <w:szCs w:val="28"/>
        </w:rPr>
        <w:t xml:space="preserve"> содержание и организация образовательного процесса при реализации данной АОП регламентируется учебным планом; рабочими программами учебных курсов, предметов, дисциплин (модулей), в том числе адаптационными дисциплинами (модулями); материалами, обеспечивающими качество подготовки и воспитания обучающихся; программами учебных и производственных практик; годовым календарным учебным графиком, а также методическими материалами, обеспечивающими реализацию соответствующих образовательных технологий.  </w:t>
      </w:r>
    </w:p>
    <w:p w:rsidR="00FB2522" w:rsidRPr="005A39A9" w:rsidRDefault="00FB2522" w:rsidP="00FB2522">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4.1. Календарный учебный график.</w:t>
      </w:r>
    </w:p>
    <w:p w:rsidR="00FB2522" w:rsidRPr="005A39A9" w:rsidRDefault="00FB2522" w:rsidP="00FB2522">
      <w:pPr>
        <w:shd w:val="clear" w:color="auto" w:fill="FFFFFF"/>
        <w:spacing w:after="0" w:line="360" w:lineRule="auto"/>
        <w:jc w:val="both"/>
        <w:rPr>
          <w:rFonts w:ascii="Times New Roman" w:hAnsi="Times New Roman"/>
          <w:color w:val="000000"/>
          <w:sz w:val="28"/>
          <w:szCs w:val="28"/>
        </w:rPr>
      </w:pPr>
      <w:bookmarkStart w:id="17" w:name="sub_1303"/>
      <w:r w:rsidRPr="005A39A9">
        <w:rPr>
          <w:rFonts w:ascii="Times New Roman" w:hAnsi="Times New Roman"/>
          <w:color w:val="000000"/>
          <w:sz w:val="28"/>
          <w:szCs w:val="28"/>
        </w:rPr>
        <w:t>Срок получения образования по программе ординатуры:</w:t>
      </w:r>
      <w:bookmarkEnd w:id="17"/>
    </w:p>
    <w:p w:rsidR="00FB2522" w:rsidRPr="005A39A9" w:rsidRDefault="00FB2522" w:rsidP="00FB2522">
      <w:pPr>
        <w:shd w:val="clear" w:color="auto" w:fill="FFFFFF"/>
        <w:spacing w:after="0" w:line="360" w:lineRule="auto"/>
        <w:jc w:val="both"/>
        <w:rPr>
          <w:rFonts w:ascii="Times New Roman" w:hAnsi="Times New Roman"/>
          <w:color w:val="000000"/>
          <w:sz w:val="28"/>
          <w:szCs w:val="28"/>
        </w:rPr>
      </w:pPr>
      <w:r w:rsidRPr="005A39A9">
        <w:rPr>
          <w:rFonts w:ascii="Times New Roman" w:hAnsi="Times New Roman"/>
          <w:color w:val="000000"/>
          <w:sz w:val="28"/>
          <w:szCs w:val="28"/>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w:t>
      </w:r>
      <w:proofErr w:type="spellStart"/>
      <w:r w:rsidRPr="005A39A9">
        <w:rPr>
          <w:rFonts w:ascii="Times New Roman" w:hAnsi="Times New Roman"/>
          <w:color w:val="000000"/>
          <w:sz w:val="28"/>
          <w:szCs w:val="28"/>
        </w:rPr>
        <w:t>з.е</w:t>
      </w:r>
      <w:proofErr w:type="spellEnd"/>
      <w:r w:rsidRPr="005A39A9">
        <w:rPr>
          <w:rFonts w:ascii="Times New Roman" w:hAnsi="Times New Roman"/>
          <w:color w:val="000000"/>
          <w:sz w:val="28"/>
          <w:szCs w:val="28"/>
        </w:rPr>
        <w:t>.</w:t>
      </w:r>
    </w:p>
    <w:p w:rsidR="00081B5E" w:rsidRPr="005A39A9" w:rsidRDefault="00081B5E" w:rsidP="005A39A9">
      <w:pPr>
        <w:autoSpaceDE w:val="0"/>
        <w:autoSpaceDN w:val="0"/>
        <w:adjustRightInd w:val="0"/>
        <w:spacing w:after="0" w:line="360" w:lineRule="auto"/>
        <w:ind w:firstLine="709"/>
        <w:jc w:val="both"/>
        <w:rPr>
          <w:rFonts w:ascii="Times New Roman" w:hAnsi="Times New Roman"/>
          <w:bCs/>
          <w:sz w:val="28"/>
          <w:szCs w:val="28"/>
        </w:rPr>
      </w:pPr>
    </w:p>
    <w:p w:rsidR="00081B5E" w:rsidRPr="005A39A9" w:rsidRDefault="00081B5E" w:rsidP="005A39A9">
      <w:pPr>
        <w:autoSpaceDE w:val="0"/>
        <w:autoSpaceDN w:val="0"/>
        <w:adjustRightInd w:val="0"/>
        <w:spacing w:after="0" w:line="360" w:lineRule="auto"/>
        <w:ind w:firstLine="709"/>
        <w:jc w:val="both"/>
        <w:rPr>
          <w:rFonts w:ascii="Times New Roman" w:hAnsi="Times New Roman"/>
          <w:bCs/>
          <w:sz w:val="28"/>
          <w:szCs w:val="28"/>
        </w:rPr>
      </w:pPr>
    </w:p>
    <w:p w:rsidR="00081B5E" w:rsidRPr="005A39A9" w:rsidRDefault="00081B5E" w:rsidP="005A39A9">
      <w:pPr>
        <w:pStyle w:val="ConsPlusNormal"/>
        <w:shd w:val="clear" w:color="auto" w:fill="FFFFFF"/>
        <w:tabs>
          <w:tab w:val="left" w:pos="426"/>
        </w:tabs>
        <w:spacing w:line="360" w:lineRule="auto"/>
        <w:ind w:left="709"/>
        <w:jc w:val="both"/>
        <w:rPr>
          <w:rFonts w:ascii="Times New Roman" w:hAnsi="Times New Roman" w:cs="Times New Roman"/>
          <w:sz w:val="28"/>
          <w:szCs w:val="28"/>
        </w:rPr>
      </w:pPr>
    </w:p>
    <w:p w:rsidR="00593E20" w:rsidRPr="005A39A9" w:rsidRDefault="00593E20" w:rsidP="005A39A9">
      <w:pPr>
        <w:widowControl w:val="0"/>
        <w:shd w:val="clear" w:color="auto" w:fill="FFFFFF"/>
        <w:tabs>
          <w:tab w:val="left" w:pos="539"/>
          <w:tab w:val="left" w:pos="567"/>
        </w:tabs>
        <w:spacing w:after="0" w:line="360" w:lineRule="auto"/>
        <w:jc w:val="both"/>
        <w:rPr>
          <w:rFonts w:ascii="Times New Roman" w:hAnsi="Times New Roman"/>
          <w:b/>
          <w:bCs/>
          <w:sz w:val="28"/>
          <w:szCs w:val="28"/>
        </w:rPr>
      </w:pPr>
    </w:p>
    <w:p w:rsidR="00E36B63" w:rsidRDefault="00E36B63" w:rsidP="00593E20">
      <w:pPr>
        <w:widowControl w:val="0"/>
        <w:shd w:val="clear" w:color="auto" w:fill="FFFFFF"/>
        <w:tabs>
          <w:tab w:val="left" w:pos="539"/>
          <w:tab w:val="left" w:pos="567"/>
        </w:tabs>
        <w:spacing w:after="0" w:line="360" w:lineRule="auto"/>
        <w:jc w:val="both"/>
        <w:rPr>
          <w:rFonts w:ascii="Times New Roman" w:hAnsi="Times New Roman"/>
          <w:b/>
          <w:bCs/>
          <w:sz w:val="28"/>
        </w:rPr>
        <w:sectPr w:rsidR="00E36B63" w:rsidSect="00593E20">
          <w:pgSz w:w="11901" w:h="16840"/>
          <w:pgMar w:top="992" w:right="1134" w:bottom="851" w:left="851" w:header="709" w:footer="0" w:gutter="0"/>
          <w:cols w:space="708"/>
          <w:titlePg/>
          <w:docGrid w:linePitch="360"/>
        </w:sectPr>
      </w:pPr>
    </w:p>
    <w:tbl>
      <w:tblPr>
        <w:tblW w:w="5000" w:type="pct"/>
        <w:tblLook w:val="04A0" w:firstRow="1" w:lastRow="0" w:firstColumn="1" w:lastColumn="0" w:noHBand="0" w:noVBand="1"/>
      </w:tblPr>
      <w:tblGrid>
        <w:gridCol w:w="347"/>
        <w:gridCol w:w="277"/>
        <w:gridCol w:w="277"/>
        <w:gridCol w:w="277"/>
        <w:gridCol w:w="277"/>
        <w:gridCol w:w="277"/>
        <w:gridCol w:w="277"/>
        <w:gridCol w:w="277"/>
        <w:gridCol w:w="277"/>
        <w:gridCol w:w="277"/>
        <w:gridCol w:w="277"/>
        <w:gridCol w:w="277"/>
        <w:gridCol w:w="277"/>
        <w:gridCol w:w="277"/>
        <w:gridCol w:w="277"/>
        <w:gridCol w:w="277"/>
        <w:gridCol w:w="277"/>
        <w:gridCol w:w="277"/>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gridCol w:w="278"/>
      </w:tblGrid>
      <w:tr w:rsidR="00DE3396" w:rsidRPr="00DE3396" w:rsidTr="00C23515">
        <w:trPr>
          <w:trHeight w:val="450"/>
        </w:trPr>
        <w:tc>
          <w:tcPr>
            <w:tcW w:w="5000" w:type="pct"/>
            <w:gridSpan w:val="53"/>
            <w:tcBorders>
              <w:top w:val="nil"/>
              <w:left w:val="nil"/>
              <w:bottom w:val="nil"/>
              <w:right w:val="nil"/>
            </w:tcBorders>
            <w:shd w:val="clear" w:color="800000" w:fill="FFFFFF"/>
            <w:noWrap/>
            <w:vAlign w:val="center"/>
            <w:hideMark/>
          </w:tcPr>
          <w:p w:rsidR="00DE3396" w:rsidRPr="00DE3396" w:rsidRDefault="00DE3396" w:rsidP="00DE3396">
            <w:pPr>
              <w:spacing w:after="0" w:line="240" w:lineRule="auto"/>
              <w:rPr>
                <w:rFonts w:ascii="Times New Roman" w:hAnsi="Times New Roman"/>
                <w:sz w:val="24"/>
                <w:szCs w:val="24"/>
                <w:u w:val="single"/>
              </w:rPr>
            </w:pPr>
            <w:r w:rsidRPr="00DE3396">
              <w:rPr>
                <w:rFonts w:ascii="Times New Roman" w:hAnsi="Times New Roman"/>
                <w:sz w:val="24"/>
                <w:szCs w:val="24"/>
                <w:u w:val="single"/>
              </w:rPr>
              <w:lastRenderedPageBreak/>
              <w:t>1. Календарный учебный график</w:t>
            </w:r>
          </w:p>
        </w:tc>
      </w:tr>
      <w:tr w:rsidR="00DE3396" w:rsidRPr="00DE3396" w:rsidTr="00C23515">
        <w:trPr>
          <w:trHeight w:val="375"/>
        </w:trPr>
        <w:tc>
          <w:tcPr>
            <w:tcW w:w="130"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proofErr w:type="spellStart"/>
            <w:r w:rsidRPr="00DE3396">
              <w:rPr>
                <w:rFonts w:ascii="Times New Roman" w:hAnsi="Times New Roman"/>
                <w:sz w:val="12"/>
                <w:szCs w:val="12"/>
              </w:rPr>
              <w:t>Мес</w:t>
            </w:r>
            <w:proofErr w:type="spellEnd"/>
          </w:p>
        </w:tc>
        <w:tc>
          <w:tcPr>
            <w:tcW w:w="425"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Сентябрь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29 - 5</w:t>
            </w:r>
          </w:p>
        </w:tc>
        <w:tc>
          <w:tcPr>
            <w:tcW w:w="393"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Октябрь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27 - 2</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Ноябрь</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Декабрь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29 - 4</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Январь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26 - 1</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Февраль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23 - 1</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Март</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30 - 5</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Апрель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27 - 3</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Май</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Июнь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29 - 5</w:t>
            </w:r>
          </w:p>
        </w:tc>
        <w:tc>
          <w:tcPr>
            <w:tcW w:w="270"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Июль</w:t>
            </w:r>
          </w:p>
        </w:tc>
        <w:tc>
          <w:tcPr>
            <w:tcW w:w="90" w:type="pct"/>
            <w:vMerge w:val="restart"/>
            <w:tcBorders>
              <w:top w:val="single" w:sz="4" w:space="0" w:color="auto"/>
              <w:left w:val="single" w:sz="4" w:space="0" w:color="auto"/>
              <w:bottom w:val="single" w:sz="4" w:space="0" w:color="000000"/>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27 -2</w:t>
            </w:r>
          </w:p>
        </w:tc>
        <w:tc>
          <w:tcPr>
            <w:tcW w:w="360" w:type="pct"/>
            <w:gridSpan w:val="4"/>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Август</w:t>
            </w:r>
          </w:p>
        </w:tc>
      </w:tr>
      <w:tr w:rsidR="000F7C30" w:rsidRPr="00DE3396" w:rsidTr="00C23515">
        <w:trPr>
          <w:trHeight w:val="60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Числа</w:t>
            </w:r>
          </w:p>
        </w:tc>
        <w:tc>
          <w:tcPr>
            <w:tcW w:w="146"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9"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213"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3 - 9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10 - 16</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17 - 23</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24 - 30</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5 - 11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12 - 18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19 - 25</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2 - 8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9 - 15</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16 - 22</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2 - 8</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9 - 15</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16 - 22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23 - 29</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4 - 10</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11 - 17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18 - 24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25 - 31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1 - 7</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8 - 14</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15 - 21</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22 - 28</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6 - 12</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13 - 19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20 - 26</w:t>
            </w:r>
          </w:p>
        </w:tc>
        <w:tc>
          <w:tcPr>
            <w:tcW w:w="90" w:type="pct"/>
            <w:vMerge/>
            <w:tcBorders>
              <w:top w:val="single" w:sz="4" w:space="0" w:color="auto"/>
              <w:left w:val="single" w:sz="4" w:space="0" w:color="auto"/>
              <w:bottom w:val="single" w:sz="4" w:space="0" w:color="000000"/>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3 - 9</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10 - 16</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17 - 23</w:t>
            </w:r>
          </w:p>
        </w:tc>
        <w:tc>
          <w:tcPr>
            <w:tcW w:w="90" w:type="pct"/>
            <w:tcBorders>
              <w:top w:val="nil"/>
              <w:left w:val="nil"/>
              <w:bottom w:val="single" w:sz="4" w:space="0" w:color="auto"/>
              <w:right w:val="single" w:sz="4" w:space="0" w:color="auto"/>
            </w:tcBorders>
            <w:shd w:val="clear" w:color="800000" w:fill="FFFFFF"/>
            <w:noWrap/>
            <w:textDirection w:val="btLr"/>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24 - 31</w:t>
            </w:r>
          </w:p>
        </w:tc>
      </w:tr>
      <w:tr w:rsidR="000F7C30" w:rsidRPr="00DE3396" w:rsidTr="00C23515">
        <w:trPr>
          <w:trHeight w:val="285"/>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proofErr w:type="spellStart"/>
            <w:r w:rsidRPr="00DE3396">
              <w:rPr>
                <w:rFonts w:ascii="Times New Roman" w:hAnsi="Times New Roman"/>
                <w:sz w:val="12"/>
                <w:szCs w:val="12"/>
              </w:rPr>
              <w:t>Нед</w:t>
            </w:r>
            <w:proofErr w:type="spellEnd"/>
          </w:p>
        </w:tc>
        <w:tc>
          <w:tcPr>
            <w:tcW w:w="146"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w:t>
            </w:r>
          </w:p>
        </w:tc>
        <w:tc>
          <w:tcPr>
            <w:tcW w:w="99"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7</w:t>
            </w:r>
          </w:p>
        </w:tc>
        <w:tc>
          <w:tcPr>
            <w:tcW w:w="213"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19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29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39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42</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43</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44</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45</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46</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47</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48</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49</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50</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51</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52</w:t>
            </w:r>
          </w:p>
        </w:tc>
      </w:tr>
      <w:tr w:rsidR="000F7C30" w:rsidRPr="00DE3396" w:rsidTr="00C23515">
        <w:trPr>
          <w:trHeight w:val="3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146"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r>
      <w:tr w:rsidR="000F7C30" w:rsidRPr="00DE3396" w:rsidTr="00C23515">
        <w:trPr>
          <w:trHeight w:val="193"/>
        </w:trPr>
        <w:tc>
          <w:tcPr>
            <w:tcW w:w="13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I</w:t>
            </w:r>
          </w:p>
        </w:tc>
        <w:tc>
          <w:tcPr>
            <w:tcW w:w="146"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Э</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r w:rsidR="000F7C30" w:rsidRPr="00DE3396" w:rsidTr="00C23515">
        <w:trPr>
          <w:trHeight w:val="30"/>
        </w:trPr>
        <w:tc>
          <w:tcPr>
            <w:tcW w:w="130" w:type="pc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146" w:type="pct"/>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single" w:sz="4" w:space="0" w:color="auto"/>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tcBorders>
              <w:top w:val="nil"/>
              <w:left w:val="nil"/>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r>
      <w:tr w:rsidR="000F7C30" w:rsidRPr="00DE3396" w:rsidTr="00C23515">
        <w:trPr>
          <w:trHeight w:val="193"/>
        </w:trPr>
        <w:tc>
          <w:tcPr>
            <w:tcW w:w="13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II</w:t>
            </w:r>
          </w:p>
        </w:tc>
        <w:tc>
          <w:tcPr>
            <w:tcW w:w="146"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9"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213"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single" w:sz="8" w:space="0" w:color="auto"/>
              <w:left w:val="single" w:sz="8" w:space="0" w:color="auto"/>
              <w:bottom w:val="single" w:sz="8" w:space="0" w:color="auto"/>
              <w:right w:val="single" w:sz="8"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thinDiagStripe" w:color="80008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 </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Г</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Г</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c>
          <w:tcPr>
            <w:tcW w:w="90"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DE3396" w:rsidRPr="00DE3396" w:rsidRDefault="00DE3396" w:rsidP="00DE3396">
            <w:pPr>
              <w:spacing w:after="0" w:line="240" w:lineRule="auto"/>
              <w:jc w:val="center"/>
              <w:rPr>
                <w:rFonts w:ascii="Times New Roman" w:hAnsi="Times New Roman"/>
                <w:sz w:val="12"/>
                <w:szCs w:val="12"/>
              </w:rPr>
            </w:pPr>
            <w:r w:rsidRPr="00DE3396">
              <w:rPr>
                <w:rFonts w:ascii="Times New Roman" w:hAnsi="Times New Roman"/>
                <w:sz w:val="12"/>
                <w:szCs w:val="12"/>
              </w:rPr>
              <w:t>К</w:t>
            </w: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r w:rsidR="00DE3396" w:rsidRPr="00DE3396" w:rsidTr="00C23515">
        <w:trPr>
          <w:trHeight w:val="193"/>
        </w:trPr>
        <w:tc>
          <w:tcPr>
            <w:tcW w:w="13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146"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9"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213"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single" w:sz="8" w:space="0" w:color="auto"/>
              <w:left w:val="single" w:sz="8" w:space="0" w:color="auto"/>
              <w:bottom w:val="single" w:sz="8" w:space="0" w:color="auto"/>
              <w:right w:val="single" w:sz="8"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c>
          <w:tcPr>
            <w:tcW w:w="90" w:type="pct"/>
            <w:vMerge/>
            <w:tcBorders>
              <w:top w:val="nil"/>
              <w:left w:val="single" w:sz="4" w:space="0" w:color="auto"/>
              <w:bottom w:val="single" w:sz="4" w:space="0" w:color="auto"/>
              <w:right w:val="single" w:sz="4" w:space="0" w:color="auto"/>
            </w:tcBorders>
            <w:vAlign w:val="center"/>
            <w:hideMark/>
          </w:tcPr>
          <w:p w:rsidR="00DE3396" w:rsidRPr="00DE3396" w:rsidRDefault="00DE3396" w:rsidP="00DE3396">
            <w:pPr>
              <w:spacing w:after="0" w:line="240" w:lineRule="auto"/>
              <w:rPr>
                <w:rFonts w:ascii="Times New Roman" w:hAnsi="Times New Roman"/>
                <w:sz w:val="12"/>
                <w:szCs w:val="12"/>
              </w:rPr>
            </w:pPr>
          </w:p>
        </w:tc>
      </w:tr>
    </w:tbl>
    <w:p w:rsidR="00593E20" w:rsidRPr="00B40C73" w:rsidRDefault="00593E20" w:rsidP="00DE3396">
      <w:pPr>
        <w:shd w:val="clear" w:color="auto" w:fill="FFFFFF"/>
        <w:spacing w:after="0" w:line="240" w:lineRule="auto"/>
        <w:jc w:val="both"/>
        <w:rPr>
          <w:rFonts w:ascii="Times New Roman" w:hAnsi="Times New Roman"/>
          <w:sz w:val="28"/>
          <w:szCs w:val="28"/>
        </w:rPr>
      </w:pPr>
    </w:p>
    <w:p w:rsidR="00B40C73" w:rsidRDefault="00B95430" w:rsidP="000B625B">
      <w:pPr>
        <w:spacing w:after="0" w:line="240" w:lineRule="auto"/>
        <w:jc w:val="both"/>
        <w:rPr>
          <w:rFonts w:ascii="Times New Roman" w:hAnsi="Times New Roman"/>
          <w:sz w:val="28"/>
          <w:szCs w:val="28"/>
        </w:rPr>
      </w:pPr>
      <w:r>
        <w:rPr>
          <w:rFonts w:ascii="Times New Roman" w:hAnsi="Times New Roman"/>
          <w:sz w:val="28"/>
          <w:szCs w:val="28"/>
        </w:rPr>
        <w:t>Сводные данные.</w:t>
      </w:r>
    </w:p>
    <w:p w:rsidR="00B95430" w:rsidRPr="000B625B" w:rsidRDefault="00B95430" w:rsidP="000B625B">
      <w:pPr>
        <w:spacing w:after="0" w:line="240" w:lineRule="auto"/>
        <w:jc w:val="both"/>
        <w:rPr>
          <w:rFonts w:ascii="Times New Roman" w:hAnsi="Times New Roman"/>
          <w:sz w:val="28"/>
          <w:szCs w:val="28"/>
        </w:rPr>
      </w:pPr>
    </w:p>
    <w:tbl>
      <w:tblPr>
        <w:tblW w:w="8735" w:type="dxa"/>
        <w:tblInd w:w="93" w:type="dxa"/>
        <w:tblLook w:val="04A0" w:firstRow="1" w:lastRow="0" w:firstColumn="1" w:lastColumn="0" w:noHBand="0" w:noVBand="1"/>
      </w:tblPr>
      <w:tblGrid>
        <w:gridCol w:w="337"/>
        <w:gridCol w:w="4083"/>
        <w:gridCol w:w="618"/>
        <w:gridCol w:w="618"/>
        <w:gridCol w:w="724"/>
        <w:gridCol w:w="606"/>
        <w:gridCol w:w="602"/>
        <w:gridCol w:w="724"/>
        <w:gridCol w:w="744"/>
      </w:tblGrid>
      <w:tr w:rsidR="00B95430" w:rsidRPr="00B95430" w:rsidTr="00B95430">
        <w:trPr>
          <w:trHeight w:val="285"/>
        </w:trPr>
        <w:tc>
          <w:tcPr>
            <w:tcW w:w="4420" w:type="dxa"/>
            <w:gridSpan w:val="2"/>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801"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Курс 1</w:t>
            </w:r>
          </w:p>
        </w:tc>
        <w:tc>
          <w:tcPr>
            <w:tcW w:w="1908" w:type="dxa"/>
            <w:gridSpan w:val="3"/>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Курс 2</w:t>
            </w:r>
          </w:p>
        </w:tc>
        <w:tc>
          <w:tcPr>
            <w:tcW w:w="606" w:type="dxa"/>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Итого</w:t>
            </w:r>
          </w:p>
        </w:tc>
      </w:tr>
      <w:tr w:rsidR="00B95430" w:rsidRPr="00B95430" w:rsidTr="00B95430">
        <w:trPr>
          <w:trHeight w:val="285"/>
        </w:trPr>
        <w:tc>
          <w:tcPr>
            <w:tcW w:w="4420" w:type="dxa"/>
            <w:gridSpan w:val="2"/>
            <w:vMerge/>
            <w:tcBorders>
              <w:top w:val="single" w:sz="4" w:space="0" w:color="auto"/>
              <w:left w:val="single" w:sz="4" w:space="0" w:color="auto"/>
              <w:bottom w:val="single" w:sz="4" w:space="0" w:color="auto"/>
              <w:right w:val="single" w:sz="4" w:space="0" w:color="auto"/>
            </w:tcBorders>
            <w:vAlign w:val="center"/>
            <w:hideMark/>
          </w:tcPr>
          <w:p w:rsidR="00B95430" w:rsidRPr="00B95430" w:rsidRDefault="00B95430" w:rsidP="00B95430">
            <w:pPr>
              <w:spacing w:after="0" w:line="240" w:lineRule="auto"/>
              <w:rPr>
                <w:rFonts w:ascii="Tahoma" w:hAnsi="Tahoma" w:cs="Tahoma"/>
                <w:color w:val="000000"/>
                <w:sz w:val="20"/>
                <w:szCs w:val="20"/>
              </w:rPr>
            </w:pP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1</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2</w:t>
            </w:r>
          </w:p>
        </w:tc>
        <w:tc>
          <w:tcPr>
            <w:tcW w:w="565"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Всего</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1</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сем. 2</w:t>
            </w:r>
          </w:p>
        </w:tc>
        <w:tc>
          <w:tcPr>
            <w:tcW w:w="714"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Всего</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B95430" w:rsidRPr="00B95430" w:rsidRDefault="00B95430" w:rsidP="00B95430">
            <w:pPr>
              <w:spacing w:after="0" w:line="240" w:lineRule="auto"/>
              <w:rPr>
                <w:rFonts w:ascii="Tahoma" w:hAnsi="Tahoma" w:cs="Tahoma"/>
                <w:color w:val="000000"/>
                <w:sz w:val="20"/>
                <w:szCs w:val="20"/>
              </w:rPr>
            </w:pPr>
          </w:p>
        </w:tc>
      </w:tr>
      <w:tr w:rsidR="00B95430" w:rsidRPr="00B95430" w:rsidTr="00B95430">
        <w:trPr>
          <w:trHeight w:val="61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Теоретическое обучение и рассредоточенные практики</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19</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10</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29</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6 2/3</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 2/3</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37 2/3</w:t>
            </w:r>
          </w:p>
        </w:tc>
      </w:tr>
      <w:tr w:rsidR="00B95430" w:rsidRPr="00B95430" w:rsidTr="00B95430">
        <w:trPr>
          <w:trHeight w:val="34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Э</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Экзаменационные сессии</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1</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 </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w:t>
            </w:r>
          </w:p>
        </w:tc>
      </w:tr>
      <w:tr w:rsidR="00B95430" w:rsidRPr="00B95430" w:rsidTr="00B95430">
        <w:trPr>
          <w:trHeight w:val="345"/>
        </w:trPr>
        <w:tc>
          <w:tcPr>
            <w:tcW w:w="224" w:type="dxa"/>
            <w:tcBorders>
              <w:top w:val="nil"/>
              <w:left w:val="single" w:sz="4" w:space="0" w:color="auto"/>
              <w:bottom w:val="single" w:sz="4" w:space="0" w:color="auto"/>
              <w:right w:val="single" w:sz="4" w:space="0" w:color="auto"/>
            </w:tcBorders>
            <w:shd w:val="thinDiagStripe" w:color="80008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Практика (</w:t>
            </w:r>
            <w:proofErr w:type="spellStart"/>
            <w:r w:rsidRPr="00B95430">
              <w:rPr>
                <w:rFonts w:ascii="Tahoma" w:hAnsi="Tahoma" w:cs="Tahoma"/>
                <w:color w:val="000000"/>
                <w:sz w:val="20"/>
                <w:szCs w:val="20"/>
              </w:rPr>
              <w:t>рассред</w:t>
            </w:r>
            <w:proofErr w:type="spellEnd"/>
            <w:r w:rsidRPr="00B95430">
              <w:rPr>
                <w:rFonts w:ascii="Tahoma" w:hAnsi="Tahoma" w:cs="Tahoma"/>
                <w:color w:val="000000"/>
                <w:sz w:val="20"/>
                <w:szCs w:val="20"/>
              </w:rPr>
              <w:t>.)</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7</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7</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14</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19 1/3</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14</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33 1/3</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47 1/3</w:t>
            </w:r>
          </w:p>
        </w:tc>
      </w:tr>
      <w:tr w:rsidR="00B95430" w:rsidRPr="00B95430" w:rsidTr="00B95430">
        <w:trPr>
          <w:trHeight w:val="61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Г</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Государственная итоговая аттестация</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 </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w:t>
            </w:r>
          </w:p>
        </w:tc>
      </w:tr>
      <w:tr w:rsidR="00B95430" w:rsidRPr="00B95430" w:rsidTr="00B95430">
        <w:trPr>
          <w:trHeight w:val="345"/>
        </w:trPr>
        <w:tc>
          <w:tcPr>
            <w:tcW w:w="224" w:type="dxa"/>
            <w:tcBorders>
              <w:top w:val="nil"/>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К</w:t>
            </w:r>
          </w:p>
        </w:tc>
        <w:tc>
          <w:tcPr>
            <w:tcW w:w="4196" w:type="dxa"/>
            <w:tcBorders>
              <w:top w:val="single" w:sz="4" w:space="0" w:color="auto"/>
              <w:left w:val="nil"/>
              <w:bottom w:val="single" w:sz="4" w:space="0" w:color="auto"/>
              <w:right w:val="single" w:sz="4" w:space="0" w:color="auto"/>
            </w:tcBorders>
            <w:shd w:val="clear" w:color="800000" w:fill="FFFFFF"/>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Каникулы</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1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8</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w:t>
            </w:r>
          </w:p>
        </w:tc>
        <w:tc>
          <w:tcPr>
            <w:tcW w:w="606"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588" w:type="dxa"/>
            <w:tcBorders>
              <w:top w:val="single" w:sz="4" w:space="0" w:color="auto"/>
              <w:left w:val="nil"/>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8</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8</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16</w:t>
            </w:r>
          </w:p>
        </w:tc>
      </w:tr>
      <w:tr w:rsidR="00B95430" w:rsidRPr="00B95430"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rPr>
                <w:rFonts w:ascii="Tahoma" w:hAnsi="Tahoma" w:cs="Tahoma"/>
                <w:b/>
                <w:bCs/>
                <w:color w:val="000000"/>
                <w:sz w:val="20"/>
                <w:szCs w:val="20"/>
              </w:rPr>
            </w:pPr>
            <w:r w:rsidRPr="00B95430">
              <w:rPr>
                <w:rFonts w:ascii="Tahoma" w:hAnsi="Tahoma" w:cs="Tahoma"/>
                <w:b/>
                <w:bCs/>
                <w:color w:val="000000"/>
                <w:sz w:val="20"/>
                <w:szCs w:val="20"/>
              </w:rPr>
              <w:t xml:space="preserve"> Итого</w:t>
            </w:r>
          </w:p>
        </w:tc>
        <w:tc>
          <w:tcPr>
            <w:tcW w:w="618"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618"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565"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52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588"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26</w:t>
            </w:r>
          </w:p>
        </w:tc>
        <w:tc>
          <w:tcPr>
            <w:tcW w:w="714"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b/>
                <w:bCs/>
                <w:color w:val="000000"/>
                <w:sz w:val="20"/>
                <w:szCs w:val="20"/>
              </w:rPr>
            </w:pPr>
            <w:r w:rsidRPr="00B95430">
              <w:rPr>
                <w:rFonts w:ascii="Tahoma" w:hAnsi="Tahoma" w:cs="Tahoma"/>
                <w:b/>
                <w:bCs/>
                <w:color w:val="000000"/>
                <w:sz w:val="20"/>
                <w:szCs w:val="20"/>
              </w:rPr>
              <w:t>52</w:t>
            </w:r>
          </w:p>
        </w:tc>
        <w:tc>
          <w:tcPr>
            <w:tcW w:w="606" w:type="dxa"/>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104</w:t>
            </w:r>
          </w:p>
        </w:tc>
      </w:tr>
      <w:tr w:rsidR="00B95430" w:rsidRPr="00B95430"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Ординаторов</w:t>
            </w:r>
          </w:p>
        </w:tc>
        <w:tc>
          <w:tcPr>
            <w:tcW w:w="1801"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908"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06" w:type="dxa"/>
            <w:vMerge w:val="restart"/>
            <w:tcBorders>
              <w:top w:val="single" w:sz="4" w:space="0" w:color="auto"/>
              <w:left w:val="single" w:sz="4" w:space="0" w:color="auto"/>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r>
      <w:tr w:rsidR="00B95430" w:rsidRPr="00B95430" w:rsidTr="00B95430">
        <w:trPr>
          <w:trHeight w:val="345"/>
        </w:trPr>
        <w:tc>
          <w:tcPr>
            <w:tcW w:w="4420" w:type="dxa"/>
            <w:gridSpan w:val="2"/>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B95430" w:rsidRPr="00B95430" w:rsidRDefault="00B95430" w:rsidP="00B95430">
            <w:pPr>
              <w:spacing w:after="0" w:line="240" w:lineRule="auto"/>
              <w:rPr>
                <w:rFonts w:ascii="Tahoma" w:hAnsi="Tahoma" w:cs="Tahoma"/>
                <w:color w:val="000000"/>
                <w:sz w:val="20"/>
                <w:szCs w:val="20"/>
              </w:rPr>
            </w:pPr>
            <w:r w:rsidRPr="00B95430">
              <w:rPr>
                <w:rFonts w:ascii="Tahoma" w:hAnsi="Tahoma" w:cs="Tahoma"/>
                <w:color w:val="000000"/>
                <w:sz w:val="20"/>
                <w:szCs w:val="20"/>
              </w:rPr>
              <w:t xml:space="preserve"> Групп</w:t>
            </w:r>
          </w:p>
        </w:tc>
        <w:tc>
          <w:tcPr>
            <w:tcW w:w="1801"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1908" w:type="dxa"/>
            <w:gridSpan w:val="3"/>
            <w:tcBorders>
              <w:top w:val="single" w:sz="4" w:space="0" w:color="auto"/>
              <w:left w:val="nil"/>
              <w:bottom w:val="single" w:sz="4" w:space="0" w:color="auto"/>
              <w:right w:val="single" w:sz="4" w:space="0" w:color="auto"/>
            </w:tcBorders>
            <w:shd w:val="clear" w:color="800000" w:fill="C0C0C0"/>
            <w:noWrap/>
            <w:vAlign w:val="center"/>
            <w:hideMark/>
          </w:tcPr>
          <w:p w:rsidR="00B95430" w:rsidRPr="00B95430" w:rsidRDefault="00B95430" w:rsidP="00B95430">
            <w:pPr>
              <w:spacing w:after="0" w:line="240" w:lineRule="auto"/>
              <w:jc w:val="center"/>
              <w:rPr>
                <w:rFonts w:ascii="Tahoma" w:hAnsi="Tahoma" w:cs="Tahoma"/>
                <w:color w:val="000000"/>
                <w:sz w:val="20"/>
                <w:szCs w:val="20"/>
              </w:rPr>
            </w:pPr>
            <w:r w:rsidRPr="00B95430">
              <w:rPr>
                <w:rFonts w:ascii="Tahoma" w:hAnsi="Tahoma" w:cs="Tahoma"/>
                <w:color w:val="000000"/>
                <w:sz w:val="20"/>
                <w:szCs w:val="20"/>
              </w:rPr>
              <w:t> </w:t>
            </w:r>
          </w:p>
        </w:tc>
        <w:tc>
          <w:tcPr>
            <w:tcW w:w="606" w:type="dxa"/>
            <w:vMerge/>
            <w:tcBorders>
              <w:top w:val="single" w:sz="4" w:space="0" w:color="auto"/>
              <w:left w:val="single" w:sz="4" w:space="0" w:color="auto"/>
              <w:bottom w:val="single" w:sz="4" w:space="0" w:color="auto"/>
              <w:right w:val="single" w:sz="4" w:space="0" w:color="auto"/>
            </w:tcBorders>
            <w:vAlign w:val="center"/>
            <w:hideMark/>
          </w:tcPr>
          <w:p w:rsidR="00B95430" w:rsidRPr="00B95430" w:rsidRDefault="00B95430" w:rsidP="00B95430">
            <w:pPr>
              <w:spacing w:after="0" w:line="240" w:lineRule="auto"/>
              <w:rPr>
                <w:rFonts w:ascii="Tahoma" w:hAnsi="Tahoma" w:cs="Tahoma"/>
                <w:color w:val="000000"/>
                <w:sz w:val="20"/>
                <w:szCs w:val="20"/>
              </w:rPr>
            </w:pPr>
          </w:p>
        </w:tc>
      </w:tr>
    </w:tbl>
    <w:p w:rsidR="00B40C73" w:rsidRPr="000B625B" w:rsidRDefault="00B40C73" w:rsidP="000B625B">
      <w:pPr>
        <w:widowControl w:val="0"/>
        <w:spacing w:after="0" w:line="240" w:lineRule="auto"/>
        <w:jc w:val="both"/>
        <w:rPr>
          <w:rFonts w:ascii="Times New Roman" w:hAnsi="Times New Roman"/>
          <w:sz w:val="28"/>
          <w:szCs w:val="28"/>
        </w:rPr>
      </w:pPr>
    </w:p>
    <w:p w:rsidR="002B2F23" w:rsidRDefault="002B2F23" w:rsidP="000B625B">
      <w:pPr>
        <w:spacing w:after="0" w:line="240" w:lineRule="auto"/>
        <w:ind w:firstLine="709"/>
        <w:jc w:val="both"/>
        <w:rPr>
          <w:rFonts w:ascii="Times New Roman" w:hAnsi="Times New Roman"/>
          <w:sz w:val="28"/>
          <w:szCs w:val="28"/>
        </w:rPr>
        <w:sectPr w:rsidR="002B2F23" w:rsidSect="00593E20">
          <w:pgSz w:w="16838" w:h="11906" w:orient="landscape"/>
          <w:pgMar w:top="1701" w:right="1134" w:bottom="850" w:left="1134" w:header="708" w:footer="708" w:gutter="0"/>
          <w:cols w:space="708"/>
          <w:docGrid w:linePitch="360"/>
        </w:sectPr>
      </w:pPr>
    </w:p>
    <w:p w:rsidR="00FB2522" w:rsidRPr="007C1F56" w:rsidRDefault="00FB2522" w:rsidP="00FB2522">
      <w:pPr>
        <w:spacing w:after="0" w:line="360" w:lineRule="auto"/>
        <w:ind w:firstLine="709"/>
        <w:jc w:val="both"/>
        <w:rPr>
          <w:rFonts w:ascii="Times New Roman" w:hAnsi="Times New Roman"/>
          <w:sz w:val="28"/>
          <w:szCs w:val="28"/>
        </w:rPr>
      </w:pPr>
      <w:r w:rsidRPr="007C1F56">
        <w:rPr>
          <w:rFonts w:ascii="Times New Roman" w:hAnsi="Times New Roman"/>
          <w:sz w:val="28"/>
          <w:szCs w:val="28"/>
        </w:rPr>
        <w:lastRenderedPageBreak/>
        <w:t>4.2. Учебный план подготовки ординатора.</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Структура</w:t>
      </w:r>
      <w:r w:rsidRPr="007C1F56">
        <w:rPr>
          <w:rFonts w:ascii="Times New Roman" w:hAnsi="Times New Roman"/>
          <w:sz w:val="28"/>
          <w:szCs w:val="28"/>
        </w:rPr>
        <w:t xml:space="preserve"> </w:t>
      </w:r>
      <w:r>
        <w:rPr>
          <w:rFonts w:ascii="Times New Roman" w:hAnsi="Times New Roman"/>
          <w:sz w:val="28"/>
          <w:szCs w:val="28"/>
        </w:rPr>
        <w:t>ОП</w:t>
      </w:r>
      <w:r w:rsidRPr="00CA22F4">
        <w:rPr>
          <w:rFonts w:ascii="Times New Roman" w:hAnsi="Times New Roman"/>
          <w:sz w:val="28"/>
          <w:szCs w:val="28"/>
        </w:rPr>
        <w:t>ОП</w:t>
      </w:r>
      <w:r w:rsidRPr="007C1F56">
        <w:rPr>
          <w:rFonts w:ascii="Times New Roman" w:hAnsi="Times New Roman"/>
          <w:color w:val="000000"/>
          <w:sz w:val="28"/>
          <w:szCs w:val="28"/>
        </w:rPr>
        <w:t xml:space="preserve"> ординатуры включает обязательную часть (базовую) и часть, формируемую участниками образовательных отношений (вариативную).</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Программа </w:t>
      </w:r>
      <w:r>
        <w:rPr>
          <w:rFonts w:ascii="Times New Roman" w:hAnsi="Times New Roman"/>
          <w:sz w:val="28"/>
          <w:szCs w:val="28"/>
        </w:rPr>
        <w:t>ОП</w:t>
      </w:r>
      <w:r w:rsidRPr="00CA22F4">
        <w:rPr>
          <w:rFonts w:ascii="Times New Roman" w:hAnsi="Times New Roman"/>
          <w:sz w:val="28"/>
          <w:szCs w:val="28"/>
        </w:rPr>
        <w:t>ОП</w:t>
      </w:r>
      <w:r w:rsidRPr="007C1F56">
        <w:rPr>
          <w:rFonts w:ascii="Times New Roman" w:hAnsi="Times New Roman"/>
          <w:color w:val="000000"/>
          <w:sz w:val="28"/>
          <w:szCs w:val="28"/>
        </w:rPr>
        <w:t xml:space="preserve"> ординатуры состоит из следующих блоков:</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Блок 2 "Практики", относящийся как к базовой части программы, так и к ее вариативной части.</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 - </w:t>
      </w:r>
      <w:r>
        <w:rPr>
          <w:rFonts w:ascii="Times New Roman" w:hAnsi="Times New Roman"/>
          <w:color w:val="000000"/>
          <w:sz w:val="28"/>
          <w:szCs w:val="28"/>
        </w:rPr>
        <w:t>психотерапевт</w:t>
      </w:r>
      <w:r w:rsidRPr="007C1F56">
        <w:rPr>
          <w:rFonts w:ascii="Times New Roman" w:hAnsi="Times New Roman"/>
          <w:color w:val="000000"/>
          <w:sz w:val="28"/>
          <w:szCs w:val="28"/>
        </w:rPr>
        <w:t>". </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shd w:val="clear" w:color="auto" w:fill="FFFFFF"/>
        </w:rPr>
        <w:t>Дисциплины (модули), относящиеся к базовой части программы ординатуры, являются обязательными</w:t>
      </w:r>
      <w:r w:rsidRPr="007C1F56">
        <w:rPr>
          <w:rFonts w:ascii="Times New Roman" w:hAnsi="Times New Roman"/>
          <w:color w:val="000000"/>
          <w:sz w:val="28"/>
          <w:szCs w:val="28"/>
        </w:rPr>
        <w:t xml:space="preserve"> для освоения</w:t>
      </w:r>
      <w:r>
        <w:rPr>
          <w:rFonts w:ascii="Times New Roman" w:hAnsi="Times New Roman"/>
          <w:color w:val="000000"/>
          <w:sz w:val="28"/>
          <w:szCs w:val="28"/>
        </w:rPr>
        <w:t xml:space="preserve"> обучающихся </w:t>
      </w:r>
      <w:r w:rsidRPr="00CA22F4">
        <w:rPr>
          <w:rFonts w:ascii="Times New Roman" w:hAnsi="Times New Roman"/>
          <w:sz w:val="28"/>
          <w:szCs w:val="28"/>
        </w:rPr>
        <w:t>с инвалидностью и с ограниченными возможностями здоровья с нарушениям</w:t>
      </w:r>
      <w:r>
        <w:rPr>
          <w:rFonts w:ascii="Times New Roman" w:hAnsi="Times New Roman"/>
          <w:sz w:val="28"/>
          <w:szCs w:val="28"/>
        </w:rPr>
        <w:t>и зрения</w:t>
      </w:r>
      <w:r w:rsidRPr="007C1F56">
        <w:rPr>
          <w:rFonts w:ascii="Times New Roman" w:hAnsi="Times New Roman"/>
          <w:sz w:val="28"/>
          <w:szCs w:val="28"/>
        </w:rPr>
        <w:t xml:space="preserve">. </w:t>
      </w:r>
      <w:r w:rsidRPr="007C1F56">
        <w:rPr>
          <w:rFonts w:ascii="Times New Roman" w:hAnsi="Times New Roman"/>
          <w:color w:val="000000"/>
          <w:sz w:val="28"/>
          <w:szCs w:val="28"/>
        </w:rPr>
        <w:t>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Дисциплины (модули), относящиеся к вариативной части программы ординатуры, и практики, обеспечивают освоение выпускником </w:t>
      </w:r>
      <w:r w:rsidRPr="007C1F56">
        <w:rPr>
          <w:rFonts w:ascii="Times New Roman" w:hAnsi="Times New Roman"/>
          <w:color w:val="000000"/>
          <w:sz w:val="28"/>
          <w:szCs w:val="28"/>
        </w:rPr>
        <w:lastRenderedPageBreak/>
        <w:t>профессиональных компетенций с учетом конкретного вида (видов) деятельности в различ</w:t>
      </w:r>
      <w:r>
        <w:rPr>
          <w:rFonts w:ascii="Times New Roman" w:hAnsi="Times New Roman"/>
          <w:color w:val="000000"/>
          <w:sz w:val="28"/>
          <w:szCs w:val="28"/>
        </w:rPr>
        <w:t>ных медицинских организациях</w:t>
      </w:r>
      <w:r w:rsidRPr="007C1F56">
        <w:rPr>
          <w:rFonts w:ascii="Times New Roman" w:hAnsi="Times New Roman"/>
          <w:color w:val="000000"/>
          <w:sz w:val="28"/>
          <w:szCs w:val="28"/>
        </w:rPr>
        <w:t>.</w:t>
      </w:r>
    </w:p>
    <w:p w:rsidR="00FB2522" w:rsidRPr="007C1F56" w:rsidRDefault="00FB2522" w:rsidP="00FB2522">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 xml:space="preserve">Набор дисциплин (модулей), относящихся к вариативной части </w:t>
      </w:r>
      <w:r>
        <w:rPr>
          <w:rFonts w:ascii="Times New Roman" w:hAnsi="Times New Roman"/>
          <w:color w:val="000000"/>
          <w:sz w:val="28"/>
          <w:szCs w:val="28"/>
        </w:rPr>
        <w:t xml:space="preserve">АОП </w:t>
      </w:r>
      <w:r w:rsidRPr="007C1F56">
        <w:rPr>
          <w:rFonts w:ascii="Times New Roman" w:hAnsi="Times New Roman"/>
          <w:color w:val="000000"/>
          <w:sz w:val="28"/>
          <w:szCs w:val="28"/>
        </w:rPr>
        <w:t>ординатуры, организация определяет самостоятельно в объеме, установленном настоящим ФГОС ВО.</w:t>
      </w:r>
    </w:p>
    <w:p w:rsidR="00FB2522" w:rsidRPr="007C1F56" w:rsidRDefault="00FB2522" w:rsidP="00FB2522">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После выбора обучающимся дисциплин (модулей) и практик вариативной части они становятся обязательными для освоения обучающимся.</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В Блок 2 "Практики" входит производственная (клиническая) практика.</w:t>
      </w:r>
    </w:p>
    <w:p w:rsidR="00FB2522" w:rsidRPr="007C1F56" w:rsidRDefault="00FB2522" w:rsidP="00FB2522">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Способы проведения производственной (клинической) практики:</w:t>
      </w:r>
    </w:p>
    <w:p w:rsidR="00FB2522" w:rsidRPr="007C1F56" w:rsidRDefault="00FB2522" w:rsidP="00FB2522">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стационарная;</w:t>
      </w:r>
    </w:p>
    <w:p w:rsidR="00FB2522" w:rsidRPr="007C1F56" w:rsidRDefault="00FB2522" w:rsidP="00FB2522">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выездная.</w:t>
      </w:r>
    </w:p>
    <w:p w:rsidR="00FB2522" w:rsidRPr="007C1F56" w:rsidRDefault="00FB2522" w:rsidP="00FB2522">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Практики могут проводиться в структурных подразделениях организации.</w:t>
      </w:r>
    </w:p>
    <w:p w:rsidR="00FB2522" w:rsidRPr="007C1F56" w:rsidRDefault="00FB2522" w:rsidP="00FB2522">
      <w:pPr>
        <w:shd w:val="clear" w:color="auto" w:fill="FFFFFF"/>
        <w:spacing w:after="0" w:line="360" w:lineRule="auto"/>
        <w:jc w:val="both"/>
        <w:rPr>
          <w:rFonts w:ascii="Times New Roman" w:hAnsi="Times New Roman"/>
          <w:color w:val="000000"/>
          <w:sz w:val="28"/>
          <w:szCs w:val="28"/>
        </w:rPr>
      </w:pPr>
      <w:r w:rsidRPr="007C1F56">
        <w:rPr>
          <w:rFonts w:ascii="Times New Roman" w:hAnsi="Times New Roman"/>
          <w:color w:val="000000"/>
          <w:sz w:val="28"/>
          <w:szCs w:val="28"/>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В Блок 3 "Государственная итоговая аттестация" входит подготовка к сдаче и сдача государственного экзамена.</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 xml:space="preserve">При разработке </w:t>
      </w:r>
      <w:r>
        <w:rPr>
          <w:rFonts w:ascii="Times New Roman" w:hAnsi="Times New Roman"/>
          <w:color w:val="000000"/>
          <w:sz w:val="28"/>
          <w:szCs w:val="28"/>
        </w:rPr>
        <w:t xml:space="preserve">АОП </w:t>
      </w:r>
      <w:r w:rsidRPr="007C1F56">
        <w:rPr>
          <w:rFonts w:ascii="Times New Roman" w:hAnsi="Times New Roman"/>
          <w:color w:val="000000"/>
          <w:sz w:val="28"/>
          <w:szCs w:val="28"/>
        </w:rPr>
        <w:t>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FB2522" w:rsidRPr="007C1F56" w:rsidRDefault="00FB2522" w:rsidP="00FB2522">
      <w:pPr>
        <w:shd w:val="clear" w:color="auto" w:fill="FFFFFF"/>
        <w:spacing w:after="0" w:line="360" w:lineRule="auto"/>
        <w:ind w:firstLine="567"/>
        <w:jc w:val="both"/>
        <w:rPr>
          <w:rFonts w:ascii="Times New Roman" w:hAnsi="Times New Roman"/>
          <w:color w:val="000000"/>
          <w:sz w:val="28"/>
          <w:szCs w:val="28"/>
        </w:rPr>
      </w:pPr>
      <w:r w:rsidRPr="007C1F56">
        <w:rPr>
          <w:rFonts w:ascii="Times New Roman" w:hAnsi="Times New Roman"/>
          <w:color w:val="000000"/>
          <w:sz w:val="28"/>
          <w:szCs w:val="28"/>
        </w:rPr>
        <w:t>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rsidR="00FB2522" w:rsidRPr="004B635D" w:rsidRDefault="00FB2522" w:rsidP="00FB2522">
      <w:pPr>
        <w:autoSpaceDE w:val="0"/>
        <w:autoSpaceDN w:val="0"/>
        <w:adjustRightInd w:val="0"/>
        <w:spacing w:after="0" w:line="360" w:lineRule="auto"/>
        <w:ind w:firstLine="709"/>
        <w:jc w:val="both"/>
        <w:rPr>
          <w:rFonts w:ascii="Times New Roman" w:hAnsi="Times New Roman"/>
          <w:sz w:val="28"/>
          <w:szCs w:val="28"/>
        </w:rPr>
      </w:pPr>
      <w:r w:rsidRPr="004B635D">
        <w:rPr>
          <w:rFonts w:ascii="Times New Roman" w:hAnsi="Times New Roman"/>
          <w:sz w:val="28"/>
          <w:szCs w:val="28"/>
        </w:rPr>
        <w:t xml:space="preserve">Реализация </w:t>
      </w:r>
      <w:proofErr w:type="spellStart"/>
      <w:r w:rsidRPr="004B635D">
        <w:rPr>
          <w:rFonts w:ascii="Times New Roman" w:hAnsi="Times New Roman"/>
          <w:sz w:val="28"/>
          <w:szCs w:val="28"/>
        </w:rPr>
        <w:t>компетентностного</w:t>
      </w:r>
      <w:proofErr w:type="spellEnd"/>
      <w:r w:rsidRPr="004B635D">
        <w:rPr>
          <w:rFonts w:ascii="Times New Roman" w:hAnsi="Times New Roman"/>
          <w:sz w:val="28"/>
          <w:szCs w:val="28"/>
        </w:rPr>
        <w:t xml:space="preserve"> подхода предусматривает широкое использование в учебном процессе активных и интерактивных форм проведения занятий (компьютерных симуляций,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w:t>
      </w:r>
      <w:r>
        <w:rPr>
          <w:rFonts w:ascii="Times New Roman" w:hAnsi="Times New Roman"/>
          <w:sz w:val="28"/>
          <w:szCs w:val="28"/>
        </w:rPr>
        <w:lastRenderedPageBreak/>
        <w:t xml:space="preserve">профессиональных </w:t>
      </w:r>
      <w:r w:rsidRPr="004B635D">
        <w:rPr>
          <w:rFonts w:ascii="Times New Roman" w:hAnsi="Times New Roman"/>
          <w:sz w:val="28"/>
          <w:szCs w:val="28"/>
        </w:rPr>
        <w:t xml:space="preserve">навыков обучающихся с инвалидностью и с ограниченными возможностями здоровья. Удельный вес занятий, проводимых в интерактивных формах, в учебном процессе в среднем составляет 10% от аудиторных занятий. Самостоятельная работа </w:t>
      </w:r>
      <w:r>
        <w:rPr>
          <w:rFonts w:ascii="Times New Roman" w:hAnsi="Times New Roman"/>
          <w:sz w:val="28"/>
          <w:szCs w:val="28"/>
        </w:rPr>
        <w:t xml:space="preserve">ординаторов </w:t>
      </w:r>
      <w:r w:rsidRPr="004B635D">
        <w:rPr>
          <w:rFonts w:ascii="Times New Roman" w:hAnsi="Times New Roman"/>
          <w:sz w:val="28"/>
          <w:szCs w:val="28"/>
        </w:rPr>
        <w:t>с инвалидностью и с ограниченными возможностями здоровья  при изучении всех дисциплин настоящей образовательной программы составляет не менее 1/3 объема времени общей трудоемкости.</w:t>
      </w:r>
    </w:p>
    <w:p w:rsidR="00FB2522" w:rsidRPr="004B635D" w:rsidRDefault="00FB2522" w:rsidP="00FB2522">
      <w:pPr>
        <w:spacing w:after="0" w:line="360" w:lineRule="auto"/>
        <w:ind w:firstLine="709"/>
        <w:jc w:val="both"/>
        <w:rPr>
          <w:rFonts w:ascii="Times New Roman" w:hAnsi="Times New Roman"/>
          <w:sz w:val="28"/>
          <w:szCs w:val="28"/>
        </w:rPr>
      </w:pPr>
      <w:r>
        <w:rPr>
          <w:rFonts w:ascii="Times New Roman" w:hAnsi="Times New Roman"/>
          <w:sz w:val="28"/>
          <w:szCs w:val="28"/>
        </w:rPr>
        <w:t>О</w:t>
      </w:r>
      <w:r w:rsidRPr="004B635D">
        <w:rPr>
          <w:rFonts w:ascii="Times New Roman" w:hAnsi="Times New Roman"/>
          <w:sz w:val="28"/>
          <w:szCs w:val="28"/>
        </w:rPr>
        <w:t>ОП подготовки специалиста содержит дисциплины по выбору обучающихся и факультативные дисциплины, что позволяет для каждого из них сформировать индивидуальную образовательную траекторию - через процедуру составления индивидуальной образовательной программы в начале каждого семестра обучения. Набор дисциплин (модулей), о</w:t>
      </w:r>
      <w:r>
        <w:rPr>
          <w:rFonts w:ascii="Times New Roman" w:hAnsi="Times New Roman"/>
          <w:sz w:val="28"/>
          <w:szCs w:val="28"/>
        </w:rPr>
        <w:t>тносящихся к вариативной части ОП</w:t>
      </w:r>
      <w:r w:rsidRPr="004B635D">
        <w:rPr>
          <w:rFonts w:ascii="Times New Roman" w:hAnsi="Times New Roman"/>
          <w:sz w:val="28"/>
          <w:szCs w:val="28"/>
        </w:rPr>
        <w:t xml:space="preserve">ОП, определен </w:t>
      </w:r>
      <w:proofErr w:type="spellStart"/>
      <w:r w:rsidRPr="004B635D">
        <w:rPr>
          <w:rFonts w:ascii="Times New Roman" w:hAnsi="Times New Roman"/>
          <w:sz w:val="28"/>
          <w:szCs w:val="28"/>
        </w:rPr>
        <w:t>ВолгГМУ</w:t>
      </w:r>
      <w:proofErr w:type="spellEnd"/>
      <w:r w:rsidRPr="004B635D">
        <w:rPr>
          <w:rFonts w:ascii="Times New Roman" w:hAnsi="Times New Roman"/>
          <w:sz w:val="28"/>
          <w:szCs w:val="28"/>
        </w:rPr>
        <w:t xml:space="preserve"> самостоятельно. Обучающиеся с инвалидностью и с ограниченными возможностями здоровья самостоятельно выбирают для изучения дисциплины, о</w:t>
      </w:r>
      <w:r>
        <w:rPr>
          <w:rFonts w:ascii="Times New Roman" w:hAnsi="Times New Roman"/>
          <w:sz w:val="28"/>
          <w:szCs w:val="28"/>
        </w:rPr>
        <w:t>тносящиеся к вариативной части ОП</w:t>
      </w:r>
      <w:r w:rsidRPr="004B635D">
        <w:rPr>
          <w:rFonts w:ascii="Times New Roman" w:hAnsi="Times New Roman"/>
          <w:sz w:val="28"/>
          <w:szCs w:val="28"/>
        </w:rPr>
        <w:t>ОП, в том числе специальные условия инвалидам и лицам с ограниченными возможностями здоровья, после чего, эти дисциплины становится обязательным для освоения обучающимся.</w:t>
      </w:r>
    </w:p>
    <w:p w:rsidR="00FB2522" w:rsidRPr="004B635D" w:rsidRDefault="00FB2522" w:rsidP="00FB2522">
      <w:pPr>
        <w:spacing w:after="0" w:line="360" w:lineRule="auto"/>
        <w:ind w:firstLine="709"/>
        <w:jc w:val="both"/>
        <w:rPr>
          <w:rFonts w:ascii="Times New Roman" w:hAnsi="Times New Roman"/>
          <w:sz w:val="28"/>
          <w:szCs w:val="28"/>
        </w:rPr>
      </w:pPr>
    </w:p>
    <w:p w:rsidR="00FB2522" w:rsidRPr="004B635D" w:rsidRDefault="00FB2522" w:rsidP="00FB2522">
      <w:pPr>
        <w:spacing w:after="0" w:line="360" w:lineRule="auto"/>
        <w:ind w:firstLine="709"/>
        <w:jc w:val="both"/>
        <w:rPr>
          <w:rFonts w:ascii="Times New Roman" w:hAnsi="Times New Roman"/>
          <w:sz w:val="28"/>
          <w:szCs w:val="28"/>
        </w:rPr>
      </w:pPr>
    </w:p>
    <w:p w:rsidR="00FB2522" w:rsidRPr="004B635D" w:rsidRDefault="00FB2522" w:rsidP="00FB2522">
      <w:pPr>
        <w:spacing w:after="0" w:line="360" w:lineRule="auto"/>
        <w:ind w:firstLine="709"/>
        <w:jc w:val="both"/>
        <w:rPr>
          <w:rFonts w:ascii="Times New Roman" w:hAnsi="Times New Roman"/>
          <w:sz w:val="28"/>
          <w:szCs w:val="28"/>
        </w:rPr>
      </w:pPr>
    </w:p>
    <w:p w:rsidR="00FB2522" w:rsidRPr="000B625B" w:rsidRDefault="00FB2522" w:rsidP="00FB2522">
      <w:pPr>
        <w:autoSpaceDE w:val="0"/>
        <w:autoSpaceDN w:val="0"/>
        <w:adjustRightInd w:val="0"/>
        <w:spacing w:after="0" w:line="360" w:lineRule="auto"/>
        <w:ind w:firstLine="709"/>
        <w:jc w:val="both"/>
        <w:rPr>
          <w:rFonts w:ascii="Times New Roman" w:hAnsi="Times New Roman"/>
          <w:spacing w:val="-3"/>
          <w:sz w:val="28"/>
          <w:szCs w:val="28"/>
        </w:rPr>
      </w:pPr>
    </w:p>
    <w:p w:rsidR="00FB2522" w:rsidRDefault="00FB2522" w:rsidP="00FB2522">
      <w:pPr>
        <w:autoSpaceDE w:val="0"/>
        <w:autoSpaceDN w:val="0"/>
        <w:adjustRightInd w:val="0"/>
        <w:spacing w:after="0" w:line="240" w:lineRule="auto"/>
        <w:ind w:firstLine="709"/>
        <w:jc w:val="both"/>
        <w:rPr>
          <w:rFonts w:ascii="Times New Roman" w:hAnsi="Times New Roman"/>
          <w:spacing w:val="-3"/>
          <w:sz w:val="28"/>
          <w:szCs w:val="28"/>
        </w:rPr>
        <w:sectPr w:rsidR="00FB2522" w:rsidSect="002B2F23">
          <w:pgSz w:w="11906" w:h="16838"/>
          <w:pgMar w:top="1134" w:right="850" w:bottom="1134" w:left="1701" w:header="708" w:footer="708" w:gutter="0"/>
          <w:cols w:space="708"/>
          <w:docGrid w:linePitch="360"/>
        </w:sectPr>
      </w:pPr>
    </w:p>
    <w:p w:rsidR="00FB2522" w:rsidRDefault="00FB2522" w:rsidP="00FB2522">
      <w:pPr>
        <w:pStyle w:val="a9"/>
        <w:widowControl w:val="0"/>
        <w:shd w:val="clear" w:color="auto" w:fill="FFFFFF"/>
        <w:spacing w:before="0" w:beforeAutospacing="0" w:after="0" w:afterAutospacing="0"/>
        <w:ind w:firstLine="709"/>
        <w:jc w:val="both"/>
        <w:rPr>
          <w:sz w:val="28"/>
          <w:szCs w:val="28"/>
        </w:rPr>
      </w:pPr>
      <w:r w:rsidRPr="00A8272B">
        <w:rPr>
          <w:sz w:val="28"/>
          <w:szCs w:val="28"/>
        </w:rPr>
        <w:lastRenderedPageBreak/>
        <w:t>Учебный план подготовки специалиста.</w:t>
      </w:r>
    </w:p>
    <w:tbl>
      <w:tblPr>
        <w:tblW w:w="5213" w:type="pct"/>
        <w:tblLayout w:type="fixed"/>
        <w:tblLook w:val="04A0" w:firstRow="1" w:lastRow="0" w:firstColumn="1" w:lastColumn="0" w:noHBand="0" w:noVBand="1"/>
      </w:tblPr>
      <w:tblGrid>
        <w:gridCol w:w="396"/>
        <w:gridCol w:w="621"/>
        <w:gridCol w:w="1912"/>
        <w:gridCol w:w="416"/>
        <w:gridCol w:w="290"/>
        <w:gridCol w:w="758"/>
        <w:gridCol w:w="610"/>
        <w:gridCol w:w="675"/>
        <w:gridCol w:w="749"/>
        <w:gridCol w:w="749"/>
        <w:gridCol w:w="478"/>
        <w:gridCol w:w="540"/>
        <w:gridCol w:w="694"/>
        <w:gridCol w:w="478"/>
        <w:gridCol w:w="746"/>
        <w:gridCol w:w="854"/>
        <w:gridCol w:w="484"/>
        <w:gridCol w:w="536"/>
        <w:gridCol w:w="567"/>
        <w:gridCol w:w="570"/>
        <w:gridCol w:w="536"/>
        <w:gridCol w:w="567"/>
        <w:gridCol w:w="570"/>
        <w:gridCol w:w="620"/>
      </w:tblGrid>
      <w:tr w:rsidR="00FB2522" w:rsidRPr="00843009" w:rsidTr="000F7C30">
        <w:trPr>
          <w:trHeight w:val="300"/>
        </w:trPr>
        <w:tc>
          <w:tcPr>
            <w:tcW w:w="5000" w:type="pct"/>
            <w:gridSpan w:val="24"/>
            <w:tcBorders>
              <w:top w:val="nil"/>
              <w:left w:val="nil"/>
              <w:bottom w:val="nil"/>
              <w:right w:val="nil"/>
            </w:tcBorders>
            <w:shd w:val="clear" w:color="auto" w:fill="auto"/>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УЧЕБНЫЙ ПЛАН</w:t>
            </w:r>
          </w:p>
        </w:tc>
      </w:tr>
      <w:tr w:rsidR="00FB2522" w:rsidRPr="00843009" w:rsidTr="000F7C30">
        <w:trPr>
          <w:trHeight w:val="300"/>
        </w:trPr>
        <w:tc>
          <w:tcPr>
            <w:tcW w:w="5000" w:type="pct"/>
            <w:gridSpan w:val="24"/>
            <w:tcBorders>
              <w:top w:val="nil"/>
              <w:left w:val="nil"/>
              <w:bottom w:val="nil"/>
              <w:right w:val="nil"/>
            </w:tcBorders>
            <w:shd w:val="clear" w:color="auto" w:fill="auto"/>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Специальность 31.08.22 «Психотерапия»</w:t>
            </w:r>
          </w:p>
        </w:tc>
      </w:tr>
      <w:tr w:rsidR="00FB2522" w:rsidRPr="00843009" w:rsidTr="000F7C30">
        <w:trPr>
          <w:trHeight w:val="300"/>
        </w:trPr>
        <w:tc>
          <w:tcPr>
            <w:tcW w:w="5000" w:type="pct"/>
            <w:gridSpan w:val="24"/>
            <w:tcBorders>
              <w:top w:val="nil"/>
              <w:left w:val="nil"/>
              <w:bottom w:val="nil"/>
              <w:right w:val="nil"/>
            </w:tcBorders>
            <w:shd w:val="clear" w:color="0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xml:space="preserve">Квалификация «Врач-психотерапевт»  </w:t>
            </w:r>
          </w:p>
        </w:tc>
      </w:tr>
      <w:tr w:rsidR="00FB2522" w:rsidRPr="00843009" w:rsidTr="000F7C30">
        <w:trPr>
          <w:trHeight w:val="300"/>
        </w:trPr>
        <w:tc>
          <w:tcPr>
            <w:tcW w:w="5000" w:type="pct"/>
            <w:gridSpan w:val="24"/>
            <w:tcBorders>
              <w:top w:val="nil"/>
              <w:left w:val="nil"/>
              <w:bottom w:val="nil"/>
              <w:right w:val="nil"/>
            </w:tcBorders>
            <w:shd w:val="clear" w:color="0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Уровень образования ординатура</w:t>
            </w:r>
          </w:p>
        </w:tc>
      </w:tr>
      <w:tr w:rsidR="00FB2522" w:rsidRPr="00843009" w:rsidTr="000F7C30">
        <w:trPr>
          <w:trHeight w:val="315"/>
        </w:trPr>
        <w:tc>
          <w:tcPr>
            <w:tcW w:w="5000" w:type="pct"/>
            <w:gridSpan w:val="24"/>
            <w:tcBorders>
              <w:top w:val="nil"/>
              <w:left w:val="nil"/>
              <w:bottom w:val="single" w:sz="8" w:space="0" w:color="auto"/>
              <w:right w:val="nil"/>
            </w:tcBorders>
            <w:shd w:val="clear" w:color="auto" w:fill="auto"/>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xml:space="preserve">Нормативный срок освоения </w:t>
            </w:r>
            <w:r w:rsidRPr="00843009">
              <w:rPr>
                <w:rFonts w:ascii="Times New Roman" w:hAnsi="Times New Roman"/>
                <w:sz w:val="16"/>
                <w:szCs w:val="16"/>
              </w:rPr>
              <w:t xml:space="preserve">ОПОП </w:t>
            </w:r>
            <w:r w:rsidRPr="00843009">
              <w:rPr>
                <w:rFonts w:ascii="Times New Roman" w:hAnsi="Times New Roman"/>
                <w:color w:val="000000"/>
                <w:sz w:val="16"/>
                <w:szCs w:val="16"/>
              </w:rPr>
              <w:t>(для очной формы обучения) 2 года</w:t>
            </w:r>
          </w:p>
          <w:p w:rsidR="00FB2522" w:rsidRPr="00843009" w:rsidRDefault="00FB2522" w:rsidP="000F7C30">
            <w:pPr>
              <w:spacing w:after="0" w:line="240" w:lineRule="auto"/>
              <w:jc w:val="center"/>
              <w:rPr>
                <w:rFonts w:ascii="Times New Roman" w:hAnsi="Times New Roman"/>
                <w:color w:val="000000"/>
                <w:sz w:val="16"/>
                <w:szCs w:val="16"/>
              </w:rPr>
            </w:pPr>
          </w:p>
        </w:tc>
      </w:tr>
      <w:tr w:rsidR="00FB2522" w:rsidRPr="00843009" w:rsidTr="000F7C30">
        <w:trPr>
          <w:trHeight w:val="315"/>
        </w:trPr>
        <w:tc>
          <w:tcPr>
            <w:tcW w:w="5000" w:type="pct"/>
            <w:gridSpan w:val="24"/>
            <w:tcBorders>
              <w:top w:val="nil"/>
              <w:left w:val="nil"/>
              <w:bottom w:val="single" w:sz="8" w:space="0" w:color="auto"/>
              <w:right w:val="nil"/>
            </w:tcBorders>
            <w:shd w:val="clear" w:color="auto" w:fill="auto"/>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r>
      <w:tr w:rsidR="00FB2522" w:rsidRPr="00843009" w:rsidTr="000F7C30">
        <w:trPr>
          <w:gridAfter w:val="1"/>
          <w:wAfter w:w="201" w:type="pct"/>
          <w:trHeight w:val="255"/>
        </w:trPr>
        <w:tc>
          <w:tcPr>
            <w:tcW w:w="128"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 </w:t>
            </w:r>
          </w:p>
        </w:tc>
        <w:tc>
          <w:tcPr>
            <w:tcW w:w="201" w:type="pct"/>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Индекс</w:t>
            </w:r>
          </w:p>
        </w:tc>
        <w:tc>
          <w:tcPr>
            <w:tcW w:w="849" w:type="pct"/>
            <w:gridSpan w:val="3"/>
            <w:vMerge w:val="restar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Наименование</w:t>
            </w:r>
          </w:p>
        </w:tc>
        <w:tc>
          <w:tcPr>
            <w:tcW w:w="1148" w:type="pct"/>
            <w:gridSpan w:val="5"/>
            <w:vMerge w:val="restart"/>
            <w:tcBorders>
              <w:top w:val="single" w:sz="4" w:space="0" w:color="auto"/>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Формы контроля</w:t>
            </w:r>
          </w:p>
        </w:tc>
        <w:tc>
          <w:tcPr>
            <w:tcW w:w="952" w:type="pct"/>
            <w:gridSpan w:val="5"/>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Всего часов</w:t>
            </w:r>
          </w:p>
        </w:tc>
        <w:tc>
          <w:tcPr>
            <w:tcW w:w="434" w:type="pct"/>
            <w:gridSpan w:val="2"/>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ЗЕТ</w:t>
            </w:r>
          </w:p>
        </w:tc>
        <w:tc>
          <w:tcPr>
            <w:tcW w:w="1085" w:type="pct"/>
            <w:gridSpan w:val="6"/>
            <w:tcBorders>
              <w:top w:val="single" w:sz="4"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Распределение ЗЕТ</w:t>
            </w:r>
          </w:p>
        </w:tc>
      </w:tr>
      <w:tr w:rsidR="00FB2522" w:rsidRPr="00843009" w:rsidTr="000F7C30">
        <w:trPr>
          <w:gridAfter w:val="1"/>
          <w:wAfter w:w="201" w:type="pct"/>
          <w:trHeight w:val="255"/>
        </w:trPr>
        <w:tc>
          <w:tcPr>
            <w:tcW w:w="128"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148" w:type="pct"/>
            <w:gridSpan w:val="5"/>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5"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По ЗЕТ</w:t>
            </w:r>
          </w:p>
        </w:tc>
        <w:tc>
          <w:tcPr>
            <w:tcW w:w="175"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По плану</w:t>
            </w:r>
          </w:p>
        </w:tc>
        <w:tc>
          <w:tcPr>
            <w:tcW w:w="622"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в том числе</w:t>
            </w:r>
          </w:p>
        </w:tc>
        <w:tc>
          <w:tcPr>
            <w:tcW w:w="277"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Экспертное</w:t>
            </w:r>
          </w:p>
        </w:tc>
        <w:tc>
          <w:tcPr>
            <w:tcW w:w="157"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Факт</w:t>
            </w:r>
          </w:p>
        </w:tc>
        <w:tc>
          <w:tcPr>
            <w:tcW w:w="543"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 1</w:t>
            </w:r>
          </w:p>
        </w:tc>
        <w:tc>
          <w:tcPr>
            <w:tcW w:w="543" w:type="pct"/>
            <w:gridSpan w:val="3"/>
            <w:tcBorders>
              <w:top w:val="single" w:sz="4"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 2</w:t>
            </w:r>
          </w:p>
        </w:tc>
      </w:tr>
      <w:tr w:rsidR="00FB2522" w:rsidRPr="00843009" w:rsidTr="000F7C30">
        <w:trPr>
          <w:gridAfter w:val="1"/>
          <w:wAfter w:w="201" w:type="pct"/>
          <w:trHeight w:val="255"/>
        </w:trPr>
        <w:tc>
          <w:tcPr>
            <w:tcW w:w="128"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6"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Экзамены</w:t>
            </w:r>
          </w:p>
        </w:tc>
        <w:tc>
          <w:tcPr>
            <w:tcW w:w="198"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Зачеты</w:t>
            </w:r>
          </w:p>
        </w:tc>
        <w:tc>
          <w:tcPr>
            <w:tcW w:w="219"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Зачеты с оценкой</w:t>
            </w:r>
          </w:p>
        </w:tc>
        <w:tc>
          <w:tcPr>
            <w:tcW w:w="243"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Курсовые проекты</w:t>
            </w:r>
          </w:p>
        </w:tc>
        <w:tc>
          <w:tcPr>
            <w:tcW w:w="243"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Курсовые работы</w:t>
            </w:r>
          </w:p>
        </w:tc>
        <w:tc>
          <w:tcPr>
            <w:tcW w:w="15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25"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xml:space="preserve">Контакт. раб. (по учеб. </w:t>
            </w:r>
            <w:proofErr w:type="spellStart"/>
            <w:r w:rsidRPr="00843009">
              <w:rPr>
                <w:rFonts w:ascii="Times New Roman" w:hAnsi="Times New Roman"/>
                <w:color w:val="000000"/>
                <w:sz w:val="16"/>
                <w:szCs w:val="16"/>
              </w:rPr>
              <w:t>зан</w:t>
            </w:r>
            <w:proofErr w:type="spellEnd"/>
            <w:r w:rsidRPr="00843009">
              <w:rPr>
                <w:rFonts w:ascii="Times New Roman" w:hAnsi="Times New Roman"/>
                <w:color w:val="000000"/>
                <w:sz w:val="16"/>
                <w:szCs w:val="16"/>
              </w:rPr>
              <w:t>.)</w:t>
            </w:r>
          </w:p>
        </w:tc>
        <w:tc>
          <w:tcPr>
            <w:tcW w:w="155"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СР</w:t>
            </w:r>
          </w:p>
        </w:tc>
        <w:tc>
          <w:tcPr>
            <w:tcW w:w="242" w:type="pct"/>
            <w:vMerge w:val="restart"/>
            <w:tcBorders>
              <w:top w:val="nil"/>
              <w:left w:val="single" w:sz="4"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Контроль</w:t>
            </w:r>
          </w:p>
        </w:tc>
        <w:tc>
          <w:tcPr>
            <w:tcW w:w="277"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Итого</w:t>
            </w:r>
          </w:p>
        </w:tc>
        <w:tc>
          <w:tcPr>
            <w:tcW w:w="18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1</w:t>
            </w:r>
          </w:p>
        </w:tc>
        <w:tc>
          <w:tcPr>
            <w:tcW w:w="185"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2</w:t>
            </w:r>
          </w:p>
        </w:tc>
        <w:tc>
          <w:tcPr>
            <w:tcW w:w="17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Итого</w:t>
            </w:r>
          </w:p>
        </w:tc>
        <w:tc>
          <w:tcPr>
            <w:tcW w:w="184"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1</w:t>
            </w:r>
          </w:p>
        </w:tc>
        <w:tc>
          <w:tcPr>
            <w:tcW w:w="185" w:type="pct"/>
            <w:vMerge w:val="restar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Сем. 2</w:t>
            </w:r>
          </w:p>
        </w:tc>
      </w:tr>
      <w:tr w:rsidR="00FB2522" w:rsidRPr="00843009" w:rsidTr="000F7C30">
        <w:trPr>
          <w:gridAfter w:val="1"/>
          <w:wAfter w:w="201" w:type="pct"/>
          <w:trHeight w:val="345"/>
        </w:trPr>
        <w:tc>
          <w:tcPr>
            <w:tcW w:w="128"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98"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77"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r>
      <w:tr w:rsidR="00FB2522" w:rsidRPr="00843009" w:rsidTr="000F7C30">
        <w:trPr>
          <w:gridAfter w:val="1"/>
          <w:wAfter w:w="201" w:type="pct"/>
          <w:trHeight w:val="450"/>
        </w:trPr>
        <w:tc>
          <w:tcPr>
            <w:tcW w:w="128"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849" w:type="pct"/>
            <w:gridSpan w:val="3"/>
            <w:vMerge/>
            <w:tcBorders>
              <w:top w:val="single" w:sz="4" w:space="0" w:color="auto"/>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6"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98"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19"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3"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2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42"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277"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57"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7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4"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c>
          <w:tcPr>
            <w:tcW w:w="185" w:type="pct"/>
            <w:vMerge/>
            <w:tcBorders>
              <w:top w:val="nil"/>
              <w:left w:val="single" w:sz="4" w:space="0" w:color="auto"/>
              <w:bottom w:val="single" w:sz="4" w:space="0" w:color="auto"/>
              <w:right w:val="single" w:sz="4" w:space="0" w:color="auto"/>
            </w:tcBorders>
            <w:vAlign w:val="center"/>
            <w:hideMark/>
          </w:tcPr>
          <w:p w:rsidR="00FB2522" w:rsidRPr="00843009" w:rsidRDefault="00FB2522" w:rsidP="000F7C30">
            <w:pPr>
              <w:spacing w:after="0" w:line="240" w:lineRule="auto"/>
              <w:rPr>
                <w:rFonts w:ascii="Times New Roman" w:hAnsi="Times New Roman"/>
                <w:color w:val="000000"/>
                <w:sz w:val="16"/>
                <w:szCs w:val="16"/>
              </w:rPr>
            </w:pPr>
          </w:p>
        </w:tc>
      </w:tr>
      <w:tr w:rsidR="00FB2522" w:rsidRPr="00843009" w:rsidTr="000F7C30">
        <w:trPr>
          <w:gridAfter w:val="1"/>
          <w:wAfter w:w="201" w:type="pct"/>
          <w:trHeight w:val="46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Общественное здоровье и здравоохранение</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Педагогика</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46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3</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Б1.Б.3</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Медицина чрезвычайных ситуаций</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4</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Б1.Б.4.1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i/>
                <w:iCs/>
                <w:color w:val="000000"/>
                <w:sz w:val="16"/>
                <w:szCs w:val="16"/>
              </w:rPr>
            </w:pPr>
            <w:r w:rsidRPr="00843009">
              <w:rPr>
                <w:rFonts w:ascii="Times New Roman" w:hAnsi="Times New Roman"/>
                <w:i/>
                <w:iCs/>
                <w:color w:val="000000"/>
                <w:sz w:val="16"/>
                <w:szCs w:val="16"/>
              </w:rPr>
              <w:t>Патологическая физиология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48</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i/>
                <w:iCs/>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rPr>
                <w:rFonts w:ascii="Times New Roman" w:hAnsi="Times New Roman"/>
                <w:color w:val="000000"/>
                <w:sz w:val="16"/>
                <w:szCs w:val="16"/>
              </w:rPr>
            </w:pPr>
            <w:r>
              <w:rPr>
                <w:rFonts w:ascii="Times New Roman" w:hAnsi="Times New Roman"/>
                <w:color w:val="000000"/>
                <w:sz w:val="16"/>
                <w:szCs w:val="16"/>
              </w:rPr>
              <w:t>5</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Б1.Б.4.2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i/>
                <w:iCs/>
                <w:color w:val="000000"/>
                <w:sz w:val="16"/>
                <w:szCs w:val="16"/>
              </w:rPr>
            </w:pPr>
            <w:r w:rsidRPr="00843009">
              <w:rPr>
                <w:rFonts w:ascii="Times New Roman" w:hAnsi="Times New Roman"/>
                <w:i/>
                <w:iCs/>
                <w:color w:val="000000"/>
                <w:sz w:val="16"/>
                <w:szCs w:val="16"/>
              </w:rPr>
              <w:t>Патологическая анатомия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936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576</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i/>
                <w:iCs/>
                <w:color w:val="000000"/>
                <w:sz w:val="16"/>
                <w:szCs w:val="16"/>
              </w:rPr>
            </w:pPr>
            <w:r w:rsidRPr="00843009">
              <w:rPr>
                <w:rFonts w:ascii="Times New Roman" w:hAnsi="Times New Roman"/>
                <w:i/>
                <w:iCs/>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i/>
                <w:iCs/>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i/>
                <w:iCs/>
                <w:color w:val="000000"/>
                <w:sz w:val="16"/>
                <w:szCs w:val="16"/>
              </w:rPr>
            </w:pPr>
            <w:r w:rsidRPr="00843009">
              <w:rPr>
                <w:rFonts w:ascii="Times New Roman" w:hAnsi="Times New Roman"/>
                <w:i/>
                <w:iCs/>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rPr>
                <w:rFonts w:ascii="Times New Roman" w:hAnsi="Times New Roman"/>
                <w:color w:val="000000"/>
                <w:sz w:val="16"/>
                <w:szCs w:val="16"/>
              </w:rPr>
            </w:pPr>
            <w:r>
              <w:rPr>
                <w:rFonts w:ascii="Times New Roman" w:hAnsi="Times New Roman"/>
                <w:color w:val="000000"/>
                <w:sz w:val="16"/>
                <w:szCs w:val="16"/>
              </w:rPr>
              <w:t>6</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Б1.Б.5</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Клиническая фармакология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144</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84</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7</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Б1.Б.6</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Психотерапия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2</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936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324</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26</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25</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rPr>
                <w:rFonts w:ascii="Times New Roman" w:hAnsi="Times New Roman"/>
                <w:color w:val="000000"/>
                <w:sz w:val="16"/>
                <w:szCs w:val="16"/>
              </w:rPr>
            </w:pPr>
            <w:r>
              <w:rPr>
                <w:rFonts w:ascii="Times New Roman" w:hAnsi="Times New Roman"/>
                <w:color w:val="000000"/>
                <w:sz w:val="16"/>
                <w:szCs w:val="16"/>
              </w:rPr>
              <w:t>8</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Б1.Б.7</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Подготовка к ПСА</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144</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54</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6</w:t>
            </w: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4 </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9</w:t>
            </w:r>
          </w:p>
        </w:tc>
        <w:tc>
          <w:tcPr>
            <w:tcW w:w="201" w:type="pct"/>
            <w:tcBorders>
              <w:top w:val="single" w:sz="8"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Б1.В.ОД.1</w:t>
            </w:r>
          </w:p>
        </w:tc>
        <w:tc>
          <w:tcPr>
            <w:tcW w:w="849" w:type="pct"/>
            <w:gridSpan w:val="3"/>
            <w:tcBorders>
              <w:top w:val="single" w:sz="8"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Сексология</w:t>
            </w:r>
          </w:p>
        </w:tc>
        <w:tc>
          <w:tcPr>
            <w:tcW w:w="246" w:type="pct"/>
            <w:tcBorders>
              <w:top w:val="single" w:sz="8" w:space="0" w:color="auto"/>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single" w:sz="8"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single" w:sz="8"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single" w:sz="8"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8"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single" w:sz="8" w:space="0" w:color="auto"/>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single" w:sz="8"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single" w:sz="8"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single" w:sz="8"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single" w:sz="8"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3</w:t>
            </w:r>
          </w:p>
        </w:tc>
        <w:tc>
          <w:tcPr>
            <w:tcW w:w="18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3 </w:t>
            </w:r>
          </w:p>
        </w:tc>
        <w:tc>
          <w:tcPr>
            <w:tcW w:w="17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4"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5" w:type="pct"/>
            <w:tcBorders>
              <w:top w:val="single" w:sz="8"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0</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Б1.В.ОД.2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Психиатрия-наркология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11</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Б1.В.ДВ.1.1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Судебная психиатрия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r>
      <w:tr w:rsidR="00FB2522" w:rsidRPr="00843009" w:rsidTr="000F7C30">
        <w:trPr>
          <w:gridAfter w:val="1"/>
          <w:wAfter w:w="201" w:type="pct"/>
          <w:trHeight w:val="270"/>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Pr>
                <w:rFonts w:ascii="Times New Roman" w:hAnsi="Times New Roman"/>
                <w:color w:val="000000"/>
                <w:sz w:val="16"/>
                <w:szCs w:val="16"/>
              </w:rPr>
              <w:t>12</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Б1.В.ДВ.1.2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Неврология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r>
      <w:tr w:rsidR="00FB2522" w:rsidRPr="00843009" w:rsidTr="000F7C30">
        <w:trPr>
          <w:gridAfter w:val="1"/>
          <w:wAfter w:w="201" w:type="pct"/>
          <w:trHeight w:val="660"/>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lastRenderedPageBreak/>
              <w:t>1</w:t>
            </w:r>
            <w:r>
              <w:rPr>
                <w:rFonts w:ascii="Times New Roman" w:hAnsi="Times New Roman"/>
                <w:color w:val="000000"/>
                <w:sz w:val="16"/>
                <w:szCs w:val="16"/>
              </w:rPr>
              <w:t>3</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Б2.1</w:t>
            </w:r>
          </w:p>
        </w:tc>
        <w:tc>
          <w:tcPr>
            <w:tcW w:w="620"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Производственная (клиническая) практика- Психотерапия</w:t>
            </w:r>
          </w:p>
        </w:tc>
        <w:tc>
          <w:tcPr>
            <w:tcW w:w="13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FF"/>
                <w:sz w:val="16"/>
                <w:szCs w:val="16"/>
              </w:rPr>
            </w:pPr>
            <w:r w:rsidRPr="00843009">
              <w:rPr>
                <w:rFonts w:ascii="Times New Roman" w:hAnsi="Times New Roman"/>
                <w:color w:val="0000FF"/>
                <w:sz w:val="16"/>
                <w:szCs w:val="16"/>
              </w:rPr>
              <w:t>Баз</w:t>
            </w:r>
          </w:p>
        </w:tc>
        <w:tc>
          <w:tcPr>
            <w:tcW w:w="94"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V</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2268</w:t>
            </w:r>
          </w:p>
        </w:tc>
        <w:tc>
          <w:tcPr>
            <w:tcW w:w="17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2268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63</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42</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21</w:t>
            </w:r>
          </w:p>
        </w:tc>
      </w:tr>
      <w:tr w:rsidR="00FB2522" w:rsidRPr="00843009" w:rsidTr="000F7C30">
        <w:trPr>
          <w:gridAfter w:val="1"/>
          <w:wAfter w:w="201" w:type="pct"/>
          <w:trHeight w:val="1050"/>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4</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Б2.2</w:t>
            </w:r>
          </w:p>
        </w:tc>
        <w:tc>
          <w:tcPr>
            <w:tcW w:w="620"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 xml:space="preserve">Производственная (клиническая) практика-Неврология, </w:t>
            </w:r>
            <w:r>
              <w:rPr>
                <w:rFonts w:ascii="Times New Roman" w:hAnsi="Times New Roman"/>
                <w:color w:val="000000"/>
                <w:sz w:val="16"/>
                <w:szCs w:val="16"/>
              </w:rPr>
              <w:t>психиатрия-</w:t>
            </w:r>
            <w:r w:rsidRPr="00843009">
              <w:rPr>
                <w:rFonts w:ascii="Times New Roman" w:hAnsi="Times New Roman"/>
                <w:color w:val="000000"/>
                <w:sz w:val="16"/>
                <w:szCs w:val="16"/>
              </w:rPr>
              <w:t>наркология</w:t>
            </w:r>
          </w:p>
        </w:tc>
        <w:tc>
          <w:tcPr>
            <w:tcW w:w="13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FF"/>
                <w:sz w:val="16"/>
                <w:szCs w:val="16"/>
              </w:rPr>
            </w:pPr>
            <w:r w:rsidRPr="00843009">
              <w:rPr>
                <w:rFonts w:ascii="Times New Roman" w:hAnsi="Times New Roman"/>
                <w:color w:val="0000FF"/>
                <w:sz w:val="16"/>
                <w:szCs w:val="16"/>
              </w:rPr>
              <w:t>Вар</w:t>
            </w:r>
          </w:p>
        </w:tc>
        <w:tc>
          <w:tcPr>
            <w:tcW w:w="94"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V</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288</w:t>
            </w:r>
          </w:p>
        </w:tc>
        <w:tc>
          <w:tcPr>
            <w:tcW w:w="17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288</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8</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465"/>
        </w:trPr>
        <w:tc>
          <w:tcPr>
            <w:tcW w:w="128" w:type="pct"/>
            <w:tcBorders>
              <w:top w:val="nil"/>
              <w:left w:val="nil"/>
              <w:bottom w:val="nil"/>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5</w:t>
            </w:r>
          </w:p>
        </w:tc>
        <w:tc>
          <w:tcPr>
            <w:tcW w:w="201" w:type="pct"/>
            <w:tcBorders>
              <w:top w:val="single" w:sz="8" w:space="0" w:color="auto"/>
              <w:left w:val="nil"/>
              <w:bottom w:val="single" w:sz="8"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Б3</w:t>
            </w:r>
          </w:p>
        </w:tc>
        <w:tc>
          <w:tcPr>
            <w:tcW w:w="849" w:type="pct"/>
            <w:gridSpan w:val="3"/>
            <w:tcBorders>
              <w:top w:val="single" w:sz="8" w:space="0" w:color="auto"/>
              <w:left w:val="nil"/>
              <w:bottom w:val="single" w:sz="8"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Государственная итоговая аттестация</w:t>
            </w:r>
          </w:p>
        </w:tc>
        <w:tc>
          <w:tcPr>
            <w:tcW w:w="1148" w:type="pct"/>
            <w:gridSpan w:val="5"/>
            <w:tcBorders>
              <w:top w:val="single" w:sz="8" w:space="0" w:color="auto"/>
              <w:left w:val="single" w:sz="8" w:space="0" w:color="auto"/>
              <w:bottom w:val="single" w:sz="8"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8"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175" w:type="pct"/>
            <w:tcBorders>
              <w:top w:val="single" w:sz="8" w:space="0" w:color="auto"/>
              <w:left w:val="nil"/>
              <w:bottom w:val="single" w:sz="8"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108</w:t>
            </w:r>
          </w:p>
        </w:tc>
        <w:tc>
          <w:tcPr>
            <w:tcW w:w="225" w:type="pct"/>
            <w:tcBorders>
              <w:top w:val="single" w:sz="8" w:space="0" w:color="auto"/>
              <w:left w:val="single" w:sz="4" w:space="0" w:color="auto"/>
              <w:bottom w:val="single" w:sz="8"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8" w:space="0" w:color="auto"/>
              <w:left w:val="nil"/>
              <w:bottom w:val="single" w:sz="8"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2" w:type="pct"/>
            <w:tcBorders>
              <w:top w:val="single" w:sz="8" w:space="0" w:color="auto"/>
              <w:left w:val="nil"/>
              <w:bottom w:val="single" w:sz="8"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single" w:sz="8" w:space="0" w:color="auto"/>
              <w:left w:val="nil"/>
              <w:bottom w:val="single" w:sz="8"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157" w:type="pct"/>
            <w:tcBorders>
              <w:top w:val="single" w:sz="8" w:space="0" w:color="auto"/>
              <w:left w:val="nil"/>
              <w:bottom w:val="single" w:sz="8"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nil"/>
              <w:bottom w:val="single" w:sz="8"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7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184"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8" w:space="0" w:color="auto"/>
              <w:left w:val="single" w:sz="4" w:space="0" w:color="auto"/>
              <w:bottom w:val="single" w:sz="8"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r>
      <w:tr w:rsidR="00FB2522" w:rsidRPr="00843009" w:rsidTr="000F7C30">
        <w:trPr>
          <w:gridAfter w:val="1"/>
          <w:wAfter w:w="201" w:type="pct"/>
          <w:trHeight w:val="465"/>
        </w:trPr>
        <w:tc>
          <w:tcPr>
            <w:tcW w:w="128" w:type="pct"/>
            <w:tcBorders>
              <w:top w:val="single" w:sz="4" w:space="0" w:color="auto"/>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6</w:t>
            </w:r>
          </w:p>
        </w:tc>
        <w:tc>
          <w:tcPr>
            <w:tcW w:w="201" w:type="pct"/>
            <w:tcBorders>
              <w:top w:val="single" w:sz="4"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ФТД.1</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proofErr w:type="spellStart"/>
            <w:r w:rsidRPr="00843009">
              <w:rPr>
                <w:rFonts w:ascii="Times New Roman" w:hAnsi="Times New Roman"/>
                <w:color w:val="000000"/>
                <w:sz w:val="16"/>
                <w:szCs w:val="16"/>
              </w:rPr>
              <w:t>Симуляционный</w:t>
            </w:r>
            <w:proofErr w:type="spellEnd"/>
            <w:r w:rsidRPr="00843009">
              <w:rPr>
                <w:rFonts w:ascii="Times New Roman" w:hAnsi="Times New Roman"/>
                <w:color w:val="000000"/>
                <w:sz w:val="16"/>
                <w:szCs w:val="16"/>
              </w:rPr>
              <w:t xml:space="preserve"> курс ПСА</w:t>
            </w:r>
          </w:p>
        </w:tc>
        <w:tc>
          <w:tcPr>
            <w:tcW w:w="246" w:type="pct"/>
            <w:tcBorders>
              <w:top w:val="single" w:sz="4" w:space="0" w:color="auto"/>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19" w:type="pct"/>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single" w:sz="4"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17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72</w:t>
            </w:r>
          </w:p>
        </w:tc>
        <w:tc>
          <w:tcPr>
            <w:tcW w:w="225" w:type="pct"/>
            <w:tcBorders>
              <w:top w:val="single" w:sz="4" w:space="0" w:color="auto"/>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single" w:sz="4"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single" w:sz="4"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single" w:sz="4" w:space="0" w:color="auto"/>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57" w:type="pct"/>
            <w:tcBorders>
              <w:top w:val="single" w:sz="4"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74" w:type="pct"/>
            <w:tcBorders>
              <w:top w:val="single" w:sz="4" w:space="0" w:color="auto"/>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2</w:t>
            </w:r>
          </w:p>
        </w:tc>
        <w:tc>
          <w:tcPr>
            <w:tcW w:w="18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84"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w:t>
            </w:r>
          </w:p>
        </w:tc>
        <w:tc>
          <w:tcPr>
            <w:tcW w:w="185" w:type="pct"/>
            <w:tcBorders>
              <w:top w:val="single" w:sz="4" w:space="0" w:color="auto"/>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r w:rsidR="00FB2522" w:rsidRPr="00843009" w:rsidTr="000F7C30">
        <w:trPr>
          <w:gridAfter w:val="1"/>
          <w:wAfter w:w="201" w:type="pct"/>
          <w:trHeight w:val="285"/>
        </w:trPr>
        <w:tc>
          <w:tcPr>
            <w:tcW w:w="128" w:type="pct"/>
            <w:tcBorders>
              <w:top w:val="nil"/>
              <w:left w:val="single" w:sz="4" w:space="0" w:color="auto"/>
              <w:bottom w:val="single" w:sz="4" w:space="0" w:color="auto"/>
              <w:right w:val="nil"/>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r>
              <w:rPr>
                <w:rFonts w:ascii="Times New Roman" w:hAnsi="Times New Roman"/>
                <w:color w:val="000000"/>
                <w:sz w:val="16"/>
                <w:szCs w:val="16"/>
              </w:rPr>
              <w:t>7</w:t>
            </w:r>
          </w:p>
        </w:tc>
        <w:tc>
          <w:tcPr>
            <w:tcW w:w="201"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ФТД.2</w:t>
            </w:r>
          </w:p>
        </w:tc>
        <w:tc>
          <w:tcPr>
            <w:tcW w:w="849" w:type="pct"/>
            <w:gridSpan w:val="3"/>
            <w:tcBorders>
              <w:top w:val="single" w:sz="4" w:space="0" w:color="auto"/>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rPr>
                <w:rFonts w:ascii="Times New Roman" w:hAnsi="Times New Roman"/>
                <w:color w:val="000000"/>
                <w:sz w:val="16"/>
                <w:szCs w:val="16"/>
              </w:rPr>
            </w:pPr>
            <w:r w:rsidRPr="00843009">
              <w:rPr>
                <w:rFonts w:ascii="Times New Roman" w:hAnsi="Times New Roman"/>
                <w:color w:val="000000"/>
                <w:sz w:val="16"/>
                <w:szCs w:val="16"/>
              </w:rPr>
              <w:t>Клиническая биохимия</w:t>
            </w:r>
          </w:p>
        </w:tc>
        <w:tc>
          <w:tcPr>
            <w:tcW w:w="246" w:type="pct"/>
            <w:tcBorders>
              <w:top w:val="nil"/>
              <w:left w:val="single" w:sz="8" w:space="0" w:color="auto"/>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98"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w:t>
            </w:r>
          </w:p>
        </w:tc>
        <w:tc>
          <w:tcPr>
            <w:tcW w:w="219"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243" w:type="pct"/>
            <w:tcBorders>
              <w:top w:val="nil"/>
              <w:left w:val="nil"/>
              <w:bottom w:val="single" w:sz="4" w:space="0" w:color="auto"/>
              <w:right w:val="single" w:sz="4" w:space="0" w:color="auto"/>
            </w:tcBorders>
            <w:shd w:val="clear" w:color="800000" w:fill="FFFFFF"/>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55"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17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36</w:t>
            </w:r>
          </w:p>
        </w:tc>
        <w:tc>
          <w:tcPr>
            <w:tcW w:w="225" w:type="pct"/>
            <w:tcBorders>
              <w:top w:val="nil"/>
              <w:left w:val="single" w:sz="4" w:space="0" w:color="auto"/>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24</w:t>
            </w:r>
          </w:p>
        </w:tc>
        <w:tc>
          <w:tcPr>
            <w:tcW w:w="155"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12</w:t>
            </w:r>
          </w:p>
        </w:tc>
        <w:tc>
          <w:tcPr>
            <w:tcW w:w="242"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p>
        </w:tc>
        <w:tc>
          <w:tcPr>
            <w:tcW w:w="277" w:type="pct"/>
            <w:tcBorders>
              <w:top w:val="nil"/>
              <w:left w:val="nil"/>
              <w:bottom w:val="single" w:sz="4" w:space="0" w:color="auto"/>
              <w:right w:val="single" w:sz="4"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57"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74" w:type="pct"/>
            <w:tcBorders>
              <w:top w:val="nil"/>
              <w:left w:val="nil"/>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c>
          <w:tcPr>
            <w:tcW w:w="17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4"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1</w:t>
            </w:r>
          </w:p>
        </w:tc>
        <w:tc>
          <w:tcPr>
            <w:tcW w:w="185" w:type="pct"/>
            <w:tcBorders>
              <w:top w:val="nil"/>
              <w:left w:val="single" w:sz="4" w:space="0" w:color="auto"/>
              <w:bottom w:val="single" w:sz="4" w:space="0" w:color="auto"/>
              <w:right w:val="single" w:sz="8" w:space="0" w:color="auto"/>
            </w:tcBorders>
            <w:shd w:val="clear" w:color="800000" w:fill="FFFFFF"/>
            <w:noWrap/>
            <w:vAlign w:val="center"/>
            <w:hideMark/>
          </w:tcPr>
          <w:p w:rsidR="00FB2522" w:rsidRPr="00843009" w:rsidRDefault="00FB2522" w:rsidP="000F7C30">
            <w:pPr>
              <w:spacing w:after="0" w:line="240" w:lineRule="auto"/>
              <w:jc w:val="center"/>
              <w:rPr>
                <w:rFonts w:ascii="Times New Roman" w:hAnsi="Times New Roman"/>
                <w:color w:val="000000"/>
                <w:sz w:val="16"/>
                <w:szCs w:val="16"/>
              </w:rPr>
            </w:pPr>
            <w:r w:rsidRPr="00843009">
              <w:rPr>
                <w:rFonts w:ascii="Times New Roman" w:hAnsi="Times New Roman"/>
                <w:color w:val="000000"/>
                <w:sz w:val="16"/>
                <w:szCs w:val="16"/>
              </w:rPr>
              <w:t> </w:t>
            </w:r>
          </w:p>
        </w:tc>
      </w:tr>
    </w:tbl>
    <w:p w:rsidR="00FB2522" w:rsidRPr="00A8272B" w:rsidRDefault="00FB2522" w:rsidP="00FB2522">
      <w:pPr>
        <w:pStyle w:val="a9"/>
        <w:widowControl w:val="0"/>
        <w:shd w:val="clear" w:color="auto" w:fill="FFFFFF"/>
        <w:spacing w:before="0" w:beforeAutospacing="0" w:after="0" w:afterAutospacing="0" w:line="360" w:lineRule="auto"/>
        <w:ind w:firstLine="709"/>
        <w:jc w:val="both"/>
        <w:rPr>
          <w:sz w:val="28"/>
          <w:szCs w:val="28"/>
        </w:rPr>
      </w:pPr>
    </w:p>
    <w:p w:rsidR="00FB2522" w:rsidRPr="000B625B" w:rsidRDefault="00FB2522" w:rsidP="00FB2522">
      <w:pPr>
        <w:autoSpaceDE w:val="0"/>
        <w:autoSpaceDN w:val="0"/>
        <w:adjustRightInd w:val="0"/>
        <w:spacing w:after="0" w:line="240" w:lineRule="auto"/>
        <w:ind w:firstLine="709"/>
        <w:jc w:val="both"/>
        <w:rPr>
          <w:rFonts w:ascii="Times New Roman" w:hAnsi="Times New Roman"/>
          <w:spacing w:val="-3"/>
          <w:sz w:val="28"/>
          <w:szCs w:val="28"/>
        </w:rPr>
      </w:pPr>
    </w:p>
    <w:p w:rsidR="00735E87" w:rsidRDefault="00735E87" w:rsidP="002B02EC">
      <w:pPr>
        <w:pStyle w:val="a4"/>
        <w:ind w:left="0" w:firstLine="567"/>
        <w:jc w:val="both"/>
        <w:rPr>
          <w:rFonts w:ascii="Times New Roman" w:hAnsi="Times New Roman"/>
          <w:sz w:val="28"/>
          <w:szCs w:val="28"/>
        </w:rPr>
        <w:sectPr w:rsidR="00735E87" w:rsidSect="00B83584">
          <w:pgSz w:w="16838" w:h="11906" w:orient="landscape"/>
          <w:pgMar w:top="1701" w:right="1134" w:bottom="850" w:left="1134" w:header="708" w:footer="708" w:gutter="0"/>
          <w:cols w:space="708"/>
          <w:docGrid w:linePitch="360"/>
        </w:sectPr>
      </w:pPr>
    </w:p>
    <w:p w:rsidR="00D5610A" w:rsidRPr="00990DE2" w:rsidRDefault="00D5610A" w:rsidP="005A39A9">
      <w:pPr>
        <w:spacing w:after="0" w:line="360" w:lineRule="auto"/>
        <w:ind w:firstLine="709"/>
        <w:jc w:val="both"/>
        <w:rPr>
          <w:rFonts w:ascii="Times New Roman" w:hAnsi="Times New Roman"/>
          <w:sz w:val="28"/>
          <w:szCs w:val="28"/>
        </w:rPr>
      </w:pPr>
    </w:p>
    <w:p w:rsidR="00FB2522" w:rsidRPr="00735E87" w:rsidRDefault="00FB2522" w:rsidP="00FB2522">
      <w:pPr>
        <w:autoSpaceDE w:val="0"/>
        <w:autoSpaceDN w:val="0"/>
        <w:adjustRightInd w:val="0"/>
        <w:spacing w:after="0" w:line="360" w:lineRule="auto"/>
        <w:ind w:firstLine="709"/>
        <w:jc w:val="both"/>
        <w:rPr>
          <w:rFonts w:ascii="Times New Roman" w:hAnsi="Times New Roman"/>
          <w:bCs/>
          <w:sz w:val="28"/>
          <w:szCs w:val="28"/>
        </w:rPr>
      </w:pPr>
      <w:r w:rsidRPr="00735E87">
        <w:rPr>
          <w:rFonts w:ascii="Times New Roman" w:hAnsi="Times New Roman"/>
          <w:bCs/>
          <w:sz w:val="28"/>
          <w:szCs w:val="28"/>
        </w:rPr>
        <w:t>4.3. Рабочие программы учебных курсов, дисциплин (модулей)</w:t>
      </w:r>
      <w:r>
        <w:rPr>
          <w:rFonts w:ascii="Times New Roman" w:hAnsi="Times New Roman"/>
          <w:bCs/>
          <w:sz w:val="28"/>
          <w:szCs w:val="28"/>
        </w:rPr>
        <w:t>.</w:t>
      </w:r>
    </w:p>
    <w:p w:rsidR="00FB2522" w:rsidRPr="00990DE2" w:rsidRDefault="00FB2522" w:rsidP="00FB2522">
      <w:pPr>
        <w:autoSpaceDE w:val="0"/>
        <w:autoSpaceDN w:val="0"/>
        <w:adjustRightInd w:val="0"/>
        <w:spacing w:after="0" w:line="360" w:lineRule="auto"/>
        <w:ind w:firstLine="709"/>
        <w:jc w:val="both"/>
        <w:rPr>
          <w:rFonts w:ascii="Times New Roman" w:hAnsi="Times New Roman"/>
          <w:sz w:val="28"/>
          <w:szCs w:val="28"/>
        </w:rPr>
      </w:pPr>
      <w:r w:rsidRPr="00990DE2">
        <w:rPr>
          <w:rFonts w:ascii="Times New Roman" w:hAnsi="Times New Roman"/>
          <w:sz w:val="28"/>
          <w:szCs w:val="28"/>
        </w:rPr>
        <w:t xml:space="preserve">Преподавание каждой дисциплины (модуля), отраженной в учебном плане, ведется в соответствии с рабочей программой, разработанной для каждой дисциплины (модуля). Рабочие программы отражают организацию, формы, содержание и методику проведения учебного процесса согласно решениям Ученого Совета </w:t>
      </w:r>
      <w:proofErr w:type="spellStart"/>
      <w:r w:rsidRPr="00990DE2">
        <w:rPr>
          <w:rFonts w:ascii="Times New Roman" w:hAnsi="Times New Roman"/>
          <w:sz w:val="28"/>
          <w:szCs w:val="28"/>
        </w:rPr>
        <w:t>ВолгГМУ</w:t>
      </w:r>
      <w:proofErr w:type="spellEnd"/>
      <w:r w:rsidRPr="00990DE2">
        <w:rPr>
          <w:rFonts w:ascii="Times New Roman" w:hAnsi="Times New Roman"/>
          <w:sz w:val="28"/>
          <w:szCs w:val="28"/>
        </w:rPr>
        <w:t xml:space="preserve">, центрального методического совета </w:t>
      </w:r>
      <w:proofErr w:type="spellStart"/>
      <w:r w:rsidRPr="00990DE2">
        <w:rPr>
          <w:rFonts w:ascii="Times New Roman" w:hAnsi="Times New Roman"/>
          <w:sz w:val="28"/>
          <w:szCs w:val="28"/>
        </w:rPr>
        <w:t>ВолгГМУ</w:t>
      </w:r>
      <w:proofErr w:type="spellEnd"/>
      <w:r w:rsidRPr="00990DE2">
        <w:rPr>
          <w:rFonts w:ascii="Times New Roman" w:hAnsi="Times New Roman"/>
          <w:sz w:val="28"/>
          <w:szCs w:val="28"/>
        </w:rPr>
        <w:t xml:space="preserve">, направленных на формирование у </w:t>
      </w:r>
      <w:r w:rsidRPr="00D5610A">
        <w:rPr>
          <w:rFonts w:ascii="Times New Roman" w:hAnsi="Times New Roman"/>
          <w:sz w:val="28"/>
          <w:szCs w:val="28"/>
        </w:rPr>
        <w:t>обучающихся с инвалидностью и с ограниченными возможностями здоровья компетенций, предусмотренных ФГОС ВО. В рабочих программах определены цели и зад</w:t>
      </w:r>
      <w:r w:rsidRPr="00990DE2">
        <w:rPr>
          <w:rFonts w:ascii="Times New Roman" w:hAnsi="Times New Roman"/>
          <w:sz w:val="28"/>
          <w:szCs w:val="28"/>
        </w:rPr>
        <w:t>ачи преподавания дисциплины, ее место и взаимосвязь с другими учебными курсами.</w:t>
      </w:r>
    </w:p>
    <w:p w:rsidR="00FB2522" w:rsidRPr="00990DE2" w:rsidRDefault="00FB2522" w:rsidP="00FB2522">
      <w:pPr>
        <w:spacing w:after="0" w:line="360" w:lineRule="auto"/>
        <w:ind w:firstLine="709"/>
        <w:jc w:val="both"/>
        <w:rPr>
          <w:rFonts w:ascii="Times New Roman" w:hAnsi="Times New Roman"/>
          <w:sz w:val="28"/>
          <w:szCs w:val="28"/>
        </w:rPr>
      </w:pPr>
      <w:r w:rsidRPr="00990DE2">
        <w:rPr>
          <w:rFonts w:ascii="Times New Roman" w:hAnsi="Times New Roman"/>
          <w:sz w:val="28"/>
          <w:szCs w:val="28"/>
        </w:rPr>
        <w:t>Рабочие программы размещены в электронной информационно-образовательной среде университета, а также в деканате, на кафедрах, в библиотеке университета и доступны каждому обучающемуся.</w:t>
      </w:r>
    </w:p>
    <w:p w:rsidR="00FB2522" w:rsidRDefault="00FB2522" w:rsidP="00FB2522">
      <w:pPr>
        <w:autoSpaceDE w:val="0"/>
        <w:autoSpaceDN w:val="0"/>
        <w:adjustRightInd w:val="0"/>
        <w:spacing w:after="0" w:line="360" w:lineRule="auto"/>
        <w:ind w:firstLine="709"/>
        <w:jc w:val="both"/>
        <w:rPr>
          <w:rFonts w:ascii="Times New Roman" w:hAnsi="Times New Roman"/>
          <w:bCs/>
          <w:sz w:val="28"/>
          <w:szCs w:val="28"/>
        </w:rPr>
      </w:pPr>
      <w:r w:rsidRPr="00D5610A">
        <w:rPr>
          <w:rFonts w:ascii="Times New Roman" w:hAnsi="Times New Roman"/>
          <w:bCs/>
          <w:sz w:val="28"/>
          <w:szCs w:val="28"/>
        </w:rPr>
        <w:t>4.4. Программы учебной и производственной практик</w:t>
      </w:r>
      <w:r>
        <w:rPr>
          <w:rFonts w:ascii="Times New Roman" w:hAnsi="Times New Roman"/>
          <w:bCs/>
          <w:sz w:val="28"/>
          <w:szCs w:val="28"/>
        </w:rPr>
        <w:t>.</w:t>
      </w:r>
    </w:p>
    <w:p w:rsidR="00FB2522" w:rsidRPr="00EE2409" w:rsidRDefault="00FB2522" w:rsidP="00FB2522">
      <w:pPr>
        <w:spacing w:after="0" w:line="360" w:lineRule="auto"/>
        <w:ind w:firstLine="567"/>
        <w:jc w:val="both"/>
        <w:rPr>
          <w:rFonts w:ascii="Times New Roman" w:hAnsi="Times New Roman"/>
          <w:sz w:val="28"/>
          <w:szCs w:val="28"/>
        </w:rPr>
      </w:pPr>
      <w:r w:rsidRPr="00EE2409">
        <w:rPr>
          <w:rFonts w:ascii="Times New Roman" w:hAnsi="Times New Roman"/>
          <w:sz w:val="28"/>
        </w:rPr>
        <w:t>Модули «</w:t>
      </w:r>
      <w:r w:rsidRPr="00EE2409">
        <w:rPr>
          <w:rFonts w:ascii="Times New Roman" w:hAnsi="Times New Roman"/>
          <w:bCs/>
          <w:sz w:val="28"/>
        </w:rPr>
        <w:t xml:space="preserve">Производственная (клиническая) практика (базовая и вариативная)» </w:t>
      </w:r>
      <w:r w:rsidRPr="00EE2409">
        <w:rPr>
          <w:rFonts w:ascii="Times New Roman" w:hAnsi="Times New Roman"/>
          <w:bCs/>
          <w:sz w:val="28"/>
          <w:szCs w:val="28"/>
        </w:rPr>
        <w:t>отн</w:t>
      </w:r>
      <w:r>
        <w:rPr>
          <w:rFonts w:ascii="Times New Roman" w:hAnsi="Times New Roman"/>
          <w:bCs/>
          <w:sz w:val="28"/>
          <w:szCs w:val="28"/>
        </w:rPr>
        <w:t xml:space="preserve">осятся к блоку Б2 базовой </w:t>
      </w:r>
      <w:r w:rsidRPr="00EE2409">
        <w:rPr>
          <w:rFonts w:ascii="Times New Roman" w:hAnsi="Times New Roman"/>
          <w:bCs/>
          <w:sz w:val="28"/>
          <w:szCs w:val="28"/>
        </w:rPr>
        <w:t xml:space="preserve">части основной профессиональной образовательной программы (ОПОП) по специальности </w:t>
      </w:r>
      <w:r w:rsidRPr="00EE2409">
        <w:rPr>
          <w:rFonts w:ascii="Times New Roman" w:hAnsi="Times New Roman"/>
          <w:sz w:val="28"/>
          <w:szCs w:val="28"/>
        </w:rPr>
        <w:t>31.08.</w:t>
      </w:r>
      <w:r>
        <w:rPr>
          <w:rFonts w:ascii="Times New Roman" w:hAnsi="Times New Roman"/>
          <w:sz w:val="28"/>
          <w:szCs w:val="28"/>
        </w:rPr>
        <w:t>2</w:t>
      </w:r>
      <w:r w:rsidRPr="00EE2409">
        <w:rPr>
          <w:rFonts w:ascii="Times New Roman" w:hAnsi="Times New Roman"/>
          <w:sz w:val="28"/>
          <w:szCs w:val="28"/>
        </w:rPr>
        <w:t xml:space="preserve">2 </w:t>
      </w:r>
      <w:r>
        <w:rPr>
          <w:rFonts w:ascii="Times New Roman" w:hAnsi="Times New Roman"/>
          <w:sz w:val="28"/>
          <w:szCs w:val="28"/>
        </w:rPr>
        <w:t>Психотерапия</w:t>
      </w:r>
      <w:r w:rsidRPr="00EE2409">
        <w:rPr>
          <w:rFonts w:ascii="Times New Roman" w:hAnsi="Times New Roman"/>
          <w:sz w:val="28"/>
          <w:szCs w:val="28"/>
        </w:rPr>
        <w:t xml:space="preserve"> – Б2.1(базовая) и Б2.2 (вариативная).</w:t>
      </w:r>
    </w:p>
    <w:p w:rsidR="00FB2522" w:rsidRPr="00EE2409" w:rsidRDefault="00FB2522" w:rsidP="00FB2522">
      <w:pPr>
        <w:autoSpaceDE w:val="0"/>
        <w:autoSpaceDN w:val="0"/>
        <w:adjustRightInd w:val="0"/>
        <w:spacing w:after="0" w:line="360" w:lineRule="auto"/>
        <w:ind w:firstLine="709"/>
        <w:jc w:val="both"/>
        <w:rPr>
          <w:rFonts w:ascii="Times New Roman" w:hAnsi="Times New Roman"/>
          <w:sz w:val="28"/>
          <w:szCs w:val="28"/>
        </w:rPr>
      </w:pPr>
      <w:r w:rsidRPr="00EE2409">
        <w:rPr>
          <w:rFonts w:ascii="Times New Roman" w:hAnsi="Times New Roman"/>
          <w:sz w:val="28"/>
          <w:szCs w:val="28"/>
        </w:rPr>
        <w:t xml:space="preserve">В соответствии с ФГОС ВО блок «Практики» относится к базовой части АОП ординатуры, является обязательным и представляет собой вид учебных занятий, непосредственно ориентированных на профессионально-практическую подготовку обучающихся с инвалидностью и с ограниченными возможностями здоровья. </w:t>
      </w:r>
    </w:p>
    <w:p w:rsidR="00FB2522" w:rsidRDefault="00FB2522" w:rsidP="00FB2522">
      <w:pPr>
        <w:pStyle w:val="Default"/>
        <w:spacing w:line="360" w:lineRule="auto"/>
        <w:ind w:firstLine="567"/>
        <w:jc w:val="both"/>
        <w:rPr>
          <w:sz w:val="28"/>
        </w:rPr>
      </w:pPr>
      <w:r w:rsidRPr="00EE2409">
        <w:rPr>
          <w:sz w:val="28"/>
        </w:rPr>
        <w:t xml:space="preserve">Общая трудоемкость </w:t>
      </w:r>
      <w:r w:rsidRPr="00EE2409">
        <w:rPr>
          <w:sz w:val="28"/>
          <w:szCs w:val="28"/>
        </w:rPr>
        <w:t>п</w:t>
      </w:r>
      <w:r w:rsidRPr="00EE2409">
        <w:rPr>
          <w:bCs/>
          <w:sz w:val="28"/>
          <w:szCs w:val="28"/>
        </w:rPr>
        <w:t>роизводственной (клинической) практики</w:t>
      </w:r>
      <w:r w:rsidRPr="00EE2409">
        <w:rPr>
          <w:bCs/>
          <w:sz w:val="28"/>
        </w:rPr>
        <w:t xml:space="preserve"> (базовая и вариативная части) </w:t>
      </w:r>
      <w:r w:rsidRPr="00EE2409">
        <w:rPr>
          <w:sz w:val="28"/>
        </w:rPr>
        <w:t>составляет 71 зачетную единицу, 2556 академических часов, из них 2268 академических часов –</w:t>
      </w:r>
      <w:r>
        <w:rPr>
          <w:sz w:val="28"/>
        </w:rPr>
        <w:t xml:space="preserve"> </w:t>
      </w:r>
      <w:r w:rsidRPr="00EE2409">
        <w:rPr>
          <w:sz w:val="28"/>
        </w:rPr>
        <w:t>базовая часть и 288 академических часов – вариативная  часть.</w:t>
      </w:r>
    </w:p>
    <w:p w:rsidR="00FB2522" w:rsidRDefault="00FB2522" w:rsidP="00FB2522">
      <w:pPr>
        <w:pStyle w:val="Default"/>
        <w:spacing w:line="360" w:lineRule="auto"/>
        <w:ind w:firstLine="567"/>
        <w:jc w:val="both"/>
        <w:rPr>
          <w:sz w:val="28"/>
        </w:rPr>
      </w:pPr>
    </w:p>
    <w:p w:rsidR="00FB2522" w:rsidRPr="004E376B" w:rsidRDefault="00FB2522" w:rsidP="00FB2522">
      <w:pPr>
        <w:pStyle w:val="Default"/>
        <w:spacing w:line="360" w:lineRule="auto"/>
        <w:jc w:val="both"/>
        <w:rPr>
          <w:bCs/>
          <w:sz w:val="28"/>
        </w:rPr>
      </w:pPr>
      <w:r w:rsidRPr="004E376B">
        <w:rPr>
          <w:sz w:val="28"/>
        </w:rPr>
        <w:lastRenderedPageBreak/>
        <w:t xml:space="preserve">Объем </w:t>
      </w:r>
      <w:r w:rsidRPr="004E376B">
        <w:rPr>
          <w:sz w:val="28"/>
          <w:szCs w:val="28"/>
        </w:rPr>
        <w:t>п</w:t>
      </w:r>
      <w:r w:rsidRPr="004E376B">
        <w:rPr>
          <w:bCs/>
          <w:sz w:val="28"/>
          <w:szCs w:val="28"/>
        </w:rPr>
        <w:t>роизводственной (клинической) практики</w:t>
      </w:r>
      <w:r w:rsidRPr="004E376B">
        <w:rPr>
          <w:bCs/>
          <w:sz w:val="28"/>
        </w:rPr>
        <w:t xml:space="preserve"> </w:t>
      </w:r>
      <w:r w:rsidRPr="004E376B">
        <w:rPr>
          <w:sz w:val="28"/>
        </w:rPr>
        <w:t xml:space="preserve">в зачетных единицах с указанием количества академических часов,  выделенных на </w:t>
      </w:r>
      <w:r w:rsidRPr="004E376B">
        <w:rPr>
          <w:bCs/>
          <w:sz w:val="28"/>
        </w:rPr>
        <w:t>базовую и вариативную части</w:t>
      </w:r>
      <w:r w:rsidRPr="004E376B">
        <w:rPr>
          <w:sz w:val="28"/>
        </w:rPr>
        <w:t xml:space="preserve">. </w:t>
      </w:r>
    </w:p>
    <w:tbl>
      <w:tblPr>
        <w:tblW w:w="9493" w:type="dxa"/>
        <w:tblInd w:w="113" w:type="dxa"/>
        <w:tblLayout w:type="fixed"/>
        <w:tblLook w:val="00A0" w:firstRow="1" w:lastRow="0" w:firstColumn="1" w:lastColumn="0" w:noHBand="0" w:noVBand="0"/>
      </w:tblPr>
      <w:tblGrid>
        <w:gridCol w:w="3256"/>
        <w:gridCol w:w="2693"/>
        <w:gridCol w:w="1417"/>
        <w:gridCol w:w="993"/>
        <w:gridCol w:w="1134"/>
      </w:tblGrid>
      <w:tr w:rsidR="00FB2522" w:rsidRPr="00213A7F" w:rsidTr="000F7C30">
        <w:trPr>
          <w:trHeight w:val="300"/>
        </w:trPr>
        <w:tc>
          <w:tcPr>
            <w:tcW w:w="5949" w:type="dxa"/>
            <w:gridSpan w:val="2"/>
            <w:vMerge w:val="restart"/>
            <w:tcBorders>
              <w:top w:val="single" w:sz="4" w:space="0" w:color="auto"/>
              <w:left w:val="single" w:sz="4" w:space="0" w:color="auto"/>
              <w:right w:val="single" w:sz="4" w:space="0" w:color="auto"/>
            </w:tcBorders>
            <w:noWrap/>
            <w:vAlign w:val="center"/>
          </w:tcPr>
          <w:p w:rsidR="00FB2522" w:rsidRPr="00213A7F" w:rsidRDefault="00FB2522" w:rsidP="000F7C3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Практики</w:t>
            </w:r>
          </w:p>
        </w:tc>
        <w:tc>
          <w:tcPr>
            <w:tcW w:w="1417" w:type="dxa"/>
            <w:vMerge w:val="restart"/>
            <w:tcBorders>
              <w:top w:val="single" w:sz="4" w:space="0" w:color="auto"/>
              <w:left w:val="nil"/>
              <w:right w:val="single" w:sz="4" w:space="0" w:color="auto"/>
            </w:tcBorders>
            <w:noWrap/>
            <w:vAlign w:val="center"/>
          </w:tcPr>
          <w:p w:rsidR="00FB2522" w:rsidRPr="00213A7F" w:rsidRDefault="00FB2522" w:rsidP="000F7C3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Всего часов/ЗЕТ</w:t>
            </w:r>
          </w:p>
        </w:tc>
        <w:tc>
          <w:tcPr>
            <w:tcW w:w="2127" w:type="dxa"/>
            <w:gridSpan w:val="2"/>
            <w:tcBorders>
              <w:top w:val="single" w:sz="4" w:space="0" w:color="auto"/>
              <w:left w:val="nil"/>
              <w:bottom w:val="single" w:sz="4" w:space="0" w:color="auto"/>
              <w:right w:val="single" w:sz="4" w:space="0" w:color="auto"/>
            </w:tcBorders>
          </w:tcPr>
          <w:p w:rsidR="00FB2522" w:rsidRDefault="00FB2522" w:rsidP="000F7C3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Курс</w:t>
            </w:r>
          </w:p>
        </w:tc>
      </w:tr>
      <w:tr w:rsidR="00FB2522" w:rsidRPr="00213A7F" w:rsidTr="000F7C30">
        <w:trPr>
          <w:trHeight w:val="300"/>
        </w:trPr>
        <w:tc>
          <w:tcPr>
            <w:tcW w:w="5949" w:type="dxa"/>
            <w:gridSpan w:val="2"/>
            <w:vMerge/>
            <w:tcBorders>
              <w:left w:val="single" w:sz="4" w:space="0" w:color="auto"/>
              <w:bottom w:val="single" w:sz="4" w:space="0" w:color="auto"/>
              <w:right w:val="single" w:sz="4" w:space="0" w:color="auto"/>
            </w:tcBorders>
            <w:vAlign w:val="center"/>
          </w:tcPr>
          <w:p w:rsidR="00FB2522" w:rsidRPr="00213A7F" w:rsidRDefault="00FB2522" w:rsidP="000F7C30">
            <w:pPr>
              <w:spacing w:after="0" w:line="240" w:lineRule="auto"/>
              <w:rPr>
                <w:rFonts w:ascii="Times New Roman" w:hAnsi="Times New Roman"/>
                <w:b/>
                <w:bCs/>
                <w:color w:val="000000"/>
                <w:sz w:val="24"/>
                <w:szCs w:val="24"/>
              </w:rPr>
            </w:pPr>
          </w:p>
        </w:tc>
        <w:tc>
          <w:tcPr>
            <w:tcW w:w="1417" w:type="dxa"/>
            <w:vMerge/>
            <w:tcBorders>
              <w:left w:val="nil"/>
              <w:bottom w:val="single" w:sz="4" w:space="0" w:color="auto"/>
              <w:right w:val="single" w:sz="4" w:space="0" w:color="auto"/>
            </w:tcBorders>
            <w:noWrap/>
            <w:vAlign w:val="center"/>
          </w:tcPr>
          <w:p w:rsidR="00FB2522" w:rsidRPr="00213A7F" w:rsidRDefault="00FB2522" w:rsidP="000F7C30">
            <w:pPr>
              <w:spacing w:after="0" w:line="240" w:lineRule="auto"/>
              <w:jc w:val="center"/>
              <w:rPr>
                <w:rFonts w:ascii="Times New Roman" w:hAnsi="Times New Roman"/>
                <w:b/>
                <w:bCs/>
                <w:color w:val="000000"/>
                <w:sz w:val="24"/>
                <w:szCs w:val="24"/>
              </w:rPr>
            </w:pPr>
          </w:p>
        </w:tc>
        <w:tc>
          <w:tcPr>
            <w:tcW w:w="993" w:type="dxa"/>
            <w:tcBorders>
              <w:top w:val="nil"/>
              <w:left w:val="nil"/>
              <w:bottom w:val="single" w:sz="4" w:space="0" w:color="auto"/>
              <w:right w:val="single" w:sz="4" w:space="0" w:color="auto"/>
            </w:tcBorders>
          </w:tcPr>
          <w:p w:rsidR="00FB2522" w:rsidRDefault="00FB2522" w:rsidP="000F7C3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w:t>
            </w:r>
          </w:p>
        </w:tc>
        <w:tc>
          <w:tcPr>
            <w:tcW w:w="1134" w:type="dxa"/>
            <w:tcBorders>
              <w:top w:val="nil"/>
              <w:left w:val="nil"/>
              <w:bottom w:val="single" w:sz="4" w:space="0" w:color="auto"/>
              <w:right w:val="single" w:sz="4" w:space="0" w:color="auto"/>
            </w:tcBorders>
          </w:tcPr>
          <w:p w:rsidR="00FB2522" w:rsidRDefault="00FB2522" w:rsidP="000F7C3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w:t>
            </w:r>
          </w:p>
        </w:tc>
      </w:tr>
      <w:tr w:rsidR="00FB2522" w:rsidRPr="00213A7F" w:rsidTr="000F7C30">
        <w:trPr>
          <w:trHeight w:val="966"/>
        </w:trPr>
        <w:tc>
          <w:tcPr>
            <w:tcW w:w="5949" w:type="dxa"/>
            <w:gridSpan w:val="2"/>
            <w:tcBorders>
              <w:top w:val="single" w:sz="4" w:space="0" w:color="auto"/>
              <w:left w:val="single" w:sz="4" w:space="0" w:color="auto"/>
              <w:bottom w:val="single" w:sz="4" w:space="0" w:color="auto"/>
              <w:right w:val="single" w:sz="4" w:space="0" w:color="auto"/>
            </w:tcBorders>
            <w:noWrap/>
            <w:vAlign w:val="center"/>
          </w:tcPr>
          <w:p w:rsidR="00FB2522" w:rsidRDefault="00FB2522" w:rsidP="000F7C30">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Производственная </w:t>
            </w:r>
          </w:p>
          <w:p w:rsidR="00FB2522" w:rsidRPr="00164A57" w:rsidRDefault="00FB2522" w:rsidP="000F7C30">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(клиническая) практика </w:t>
            </w:r>
            <w:r>
              <w:rPr>
                <w:rFonts w:ascii="Times New Roman" w:hAnsi="Times New Roman"/>
                <w:bCs/>
                <w:sz w:val="24"/>
                <w:szCs w:val="24"/>
              </w:rPr>
              <w:t>б</w:t>
            </w:r>
            <w:r w:rsidRPr="00875AC7">
              <w:rPr>
                <w:rFonts w:ascii="Times New Roman" w:hAnsi="Times New Roman"/>
                <w:bCs/>
                <w:sz w:val="24"/>
                <w:szCs w:val="24"/>
              </w:rPr>
              <w:t>азовая</w:t>
            </w:r>
            <w:r>
              <w:rPr>
                <w:rFonts w:ascii="Times New Roman" w:hAnsi="Times New Roman"/>
                <w:bCs/>
                <w:sz w:val="24"/>
                <w:szCs w:val="24"/>
              </w:rPr>
              <w:t xml:space="preserve">- </w:t>
            </w:r>
            <w:r>
              <w:rPr>
                <w:rFonts w:ascii="Times New Roman" w:hAnsi="Times New Roman"/>
                <w:color w:val="000000"/>
                <w:sz w:val="24"/>
                <w:szCs w:val="24"/>
              </w:rPr>
              <w:t>Психотерапия</w:t>
            </w:r>
          </w:p>
        </w:tc>
        <w:tc>
          <w:tcPr>
            <w:tcW w:w="1417" w:type="dxa"/>
            <w:tcBorders>
              <w:top w:val="single" w:sz="4" w:space="0" w:color="auto"/>
              <w:left w:val="nil"/>
              <w:bottom w:val="single" w:sz="4" w:space="0" w:color="auto"/>
              <w:right w:val="single" w:sz="4" w:space="0" w:color="auto"/>
            </w:tcBorders>
            <w:noWrap/>
            <w:vAlign w:val="center"/>
          </w:tcPr>
          <w:p w:rsidR="00FB2522" w:rsidRPr="00875AC7" w:rsidRDefault="00FB2522" w:rsidP="000F7C30">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2268</w:t>
            </w:r>
            <w:r>
              <w:rPr>
                <w:rFonts w:ascii="Times New Roman" w:hAnsi="Times New Roman"/>
                <w:color w:val="000000"/>
                <w:sz w:val="24"/>
                <w:szCs w:val="24"/>
              </w:rPr>
              <w:t>/63</w:t>
            </w:r>
          </w:p>
        </w:tc>
        <w:tc>
          <w:tcPr>
            <w:tcW w:w="993" w:type="dxa"/>
            <w:tcBorders>
              <w:top w:val="single" w:sz="4" w:space="0" w:color="auto"/>
              <w:left w:val="nil"/>
              <w:right w:val="single" w:sz="4" w:space="0" w:color="auto"/>
            </w:tcBorders>
            <w:vAlign w:val="center"/>
          </w:tcPr>
          <w:p w:rsidR="00FB2522" w:rsidRPr="00875AC7" w:rsidRDefault="00FB2522" w:rsidP="000F7C30">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756</w:t>
            </w:r>
            <w:r>
              <w:rPr>
                <w:rFonts w:ascii="Times New Roman" w:hAnsi="Times New Roman"/>
                <w:color w:val="000000"/>
                <w:sz w:val="24"/>
                <w:szCs w:val="24"/>
              </w:rPr>
              <w:t>/21</w:t>
            </w:r>
          </w:p>
        </w:tc>
        <w:tc>
          <w:tcPr>
            <w:tcW w:w="1134" w:type="dxa"/>
            <w:tcBorders>
              <w:top w:val="single" w:sz="4" w:space="0" w:color="auto"/>
              <w:left w:val="nil"/>
              <w:right w:val="single" w:sz="4" w:space="0" w:color="auto"/>
            </w:tcBorders>
            <w:vAlign w:val="center"/>
          </w:tcPr>
          <w:p w:rsidR="00FB2522" w:rsidRPr="00875AC7" w:rsidRDefault="00FB2522" w:rsidP="000F7C30">
            <w:pPr>
              <w:spacing w:after="0" w:line="240" w:lineRule="auto"/>
              <w:jc w:val="center"/>
              <w:rPr>
                <w:rFonts w:ascii="Times New Roman" w:hAnsi="Times New Roman"/>
                <w:color w:val="000000"/>
                <w:sz w:val="24"/>
                <w:szCs w:val="24"/>
              </w:rPr>
            </w:pPr>
            <w:r w:rsidRPr="00875AC7">
              <w:rPr>
                <w:rFonts w:ascii="Times New Roman" w:hAnsi="Times New Roman"/>
                <w:color w:val="000000"/>
                <w:sz w:val="24"/>
                <w:szCs w:val="24"/>
              </w:rPr>
              <w:t>1512</w:t>
            </w:r>
            <w:r>
              <w:rPr>
                <w:rFonts w:ascii="Times New Roman" w:hAnsi="Times New Roman"/>
                <w:color w:val="000000"/>
                <w:sz w:val="24"/>
                <w:szCs w:val="24"/>
              </w:rPr>
              <w:t>/42</w:t>
            </w:r>
          </w:p>
        </w:tc>
      </w:tr>
      <w:tr w:rsidR="00FB2522" w:rsidRPr="00213A7F" w:rsidTr="000F7C30">
        <w:trPr>
          <w:trHeight w:val="1193"/>
        </w:trPr>
        <w:tc>
          <w:tcPr>
            <w:tcW w:w="5949" w:type="dxa"/>
            <w:gridSpan w:val="2"/>
            <w:tcBorders>
              <w:top w:val="single" w:sz="4" w:space="0" w:color="auto"/>
              <w:left w:val="single" w:sz="4" w:space="0" w:color="auto"/>
              <w:bottom w:val="single" w:sz="4" w:space="0" w:color="auto"/>
              <w:right w:val="single" w:sz="4" w:space="0" w:color="auto"/>
            </w:tcBorders>
            <w:noWrap/>
            <w:vAlign w:val="center"/>
          </w:tcPr>
          <w:p w:rsidR="00FB2522" w:rsidRDefault="00FB2522" w:rsidP="000F7C30">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Производственная </w:t>
            </w:r>
          </w:p>
          <w:p w:rsidR="00FB2522" w:rsidRPr="00164A57" w:rsidRDefault="00FB2522" w:rsidP="000F7C30">
            <w:pPr>
              <w:spacing w:after="0" w:line="240" w:lineRule="auto"/>
              <w:jc w:val="center"/>
              <w:rPr>
                <w:rFonts w:ascii="Times New Roman" w:hAnsi="Times New Roman"/>
                <w:bCs/>
                <w:sz w:val="24"/>
                <w:szCs w:val="24"/>
              </w:rPr>
            </w:pPr>
            <w:r w:rsidRPr="00875AC7">
              <w:rPr>
                <w:rFonts w:ascii="Times New Roman" w:hAnsi="Times New Roman"/>
                <w:bCs/>
                <w:sz w:val="24"/>
                <w:szCs w:val="24"/>
              </w:rPr>
              <w:t xml:space="preserve">(клиническая) практика </w:t>
            </w:r>
            <w:r>
              <w:rPr>
                <w:rFonts w:ascii="Times New Roman" w:hAnsi="Times New Roman"/>
                <w:bCs/>
                <w:sz w:val="24"/>
                <w:szCs w:val="24"/>
              </w:rPr>
              <w:t>в</w:t>
            </w:r>
            <w:r w:rsidRPr="00875AC7">
              <w:rPr>
                <w:rFonts w:ascii="Times New Roman" w:hAnsi="Times New Roman"/>
                <w:bCs/>
                <w:sz w:val="24"/>
                <w:szCs w:val="24"/>
              </w:rPr>
              <w:t>ариативная</w:t>
            </w:r>
            <w:r>
              <w:rPr>
                <w:rFonts w:ascii="Times New Roman" w:hAnsi="Times New Roman"/>
                <w:bCs/>
                <w:sz w:val="24"/>
                <w:szCs w:val="24"/>
              </w:rPr>
              <w:t xml:space="preserve"> –  Неврология, психиатрия-наркология</w:t>
            </w:r>
          </w:p>
        </w:tc>
        <w:tc>
          <w:tcPr>
            <w:tcW w:w="1417" w:type="dxa"/>
            <w:tcBorders>
              <w:top w:val="single" w:sz="4" w:space="0" w:color="auto"/>
              <w:left w:val="nil"/>
              <w:bottom w:val="single" w:sz="4" w:space="0" w:color="auto"/>
              <w:right w:val="single" w:sz="4" w:space="0" w:color="auto"/>
            </w:tcBorders>
            <w:noWrap/>
            <w:vAlign w:val="center"/>
          </w:tcPr>
          <w:p w:rsidR="00FB2522" w:rsidRPr="00875AC7" w:rsidRDefault="00FB2522" w:rsidP="000F7C30">
            <w:pPr>
              <w:jc w:val="center"/>
              <w:rPr>
                <w:rFonts w:ascii="Times New Roman" w:hAnsi="Times New Roman"/>
                <w:color w:val="000000"/>
                <w:sz w:val="24"/>
                <w:szCs w:val="24"/>
              </w:rPr>
            </w:pPr>
            <w:r>
              <w:rPr>
                <w:rFonts w:ascii="Times New Roman" w:hAnsi="Times New Roman"/>
                <w:color w:val="000000"/>
                <w:sz w:val="24"/>
                <w:szCs w:val="24"/>
              </w:rPr>
              <w:t>288/8</w:t>
            </w:r>
          </w:p>
        </w:tc>
        <w:tc>
          <w:tcPr>
            <w:tcW w:w="993" w:type="dxa"/>
            <w:tcBorders>
              <w:top w:val="single" w:sz="4" w:space="0" w:color="auto"/>
              <w:left w:val="nil"/>
              <w:right w:val="single" w:sz="4" w:space="0" w:color="auto"/>
            </w:tcBorders>
            <w:vAlign w:val="center"/>
          </w:tcPr>
          <w:p w:rsidR="00FB2522" w:rsidRPr="00875AC7" w:rsidRDefault="00FB2522" w:rsidP="000F7C30">
            <w:pPr>
              <w:jc w:val="center"/>
              <w:rPr>
                <w:rFonts w:ascii="Times New Roman" w:hAnsi="Times New Roman"/>
                <w:color w:val="000000"/>
                <w:sz w:val="24"/>
                <w:szCs w:val="24"/>
              </w:rPr>
            </w:pPr>
            <w:r>
              <w:rPr>
                <w:rFonts w:ascii="Times New Roman" w:hAnsi="Times New Roman"/>
                <w:color w:val="000000"/>
                <w:sz w:val="24"/>
                <w:szCs w:val="24"/>
              </w:rPr>
              <w:t>0</w:t>
            </w:r>
          </w:p>
        </w:tc>
        <w:tc>
          <w:tcPr>
            <w:tcW w:w="1134" w:type="dxa"/>
            <w:tcBorders>
              <w:top w:val="single" w:sz="4" w:space="0" w:color="auto"/>
              <w:left w:val="nil"/>
              <w:right w:val="single" w:sz="4" w:space="0" w:color="auto"/>
            </w:tcBorders>
            <w:vAlign w:val="center"/>
          </w:tcPr>
          <w:p w:rsidR="00FB2522" w:rsidRPr="00875AC7" w:rsidRDefault="00FB2522" w:rsidP="000F7C30">
            <w:pPr>
              <w:jc w:val="center"/>
              <w:rPr>
                <w:rFonts w:ascii="Times New Roman" w:hAnsi="Times New Roman"/>
                <w:color w:val="000000"/>
                <w:sz w:val="24"/>
                <w:szCs w:val="24"/>
              </w:rPr>
            </w:pPr>
            <w:r>
              <w:rPr>
                <w:rFonts w:ascii="Times New Roman" w:hAnsi="Times New Roman"/>
                <w:color w:val="000000"/>
                <w:sz w:val="24"/>
                <w:szCs w:val="24"/>
              </w:rPr>
              <w:t>288/8</w:t>
            </w:r>
          </w:p>
        </w:tc>
      </w:tr>
      <w:tr w:rsidR="00FB2522" w:rsidRPr="00213A7F" w:rsidTr="000F7C30">
        <w:trPr>
          <w:trHeight w:val="300"/>
        </w:trPr>
        <w:tc>
          <w:tcPr>
            <w:tcW w:w="3256" w:type="dxa"/>
            <w:tcBorders>
              <w:top w:val="single" w:sz="4" w:space="0" w:color="auto"/>
              <w:left w:val="single" w:sz="4" w:space="0" w:color="auto"/>
              <w:bottom w:val="single" w:sz="4" w:space="0" w:color="auto"/>
              <w:right w:val="single" w:sz="4" w:space="0" w:color="auto"/>
            </w:tcBorders>
            <w:noWrap/>
            <w:vAlign w:val="center"/>
          </w:tcPr>
          <w:p w:rsidR="00FB2522" w:rsidRPr="00213A7F" w:rsidRDefault="00FB2522" w:rsidP="000F7C30">
            <w:pPr>
              <w:spacing w:after="0" w:line="240" w:lineRule="auto"/>
              <w:jc w:val="center"/>
              <w:rPr>
                <w:rFonts w:ascii="Times New Roman" w:hAnsi="Times New Roman"/>
                <w:b/>
                <w:color w:val="000000"/>
                <w:sz w:val="24"/>
                <w:szCs w:val="24"/>
              </w:rPr>
            </w:pPr>
            <w:r w:rsidRPr="00213A7F">
              <w:rPr>
                <w:rFonts w:ascii="Times New Roman" w:hAnsi="Times New Roman"/>
                <w:b/>
                <w:color w:val="000000"/>
                <w:sz w:val="24"/>
                <w:szCs w:val="24"/>
              </w:rPr>
              <w:t>Общая трудоемкость:</w:t>
            </w:r>
          </w:p>
        </w:tc>
        <w:tc>
          <w:tcPr>
            <w:tcW w:w="2693" w:type="dxa"/>
            <w:tcBorders>
              <w:top w:val="single" w:sz="4" w:space="0" w:color="auto"/>
              <w:left w:val="nil"/>
              <w:bottom w:val="single" w:sz="4" w:space="0" w:color="auto"/>
              <w:right w:val="single" w:sz="4" w:space="0" w:color="auto"/>
            </w:tcBorders>
            <w:noWrap/>
            <w:vAlign w:val="center"/>
          </w:tcPr>
          <w:p w:rsidR="00FB2522" w:rsidRPr="0042760D" w:rsidRDefault="00FB2522" w:rsidP="000F7C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Часы</w:t>
            </w:r>
          </w:p>
        </w:tc>
        <w:tc>
          <w:tcPr>
            <w:tcW w:w="1417" w:type="dxa"/>
            <w:tcBorders>
              <w:top w:val="single" w:sz="4" w:space="0" w:color="auto"/>
              <w:left w:val="nil"/>
              <w:bottom w:val="single" w:sz="4" w:space="0" w:color="auto"/>
              <w:right w:val="single" w:sz="4" w:space="0" w:color="auto"/>
            </w:tcBorders>
            <w:noWrap/>
            <w:vAlign w:val="center"/>
          </w:tcPr>
          <w:p w:rsidR="00FB2522" w:rsidRPr="00D8531C" w:rsidRDefault="00FB2522" w:rsidP="000F7C30">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2556</w:t>
            </w:r>
          </w:p>
        </w:tc>
        <w:tc>
          <w:tcPr>
            <w:tcW w:w="993" w:type="dxa"/>
            <w:tcBorders>
              <w:top w:val="single" w:sz="4" w:space="0" w:color="auto"/>
              <w:left w:val="nil"/>
              <w:bottom w:val="single" w:sz="4" w:space="0" w:color="auto"/>
              <w:right w:val="single" w:sz="4" w:space="0" w:color="auto"/>
            </w:tcBorders>
          </w:tcPr>
          <w:p w:rsidR="00FB2522" w:rsidRPr="00D8531C" w:rsidRDefault="00FB2522" w:rsidP="000F7C30">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756</w:t>
            </w:r>
          </w:p>
        </w:tc>
        <w:tc>
          <w:tcPr>
            <w:tcW w:w="1134" w:type="dxa"/>
            <w:tcBorders>
              <w:top w:val="single" w:sz="4" w:space="0" w:color="auto"/>
              <w:left w:val="nil"/>
              <w:bottom w:val="single" w:sz="4" w:space="0" w:color="auto"/>
              <w:right w:val="single" w:sz="4" w:space="0" w:color="auto"/>
            </w:tcBorders>
          </w:tcPr>
          <w:p w:rsidR="00FB2522" w:rsidRPr="00D8531C" w:rsidRDefault="00FB2522" w:rsidP="000F7C30">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1800</w:t>
            </w:r>
          </w:p>
        </w:tc>
      </w:tr>
      <w:tr w:rsidR="00FB2522" w:rsidRPr="00213A7F" w:rsidTr="000F7C30">
        <w:trPr>
          <w:trHeight w:val="300"/>
        </w:trPr>
        <w:tc>
          <w:tcPr>
            <w:tcW w:w="3256" w:type="dxa"/>
            <w:tcBorders>
              <w:top w:val="nil"/>
              <w:left w:val="single" w:sz="4" w:space="0" w:color="auto"/>
              <w:bottom w:val="single" w:sz="4" w:space="0" w:color="auto"/>
              <w:right w:val="single" w:sz="4" w:space="0" w:color="auto"/>
            </w:tcBorders>
            <w:noWrap/>
            <w:vAlign w:val="center"/>
          </w:tcPr>
          <w:p w:rsidR="00FB2522" w:rsidRPr="00213A7F" w:rsidRDefault="00FB2522" w:rsidP="000F7C30">
            <w:pPr>
              <w:spacing w:after="0" w:line="240" w:lineRule="auto"/>
              <w:jc w:val="center"/>
              <w:rPr>
                <w:rFonts w:ascii="Times New Roman" w:hAnsi="Times New Roman"/>
                <w:b/>
                <w:color w:val="000000"/>
                <w:sz w:val="24"/>
                <w:szCs w:val="24"/>
              </w:rPr>
            </w:pPr>
          </w:p>
        </w:tc>
        <w:tc>
          <w:tcPr>
            <w:tcW w:w="2693" w:type="dxa"/>
            <w:tcBorders>
              <w:top w:val="nil"/>
              <w:left w:val="nil"/>
              <w:bottom w:val="single" w:sz="4" w:space="0" w:color="auto"/>
              <w:right w:val="single" w:sz="4" w:space="0" w:color="auto"/>
            </w:tcBorders>
            <w:noWrap/>
            <w:vAlign w:val="center"/>
          </w:tcPr>
          <w:p w:rsidR="00FB2522" w:rsidRPr="0042760D" w:rsidRDefault="00FB2522" w:rsidP="000F7C3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Зачетные единицы</w:t>
            </w:r>
          </w:p>
        </w:tc>
        <w:tc>
          <w:tcPr>
            <w:tcW w:w="1417" w:type="dxa"/>
            <w:tcBorders>
              <w:top w:val="nil"/>
              <w:left w:val="nil"/>
              <w:bottom w:val="single" w:sz="4" w:space="0" w:color="auto"/>
              <w:right w:val="single" w:sz="4" w:space="0" w:color="auto"/>
            </w:tcBorders>
            <w:noWrap/>
            <w:vAlign w:val="center"/>
          </w:tcPr>
          <w:p w:rsidR="00FB2522" w:rsidRPr="00D8531C" w:rsidRDefault="00FB2522" w:rsidP="000F7C30">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71</w:t>
            </w:r>
          </w:p>
        </w:tc>
        <w:tc>
          <w:tcPr>
            <w:tcW w:w="993" w:type="dxa"/>
            <w:tcBorders>
              <w:top w:val="single" w:sz="4" w:space="0" w:color="auto"/>
              <w:left w:val="nil"/>
              <w:bottom w:val="single" w:sz="4" w:space="0" w:color="auto"/>
              <w:right w:val="single" w:sz="4" w:space="0" w:color="auto"/>
            </w:tcBorders>
          </w:tcPr>
          <w:p w:rsidR="00FB2522" w:rsidRPr="00D8531C" w:rsidRDefault="00FB2522" w:rsidP="000F7C30">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21</w:t>
            </w:r>
          </w:p>
        </w:tc>
        <w:tc>
          <w:tcPr>
            <w:tcW w:w="1134" w:type="dxa"/>
            <w:tcBorders>
              <w:top w:val="single" w:sz="4" w:space="0" w:color="auto"/>
              <w:left w:val="nil"/>
              <w:bottom w:val="single" w:sz="4" w:space="0" w:color="auto"/>
              <w:right w:val="single" w:sz="4" w:space="0" w:color="auto"/>
            </w:tcBorders>
          </w:tcPr>
          <w:p w:rsidR="00FB2522" w:rsidRPr="00D8531C" w:rsidRDefault="00FB2522" w:rsidP="000F7C30">
            <w:pPr>
              <w:spacing w:after="0" w:line="240" w:lineRule="auto"/>
              <w:jc w:val="center"/>
              <w:rPr>
                <w:rFonts w:ascii="Times New Roman" w:hAnsi="Times New Roman"/>
                <w:b/>
                <w:color w:val="000000"/>
                <w:sz w:val="24"/>
                <w:szCs w:val="24"/>
              </w:rPr>
            </w:pPr>
            <w:r w:rsidRPr="00D8531C">
              <w:rPr>
                <w:rFonts w:ascii="Times New Roman" w:hAnsi="Times New Roman"/>
                <w:b/>
                <w:color w:val="000000"/>
                <w:sz w:val="24"/>
                <w:szCs w:val="24"/>
              </w:rPr>
              <w:t>50</w:t>
            </w:r>
          </w:p>
        </w:tc>
      </w:tr>
    </w:tbl>
    <w:p w:rsidR="00FB2522" w:rsidRDefault="00FB2522" w:rsidP="00FB2522">
      <w:pPr>
        <w:autoSpaceDE w:val="0"/>
        <w:autoSpaceDN w:val="0"/>
        <w:adjustRightInd w:val="0"/>
        <w:spacing w:after="0" w:line="360" w:lineRule="auto"/>
        <w:jc w:val="both"/>
        <w:rPr>
          <w:rFonts w:ascii="Times New Roman" w:hAnsi="Times New Roman"/>
          <w:sz w:val="28"/>
          <w:szCs w:val="28"/>
        </w:rPr>
      </w:pPr>
    </w:p>
    <w:p w:rsidR="00FB2522" w:rsidRPr="002A6C15" w:rsidRDefault="00FB2522" w:rsidP="00FB2522">
      <w:pPr>
        <w:autoSpaceDE w:val="0"/>
        <w:autoSpaceDN w:val="0"/>
        <w:adjustRightInd w:val="0"/>
        <w:spacing w:after="0" w:line="360" w:lineRule="auto"/>
        <w:ind w:firstLine="709"/>
        <w:jc w:val="both"/>
        <w:rPr>
          <w:rFonts w:ascii="Times New Roman" w:hAnsi="Times New Roman"/>
          <w:sz w:val="28"/>
          <w:szCs w:val="28"/>
        </w:rPr>
      </w:pPr>
      <w:r w:rsidRPr="002A6C15">
        <w:rPr>
          <w:rFonts w:ascii="Times New Roman" w:hAnsi="Times New Roman"/>
          <w:sz w:val="28"/>
          <w:szCs w:val="28"/>
        </w:rPr>
        <w:t>Практики закрепляют знания и умения, приобретаемые обучающимися с инвалидностью и с ограниченными возможностями здоровья в результате освоения теоретических курсов, вырабатывают практические навыки и способствуют комплексному формированию общекультурных и профессиональных компетенций обучающихся. Реализация практической подготовки обучающихся, осуществляемой в соответствии с «</w:t>
      </w:r>
      <w:hyperlink r:id="rId6" w:history="1">
        <w:r w:rsidRPr="002A6C15">
          <w:rPr>
            <w:rStyle w:val="aa"/>
            <w:rFonts w:ascii="Times New Roman" w:hAnsi="Times New Roman"/>
            <w:color w:val="auto"/>
            <w:sz w:val="28"/>
            <w:szCs w:val="28"/>
          </w:rPr>
          <w:t>Порядком</w:t>
        </w:r>
      </w:hyperlink>
      <w:r w:rsidRPr="002A6C15">
        <w:rPr>
          <w:rFonts w:ascii="Times New Roman" w:hAnsi="Times New Roman"/>
          <w:sz w:val="28"/>
          <w:szCs w:val="28"/>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установленным приказом Министерства здравоохранения Российской Федерации от 3 сентября 2013 г. № 620н «Об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w:t>
      </w:r>
    </w:p>
    <w:p w:rsidR="00FB2522" w:rsidRPr="002A6C15" w:rsidRDefault="00FB2522" w:rsidP="00FB2522">
      <w:pPr>
        <w:spacing w:after="0" w:line="360" w:lineRule="auto"/>
        <w:jc w:val="both"/>
        <w:rPr>
          <w:rFonts w:ascii="Times New Roman" w:hAnsi="Times New Roman"/>
          <w:sz w:val="28"/>
          <w:szCs w:val="28"/>
        </w:rPr>
      </w:pPr>
      <w:r w:rsidRPr="002A6C15">
        <w:rPr>
          <w:rFonts w:ascii="Times New Roman" w:hAnsi="Times New Roman"/>
          <w:sz w:val="28"/>
          <w:szCs w:val="28"/>
        </w:rPr>
        <w:t xml:space="preserve">Разделом учебной и производственной практики является научно-исследовательская работа обучающихся. Рабочие программы размещены в электронной информационно-образовательной среде университета. </w:t>
      </w:r>
    </w:p>
    <w:p w:rsidR="00FB2522" w:rsidRPr="00E1611F" w:rsidRDefault="00FB2522" w:rsidP="00FB2522">
      <w:pPr>
        <w:spacing w:after="0" w:line="360" w:lineRule="auto"/>
        <w:ind w:firstLine="708"/>
        <w:jc w:val="both"/>
        <w:rPr>
          <w:rFonts w:ascii="Times New Roman" w:hAnsi="Times New Roman"/>
          <w:sz w:val="28"/>
          <w:szCs w:val="28"/>
        </w:rPr>
      </w:pPr>
      <w:r w:rsidRPr="002A6C15">
        <w:rPr>
          <w:rFonts w:ascii="Times New Roman" w:hAnsi="Times New Roman"/>
          <w:sz w:val="28"/>
          <w:szCs w:val="28"/>
        </w:rPr>
        <w:t xml:space="preserve">Формы проведения практики для инвалидов и лиц с ограниченными возможностями здоровья могут быть установлены с учетом особенностей их психофизического развития, индивидуальных возможностей и состояния </w:t>
      </w:r>
      <w:r w:rsidRPr="002A6C15">
        <w:rPr>
          <w:rFonts w:ascii="Times New Roman" w:hAnsi="Times New Roman"/>
          <w:sz w:val="28"/>
          <w:szCs w:val="28"/>
        </w:rPr>
        <w:lastRenderedPageBreak/>
        <w:t xml:space="preserve">здоровья, предусмотрены разные варианты проведения занятий: в </w:t>
      </w:r>
      <w:proofErr w:type="spellStart"/>
      <w:r w:rsidRPr="002A6C15">
        <w:rPr>
          <w:rFonts w:ascii="Times New Roman" w:hAnsi="Times New Roman"/>
          <w:sz w:val="28"/>
          <w:szCs w:val="28"/>
        </w:rPr>
        <w:t>ВолгГМУ</w:t>
      </w:r>
      <w:proofErr w:type="spellEnd"/>
      <w:r w:rsidRPr="002A6C15">
        <w:rPr>
          <w:rFonts w:ascii="Times New Roman" w:hAnsi="Times New Roman"/>
          <w:sz w:val="28"/>
          <w:szCs w:val="28"/>
        </w:rPr>
        <w:t xml:space="preserve"> (в группе и индивидуально) и/или на дому с использованием дистанционных образовательных технологий с учетом особенностей и образовательных потребностей конкретного обучающего</w:t>
      </w:r>
      <w:r>
        <w:rPr>
          <w:rFonts w:ascii="Times New Roman" w:hAnsi="Times New Roman"/>
          <w:sz w:val="28"/>
          <w:szCs w:val="28"/>
        </w:rPr>
        <w:t>ся с нарушениями зрения</w:t>
      </w:r>
      <w:r w:rsidRPr="002A6C15">
        <w:rPr>
          <w:rFonts w:ascii="Times New Roman" w:hAnsi="Times New Roman"/>
          <w:sz w:val="28"/>
          <w:szCs w:val="28"/>
        </w:rPr>
        <w:t xml:space="preserve">. </w:t>
      </w:r>
    </w:p>
    <w:p w:rsidR="00FB2522" w:rsidRPr="005A39A9" w:rsidRDefault="00FB2522" w:rsidP="00FB2522">
      <w:pPr>
        <w:autoSpaceDE w:val="0"/>
        <w:autoSpaceDN w:val="0"/>
        <w:adjustRightInd w:val="0"/>
        <w:spacing w:after="0" w:line="360" w:lineRule="auto"/>
        <w:ind w:firstLine="709"/>
        <w:jc w:val="both"/>
        <w:rPr>
          <w:rFonts w:ascii="Times New Roman" w:hAnsi="Times New Roman"/>
          <w:bCs/>
          <w:sz w:val="28"/>
          <w:szCs w:val="28"/>
        </w:rPr>
      </w:pPr>
      <w:r w:rsidRPr="005A39A9">
        <w:rPr>
          <w:rFonts w:ascii="Times New Roman" w:hAnsi="Times New Roman"/>
          <w:bCs/>
          <w:sz w:val="28"/>
          <w:szCs w:val="28"/>
        </w:rPr>
        <w:t>4.4.1. Программы практик.</w:t>
      </w:r>
    </w:p>
    <w:p w:rsidR="00FB2522" w:rsidRPr="005A39A9" w:rsidRDefault="00FB2522" w:rsidP="00FB2522">
      <w:pPr>
        <w:spacing w:after="0" w:line="360" w:lineRule="auto"/>
        <w:ind w:firstLine="709"/>
        <w:jc w:val="both"/>
        <w:rPr>
          <w:rFonts w:ascii="Times New Roman" w:hAnsi="Times New Roman"/>
          <w:sz w:val="28"/>
          <w:szCs w:val="28"/>
        </w:rPr>
      </w:pPr>
      <w:r w:rsidRPr="005A39A9">
        <w:rPr>
          <w:rFonts w:ascii="Times New Roman" w:hAnsi="Times New Roman"/>
          <w:sz w:val="28"/>
          <w:szCs w:val="28"/>
        </w:rPr>
        <w:t xml:space="preserve">При реализации данной </w:t>
      </w:r>
      <w:r>
        <w:rPr>
          <w:rFonts w:ascii="Times New Roman" w:hAnsi="Times New Roman"/>
          <w:sz w:val="28"/>
          <w:szCs w:val="28"/>
        </w:rPr>
        <w:t>ОП</w:t>
      </w:r>
      <w:r w:rsidRPr="00EE2409">
        <w:rPr>
          <w:rFonts w:ascii="Times New Roman" w:hAnsi="Times New Roman"/>
          <w:sz w:val="28"/>
          <w:szCs w:val="28"/>
        </w:rPr>
        <w:t xml:space="preserve">ОП </w:t>
      </w:r>
      <w:r w:rsidRPr="005A39A9">
        <w:rPr>
          <w:rFonts w:ascii="Times New Roman" w:hAnsi="Times New Roman"/>
          <w:sz w:val="28"/>
          <w:szCs w:val="28"/>
        </w:rPr>
        <w:t>предусматриваются следующие типы производственной практики:</w:t>
      </w:r>
    </w:p>
    <w:p w:rsidR="00FB2522" w:rsidRPr="005A39A9" w:rsidRDefault="00FB2522" w:rsidP="00FB2522">
      <w:pPr>
        <w:pStyle w:val="a4"/>
        <w:numPr>
          <w:ilvl w:val="0"/>
          <w:numId w:val="9"/>
        </w:numPr>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Производственная (клиническая) практика (базовая).</w:t>
      </w:r>
    </w:p>
    <w:p w:rsidR="00FB2522" w:rsidRPr="004E376B" w:rsidRDefault="00FB2522" w:rsidP="00FB2522">
      <w:pPr>
        <w:pStyle w:val="a4"/>
        <w:numPr>
          <w:ilvl w:val="0"/>
          <w:numId w:val="9"/>
        </w:numPr>
        <w:spacing w:after="0" w:line="360" w:lineRule="auto"/>
        <w:ind w:left="0" w:firstLine="567"/>
        <w:jc w:val="both"/>
        <w:rPr>
          <w:rFonts w:ascii="Times New Roman" w:hAnsi="Times New Roman"/>
          <w:sz w:val="28"/>
          <w:szCs w:val="28"/>
        </w:rPr>
      </w:pPr>
      <w:r w:rsidRPr="005A39A9">
        <w:rPr>
          <w:rFonts w:ascii="Times New Roman" w:hAnsi="Times New Roman"/>
          <w:sz w:val="28"/>
          <w:szCs w:val="28"/>
        </w:rPr>
        <w:t>Производственная (клиническая) практика (вариативная).</w:t>
      </w:r>
    </w:p>
    <w:p w:rsidR="00FB2522" w:rsidRPr="004E376B" w:rsidRDefault="00FB2522" w:rsidP="00FB2522">
      <w:pPr>
        <w:widowControl w:val="0"/>
        <w:shd w:val="clear" w:color="auto" w:fill="FFFFFF"/>
        <w:tabs>
          <w:tab w:val="left" w:pos="539"/>
          <w:tab w:val="left" w:pos="567"/>
        </w:tabs>
        <w:spacing w:after="0" w:line="360" w:lineRule="auto"/>
        <w:ind w:firstLine="567"/>
        <w:jc w:val="both"/>
        <w:rPr>
          <w:rFonts w:ascii="Times New Roman" w:hAnsi="Times New Roman"/>
          <w:b/>
          <w:sz w:val="28"/>
          <w:szCs w:val="28"/>
        </w:rPr>
      </w:pPr>
      <w:r w:rsidRPr="005A39A9">
        <w:rPr>
          <w:rFonts w:ascii="Times New Roman" w:hAnsi="Times New Roman"/>
          <w:b/>
          <w:sz w:val="28"/>
          <w:szCs w:val="28"/>
        </w:rPr>
        <w:t>Ц</w:t>
      </w:r>
      <w:r w:rsidRPr="005A39A9">
        <w:rPr>
          <w:rFonts w:ascii="Times New Roman" w:hAnsi="Times New Roman"/>
          <w:b/>
          <w:sz w:val="28"/>
        </w:rPr>
        <w:t xml:space="preserve">елью </w:t>
      </w:r>
      <w:r w:rsidRPr="005A39A9">
        <w:rPr>
          <w:rFonts w:ascii="Times New Roman" w:hAnsi="Times New Roman"/>
          <w:sz w:val="28"/>
        </w:rPr>
        <w:t xml:space="preserve">рабочей программы «Производственная (клиническая) практика (базовая и вариативная) является закрепление теоретических знаний, развитие практических умений и навыков,  полученных ординатором в процессе обучения по другим разделам ОПОП,  приобретение опыта в решении реальных профессиональных задач, а также формирование универсальных и профессиональных компетенций врача - </w:t>
      </w:r>
      <w:r>
        <w:rPr>
          <w:rFonts w:ascii="Times New Roman" w:hAnsi="Times New Roman"/>
          <w:sz w:val="28"/>
        </w:rPr>
        <w:t>психотерапевта</w:t>
      </w:r>
      <w:r w:rsidRPr="005A39A9">
        <w:rPr>
          <w:rFonts w:ascii="Times New Roman" w:hAnsi="Times New Roman"/>
          <w:sz w:val="28"/>
        </w:rPr>
        <w:t>,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p>
    <w:p w:rsidR="00FB2522" w:rsidRPr="00E1611F" w:rsidRDefault="00FB2522" w:rsidP="00FB2522">
      <w:pPr>
        <w:pStyle w:val="a4"/>
        <w:widowControl w:val="0"/>
        <w:shd w:val="clear" w:color="auto" w:fill="FFFFFF"/>
        <w:tabs>
          <w:tab w:val="left" w:pos="539"/>
          <w:tab w:val="left" w:pos="567"/>
        </w:tabs>
        <w:spacing w:after="0" w:line="360" w:lineRule="auto"/>
        <w:ind w:left="0" w:firstLine="567"/>
        <w:jc w:val="both"/>
        <w:rPr>
          <w:rFonts w:ascii="Times New Roman" w:hAnsi="Times New Roman"/>
          <w:sz w:val="28"/>
          <w:szCs w:val="28"/>
        </w:rPr>
      </w:pPr>
      <w:r w:rsidRPr="00E1611F">
        <w:rPr>
          <w:rFonts w:ascii="Times New Roman" w:hAnsi="Times New Roman"/>
          <w:sz w:val="28"/>
          <w:szCs w:val="28"/>
        </w:rPr>
        <w:t xml:space="preserve">Задачи рабочей программы </w:t>
      </w:r>
      <w:r w:rsidRPr="00E1611F">
        <w:rPr>
          <w:rFonts w:ascii="Times New Roman" w:hAnsi="Times New Roman"/>
          <w:sz w:val="28"/>
        </w:rPr>
        <w:t>«</w:t>
      </w:r>
      <w:r w:rsidRPr="00E1611F">
        <w:rPr>
          <w:rFonts w:ascii="Times New Roman" w:hAnsi="Times New Roman"/>
          <w:sz w:val="28"/>
          <w:szCs w:val="28"/>
        </w:rPr>
        <w:t>Производственная (клиническая) практика (базовая и вариативная)»</w:t>
      </w:r>
      <w:r w:rsidRPr="00E1611F">
        <w:rPr>
          <w:rFonts w:ascii="Times New Roman" w:hAnsi="Times New Roman"/>
          <w:sz w:val="28"/>
          <w:szCs w:val="28"/>
        </w:rPr>
        <w:tab/>
      </w:r>
    </w:p>
    <w:p w:rsidR="00FB2522" w:rsidRPr="00FC5F43" w:rsidRDefault="00FB2522" w:rsidP="00FB2522">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1. Сформировать умения в освоении новейших технологий и методик в сфере своих профессиональных интересов.</w:t>
      </w:r>
    </w:p>
    <w:p w:rsidR="00FB2522" w:rsidRPr="00FC5F43" w:rsidRDefault="00FB2522" w:rsidP="00FB2522">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2. Подготовить врача-специалиста</w:t>
      </w:r>
      <w:r>
        <w:rPr>
          <w:rFonts w:ascii="Times New Roman" w:hAnsi="Times New Roman"/>
          <w:sz w:val="28"/>
          <w:szCs w:val="28"/>
        </w:rPr>
        <w:t xml:space="preserve"> по психотерапии</w:t>
      </w:r>
      <w:r w:rsidRPr="00FC5F43">
        <w:rPr>
          <w:rFonts w:ascii="Times New Roman" w:hAnsi="Times New Roman"/>
          <w:sz w:val="28"/>
          <w:szCs w:val="28"/>
        </w:rPr>
        <w:t xml:space="preserve"> к самостоятельной профессиональной деятельности, умеющего провести дифференциально-диагностический поиск, оказать в полном объеме медицинскую помощь.</w:t>
      </w:r>
    </w:p>
    <w:p w:rsidR="00FB2522" w:rsidRPr="00FC5F43" w:rsidRDefault="00FB2522" w:rsidP="00FB2522">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t xml:space="preserve">3. Сформировать систему общих и специальных знаний, умений, позволяющих врачу свободно ориентироваться в вопросах организации и экономики здравоохранения, страховой медицины, медицинской психологии. </w:t>
      </w:r>
    </w:p>
    <w:p w:rsidR="00FB2522" w:rsidRDefault="00FB2522" w:rsidP="00FB2522">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szCs w:val="28"/>
        </w:rPr>
      </w:pPr>
      <w:r w:rsidRPr="00FC5F43">
        <w:rPr>
          <w:rFonts w:ascii="Times New Roman" w:hAnsi="Times New Roman"/>
          <w:sz w:val="28"/>
          <w:szCs w:val="28"/>
        </w:rPr>
        <w:lastRenderedPageBreak/>
        <w:t>4.Сформировать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профессиональные задачи:</w:t>
      </w:r>
    </w:p>
    <w:p w:rsidR="00FB2522" w:rsidRPr="00EA0A68" w:rsidRDefault="00FB2522" w:rsidP="00FB2522">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профилактическая деятельность:</w:t>
      </w:r>
    </w:p>
    <w:p w:rsidR="00FB2522" w:rsidRPr="00EA0A68"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r>
        <w:rPr>
          <w:rFonts w:ascii="Times New Roman" w:hAnsi="Times New Roman"/>
          <w:sz w:val="28"/>
          <w:szCs w:val="28"/>
        </w:rPr>
        <w:t xml:space="preserve"> (психогигиена, </w:t>
      </w:r>
      <w:proofErr w:type="spellStart"/>
      <w:r>
        <w:rPr>
          <w:rFonts w:ascii="Times New Roman" w:hAnsi="Times New Roman"/>
          <w:sz w:val="28"/>
          <w:szCs w:val="28"/>
        </w:rPr>
        <w:t>психопрофилактика</w:t>
      </w:r>
      <w:proofErr w:type="spellEnd"/>
      <w:r>
        <w:rPr>
          <w:rFonts w:ascii="Times New Roman" w:hAnsi="Times New Roman"/>
          <w:sz w:val="28"/>
          <w:szCs w:val="28"/>
        </w:rPr>
        <w:t>)</w:t>
      </w:r>
      <w:r w:rsidRPr="00EA0A68">
        <w:rPr>
          <w:rFonts w:ascii="Times New Roman" w:hAnsi="Times New Roman"/>
          <w:sz w:val="28"/>
          <w:szCs w:val="28"/>
        </w:rPr>
        <w:t>;</w:t>
      </w:r>
    </w:p>
    <w:p w:rsidR="00FB2522" w:rsidRPr="00EA0A68"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профилактических медицинских осмотров, диспансеризации, диспансерного наблюдения;</w:t>
      </w:r>
    </w:p>
    <w:p w:rsidR="00FB2522" w:rsidRPr="00EA0A68"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FB2522" w:rsidRPr="00EA0A68" w:rsidRDefault="00FB2522" w:rsidP="00FB2522">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диагностическая деятельность:</w:t>
      </w:r>
    </w:p>
    <w:p w:rsidR="00FB2522" w:rsidRPr="00EA0A68"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FB2522" w:rsidRPr="00EA0A68"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неотложных состояний;</w:t>
      </w:r>
    </w:p>
    <w:p w:rsidR="00FB2522" w:rsidRPr="00EA0A68"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беременности;</w:t>
      </w:r>
    </w:p>
    <w:p w:rsidR="00FB2522" w:rsidRPr="00EA0A68"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медицинской экспертизы;</w:t>
      </w:r>
    </w:p>
    <w:p w:rsidR="00FB2522" w:rsidRPr="00EA0A68" w:rsidRDefault="00FB2522" w:rsidP="00FB2522">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лечебная деятельность:</w:t>
      </w:r>
    </w:p>
    <w:p w:rsidR="00FB2522" w:rsidRPr="00EA0A68" w:rsidRDefault="00FB2522" w:rsidP="00FB2522">
      <w:pPr>
        <w:autoSpaceDE w:val="0"/>
        <w:autoSpaceDN w:val="0"/>
        <w:adjustRightInd w:val="0"/>
        <w:jc w:val="both"/>
        <w:rPr>
          <w:rFonts w:ascii="Times New Roman" w:hAnsi="Times New Roman"/>
          <w:sz w:val="28"/>
          <w:szCs w:val="28"/>
        </w:rPr>
      </w:pPr>
      <w:r w:rsidRPr="00EA0A68">
        <w:rPr>
          <w:rFonts w:ascii="Times New Roman" w:hAnsi="Times New Roman"/>
          <w:sz w:val="28"/>
          <w:szCs w:val="28"/>
        </w:rPr>
        <w:t>оказание специализированной медицинской помощи;</w:t>
      </w:r>
    </w:p>
    <w:p w:rsidR="00FB2522" w:rsidRPr="00EA0A68" w:rsidRDefault="00FB2522" w:rsidP="00FB2522">
      <w:pPr>
        <w:autoSpaceDE w:val="0"/>
        <w:autoSpaceDN w:val="0"/>
        <w:adjustRightInd w:val="0"/>
        <w:jc w:val="both"/>
        <w:rPr>
          <w:rFonts w:ascii="Times New Roman" w:hAnsi="Times New Roman"/>
          <w:sz w:val="28"/>
          <w:szCs w:val="28"/>
        </w:rPr>
      </w:pPr>
      <w:r w:rsidRPr="00EA0A68">
        <w:rPr>
          <w:rFonts w:ascii="Times New Roman" w:hAnsi="Times New Roman"/>
          <w:sz w:val="28"/>
          <w:szCs w:val="28"/>
        </w:rPr>
        <w:t>участие в оказании скорой медицинской помощи при состояниях, требующих срочного медицинского вмешательства;</w:t>
      </w:r>
    </w:p>
    <w:p w:rsidR="00FB2522" w:rsidRPr="00EA0A68" w:rsidRDefault="00FB2522" w:rsidP="00FB2522">
      <w:pPr>
        <w:autoSpaceDE w:val="0"/>
        <w:autoSpaceDN w:val="0"/>
        <w:adjustRightInd w:val="0"/>
        <w:jc w:val="both"/>
        <w:rPr>
          <w:rFonts w:ascii="Times New Roman" w:hAnsi="Times New Roman"/>
          <w:sz w:val="28"/>
          <w:szCs w:val="28"/>
        </w:rPr>
      </w:pPr>
      <w:r w:rsidRPr="00EA0A68">
        <w:rPr>
          <w:rFonts w:ascii="Times New Roman" w:hAnsi="Times New Roman"/>
          <w:sz w:val="28"/>
          <w:szCs w:val="28"/>
        </w:rPr>
        <w:t>оказание медицинской помощи при чрезвычайных ситуациях, в том числе участие в медицинской эвакуации;</w:t>
      </w:r>
    </w:p>
    <w:p w:rsidR="00FB2522" w:rsidRPr="00EA0A68" w:rsidRDefault="00FB2522" w:rsidP="00FB2522">
      <w:pPr>
        <w:numPr>
          <w:ilvl w:val="0"/>
          <w:numId w:val="10"/>
        </w:numPr>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w:t>
      </w:r>
      <w:r w:rsidRPr="00EA0A68">
        <w:rPr>
          <w:rFonts w:ascii="Times New Roman" w:hAnsi="Times New Roman"/>
          <w:b/>
          <w:sz w:val="28"/>
          <w:szCs w:val="28"/>
        </w:rPr>
        <w:t>реабилитационная деятельность:</w:t>
      </w:r>
    </w:p>
    <w:p w:rsidR="00FB2522" w:rsidRPr="00EA0A68" w:rsidRDefault="00FB2522" w:rsidP="00FB2522">
      <w:pPr>
        <w:autoSpaceDE w:val="0"/>
        <w:autoSpaceDN w:val="0"/>
        <w:adjustRightInd w:val="0"/>
        <w:jc w:val="both"/>
        <w:rPr>
          <w:rFonts w:ascii="Times New Roman" w:hAnsi="Times New Roman"/>
          <w:sz w:val="28"/>
          <w:szCs w:val="28"/>
        </w:rPr>
      </w:pPr>
      <w:r w:rsidRPr="00EA0A68">
        <w:rPr>
          <w:rFonts w:ascii="Times New Roman" w:hAnsi="Times New Roman"/>
          <w:sz w:val="28"/>
          <w:szCs w:val="28"/>
        </w:rPr>
        <w:t>проведение медицинской реабилитации;</w:t>
      </w:r>
    </w:p>
    <w:p w:rsidR="00FB2522" w:rsidRPr="00EA0A68" w:rsidRDefault="00FB2522" w:rsidP="00FB2522">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психолого-педагогическая деятельность:</w:t>
      </w:r>
    </w:p>
    <w:p w:rsidR="00FB2522" w:rsidRDefault="00FB2522" w:rsidP="00FB2522">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lastRenderedPageBreak/>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FB2522" w:rsidRPr="00EA0A68" w:rsidRDefault="00FB2522" w:rsidP="00FB2522">
      <w:pPr>
        <w:numPr>
          <w:ilvl w:val="0"/>
          <w:numId w:val="10"/>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организационно-управленческая деятельность:</w:t>
      </w:r>
    </w:p>
    <w:p w:rsidR="00FB2522" w:rsidRPr="00EA0A68" w:rsidRDefault="00FB2522" w:rsidP="00FB2522">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p>
    <w:p w:rsidR="00FB2522" w:rsidRPr="00EA0A68" w:rsidRDefault="00FB2522" w:rsidP="00FB2522">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и управление деятельностью медицинских организаций и их структурных подразделений;</w:t>
      </w:r>
    </w:p>
    <w:p w:rsidR="00FB2522" w:rsidRPr="00EA0A68" w:rsidRDefault="00FB2522" w:rsidP="00FB2522">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проведения медицинской экспертизы;</w:t>
      </w:r>
    </w:p>
    <w:p w:rsidR="00FB2522" w:rsidRPr="00EA0A68" w:rsidRDefault="00FB2522" w:rsidP="00FB2522">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оценки качества оказания медицинской помощи пациентам;</w:t>
      </w:r>
    </w:p>
    <w:p w:rsidR="00FB2522" w:rsidRPr="00EA0A68" w:rsidRDefault="00FB2522" w:rsidP="00FB2522">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ведение учетно-отчетной документации в медицинской организации и ее структурных подразделениях;</w:t>
      </w:r>
    </w:p>
    <w:p w:rsidR="00FB2522" w:rsidRPr="00EA0A68" w:rsidRDefault="00FB2522" w:rsidP="00FB2522">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FB2522" w:rsidRDefault="00FB2522" w:rsidP="00FB2522">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соблюдение основных требований информационной безопасности.</w:t>
      </w:r>
      <w:r>
        <w:rPr>
          <w:rFonts w:ascii="Times New Roman" w:hAnsi="Times New Roman"/>
          <w:sz w:val="28"/>
          <w:szCs w:val="28"/>
        </w:rPr>
        <w:t xml:space="preserve"> </w:t>
      </w:r>
    </w:p>
    <w:p w:rsidR="00FB2522" w:rsidRPr="00FC5F43" w:rsidRDefault="00FB2522" w:rsidP="00FB2522">
      <w:pPr>
        <w:spacing w:after="0" w:line="360" w:lineRule="auto"/>
        <w:ind w:right="4" w:firstLine="993"/>
        <w:jc w:val="both"/>
        <w:rPr>
          <w:rFonts w:ascii="Times New Roman" w:hAnsi="Times New Roman"/>
          <w:sz w:val="28"/>
          <w:szCs w:val="28"/>
        </w:rPr>
      </w:pPr>
      <w:r w:rsidRPr="00FC5F43">
        <w:rPr>
          <w:rFonts w:ascii="Times New Roman" w:hAnsi="Times New Roman"/>
          <w:sz w:val="28"/>
          <w:szCs w:val="28"/>
        </w:rPr>
        <w:t>В результате прохождения базовой и вариативной частей производственной (клинической) практики</w:t>
      </w:r>
      <w:r>
        <w:rPr>
          <w:rFonts w:ascii="Times New Roman" w:hAnsi="Times New Roman"/>
          <w:sz w:val="28"/>
          <w:szCs w:val="28"/>
        </w:rPr>
        <w:t xml:space="preserve"> </w:t>
      </w:r>
      <w:r w:rsidRPr="00FC5F43">
        <w:rPr>
          <w:rFonts w:ascii="Times New Roman" w:hAnsi="Times New Roman"/>
          <w:sz w:val="28"/>
          <w:szCs w:val="28"/>
        </w:rPr>
        <w:t>обучающийся должен сформировать следующие компетенции:</w:t>
      </w:r>
    </w:p>
    <w:p w:rsidR="00FB2522" w:rsidRPr="00FC5F43" w:rsidRDefault="00FB2522" w:rsidP="00FB2522">
      <w:pPr>
        <w:widowControl w:val="0"/>
        <w:shd w:val="clear" w:color="auto" w:fill="FFFFFF"/>
        <w:tabs>
          <w:tab w:val="left" w:pos="539"/>
        </w:tabs>
        <w:spacing w:after="0" w:line="360" w:lineRule="auto"/>
        <w:jc w:val="both"/>
        <w:rPr>
          <w:rFonts w:ascii="Times New Roman" w:hAnsi="Times New Roman"/>
          <w:b/>
          <w:sz w:val="28"/>
          <w:szCs w:val="28"/>
        </w:rPr>
      </w:pPr>
      <w:r w:rsidRPr="00FC5F43">
        <w:rPr>
          <w:rFonts w:ascii="Times New Roman" w:hAnsi="Times New Roman"/>
          <w:b/>
          <w:sz w:val="28"/>
          <w:szCs w:val="28"/>
        </w:rPr>
        <w:t>универсальные компетенции (УК)</w:t>
      </w:r>
    </w:p>
    <w:p w:rsidR="00FB2522" w:rsidRPr="00FC5F43" w:rsidRDefault="00FB2522" w:rsidP="00FB2522">
      <w:pPr>
        <w:widowControl w:val="0"/>
        <w:shd w:val="clear" w:color="auto" w:fill="FFFFFF"/>
        <w:tabs>
          <w:tab w:val="left" w:pos="539"/>
        </w:tabs>
        <w:spacing w:after="0" w:line="360" w:lineRule="auto"/>
        <w:jc w:val="both"/>
        <w:rPr>
          <w:rFonts w:ascii="Times New Roman" w:hAnsi="Times New Roman"/>
          <w:sz w:val="28"/>
          <w:szCs w:val="28"/>
        </w:rPr>
      </w:pPr>
      <w:r w:rsidRPr="00FC5F43">
        <w:rPr>
          <w:rFonts w:ascii="Times New Roman" w:hAnsi="Times New Roman"/>
          <w:sz w:val="28"/>
          <w:szCs w:val="28"/>
        </w:rPr>
        <w:t>- готовность к абстрактному мышлению, анализу, синтезу (УК-1);</w:t>
      </w:r>
    </w:p>
    <w:p w:rsidR="00FB2522" w:rsidRPr="00FC5F43" w:rsidRDefault="00FB2522" w:rsidP="00FB2522">
      <w:pPr>
        <w:spacing w:after="0" w:line="360" w:lineRule="auto"/>
        <w:ind w:right="4"/>
        <w:jc w:val="both"/>
        <w:rPr>
          <w:rFonts w:ascii="Times New Roman" w:hAnsi="Times New Roman"/>
          <w:sz w:val="28"/>
          <w:szCs w:val="28"/>
        </w:rPr>
      </w:pPr>
      <w:r w:rsidRPr="00FC5F43">
        <w:rPr>
          <w:rFonts w:ascii="Times New Roman" w:hAnsi="Times New Roman"/>
          <w:sz w:val="28"/>
          <w:szCs w:val="28"/>
        </w:rPr>
        <w:t>- готовностью к управлению коллективом, толерантно воспринимать социальные, этнические, конфессиональные и культурные различия (УК-2);</w:t>
      </w:r>
    </w:p>
    <w:p w:rsidR="00FB2522" w:rsidRPr="00FC5F43" w:rsidRDefault="00FB2522" w:rsidP="00FB2522">
      <w:pPr>
        <w:spacing w:after="0" w:line="360" w:lineRule="auto"/>
        <w:ind w:right="4"/>
        <w:jc w:val="both"/>
        <w:rPr>
          <w:rFonts w:ascii="Times New Roman" w:hAnsi="Times New Roman"/>
          <w:sz w:val="28"/>
          <w:szCs w:val="28"/>
        </w:rPr>
      </w:pPr>
      <w:r w:rsidRPr="00FC5F43">
        <w:rPr>
          <w:rFonts w:ascii="Times New Roman" w:hAnsi="Times New Roman"/>
          <w:sz w:val="28"/>
          <w:szCs w:val="28"/>
        </w:rPr>
        <w:t xml:space="preserve">- 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w:t>
      </w:r>
      <w:r w:rsidRPr="00FC5F43">
        <w:rPr>
          <w:rFonts w:ascii="Times New Roman" w:hAnsi="Times New Roman"/>
          <w:sz w:val="28"/>
          <w:szCs w:val="28"/>
        </w:rPr>
        <w:lastRenderedPageBreak/>
        <w:t>выработке государственной политики и нормативно-правовому регулированию в сфере здравоохранения (УК-3).</w:t>
      </w:r>
    </w:p>
    <w:p w:rsidR="00FB2522" w:rsidRPr="00FC5F43" w:rsidRDefault="00FB2522" w:rsidP="00FB2522">
      <w:pPr>
        <w:widowControl w:val="0"/>
        <w:shd w:val="clear" w:color="auto" w:fill="FFFFFF"/>
        <w:tabs>
          <w:tab w:val="left" w:pos="539"/>
        </w:tabs>
        <w:spacing w:after="0" w:line="360" w:lineRule="auto"/>
        <w:jc w:val="both"/>
        <w:rPr>
          <w:rFonts w:ascii="Times New Roman" w:hAnsi="Times New Roman"/>
          <w:sz w:val="28"/>
          <w:szCs w:val="28"/>
        </w:rPr>
      </w:pPr>
    </w:p>
    <w:p w:rsidR="00FB2522" w:rsidRPr="00FC5F43" w:rsidRDefault="00FB2522" w:rsidP="00FB2522">
      <w:pPr>
        <w:widowControl w:val="0"/>
        <w:shd w:val="clear" w:color="auto" w:fill="FFFFFF"/>
        <w:tabs>
          <w:tab w:val="left" w:pos="426"/>
        </w:tabs>
        <w:spacing w:after="0" w:line="360" w:lineRule="auto"/>
        <w:jc w:val="both"/>
        <w:rPr>
          <w:rFonts w:ascii="Times New Roman" w:hAnsi="Times New Roman"/>
          <w:b/>
          <w:sz w:val="28"/>
          <w:szCs w:val="28"/>
        </w:rPr>
      </w:pPr>
      <w:r w:rsidRPr="00FC5F43">
        <w:rPr>
          <w:rFonts w:ascii="Times New Roman" w:hAnsi="Times New Roman"/>
          <w:b/>
          <w:sz w:val="28"/>
          <w:szCs w:val="28"/>
        </w:rPr>
        <w:t>профессиональные компетенции (ПК):</w:t>
      </w:r>
    </w:p>
    <w:p w:rsidR="00FB2522" w:rsidRPr="006F51D1" w:rsidRDefault="00FB2522" w:rsidP="00FB2522">
      <w:pPr>
        <w:spacing w:after="0" w:line="360" w:lineRule="auto"/>
        <w:ind w:left="1069"/>
        <w:jc w:val="both"/>
        <w:rPr>
          <w:rFonts w:ascii="Times New Roman" w:hAnsi="Times New Roman"/>
          <w:sz w:val="28"/>
          <w:u w:val="single"/>
        </w:rPr>
      </w:pPr>
      <w:r w:rsidRPr="006F51D1">
        <w:rPr>
          <w:rFonts w:ascii="Times New Roman" w:hAnsi="Times New Roman"/>
          <w:sz w:val="28"/>
          <w:u w:val="single"/>
        </w:rPr>
        <w:t>профилактическая деятельность:</w:t>
      </w:r>
    </w:p>
    <w:p w:rsidR="00FB2522" w:rsidRPr="00764854"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FB2522" w:rsidRPr="00764854"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проведению профилактических медицинских осмотров, диспансеризации и осуществлению диспансерного наблюдения (ПК-2);</w:t>
      </w:r>
    </w:p>
    <w:p w:rsidR="00FB2522" w:rsidRPr="00764854"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 xml:space="preserve">готовность к применению социально-гигиенических методик сбора и </w:t>
      </w:r>
      <w:proofErr w:type="spellStart"/>
      <w:r w:rsidRPr="00764854">
        <w:rPr>
          <w:rFonts w:ascii="Times New Roman" w:hAnsi="Times New Roman"/>
          <w:sz w:val="28"/>
        </w:rPr>
        <w:t>медикостатистического</w:t>
      </w:r>
      <w:proofErr w:type="spellEnd"/>
      <w:r w:rsidRPr="00764854">
        <w:rPr>
          <w:rFonts w:ascii="Times New Roman" w:hAnsi="Times New Roman"/>
          <w:sz w:val="28"/>
        </w:rPr>
        <w:t xml:space="preserve"> анализа информации о показателях здоровья взрослых и подростков (ПК-4);</w:t>
      </w:r>
    </w:p>
    <w:p w:rsidR="00FB2522" w:rsidRPr="006C7232" w:rsidRDefault="00FB2522" w:rsidP="00FB2522">
      <w:pPr>
        <w:spacing w:after="0" w:line="360" w:lineRule="auto"/>
        <w:ind w:left="1069"/>
        <w:jc w:val="both"/>
        <w:rPr>
          <w:rFonts w:ascii="Times New Roman" w:hAnsi="Times New Roman"/>
          <w:sz w:val="28"/>
          <w:u w:val="single"/>
        </w:rPr>
      </w:pPr>
      <w:r w:rsidRPr="006C7232">
        <w:rPr>
          <w:rFonts w:ascii="Times New Roman" w:hAnsi="Times New Roman"/>
          <w:sz w:val="28"/>
          <w:u w:val="single"/>
        </w:rPr>
        <w:t>диагностическая деятельность:</w:t>
      </w:r>
    </w:p>
    <w:p w:rsidR="00FB2522" w:rsidRPr="00764854"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764854">
        <w:rPr>
          <w:rFonts w:ascii="Times New Roman" w:hAnsi="Times New Roman"/>
          <w:sz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rsidR="00FB2522" w:rsidRPr="006F51D1" w:rsidRDefault="00FB2522" w:rsidP="00FB2522">
      <w:pPr>
        <w:spacing w:after="0" w:line="360" w:lineRule="auto"/>
        <w:ind w:left="1080"/>
        <w:jc w:val="both"/>
        <w:rPr>
          <w:rFonts w:ascii="Times New Roman" w:hAnsi="Times New Roman"/>
          <w:sz w:val="28"/>
          <w:u w:val="single"/>
        </w:rPr>
      </w:pPr>
      <w:r w:rsidRPr="006F51D1">
        <w:rPr>
          <w:rFonts w:ascii="Times New Roman" w:hAnsi="Times New Roman"/>
          <w:sz w:val="28"/>
          <w:u w:val="single"/>
        </w:rPr>
        <w:t>лечебная деятельность:</w:t>
      </w:r>
    </w:p>
    <w:p w:rsidR="00FB2522" w:rsidRPr="00C75B23"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готовность к ведению и лечению пациен</w:t>
      </w:r>
      <w:r>
        <w:rPr>
          <w:rFonts w:ascii="Times New Roman" w:hAnsi="Times New Roman"/>
          <w:sz w:val="28"/>
        </w:rPr>
        <w:t xml:space="preserve">тов, нуждающихся в оказании </w:t>
      </w:r>
      <w:proofErr w:type="spellStart"/>
      <w:r>
        <w:rPr>
          <w:rFonts w:ascii="Times New Roman" w:hAnsi="Times New Roman"/>
          <w:sz w:val="28"/>
        </w:rPr>
        <w:t>психотерапиевтической</w:t>
      </w:r>
      <w:proofErr w:type="spellEnd"/>
      <w:r>
        <w:rPr>
          <w:rFonts w:ascii="Times New Roman" w:hAnsi="Times New Roman"/>
          <w:sz w:val="28"/>
        </w:rPr>
        <w:t xml:space="preserve"> и </w:t>
      </w:r>
      <w:proofErr w:type="spellStart"/>
      <w:r>
        <w:rPr>
          <w:rFonts w:ascii="Times New Roman" w:hAnsi="Times New Roman"/>
          <w:sz w:val="28"/>
        </w:rPr>
        <w:t>психиатрическо</w:t>
      </w:r>
      <w:proofErr w:type="spellEnd"/>
      <w:r>
        <w:rPr>
          <w:rFonts w:ascii="Times New Roman" w:hAnsi="Times New Roman"/>
          <w:sz w:val="28"/>
        </w:rPr>
        <w:t xml:space="preserve"> медицинской помощи</w:t>
      </w:r>
      <w:r w:rsidRPr="00C75B23">
        <w:rPr>
          <w:rFonts w:ascii="Times New Roman" w:hAnsi="Times New Roman"/>
          <w:sz w:val="28"/>
        </w:rPr>
        <w:t xml:space="preserve"> (ПК-6);</w:t>
      </w:r>
    </w:p>
    <w:p w:rsidR="00FB2522" w:rsidRPr="006F51D1" w:rsidRDefault="00FB2522" w:rsidP="00FB2522">
      <w:pPr>
        <w:spacing w:after="0" w:line="360" w:lineRule="auto"/>
        <w:ind w:left="1080"/>
        <w:jc w:val="both"/>
        <w:rPr>
          <w:rFonts w:ascii="Times New Roman" w:hAnsi="Times New Roman"/>
          <w:sz w:val="28"/>
          <w:u w:val="single"/>
        </w:rPr>
      </w:pPr>
      <w:r w:rsidRPr="006F51D1">
        <w:rPr>
          <w:rFonts w:ascii="Times New Roman" w:hAnsi="Times New Roman"/>
          <w:sz w:val="28"/>
          <w:u w:val="single"/>
        </w:rPr>
        <w:t>реабилитационная деятельность:</w:t>
      </w:r>
    </w:p>
    <w:p w:rsidR="00FB2522" w:rsidRPr="00C75B23"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FB2522" w:rsidRPr="006F51D1" w:rsidRDefault="00FB2522" w:rsidP="00FB2522">
      <w:pPr>
        <w:spacing w:after="0" w:line="360" w:lineRule="auto"/>
        <w:ind w:left="1080"/>
        <w:jc w:val="both"/>
        <w:rPr>
          <w:rFonts w:ascii="Times New Roman" w:hAnsi="Times New Roman"/>
          <w:sz w:val="28"/>
          <w:u w:val="single"/>
        </w:rPr>
      </w:pPr>
      <w:r w:rsidRPr="006F51D1">
        <w:rPr>
          <w:rFonts w:ascii="Times New Roman" w:hAnsi="Times New Roman"/>
          <w:sz w:val="28"/>
          <w:u w:val="single"/>
        </w:rPr>
        <w:t>психолого-педагогическая деятельность:</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 xml:space="preserve">готовность к формированию у населения, пациентов и членов их семей </w:t>
      </w:r>
      <w:r w:rsidRPr="00C75B23">
        <w:rPr>
          <w:rFonts w:ascii="Times New Roman" w:hAnsi="Times New Roman"/>
          <w:sz w:val="28"/>
        </w:rPr>
        <w:lastRenderedPageBreak/>
        <w:t>мотивации, направленной на сохранение и укрепление своего здоровья и здоровья окружающих (ПК-9);</w:t>
      </w:r>
    </w:p>
    <w:p w:rsidR="00FB2522" w:rsidRPr="006F51D1" w:rsidRDefault="00FB2522" w:rsidP="00FB2522">
      <w:pPr>
        <w:spacing w:after="0" w:line="360" w:lineRule="auto"/>
        <w:ind w:left="1080"/>
        <w:jc w:val="both"/>
        <w:rPr>
          <w:rFonts w:ascii="Times New Roman" w:hAnsi="Times New Roman"/>
          <w:sz w:val="28"/>
          <w:u w:val="single"/>
        </w:rPr>
      </w:pPr>
      <w:r>
        <w:rPr>
          <w:rFonts w:ascii="Times New Roman" w:hAnsi="Times New Roman"/>
          <w:sz w:val="28"/>
          <w:u w:val="single"/>
        </w:rPr>
        <w:t xml:space="preserve">Организационно-управленческая </w:t>
      </w:r>
      <w:r w:rsidRPr="006F51D1">
        <w:rPr>
          <w:rFonts w:ascii="Times New Roman" w:hAnsi="Times New Roman"/>
          <w:sz w:val="28"/>
          <w:u w:val="single"/>
        </w:rPr>
        <w:t>деятельность:</w:t>
      </w:r>
    </w:p>
    <w:p w:rsidR="00FB2522" w:rsidRPr="00C75B23"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r w:rsidRPr="00C75B23">
        <w:rPr>
          <w:rFonts w:ascii="Times New Roman" w:hAnsi="Times New Roman"/>
          <w:sz w:val="28"/>
        </w:rPr>
        <w:t xml:space="preserve">готовность к </w:t>
      </w:r>
      <w:r>
        <w:rPr>
          <w:rFonts w:ascii="Times New Roman" w:hAnsi="Times New Roman"/>
          <w:sz w:val="28"/>
        </w:rPr>
        <w:t xml:space="preserve">применению основных принципов организации и управления в сфере охраны здоровья граждан, в медицинских организациях и структурных подразделениях </w:t>
      </w:r>
      <w:r w:rsidRPr="00C75B23">
        <w:rPr>
          <w:rFonts w:ascii="Times New Roman" w:hAnsi="Times New Roman"/>
          <w:sz w:val="28"/>
        </w:rPr>
        <w:t>(ПК-</w:t>
      </w:r>
      <w:r>
        <w:rPr>
          <w:rFonts w:ascii="Times New Roman" w:hAnsi="Times New Roman"/>
          <w:sz w:val="28"/>
        </w:rPr>
        <w:t>10</w:t>
      </w:r>
      <w:r w:rsidRPr="00C75B23">
        <w:rPr>
          <w:rFonts w:ascii="Times New Roman" w:hAnsi="Times New Roman"/>
          <w:sz w:val="28"/>
        </w:rPr>
        <w:t>);</w:t>
      </w:r>
    </w:p>
    <w:p w:rsidR="00FB2522" w:rsidRDefault="00FB2522" w:rsidP="00FB2522">
      <w:pPr>
        <w:widowControl w:val="0"/>
        <w:shd w:val="clear" w:color="auto" w:fill="FFFFFF"/>
        <w:tabs>
          <w:tab w:val="left" w:pos="539"/>
          <w:tab w:val="left" w:pos="567"/>
        </w:tabs>
        <w:spacing w:after="0" w:line="360" w:lineRule="auto"/>
        <w:jc w:val="both"/>
        <w:rPr>
          <w:rFonts w:ascii="Times New Roman" w:hAnsi="Times New Roman"/>
          <w:b/>
          <w:bCs/>
          <w:sz w:val="28"/>
        </w:rPr>
      </w:pPr>
      <w:r w:rsidRPr="006C3D74">
        <w:rPr>
          <w:rFonts w:ascii="Times New Roman" w:hAnsi="Times New Roman"/>
          <w:b/>
          <w:bCs/>
          <w:sz w:val="28"/>
        </w:rPr>
        <w:t>Формирование вышеперечисленных универсальных и профессиональных компетенций врача-сп</w:t>
      </w:r>
      <w:r>
        <w:rPr>
          <w:rFonts w:ascii="Times New Roman" w:hAnsi="Times New Roman"/>
          <w:b/>
          <w:bCs/>
          <w:sz w:val="28"/>
        </w:rPr>
        <w:t>ециалиста по психотерапии</w:t>
      </w:r>
      <w:r w:rsidRPr="006C3D74">
        <w:rPr>
          <w:rFonts w:ascii="Times New Roman" w:hAnsi="Times New Roman"/>
          <w:b/>
          <w:bCs/>
          <w:sz w:val="28"/>
        </w:rPr>
        <w:t xml:space="preserve"> предполагает овладение ор</w:t>
      </w:r>
      <w:r>
        <w:rPr>
          <w:rFonts w:ascii="Times New Roman" w:hAnsi="Times New Roman"/>
          <w:b/>
          <w:bCs/>
          <w:sz w:val="28"/>
        </w:rPr>
        <w:t xml:space="preserve">динатором системой следующих </w:t>
      </w:r>
      <w:r w:rsidRPr="006C3D74">
        <w:rPr>
          <w:rFonts w:ascii="Times New Roman" w:hAnsi="Times New Roman"/>
          <w:b/>
          <w:bCs/>
          <w:sz w:val="28"/>
        </w:rPr>
        <w:t>знаний, умений и владений:</w:t>
      </w:r>
    </w:p>
    <w:p w:rsidR="00FB2522" w:rsidRDefault="00FB2522" w:rsidP="00FB2522">
      <w:pPr>
        <w:spacing w:after="0" w:line="240" w:lineRule="auto"/>
        <w:rPr>
          <w:rFonts w:ascii="Times New Roman" w:hAnsi="Times New Roman"/>
          <w:b/>
          <w:bCs/>
          <w:color w:val="000000"/>
        </w:rPr>
      </w:pPr>
    </w:p>
    <w:p w:rsidR="00FB2522" w:rsidRPr="00BE0D9B" w:rsidRDefault="00FB2522" w:rsidP="00FB2522">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З</w:t>
      </w:r>
      <w:r w:rsidRPr="00BE0D9B">
        <w:rPr>
          <w:rFonts w:ascii="Times New Roman" w:hAnsi="Times New Roman"/>
          <w:b/>
          <w:sz w:val="28"/>
          <w:u w:val="single"/>
        </w:rPr>
        <w:t>нания:</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A9265C">
        <w:rPr>
          <w:rFonts w:ascii="Times New Roman" w:hAnsi="Times New Roman"/>
          <w:sz w:val="28"/>
        </w:rPr>
        <w:t>основы законодательства о здравоохранении и директивные документы, определяющие деятельность органов и учреждений здравоохранения, относящи</w:t>
      </w:r>
      <w:r>
        <w:rPr>
          <w:rFonts w:ascii="Times New Roman" w:hAnsi="Times New Roman"/>
          <w:sz w:val="28"/>
        </w:rPr>
        <w:t>еся к психотерапии</w:t>
      </w:r>
      <w:r w:rsidRPr="00A9265C">
        <w:rPr>
          <w:rFonts w:ascii="Times New Roman" w:hAnsi="Times New Roman"/>
          <w:sz w:val="28"/>
        </w:rPr>
        <w:t xml:space="preserve">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управления здравоохранения, страховой медицины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правовые основы деятельност</w:t>
      </w:r>
      <w:r>
        <w:rPr>
          <w:rFonts w:ascii="Times New Roman" w:hAnsi="Times New Roman"/>
          <w:sz w:val="28"/>
        </w:rPr>
        <w:t>и врача-специалиста по психотерапии</w:t>
      </w:r>
      <w:r w:rsidRPr="00A9265C">
        <w:rPr>
          <w:rFonts w:ascii="Times New Roman" w:hAnsi="Times New Roman"/>
          <w:sz w:val="28"/>
        </w:rPr>
        <w:t xml:space="preserve">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общие вопросы организации  психотерапевтической помощи</w:t>
      </w:r>
      <w:r w:rsidRPr="00A9265C">
        <w:rPr>
          <w:rFonts w:ascii="Times New Roman" w:hAnsi="Times New Roman"/>
          <w:sz w:val="28"/>
        </w:rPr>
        <w:t xml:space="preserve"> в стране, </w:t>
      </w:r>
      <w:r>
        <w:rPr>
          <w:rFonts w:ascii="Times New Roman" w:hAnsi="Times New Roman"/>
          <w:sz w:val="28"/>
        </w:rPr>
        <w:t xml:space="preserve">а также </w:t>
      </w:r>
      <w:r w:rsidRPr="00A9265C">
        <w:rPr>
          <w:rFonts w:ascii="Times New Roman" w:hAnsi="Times New Roman"/>
          <w:sz w:val="28"/>
        </w:rPr>
        <w:t>орган</w:t>
      </w:r>
      <w:r>
        <w:rPr>
          <w:rFonts w:ascii="Times New Roman" w:hAnsi="Times New Roman"/>
          <w:sz w:val="28"/>
        </w:rPr>
        <w:t xml:space="preserve">изацию работы психотерапевтического </w:t>
      </w:r>
      <w:r w:rsidRPr="00A9265C">
        <w:rPr>
          <w:rFonts w:ascii="Times New Roman" w:hAnsi="Times New Roman"/>
          <w:sz w:val="28"/>
        </w:rPr>
        <w:t>кабинета и</w:t>
      </w:r>
      <w:r>
        <w:rPr>
          <w:rFonts w:ascii="Times New Roman" w:hAnsi="Times New Roman"/>
          <w:sz w:val="28"/>
        </w:rPr>
        <w:t xml:space="preserve"> психотерапевтических отделений</w:t>
      </w:r>
      <w:r w:rsidRPr="00A9265C">
        <w:rPr>
          <w:rFonts w:ascii="Times New Roman" w:hAnsi="Times New Roman"/>
          <w:sz w:val="28"/>
        </w:rPr>
        <w:t xml:space="preserve"> стационара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общие вопросы организации работы </w:t>
      </w:r>
      <w:r>
        <w:rPr>
          <w:rFonts w:ascii="Times New Roman" w:hAnsi="Times New Roman"/>
          <w:sz w:val="28"/>
        </w:rPr>
        <w:t>психотерапевтической и психиатрической службы и взаимодействие</w:t>
      </w:r>
      <w:r w:rsidRPr="00A9265C">
        <w:rPr>
          <w:rFonts w:ascii="Times New Roman" w:hAnsi="Times New Roman"/>
          <w:sz w:val="28"/>
        </w:rPr>
        <w:t xml:space="preserve"> с другими лечебно-профилактическими учреждениями (УК1,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документацию психотерапевтического кабинета и стационарного отделения</w:t>
      </w:r>
      <w:r w:rsidRPr="00A9265C">
        <w:rPr>
          <w:rFonts w:ascii="Times New Roman" w:hAnsi="Times New Roman"/>
          <w:sz w:val="28"/>
        </w:rPr>
        <w:t xml:space="preserve"> (ПК10);</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эпидемиологию психических и наркологических </w:t>
      </w:r>
      <w:r w:rsidRPr="00A9265C">
        <w:rPr>
          <w:rFonts w:ascii="Times New Roman" w:hAnsi="Times New Roman"/>
          <w:sz w:val="28"/>
        </w:rPr>
        <w:t>заболеваний в РФ и в данном конкретном регионе, где работает врач</w:t>
      </w:r>
      <w:r>
        <w:rPr>
          <w:rFonts w:ascii="Times New Roman" w:hAnsi="Times New Roman"/>
          <w:sz w:val="28"/>
        </w:rPr>
        <w:t>, в рамках которых может быть применена психотерапевтическая помощь</w:t>
      </w:r>
      <w:r w:rsidRPr="00A9265C">
        <w:rPr>
          <w:rFonts w:ascii="Times New Roman" w:hAnsi="Times New Roman"/>
          <w:sz w:val="28"/>
        </w:rPr>
        <w:t xml:space="preserve"> (ПК1, ПК4);</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медиц</w:t>
      </w:r>
      <w:r>
        <w:rPr>
          <w:rFonts w:ascii="Times New Roman" w:hAnsi="Times New Roman"/>
          <w:sz w:val="28"/>
        </w:rPr>
        <w:t>инской этики и деонтологии в психотерапии (ПК10</w:t>
      </w:r>
      <w:r w:rsidRPr="00A9265C">
        <w:rPr>
          <w:rFonts w:ascii="Times New Roman" w:hAnsi="Times New Roman"/>
          <w:sz w:val="28"/>
        </w:rPr>
        <w:t>);</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lastRenderedPageBreak/>
        <w:t>– основы нормальной и патологической анатомии и физиологии, взаимосвязь функциональных систем организма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теоретические о</w:t>
      </w:r>
      <w:r>
        <w:rPr>
          <w:rFonts w:ascii="Times New Roman" w:hAnsi="Times New Roman"/>
          <w:sz w:val="28"/>
        </w:rPr>
        <w:t>сновы психиатрии и психотерапии</w:t>
      </w:r>
      <w:r w:rsidRPr="00A9265C">
        <w:rPr>
          <w:rFonts w:ascii="Times New Roman" w:hAnsi="Times New Roman"/>
          <w:sz w:val="28"/>
        </w:rPr>
        <w:t xml:space="preserve">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современную классификацию </w:t>
      </w:r>
      <w:r>
        <w:rPr>
          <w:rFonts w:ascii="Times New Roman" w:hAnsi="Times New Roman"/>
          <w:sz w:val="28"/>
        </w:rPr>
        <w:t xml:space="preserve">психических расстройств </w:t>
      </w:r>
      <w:r w:rsidRPr="00A9265C">
        <w:rPr>
          <w:rFonts w:ascii="Times New Roman" w:hAnsi="Times New Roman"/>
          <w:sz w:val="28"/>
        </w:rPr>
        <w:t>(ПК1);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этиологические факторы, патогенетические механизмы и клинические проявления основных</w:t>
      </w:r>
      <w:r>
        <w:rPr>
          <w:rFonts w:ascii="Times New Roman" w:hAnsi="Times New Roman"/>
          <w:sz w:val="28"/>
        </w:rPr>
        <w:t xml:space="preserve"> психических заболеваний</w:t>
      </w:r>
      <w:r w:rsidRPr="00A9265C">
        <w:rPr>
          <w:rFonts w:ascii="Times New Roman" w:hAnsi="Times New Roman"/>
          <w:sz w:val="28"/>
        </w:rPr>
        <w:t xml:space="preserve">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генетические аспекты психических заболеваний</w:t>
      </w:r>
      <w:r w:rsidRPr="00A9265C">
        <w:rPr>
          <w:rFonts w:ascii="Times New Roman" w:hAnsi="Times New Roman"/>
          <w:sz w:val="28"/>
        </w:rPr>
        <w:t xml:space="preserve"> (ПК1);</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w:t>
      </w:r>
      <w:r>
        <w:rPr>
          <w:rFonts w:ascii="Times New Roman" w:hAnsi="Times New Roman"/>
          <w:sz w:val="28"/>
        </w:rPr>
        <w:t xml:space="preserve"> диагностику психических</w:t>
      </w:r>
      <w:r w:rsidRPr="00A9265C">
        <w:rPr>
          <w:rFonts w:ascii="Times New Roman" w:hAnsi="Times New Roman"/>
          <w:sz w:val="28"/>
        </w:rPr>
        <w:t xml:space="preserve"> заболеваний (ПК5);</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функциональные ме</w:t>
      </w:r>
      <w:r>
        <w:rPr>
          <w:rFonts w:ascii="Times New Roman" w:hAnsi="Times New Roman"/>
          <w:sz w:val="28"/>
        </w:rPr>
        <w:t>тоды исследования в психотерапии</w:t>
      </w:r>
      <w:r w:rsidRPr="00A9265C">
        <w:rPr>
          <w:rFonts w:ascii="Times New Roman" w:hAnsi="Times New Roman"/>
          <w:sz w:val="28"/>
        </w:rPr>
        <w:t xml:space="preserve"> (ПК5);</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организацию и </w:t>
      </w:r>
      <w:r>
        <w:rPr>
          <w:rFonts w:ascii="Times New Roman" w:hAnsi="Times New Roman"/>
          <w:sz w:val="28"/>
        </w:rPr>
        <w:t>оказание неотложной помощи при психических расстройствах (ПК6</w:t>
      </w:r>
      <w:r w:rsidRPr="00A9265C">
        <w:rPr>
          <w:rFonts w:ascii="Times New Roman" w:hAnsi="Times New Roman"/>
          <w:sz w:val="28"/>
        </w:rPr>
        <w:t>);</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рационального питания и диетотерапии у больных с</w:t>
      </w:r>
      <w:r>
        <w:rPr>
          <w:rFonts w:ascii="Times New Roman" w:hAnsi="Times New Roman"/>
          <w:sz w:val="28"/>
        </w:rPr>
        <w:t xml:space="preserve"> психическими расстройствами</w:t>
      </w:r>
      <w:r w:rsidRPr="00A9265C">
        <w:rPr>
          <w:rFonts w:ascii="Times New Roman" w:hAnsi="Times New Roman"/>
          <w:sz w:val="28"/>
        </w:rPr>
        <w:t xml:space="preserve"> (ПК6);</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75FDA">
        <w:rPr>
          <w:rFonts w:ascii="Times New Roman" w:hAnsi="Times New Roman"/>
          <w:sz w:val="28"/>
        </w:rPr>
        <w:t xml:space="preserve">– принципы медико-социальной экспертизы и реабилитации больных </w:t>
      </w:r>
      <w:r>
        <w:rPr>
          <w:rFonts w:ascii="Times New Roman" w:hAnsi="Times New Roman"/>
          <w:sz w:val="28"/>
        </w:rPr>
        <w:t>с психическими расстройствами</w:t>
      </w:r>
      <w:r w:rsidRPr="00B75FDA">
        <w:rPr>
          <w:rFonts w:ascii="Times New Roman" w:hAnsi="Times New Roman"/>
          <w:sz w:val="28"/>
        </w:rPr>
        <w:t xml:space="preserve"> (ПК8);</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xml:space="preserve">– </w:t>
      </w:r>
      <w:r>
        <w:rPr>
          <w:rFonts w:ascii="Times New Roman" w:hAnsi="Times New Roman"/>
          <w:sz w:val="28"/>
        </w:rPr>
        <w:t>диспансерное наблюдение больных с психическими расстройствами (ПК2, ПК8</w:t>
      </w:r>
      <w:r w:rsidRPr="00A9265C">
        <w:rPr>
          <w:rFonts w:ascii="Times New Roman" w:hAnsi="Times New Roman"/>
          <w:sz w:val="28"/>
        </w:rPr>
        <w:t>);</w:t>
      </w:r>
    </w:p>
    <w:p w:rsidR="00FB2522" w:rsidRPr="00A9265C" w:rsidRDefault="00FB2522" w:rsidP="00FB2522">
      <w:pPr>
        <w:widowControl w:val="0"/>
        <w:shd w:val="clear" w:color="auto" w:fill="FFFFFF"/>
        <w:tabs>
          <w:tab w:val="left" w:pos="539"/>
        </w:tabs>
        <w:spacing w:after="0" w:line="360" w:lineRule="auto"/>
        <w:jc w:val="both"/>
        <w:rPr>
          <w:rFonts w:ascii="Times New Roman" w:hAnsi="Times New Roman"/>
          <w:sz w:val="28"/>
        </w:rPr>
      </w:pPr>
      <w:r w:rsidRPr="00A9265C">
        <w:rPr>
          <w:rFonts w:ascii="Times New Roman" w:hAnsi="Times New Roman"/>
          <w:sz w:val="28"/>
        </w:rPr>
        <w:t>– основы немедикаментозной терапии</w:t>
      </w:r>
      <w:r>
        <w:rPr>
          <w:rFonts w:ascii="Times New Roman" w:hAnsi="Times New Roman"/>
          <w:sz w:val="28"/>
        </w:rPr>
        <w:t xml:space="preserve"> (помимо психотерапевтических методик)</w:t>
      </w:r>
      <w:r w:rsidRPr="00A9265C">
        <w:rPr>
          <w:rFonts w:ascii="Times New Roman" w:hAnsi="Times New Roman"/>
          <w:sz w:val="28"/>
        </w:rPr>
        <w:t>, лечебной физкультуры, санаторно-курортного лечения больных</w:t>
      </w:r>
      <w:r>
        <w:rPr>
          <w:rFonts w:ascii="Times New Roman" w:hAnsi="Times New Roman"/>
          <w:sz w:val="28"/>
        </w:rPr>
        <w:t xml:space="preserve"> с психическими </w:t>
      </w:r>
      <w:r w:rsidRPr="00A9265C">
        <w:rPr>
          <w:rFonts w:ascii="Times New Roman" w:hAnsi="Times New Roman"/>
          <w:sz w:val="28"/>
        </w:rPr>
        <w:t>заболеваниями (ПК8);</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4"/>
        </w:rPr>
      </w:pPr>
      <w:r w:rsidRPr="00A9265C">
        <w:rPr>
          <w:rFonts w:ascii="Times New Roman" w:hAnsi="Times New Roman"/>
          <w:sz w:val="28"/>
        </w:rPr>
        <w:t>– формы и методы санитарно-просветительной работы (ПК9);</w:t>
      </w:r>
    </w:p>
    <w:p w:rsidR="00FB2522" w:rsidRPr="00BE0D9B" w:rsidRDefault="00FB2522" w:rsidP="00FB2522">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rsidR="00FB2522" w:rsidRPr="00253777" w:rsidRDefault="00FB2522" w:rsidP="00FB2522">
      <w:pPr>
        <w:pStyle w:val="af3"/>
        <w:spacing w:line="360" w:lineRule="auto"/>
        <w:jc w:val="both"/>
        <w:rPr>
          <w:szCs w:val="28"/>
        </w:rPr>
      </w:pPr>
      <w:r w:rsidRPr="00910207">
        <w:t xml:space="preserve">– </w:t>
      </w:r>
      <w:r>
        <w:t xml:space="preserve">находить и </w:t>
      </w:r>
      <w:r w:rsidRPr="00253777">
        <w:rPr>
          <w:szCs w:val="28"/>
        </w:rPr>
        <w:t xml:space="preserve">использовать нормативно-правовую документацию, регулирующую оказание </w:t>
      </w:r>
      <w:r>
        <w:rPr>
          <w:szCs w:val="28"/>
        </w:rPr>
        <w:t xml:space="preserve">психотерапевтической </w:t>
      </w:r>
      <w:r w:rsidRPr="00253777">
        <w:rPr>
          <w:szCs w:val="28"/>
        </w:rPr>
        <w:t>помощи в практике врача-</w:t>
      </w:r>
      <w:r>
        <w:rPr>
          <w:szCs w:val="28"/>
        </w:rPr>
        <w:t>психотерапевта (ПК4);</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w:t>
      </w:r>
      <w:r>
        <w:rPr>
          <w:rFonts w:ascii="Times New Roman" w:hAnsi="Times New Roman"/>
          <w:sz w:val="28"/>
        </w:rPr>
        <w:t xml:space="preserve"> выявлять и оценивать </w:t>
      </w:r>
      <w:r w:rsidRPr="008C7A44">
        <w:rPr>
          <w:rFonts w:ascii="Times New Roman" w:hAnsi="Times New Roman"/>
          <w:sz w:val="28"/>
        </w:rPr>
        <w:t xml:space="preserve">исчерпывающую информацию о </w:t>
      </w:r>
      <w:r>
        <w:rPr>
          <w:rFonts w:ascii="Times New Roman" w:hAnsi="Times New Roman"/>
          <w:sz w:val="28"/>
        </w:rPr>
        <w:t xml:space="preserve">факторах риска, ранних симптомах психического </w:t>
      </w:r>
      <w:r w:rsidRPr="008C7A44">
        <w:rPr>
          <w:rFonts w:ascii="Times New Roman" w:hAnsi="Times New Roman"/>
          <w:sz w:val="28"/>
        </w:rPr>
        <w:t>заболевани</w:t>
      </w:r>
      <w:r>
        <w:rPr>
          <w:rFonts w:ascii="Times New Roman" w:hAnsi="Times New Roman"/>
          <w:sz w:val="28"/>
        </w:rPr>
        <w:t>я</w:t>
      </w:r>
      <w:r w:rsidRPr="008C7A44">
        <w:rPr>
          <w:rFonts w:ascii="Times New Roman" w:hAnsi="Times New Roman"/>
          <w:sz w:val="28"/>
        </w:rPr>
        <w:t xml:space="preserve"> (ПК1);</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выявлять возможные причины </w:t>
      </w:r>
      <w:r>
        <w:rPr>
          <w:rFonts w:ascii="Times New Roman" w:hAnsi="Times New Roman"/>
          <w:sz w:val="28"/>
        </w:rPr>
        <w:t>психических</w:t>
      </w:r>
      <w:r w:rsidRPr="008C7A44">
        <w:rPr>
          <w:rFonts w:ascii="Times New Roman" w:hAnsi="Times New Roman"/>
          <w:sz w:val="28"/>
        </w:rPr>
        <w:t xml:space="preserve"> заболевани</w:t>
      </w:r>
      <w:r>
        <w:rPr>
          <w:rFonts w:ascii="Times New Roman" w:hAnsi="Times New Roman"/>
          <w:sz w:val="28"/>
        </w:rPr>
        <w:t>й</w:t>
      </w:r>
      <w:r w:rsidRPr="008C7A44">
        <w:rPr>
          <w:rFonts w:ascii="Times New Roman" w:hAnsi="Times New Roman"/>
          <w:sz w:val="28"/>
        </w:rPr>
        <w:t xml:space="preserve">: применять объективные методы обследования больного, выявлять характерные признаки заболевания, особенно в случаях, требующих неотложной помощи </w:t>
      </w:r>
      <w:r w:rsidRPr="008C7A44">
        <w:rPr>
          <w:rFonts w:ascii="Times New Roman" w:hAnsi="Times New Roman"/>
          <w:sz w:val="28"/>
        </w:rPr>
        <w:lastRenderedPageBreak/>
        <w:t>и интенсивной терапии (ПК1,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оценивать тяжесть состояния больного, определять объем и последовательность необходимых мероприятий для оказания помощи (ПК1,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организовывать неотложную помощь в экстренных случаях (ПК10);</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показания к госпитализации</w:t>
      </w:r>
      <w:r>
        <w:rPr>
          <w:rFonts w:ascii="Times New Roman" w:hAnsi="Times New Roman"/>
          <w:sz w:val="28"/>
        </w:rPr>
        <w:t>, в том числе в недобровольном порядке,</w:t>
      </w:r>
      <w:r w:rsidRPr="008C7A44">
        <w:rPr>
          <w:rFonts w:ascii="Times New Roman" w:hAnsi="Times New Roman"/>
          <w:sz w:val="28"/>
        </w:rPr>
        <w:t xml:space="preserve"> организовывать её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вырабатывать план ведения больного в амбулаторн</w:t>
      </w:r>
      <w:r>
        <w:rPr>
          <w:rFonts w:ascii="Times New Roman" w:hAnsi="Times New Roman"/>
          <w:sz w:val="28"/>
        </w:rPr>
        <w:t>ых условиях или</w:t>
      </w:r>
      <w:r w:rsidRPr="008C7A44">
        <w:rPr>
          <w:rFonts w:ascii="Times New Roman" w:hAnsi="Times New Roman"/>
          <w:sz w:val="28"/>
        </w:rPr>
        <w:t xml:space="preserve"> в стационаре, определять необходимость применения специальных методов обследования (ПК5,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интерпретировать результаты лабораторно-клинических </w:t>
      </w:r>
      <w:r>
        <w:rPr>
          <w:rFonts w:ascii="Times New Roman" w:hAnsi="Times New Roman"/>
          <w:sz w:val="28"/>
        </w:rPr>
        <w:t xml:space="preserve">и </w:t>
      </w:r>
      <w:r w:rsidRPr="008C7A44">
        <w:rPr>
          <w:rFonts w:ascii="Times New Roman" w:hAnsi="Times New Roman"/>
          <w:sz w:val="28"/>
        </w:rPr>
        <w:t>специальных методов исследования (ультразвуковые, лабораторные, рентгенологические и др.)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дифференциальную диагностику, обосновывать клинический диагноз, схему, план, тактику ведения больного (ПК1, ПК5,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назначать необходимое лечение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применять на практике фармакотерапевтические методы лечения сопутствующих заболеваний и осложнений у больных с </w:t>
      </w:r>
      <w:r>
        <w:rPr>
          <w:rFonts w:ascii="Times New Roman" w:hAnsi="Times New Roman"/>
          <w:sz w:val="28"/>
        </w:rPr>
        <w:t>психическими расстройствами</w:t>
      </w:r>
      <w:r w:rsidRPr="008C7A44">
        <w:rPr>
          <w:rFonts w:ascii="Times New Roman" w:hAnsi="Times New Roman"/>
          <w:sz w:val="28"/>
        </w:rPr>
        <w:t xml:space="preserve">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динамику течения болезни и ее прогноз, место и характер долечивания (ПК6);</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определять вопросы трудоспособности больного (временной или стойкой нетрудоспособности), перевода на другую работу (ПК4);</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осуществлять меры по комплексной реабилитации  больного (ПК8);</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проводить санитарно-просветительную работу среди населения (ПК8);</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1D0429">
        <w:rPr>
          <w:rFonts w:ascii="Times New Roman" w:hAnsi="Times New Roman"/>
          <w:sz w:val="28"/>
        </w:rPr>
        <w:t>оформлять необходимую медицинскую документацию, предусмотренную закон</w:t>
      </w:r>
      <w:r>
        <w:rPr>
          <w:rFonts w:ascii="Times New Roman" w:hAnsi="Times New Roman"/>
          <w:sz w:val="28"/>
        </w:rPr>
        <w:t>одательством по здравоохранению (ПК4);</w:t>
      </w:r>
    </w:p>
    <w:p w:rsidR="00FB2522" w:rsidRDefault="00FB2522" w:rsidP="00FB2522">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rPr>
        <w:t>у</w:t>
      </w:r>
      <w:r w:rsidRPr="00253777">
        <w:rPr>
          <w:rFonts w:ascii="Times New Roman" w:hAnsi="Times New Roman"/>
          <w:sz w:val="28"/>
          <w:szCs w:val="28"/>
        </w:rPr>
        <w:t>меть проводить оценку результатов экспериментально-психологического исследования</w:t>
      </w:r>
      <w:r>
        <w:rPr>
          <w:rFonts w:ascii="Times New Roman" w:hAnsi="Times New Roman"/>
          <w:sz w:val="28"/>
        </w:rPr>
        <w:t xml:space="preserve"> (ПК6);</w:t>
      </w:r>
    </w:p>
    <w:p w:rsidR="00FB2522" w:rsidRPr="008C7A44" w:rsidRDefault="00FB2522" w:rsidP="00FB2522">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Pr>
          <w:rFonts w:ascii="Times New Roman" w:hAnsi="Times New Roman"/>
          <w:sz w:val="28"/>
          <w:szCs w:val="28"/>
        </w:rPr>
        <w:t>у</w:t>
      </w:r>
      <w:r w:rsidRPr="00253777">
        <w:rPr>
          <w:rFonts w:ascii="Times New Roman" w:hAnsi="Times New Roman"/>
          <w:sz w:val="28"/>
          <w:szCs w:val="28"/>
        </w:rPr>
        <w:t xml:space="preserve">меть применять навык медицинской фиксации, транспортировки больного </w:t>
      </w:r>
      <w:r w:rsidRPr="00253777">
        <w:rPr>
          <w:rFonts w:ascii="Times New Roman" w:hAnsi="Times New Roman"/>
          <w:sz w:val="28"/>
          <w:szCs w:val="28"/>
        </w:rPr>
        <w:lastRenderedPageBreak/>
        <w:t>в остром психотическом состоянии</w:t>
      </w:r>
      <w:r>
        <w:rPr>
          <w:rFonts w:ascii="Times New Roman" w:hAnsi="Times New Roman"/>
          <w:sz w:val="28"/>
          <w:szCs w:val="28"/>
        </w:rPr>
        <w:t xml:space="preserve"> </w:t>
      </w:r>
      <w:r w:rsidRPr="002E6A8B">
        <w:rPr>
          <w:rFonts w:ascii="Times New Roman" w:hAnsi="Times New Roman"/>
          <w:sz w:val="28"/>
        </w:rPr>
        <w:t>(ПК6, ПК10);</w:t>
      </w:r>
    </w:p>
    <w:p w:rsidR="00FB2522" w:rsidRPr="008C7A44" w:rsidRDefault="00FB2522" w:rsidP="00FB2522">
      <w:pPr>
        <w:widowControl w:val="0"/>
        <w:tabs>
          <w:tab w:val="left" w:pos="539"/>
        </w:tabs>
        <w:spacing w:after="0" w:line="360" w:lineRule="auto"/>
        <w:jc w:val="both"/>
        <w:rPr>
          <w:rFonts w:ascii="Times New Roman" w:hAnsi="Times New Roman"/>
          <w:sz w:val="28"/>
        </w:rPr>
      </w:pPr>
      <w:r w:rsidRPr="008C7A44">
        <w:rPr>
          <w:rFonts w:ascii="Times New Roman" w:hAnsi="Times New Roman"/>
          <w:sz w:val="28"/>
        </w:rPr>
        <w:t>–</w:t>
      </w:r>
      <w:r>
        <w:rPr>
          <w:rFonts w:ascii="Times New Roman" w:hAnsi="Times New Roman"/>
          <w:sz w:val="28"/>
        </w:rPr>
        <w:t xml:space="preserve"> у</w:t>
      </w:r>
      <w:r w:rsidRPr="006B40B8">
        <w:rPr>
          <w:rFonts w:ascii="Times New Roman" w:hAnsi="Times New Roman"/>
          <w:iCs/>
          <w:sz w:val="28"/>
          <w:szCs w:val="28"/>
        </w:rPr>
        <w:t>меть проводить психиатрическое</w:t>
      </w:r>
      <w:r>
        <w:rPr>
          <w:rFonts w:ascii="Times New Roman" w:hAnsi="Times New Roman"/>
          <w:iCs/>
          <w:sz w:val="28"/>
          <w:szCs w:val="28"/>
        </w:rPr>
        <w:t xml:space="preserve"> </w:t>
      </w:r>
      <w:r w:rsidRPr="006B40B8">
        <w:rPr>
          <w:rFonts w:ascii="Times New Roman" w:hAnsi="Times New Roman"/>
          <w:iCs/>
          <w:sz w:val="28"/>
          <w:szCs w:val="28"/>
        </w:rPr>
        <w:t>освидетельствование, в том числе в рамках профилактических медицинских осмотров</w:t>
      </w:r>
      <w:r>
        <w:rPr>
          <w:rFonts w:ascii="Times New Roman" w:hAnsi="Times New Roman"/>
          <w:iCs/>
          <w:sz w:val="28"/>
          <w:szCs w:val="28"/>
        </w:rPr>
        <w:t xml:space="preserve"> </w:t>
      </w:r>
      <w:r w:rsidRPr="002E6A8B">
        <w:rPr>
          <w:rFonts w:ascii="Times New Roman" w:hAnsi="Times New Roman"/>
          <w:sz w:val="28"/>
        </w:rPr>
        <w:t>(ПК2, ПК10);</w:t>
      </w:r>
    </w:p>
    <w:p w:rsidR="00FB2522" w:rsidRPr="00FA39F0" w:rsidRDefault="00FB2522" w:rsidP="00FB2522">
      <w:pPr>
        <w:widowControl w:val="0"/>
        <w:shd w:val="clear" w:color="auto" w:fill="FFFFFF"/>
        <w:tabs>
          <w:tab w:val="left" w:pos="539"/>
        </w:tabs>
        <w:spacing w:after="0" w:line="360" w:lineRule="auto"/>
        <w:jc w:val="both"/>
        <w:rPr>
          <w:rFonts w:ascii="Times New Roman" w:hAnsi="Times New Roman"/>
          <w:sz w:val="28"/>
          <w:szCs w:val="28"/>
        </w:rPr>
      </w:pPr>
    </w:p>
    <w:p w:rsidR="00FB2522" w:rsidRPr="00FA39F0" w:rsidRDefault="00FB2522" w:rsidP="00FB2522">
      <w:pPr>
        <w:pStyle w:val="Default"/>
        <w:rPr>
          <w:sz w:val="28"/>
          <w:szCs w:val="28"/>
          <w:u w:val="single"/>
        </w:rPr>
      </w:pPr>
      <w:r>
        <w:rPr>
          <w:b/>
          <w:bCs/>
          <w:sz w:val="28"/>
          <w:szCs w:val="28"/>
          <w:u w:val="single"/>
        </w:rPr>
        <w:t>Владения</w:t>
      </w:r>
      <w:r w:rsidRPr="00FA39F0">
        <w:rPr>
          <w:b/>
          <w:bCs/>
          <w:sz w:val="28"/>
          <w:szCs w:val="28"/>
          <w:u w:val="single"/>
        </w:rPr>
        <w:t xml:space="preserve">: </w:t>
      </w:r>
    </w:p>
    <w:p w:rsidR="00FB2522" w:rsidRPr="00253777" w:rsidRDefault="00FB2522" w:rsidP="00FB2522">
      <w:pPr>
        <w:spacing w:after="0" w:line="360" w:lineRule="auto"/>
        <w:jc w:val="both"/>
        <w:rPr>
          <w:rFonts w:ascii="Times New Roman" w:hAnsi="Times New Roman"/>
          <w:sz w:val="28"/>
        </w:rPr>
      </w:pPr>
      <w:r w:rsidRPr="00253777">
        <w:rPr>
          <w:rFonts w:ascii="Times New Roman" w:hAnsi="Times New Roman"/>
          <w:sz w:val="28"/>
        </w:rPr>
        <w:t xml:space="preserve">– </w:t>
      </w:r>
      <w:r w:rsidRPr="00253777">
        <w:rPr>
          <w:rFonts w:ascii="Times New Roman" w:hAnsi="Times New Roman"/>
          <w:sz w:val="28"/>
          <w:szCs w:val="28"/>
        </w:rPr>
        <w:t>навыком</w:t>
      </w:r>
      <w:r>
        <w:rPr>
          <w:rFonts w:ascii="Times New Roman" w:hAnsi="Times New Roman"/>
          <w:sz w:val="28"/>
          <w:szCs w:val="28"/>
        </w:rPr>
        <w:t xml:space="preserve"> проводить </w:t>
      </w:r>
      <w:r w:rsidRPr="00253777">
        <w:rPr>
          <w:rFonts w:ascii="Times New Roman" w:hAnsi="Times New Roman"/>
          <w:sz w:val="28"/>
          <w:szCs w:val="28"/>
        </w:rPr>
        <w:t xml:space="preserve">санитарно-просветительную работу среди населения </w:t>
      </w:r>
      <w:r w:rsidRPr="00253777">
        <w:rPr>
          <w:rFonts w:ascii="Times New Roman" w:hAnsi="Times New Roman"/>
          <w:sz w:val="28"/>
        </w:rPr>
        <w:t>(ПК1</w:t>
      </w:r>
      <w:r>
        <w:rPr>
          <w:rFonts w:ascii="Times New Roman" w:hAnsi="Times New Roman"/>
          <w:sz w:val="28"/>
        </w:rPr>
        <w:t>, ПК9</w:t>
      </w:r>
      <w:r w:rsidRPr="00253777">
        <w:rPr>
          <w:rFonts w:ascii="Times New Roman" w:hAnsi="Times New Roman"/>
          <w:sz w:val="28"/>
        </w:rPr>
        <w:t>);</w:t>
      </w:r>
    </w:p>
    <w:p w:rsidR="00FB2522" w:rsidRPr="00253777" w:rsidRDefault="00FB2522" w:rsidP="00FB2522">
      <w:pPr>
        <w:widowControl w:val="0"/>
        <w:shd w:val="clear" w:color="auto" w:fill="FFFFFF"/>
        <w:tabs>
          <w:tab w:val="left" w:pos="539"/>
        </w:tabs>
        <w:spacing w:after="0" w:line="360" w:lineRule="auto"/>
        <w:jc w:val="both"/>
        <w:rPr>
          <w:rFonts w:ascii="Times New Roman" w:hAnsi="Times New Roman"/>
          <w:sz w:val="28"/>
        </w:rPr>
      </w:pPr>
      <w:r w:rsidRPr="00253777">
        <w:rPr>
          <w:rFonts w:ascii="Times New Roman" w:hAnsi="Times New Roman"/>
          <w:sz w:val="28"/>
        </w:rPr>
        <w:t>− навыком проведения психиатрического</w:t>
      </w:r>
      <w:r>
        <w:rPr>
          <w:rFonts w:ascii="Times New Roman" w:hAnsi="Times New Roman"/>
          <w:sz w:val="28"/>
        </w:rPr>
        <w:t xml:space="preserve"> </w:t>
      </w:r>
      <w:r w:rsidRPr="00253777">
        <w:rPr>
          <w:rFonts w:ascii="Times New Roman" w:hAnsi="Times New Roman"/>
          <w:sz w:val="28"/>
        </w:rPr>
        <w:t>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 (ПК2);</w:t>
      </w:r>
    </w:p>
    <w:p w:rsidR="00FB2522" w:rsidRPr="00253777"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навыком оказания психиатрической помощи при чрезвычайных ситуациях (ПК3);</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proofErr w:type="spellStart"/>
      <w:r>
        <w:rPr>
          <w:rFonts w:ascii="Times New Roman" w:hAnsi="Times New Roman"/>
          <w:sz w:val="28"/>
        </w:rPr>
        <w:t>катамнеза</w:t>
      </w:r>
      <w:proofErr w:type="spellEnd"/>
      <w:r>
        <w:rPr>
          <w:rFonts w:ascii="Times New Roman" w:hAnsi="Times New Roman"/>
          <w:sz w:val="28"/>
        </w:rPr>
        <w:t xml:space="preserve"> </w:t>
      </w:r>
      <w:r w:rsidRPr="008C7A44">
        <w:rPr>
          <w:rFonts w:ascii="Times New Roman" w:hAnsi="Times New Roman"/>
          <w:sz w:val="28"/>
        </w:rPr>
        <w:t>(ПК</w:t>
      </w:r>
      <w:r>
        <w:rPr>
          <w:rFonts w:ascii="Times New Roman" w:hAnsi="Times New Roman"/>
          <w:sz w:val="28"/>
        </w:rPr>
        <w:t>5</w:t>
      </w:r>
      <w:r w:rsidRPr="008C7A44">
        <w:rPr>
          <w:rFonts w:ascii="Times New Roman" w:hAnsi="Times New Roman"/>
          <w:sz w:val="28"/>
        </w:rPr>
        <w:t>);</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на основании анамнеза, объективных данных, клинико-функциональных, лабораторных анализов 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и (ПК5)</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(ПК</w:t>
      </w:r>
      <w:r>
        <w:rPr>
          <w:rFonts w:ascii="Times New Roman" w:hAnsi="Times New Roman"/>
          <w:sz w:val="28"/>
        </w:rPr>
        <w:t>6, ПК7</w:t>
      </w:r>
      <w:r w:rsidRPr="008C7A44">
        <w:rPr>
          <w:rFonts w:ascii="Times New Roman" w:hAnsi="Times New Roman"/>
          <w:sz w:val="28"/>
        </w:rPr>
        <w:t>);</w:t>
      </w:r>
    </w:p>
    <w:p w:rsidR="00FB2522" w:rsidRDefault="00FB2522" w:rsidP="00FB2522">
      <w:pPr>
        <w:pStyle w:val="af3"/>
        <w:spacing w:line="360" w:lineRule="auto"/>
        <w:jc w:val="both"/>
        <w:rPr>
          <w:szCs w:val="28"/>
        </w:rPr>
      </w:pPr>
      <w:r>
        <w:t>− навыком</w:t>
      </w:r>
      <w:r w:rsidRPr="00E63C6A">
        <w:rPr>
          <w:szCs w:val="28"/>
        </w:rPr>
        <w:t xml:space="preserve"> формулировать </w:t>
      </w:r>
      <w:r>
        <w:rPr>
          <w:szCs w:val="28"/>
        </w:rPr>
        <w:t xml:space="preserve">и обосновывать </w:t>
      </w:r>
      <w:r w:rsidRPr="00E63C6A">
        <w:rPr>
          <w:szCs w:val="28"/>
        </w:rPr>
        <w:t xml:space="preserve">диагноз </w:t>
      </w:r>
      <w:r>
        <w:rPr>
          <w:szCs w:val="28"/>
        </w:rPr>
        <w:t xml:space="preserve">психического  расстройства </w:t>
      </w:r>
      <w:r w:rsidRPr="00E63C6A">
        <w:rPr>
          <w:szCs w:val="28"/>
        </w:rPr>
        <w:t xml:space="preserve">в соответствии с клинической классификацией, </w:t>
      </w:r>
      <w:r>
        <w:rPr>
          <w:szCs w:val="28"/>
        </w:rPr>
        <w:t xml:space="preserve">актуальной версией Международной статистической классификации болезней, </w:t>
      </w:r>
      <w:r w:rsidRPr="00E63C6A">
        <w:rPr>
          <w:szCs w:val="28"/>
        </w:rPr>
        <w:t xml:space="preserve">определять его форму, </w:t>
      </w:r>
      <w:r>
        <w:rPr>
          <w:szCs w:val="28"/>
        </w:rPr>
        <w:t xml:space="preserve">тип и </w:t>
      </w:r>
      <w:r w:rsidRPr="00E63C6A">
        <w:rPr>
          <w:szCs w:val="28"/>
        </w:rPr>
        <w:t>фазу течения</w:t>
      </w:r>
      <w:r>
        <w:rPr>
          <w:szCs w:val="28"/>
        </w:rPr>
        <w:t>(ПК5);</w:t>
      </w:r>
    </w:p>
    <w:p w:rsidR="00FB2522" w:rsidRPr="00E001CA" w:rsidRDefault="00FB2522" w:rsidP="00FB2522">
      <w:pPr>
        <w:spacing w:after="0" w:line="360" w:lineRule="auto"/>
        <w:jc w:val="both"/>
        <w:rPr>
          <w:rFonts w:ascii="Times New Roman" w:hAnsi="Times New Roman"/>
          <w:sz w:val="28"/>
          <w:szCs w:val="28"/>
        </w:rPr>
      </w:pPr>
      <w:r w:rsidRPr="006657AE">
        <w:rPr>
          <w:rFonts w:ascii="Times New Roman" w:hAnsi="Times New Roman"/>
          <w:sz w:val="28"/>
          <w:szCs w:val="28"/>
        </w:rPr>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Pr>
          <w:rFonts w:ascii="Times New Roman" w:hAnsi="Times New Roman"/>
          <w:sz w:val="28"/>
          <w:szCs w:val="28"/>
        </w:rPr>
        <w:t>(ПК5);</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w:t>
      </w:r>
      <w:r w:rsidRPr="000952B9">
        <w:rPr>
          <w:rFonts w:ascii="Times New Roman" w:hAnsi="Times New Roman"/>
          <w:sz w:val="28"/>
          <w:szCs w:val="28"/>
        </w:rPr>
        <w:lastRenderedPageBreak/>
        <w:t>психологического исследования</w:t>
      </w:r>
      <w:r>
        <w:rPr>
          <w:rFonts w:ascii="Times New Roman" w:hAnsi="Times New Roman"/>
          <w:sz w:val="28"/>
        </w:rPr>
        <w:t>(ПК5);</w:t>
      </w:r>
    </w:p>
    <w:p w:rsidR="00FB2522" w:rsidRDefault="00FB2522" w:rsidP="00FB2522">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 (ПК 6);</w:t>
      </w:r>
    </w:p>
    <w:p w:rsidR="00FB2522" w:rsidRDefault="00FB2522" w:rsidP="00FB2522">
      <w:pPr>
        <w:spacing w:after="0" w:line="360" w:lineRule="auto"/>
        <w:jc w:val="both"/>
        <w:rPr>
          <w:rFonts w:ascii="Times New Roman" w:hAnsi="Times New Roman"/>
          <w:sz w:val="28"/>
        </w:rPr>
      </w:pPr>
      <w:r w:rsidRPr="008E75F1">
        <w:rPr>
          <w:rFonts w:ascii="Times New Roman" w:hAnsi="Times New Roman"/>
          <w:sz w:val="28"/>
          <w:szCs w:val="28"/>
        </w:rPr>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(ПК6, ПК10).</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 xml:space="preserve">го </w:t>
      </w:r>
      <w:proofErr w:type="spellStart"/>
      <w:r>
        <w:rPr>
          <w:rFonts w:ascii="Times New Roman" w:hAnsi="Times New Roman"/>
          <w:sz w:val="28"/>
        </w:rPr>
        <w:t>энтерального</w:t>
      </w:r>
      <w:proofErr w:type="spellEnd"/>
      <w:r>
        <w:rPr>
          <w:rFonts w:ascii="Times New Roman" w:hAnsi="Times New Roman"/>
          <w:sz w:val="28"/>
        </w:rPr>
        <w:t xml:space="preserve"> питания, по</w:t>
      </w:r>
      <w:r w:rsidRPr="00AC05CE">
        <w:rPr>
          <w:rFonts w:ascii="Times New Roman" w:hAnsi="Times New Roman"/>
          <w:sz w:val="28"/>
        </w:rPr>
        <w:t>ста</w:t>
      </w:r>
      <w:r>
        <w:rPr>
          <w:rFonts w:ascii="Times New Roman" w:hAnsi="Times New Roman"/>
          <w:sz w:val="28"/>
        </w:rPr>
        <w:t xml:space="preserve">новки </w:t>
      </w:r>
      <w:proofErr w:type="spellStart"/>
      <w:r w:rsidRPr="00AC05CE">
        <w:rPr>
          <w:rFonts w:ascii="Times New Roman" w:hAnsi="Times New Roman"/>
          <w:sz w:val="28"/>
        </w:rPr>
        <w:t>назогастральн</w:t>
      </w:r>
      <w:r>
        <w:rPr>
          <w:rFonts w:ascii="Times New Roman" w:hAnsi="Times New Roman"/>
          <w:sz w:val="28"/>
        </w:rPr>
        <w:t>ого</w:t>
      </w:r>
      <w:proofErr w:type="spellEnd"/>
      <w:r w:rsidRPr="00AC05CE">
        <w:rPr>
          <w:rFonts w:ascii="Times New Roman" w:hAnsi="Times New Roman"/>
          <w:sz w:val="28"/>
        </w:rPr>
        <w:t xml:space="preserve"> зонд</w:t>
      </w:r>
      <w:r>
        <w:rPr>
          <w:rFonts w:ascii="Times New Roman" w:hAnsi="Times New Roman"/>
          <w:sz w:val="28"/>
        </w:rPr>
        <w:t>а (ПК6</w:t>
      </w:r>
      <w:r w:rsidRPr="008C7A44">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навыком применения </w:t>
      </w:r>
      <w:r w:rsidRPr="00BE7A70">
        <w:rPr>
          <w:rFonts w:ascii="Times New Roman" w:hAnsi="Times New Roman"/>
          <w:sz w:val="28"/>
        </w:rPr>
        <w:t>основны</w:t>
      </w:r>
      <w:r>
        <w:rPr>
          <w:rFonts w:ascii="Times New Roman" w:hAnsi="Times New Roman"/>
          <w:sz w:val="28"/>
        </w:rPr>
        <w:t>х</w:t>
      </w:r>
      <w:r w:rsidRPr="00BE7A70">
        <w:rPr>
          <w:rFonts w:ascii="Times New Roman" w:hAnsi="Times New Roman"/>
          <w:sz w:val="28"/>
        </w:rPr>
        <w:t xml:space="preserve"> метод</w:t>
      </w:r>
      <w:r>
        <w:rPr>
          <w:rFonts w:ascii="Times New Roman" w:hAnsi="Times New Roman"/>
          <w:sz w:val="28"/>
        </w:rPr>
        <w:t>ов</w:t>
      </w:r>
      <w:r w:rsidRPr="00BE7A70">
        <w:rPr>
          <w:rFonts w:ascii="Times New Roman" w:hAnsi="Times New Roman"/>
          <w:sz w:val="28"/>
        </w:rPr>
        <w:t xml:space="preserve">  психотерапии, рекомендованными к использо</w:t>
      </w:r>
      <w:r>
        <w:rPr>
          <w:rFonts w:ascii="Times New Roman" w:hAnsi="Times New Roman"/>
          <w:sz w:val="28"/>
        </w:rPr>
        <w:t>ванию</w:t>
      </w:r>
      <w:r w:rsidRPr="00BE7A70">
        <w:rPr>
          <w:rFonts w:ascii="Times New Roman" w:hAnsi="Times New Roman"/>
          <w:sz w:val="28"/>
        </w:rPr>
        <w:t xml:space="preserve"> Минздравом РФ</w:t>
      </w:r>
      <w:r>
        <w:rPr>
          <w:rFonts w:ascii="Times New Roman" w:hAnsi="Times New Roman"/>
          <w:sz w:val="28"/>
        </w:rPr>
        <w:t xml:space="preserve"> (ПК6)</w:t>
      </w:r>
      <w:r w:rsidRPr="00BE7A70">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а</w:t>
      </w:r>
      <w:r w:rsidRPr="00BE7A70">
        <w:rPr>
          <w:rFonts w:ascii="Times New Roman" w:hAnsi="Times New Roman"/>
          <w:sz w:val="28"/>
        </w:rPr>
        <w:t>рттерапия</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а</w:t>
      </w:r>
      <w:r w:rsidRPr="00BE7A70">
        <w:rPr>
          <w:rFonts w:ascii="Times New Roman" w:hAnsi="Times New Roman"/>
          <w:sz w:val="28"/>
        </w:rPr>
        <w:t>утогенная тренировка</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г</w:t>
      </w:r>
      <w:r w:rsidRPr="00BE7A70">
        <w:rPr>
          <w:rFonts w:ascii="Times New Roman" w:hAnsi="Times New Roman"/>
          <w:sz w:val="28"/>
        </w:rPr>
        <w:t>ештальт</w:t>
      </w:r>
      <w:proofErr w:type="spellEnd"/>
      <w:r w:rsidRPr="00BE7A70">
        <w:rPr>
          <w:rFonts w:ascii="Times New Roman" w:hAnsi="Times New Roman"/>
          <w:sz w:val="28"/>
        </w:rPr>
        <w:t>-терапия</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ипносуггестивная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рупповая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д</w:t>
      </w:r>
      <w:r w:rsidRPr="00BE7A70">
        <w:rPr>
          <w:rFonts w:ascii="Times New Roman" w:hAnsi="Times New Roman"/>
          <w:sz w:val="28"/>
        </w:rPr>
        <w:t>инамическая краткосрочная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к</w:t>
      </w:r>
      <w:r w:rsidRPr="00BE7A70">
        <w:rPr>
          <w:rFonts w:ascii="Times New Roman" w:hAnsi="Times New Roman"/>
          <w:sz w:val="28"/>
        </w:rPr>
        <w:t>огнитивно</w:t>
      </w:r>
      <w:proofErr w:type="spellEnd"/>
      <w:r w:rsidRPr="00BE7A70">
        <w:rPr>
          <w:rFonts w:ascii="Times New Roman" w:hAnsi="Times New Roman"/>
          <w:sz w:val="28"/>
        </w:rPr>
        <w:t>-поведенческая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л</w:t>
      </w:r>
      <w:r w:rsidRPr="00BE7A70">
        <w:rPr>
          <w:rFonts w:ascii="Times New Roman" w:hAnsi="Times New Roman"/>
          <w:sz w:val="28"/>
        </w:rPr>
        <w:t>ичностно-ориентированная реконструктивная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л</w:t>
      </w:r>
      <w:r w:rsidRPr="00BE7A70">
        <w:rPr>
          <w:rFonts w:ascii="Times New Roman" w:hAnsi="Times New Roman"/>
          <w:sz w:val="28"/>
        </w:rPr>
        <w:t>оготерапия</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н</w:t>
      </w:r>
      <w:r w:rsidRPr="00BE7A70">
        <w:rPr>
          <w:rFonts w:ascii="Times New Roman" w:hAnsi="Times New Roman"/>
          <w:sz w:val="28"/>
        </w:rPr>
        <w:t>едирективная</w:t>
      </w:r>
      <w:proofErr w:type="spellEnd"/>
      <w:r w:rsidRPr="00BE7A70">
        <w:rPr>
          <w:rFonts w:ascii="Times New Roman" w:hAnsi="Times New Roman"/>
          <w:sz w:val="28"/>
        </w:rPr>
        <w:t xml:space="preserve"> психотерапия по К. </w:t>
      </w:r>
      <w:proofErr w:type="spellStart"/>
      <w:r w:rsidRPr="00BE7A70">
        <w:rPr>
          <w:rFonts w:ascii="Times New Roman" w:hAnsi="Times New Roman"/>
          <w:sz w:val="28"/>
        </w:rPr>
        <w:t>Роджерсу</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н</w:t>
      </w:r>
      <w:r w:rsidRPr="00BE7A70">
        <w:rPr>
          <w:rFonts w:ascii="Times New Roman" w:hAnsi="Times New Roman"/>
          <w:sz w:val="28"/>
        </w:rPr>
        <w:t>ейролингвистическое программирование</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Ккогнитивно</w:t>
      </w:r>
      <w:proofErr w:type="spellEnd"/>
      <w:r>
        <w:rPr>
          <w:rFonts w:ascii="Times New Roman" w:hAnsi="Times New Roman"/>
          <w:sz w:val="28"/>
        </w:rPr>
        <w:t>-п</w:t>
      </w:r>
      <w:r w:rsidRPr="00BE7A70">
        <w:rPr>
          <w:rFonts w:ascii="Times New Roman" w:hAnsi="Times New Roman"/>
          <w:sz w:val="28"/>
        </w:rPr>
        <w:t>оведенческая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п</w:t>
      </w:r>
      <w:r w:rsidRPr="00BE7A70">
        <w:rPr>
          <w:rFonts w:ascii="Times New Roman" w:hAnsi="Times New Roman"/>
          <w:sz w:val="28"/>
        </w:rPr>
        <w:t>сиходрама</w:t>
      </w:r>
      <w:proofErr w:type="spellEnd"/>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лассический психоанализ</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р</w:t>
      </w:r>
      <w:r w:rsidRPr="00BE7A70">
        <w:rPr>
          <w:rFonts w:ascii="Times New Roman" w:hAnsi="Times New Roman"/>
          <w:sz w:val="28"/>
        </w:rPr>
        <w:t>ациональная психотерапия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с</w:t>
      </w:r>
      <w:r w:rsidRPr="00BE7A70">
        <w:rPr>
          <w:rFonts w:ascii="Times New Roman" w:hAnsi="Times New Roman"/>
          <w:sz w:val="28"/>
        </w:rPr>
        <w:t>емейная психотерапия (системная, клиническая)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елесно-ориентированная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ерапия творческим самовыражением</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т</w:t>
      </w:r>
      <w:r w:rsidRPr="00BE7A70">
        <w:rPr>
          <w:rFonts w:ascii="Times New Roman" w:hAnsi="Times New Roman"/>
          <w:sz w:val="28"/>
        </w:rPr>
        <w:t>ранзактный</w:t>
      </w:r>
      <w:proofErr w:type="spellEnd"/>
      <w:r w:rsidRPr="00BE7A70">
        <w:rPr>
          <w:rFonts w:ascii="Times New Roman" w:hAnsi="Times New Roman"/>
          <w:sz w:val="28"/>
        </w:rPr>
        <w:t xml:space="preserve"> анализ</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ипнотерапия</w:t>
      </w:r>
      <w:r>
        <w:rPr>
          <w:rFonts w:ascii="Times New Roman" w:hAnsi="Times New Roman"/>
          <w:sz w:val="28"/>
        </w:rPr>
        <w:t>;</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lastRenderedPageBreak/>
        <w:t xml:space="preserve">- </w:t>
      </w:r>
      <w:r>
        <w:rPr>
          <w:rFonts w:ascii="Times New Roman" w:hAnsi="Times New Roman"/>
          <w:sz w:val="28"/>
        </w:rPr>
        <w:t>э</w:t>
      </w:r>
      <w:r w:rsidRPr="00BE7A70">
        <w:rPr>
          <w:rFonts w:ascii="Times New Roman" w:hAnsi="Times New Roman"/>
          <w:sz w:val="28"/>
        </w:rPr>
        <w:t>моционально-стрессовая психотерапия</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э</w:t>
      </w:r>
      <w:r w:rsidRPr="00BE7A70">
        <w:rPr>
          <w:rFonts w:ascii="Times New Roman" w:hAnsi="Times New Roman"/>
          <w:sz w:val="28"/>
        </w:rPr>
        <w:t>риксоновский</w:t>
      </w:r>
      <w:proofErr w:type="spellEnd"/>
      <w:r w:rsidRPr="00BE7A70">
        <w:rPr>
          <w:rFonts w:ascii="Times New Roman" w:hAnsi="Times New Roman"/>
          <w:sz w:val="28"/>
        </w:rPr>
        <w:t xml:space="preserve"> гипноз</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линический психоанализ</w:t>
      </w:r>
      <w:r>
        <w:rPr>
          <w:rFonts w:ascii="Times New Roman" w:hAnsi="Times New Roman"/>
          <w:sz w:val="28"/>
        </w:rPr>
        <w:t>;</w:t>
      </w:r>
      <w:r w:rsidRPr="00BE7A70">
        <w:rPr>
          <w:rFonts w:ascii="Times New Roman" w:hAnsi="Times New Roman"/>
          <w:sz w:val="28"/>
        </w:rPr>
        <w:t xml:space="preserve"> </w:t>
      </w:r>
    </w:p>
    <w:p w:rsidR="00FB2522" w:rsidRPr="00BE7A70" w:rsidRDefault="00FB2522" w:rsidP="00FB2522">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proofErr w:type="spellStart"/>
      <w:r>
        <w:rPr>
          <w:rFonts w:ascii="Times New Roman" w:hAnsi="Times New Roman"/>
          <w:sz w:val="28"/>
        </w:rPr>
        <w:t>к</w:t>
      </w:r>
      <w:r w:rsidRPr="00BE7A70">
        <w:rPr>
          <w:rFonts w:ascii="Times New Roman" w:hAnsi="Times New Roman"/>
          <w:sz w:val="28"/>
        </w:rPr>
        <w:t>психотерапия</w:t>
      </w:r>
      <w:proofErr w:type="spellEnd"/>
      <w:r>
        <w:rPr>
          <w:rFonts w:ascii="Times New Roman" w:hAnsi="Times New Roman"/>
          <w:sz w:val="28"/>
        </w:rPr>
        <w:t>;</w:t>
      </w:r>
      <w:r w:rsidRPr="00BE7A70">
        <w:rPr>
          <w:rFonts w:ascii="Times New Roman" w:hAnsi="Times New Roman"/>
          <w:sz w:val="28"/>
        </w:rPr>
        <w:t xml:space="preserve"> </w:t>
      </w:r>
    </w:p>
    <w:p w:rsidR="00FB2522" w:rsidRPr="008C7A44" w:rsidRDefault="00FB2522" w:rsidP="00FB2522">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э</w:t>
      </w:r>
      <w:r w:rsidRPr="00BE7A70">
        <w:rPr>
          <w:rFonts w:ascii="Times New Roman" w:hAnsi="Times New Roman"/>
          <w:sz w:val="28"/>
        </w:rPr>
        <w:t>кзистенциальная психотерапия</w:t>
      </w:r>
      <w:r>
        <w:rPr>
          <w:rFonts w:ascii="Times New Roman" w:hAnsi="Times New Roman"/>
          <w:sz w:val="28"/>
        </w:rPr>
        <w:t>.</w:t>
      </w:r>
    </w:p>
    <w:p w:rsidR="00FB2522" w:rsidRDefault="00FB2522" w:rsidP="00FB2522">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 xml:space="preserve">приступ фебрильной шизофрении, ЗНС, купирование нейролептического синдрома, </w:t>
      </w:r>
      <w:proofErr w:type="spellStart"/>
      <w:r w:rsidRPr="004E6C30">
        <w:rPr>
          <w:rFonts w:ascii="Times New Roman" w:hAnsi="Times New Roman"/>
          <w:sz w:val="28"/>
          <w:szCs w:val="28"/>
        </w:rPr>
        <w:t>эпистатуса</w:t>
      </w:r>
      <w:proofErr w:type="spellEnd"/>
      <w:r w:rsidRPr="004E6C30">
        <w:rPr>
          <w:rFonts w:ascii="Times New Roman" w:hAnsi="Times New Roman"/>
          <w:sz w:val="28"/>
          <w:szCs w:val="28"/>
        </w:rPr>
        <w:t xml:space="preserve">,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w:t>
      </w:r>
      <w:proofErr w:type="spellStart"/>
      <w:r w:rsidRPr="004E6C30">
        <w:rPr>
          <w:rFonts w:ascii="Times New Roman" w:hAnsi="Times New Roman"/>
          <w:sz w:val="28"/>
          <w:szCs w:val="28"/>
        </w:rPr>
        <w:t>ангиоотек</w:t>
      </w:r>
      <w:proofErr w:type="spellEnd"/>
      <w:r w:rsidRPr="004E6C30">
        <w:rPr>
          <w:rFonts w:ascii="Times New Roman" w:hAnsi="Times New Roman"/>
          <w:sz w:val="28"/>
          <w:szCs w:val="28"/>
        </w:rPr>
        <w:t>,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(ПК7);</w:t>
      </w:r>
    </w:p>
    <w:p w:rsidR="00FB2522" w:rsidRDefault="00FB2522" w:rsidP="00FB2522">
      <w:pPr>
        <w:pStyle w:val="a4"/>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(ПК6);</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регулирующ</w:t>
      </w:r>
      <w:r>
        <w:rPr>
          <w:rFonts w:ascii="Times New Roman" w:hAnsi="Times New Roman"/>
          <w:sz w:val="28"/>
        </w:rPr>
        <w:t>ей</w:t>
      </w:r>
      <w:r w:rsidRPr="00462979">
        <w:rPr>
          <w:rFonts w:ascii="Times New Roman" w:hAnsi="Times New Roman"/>
          <w:sz w:val="28"/>
        </w:rPr>
        <w:t xml:space="preserve"> оказание</w:t>
      </w:r>
      <w:r>
        <w:rPr>
          <w:rFonts w:ascii="Times New Roman" w:hAnsi="Times New Roman"/>
          <w:sz w:val="28"/>
        </w:rPr>
        <w:t xml:space="preserve"> психотерапевтической и</w:t>
      </w:r>
      <w:r w:rsidRPr="00462979">
        <w:rPr>
          <w:rFonts w:ascii="Times New Roman" w:hAnsi="Times New Roman"/>
          <w:sz w:val="28"/>
        </w:rPr>
        <w:t xml:space="preserve"> психиатрической помощи в практике врача</w:t>
      </w:r>
      <w:r>
        <w:rPr>
          <w:rFonts w:ascii="Times New Roman" w:hAnsi="Times New Roman"/>
          <w:sz w:val="28"/>
        </w:rPr>
        <w:t>-психотерапевта (ПК10);</w:t>
      </w:r>
    </w:p>
    <w:p w:rsidR="00FB2522" w:rsidRDefault="00FB2522" w:rsidP="00FB2522">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психотерапия (УК-1).</w:t>
      </w:r>
    </w:p>
    <w:p w:rsidR="00FB2522" w:rsidRPr="00EA7C41" w:rsidRDefault="00FB2522" w:rsidP="00FB2522">
      <w:pPr>
        <w:pStyle w:val="a7"/>
        <w:tabs>
          <w:tab w:val="num" w:pos="426"/>
        </w:tabs>
        <w:spacing w:after="0" w:line="360" w:lineRule="auto"/>
        <w:ind w:left="0"/>
        <w:jc w:val="both"/>
        <w:rPr>
          <w:rFonts w:ascii="Times New Roman" w:hAnsi="Times New Roman"/>
          <w:sz w:val="24"/>
          <w:szCs w:val="24"/>
        </w:rPr>
      </w:pPr>
    </w:p>
    <w:p w:rsidR="00FB2522" w:rsidRPr="001F221B" w:rsidRDefault="00FB2522" w:rsidP="00FB2522">
      <w:pPr>
        <w:pStyle w:val="Default"/>
        <w:spacing w:line="360" w:lineRule="auto"/>
      </w:pPr>
    </w:p>
    <w:p w:rsidR="00FB2522" w:rsidRDefault="00FB2522" w:rsidP="00FB2522">
      <w:pPr>
        <w:spacing w:after="0" w:line="360" w:lineRule="auto"/>
        <w:jc w:val="both"/>
        <w:rPr>
          <w:rFonts w:ascii="Times New Roman" w:hAnsi="Times New Roman"/>
          <w:color w:val="FF0000"/>
          <w:sz w:val="28"/>
          <w:szCs w:val="28"/>
        </w:rPr>
        <w:sectPr w:rsidR="00FB2522" w:rsidSect="00735E87">
          <w:pgSz w:w="11906" w:h="16838"/>
          <w:pgMar w:top="1134" w:right="850" w:bottom="1134" w:left="1701" w:header="708" w:footer="708" w:gutter="0"/>
          <w:cols w:space="708"/>
          <w:docGrid w:linePitch="360"/>
        </w:sectPr>
      </w:pPr>
    </w:p>
    <w:tbl>
      <w:tblPr>
        <w:tblpPr w:leftFromText="180" w:rightFromText="180" w:horzAnchor="page" w:tblpX="1214" w:tblpY="722"/>
        <w:tblW w:w="4926" w:type="pct"/>
        <w:tblLayout w:type="fixed"/>
        <w:tblLook w:val="00A0" w:firstRow="1" w:lastRow="0" w:firstColumn="1" w:lastColumn="0" w:noHBand="0" w:noVBand="0"/>
      </w:tblPr>
      <w:tblGrid>
        <w:gridCol w:w="722"/>
        <w:gridCol w:w="1861"/>
        <w:gridCol w:w="550"/>
        <w:gridCol w:w="547"/>
        <w:gridCol w:w="827"/>
        <w:gridCol w:w="824"/>
        <w:gridCol w:w="556"/>
        <w:gridCol w:w="688"/>
        <w:gridCol w:w="309"/>
        <w:gridCol w:w="280"/>
        <w:gridCol w:w="288"/>
        <w:gridCol w:w="309"/>
        <w:gridCol w:w="309"/>
        <w:gridCol w:w="280"/>
        <w:gridCol w:w="309"/>
        <w:gridCol w:w="309"/>
        <w:gridCol w:w="309"/>
        <w:gridCol w:w="323"/>
        <w:gridCol w:w="283"/>
        <w:gridCol w:w="326"/>
        <w:gridCol w:w="443"/>
        <w:gridCol w:w="411"/>
        <w:gridCol w:w="554"/>
        <w:gridCol w:w="1093"/>
        <w:gridCol w:w="816"/>
        <w:gridCol w:w="382"/>
        <w:gridCol w:w="382"/>
        <w:gridCol w:w="277"/>
      </w:tblGrid>
      <w:tr w:rsidR="00FB2522" w:rsidRPr="00667AC1" w:rsidTr="000F7C30">
        <w:trPr>
          <w:trHeight w:val="558"/>
        </w:trPr>
        <w:tc>
          <w:tcPr>
            <w:tcW w:w="5000" w:type="pct"/>
            <w:gridSpan w:val="28"/>
            <w:tcBorders>
              <w:top w:val="single" w:sz="4" w:space="0" w:color="auto"/>
              <w:left w:val="single" w:sz="4" w:space="0" w:color="auto"/>
              <w:bottom w:val="single" w:sz="4" w:space="0" w:color="auto"/>
              <w:right w:val="single" w:sz="4" w:space="0" w:color="auto"/>
            </w:tcBorders>
            <w:noWrap/>
            <w:vAlign w:val="center"/>
          </w:tcPr>
          <w:p w:rsidR="00FB2522" w:rsidRPr="00667AC1" w:rsidRDefault="00FB2522" w:rsidP="000F7C30">
            <w:pPr>
              <w:widowControl w:val="0"/>
              <w:shd w:val="clear" w:color="auto" w:fill="FFFFFF"/>
              <w:tabs>
                <w:tab w:val="left" w:pos="540"/>
                <w:tab w:val="left" w:leader="underscore" w:pos="3823"/>
                <w:tab w:val="left" w:leader="underscore" w:pos="5738"/>
              </w:tabs>
              <w:spacing w:after="0" w:line="360" w:lineRule="auto"/>
              <w:jc w:val="center"/>
              <w:rPr>
                <w:rFonts w:ascii="Times New Roman" w:hAnsi="Times New Roman"/>
                <w:b/>
                <w:sz w:val="28"/>
              </w:rPr>
            </w:pPr>
            <w:r w:rsidRPr="009C5E8C">
              <w:rPr>
                <w:rFonts w:ascii="Times New Roman" w:hAnsi="Times New Roman"/>
                <w:b/>
                <w:sz w:val="28"/>
              </w:rPr>
              <w:lastRenderedPageBreak/>
              <w:t xml:space="preserve">Учебно-тематический план </w:t>
            </w:r>
            <w:r w:rsidRPr="00AF6BDA">
              <w:rPr>
                <w:rFonts w:ascii="Times New Roman" w:hAnsi="Times New Roman"/>
                <w:b/>
                <w:sz w:val="28"/>
              </w:rPr>
              <w:t>«</w:t>
            </w:r>
            <w:r>
              <w:rPr>
                <w:rFonts w:ascii="Times New Roman" w:hAnsi="Times New Roman"/>
                <w:b/>
                <w:sz w:val="28"/>
                <w:szCs w:val="28"/>
              </w:rPr>
              <w:t>Производственной (клинической) практики</w:t>
            </w:r>
            <w:r w:rsidRPr="00AF6BDA">
              <w:rPr>
                <w:rFonts w:ascii="Times New Roman" w:hAnsi="Times New Roman"/>
                <w:b/>
                <w:sz w:val="28"/>
                <w:szCs w:val="28"/>
              </w:rPr>
              <w:t xml:space="preserve"> (ба</w:t>
            </w:r>
            <w:r>
              <w:rPr>
                <w:rFonts w:ascii="Times New Roman" w:hAnsi="Times New Roman"/>
                <w:b/>
                <w:sz w:val="28"/>
                <w:szCs w:val="28"/>
              </w:rPr>
              <w:t>зовой и вариативной</w:t>
            </w:r>
            <w:r w:rsidRPr="00AF6BDA">
              <w:rPr>
                <w:rFonts w:ascii="Times New Roman" w:hAnsi="Times New Roman"/>
                <w:b/>
                <w:sz w:val="28"/>
                <w:szCs w:val="28"/>
              </w:rPr>
              <w:t>)»</w:t>
            </w:r>
            <w:r>
              <w:rPr>
                <w:rFonts w:ascii="Times New Roman" w:hAnsi="Times New Roman"/>
                <w:b/>
                <w:sz w:val="28"/>
              </w:rPr>
              <w:t xml:space="preserve"> </w:t>
            </w:r>
            <w:r w:rsidRPr="009C5E8C">
              <w:rPr>
                <w:rFonts w:ascii="Times New Roman" w:hAnsi="Times New Roman"/>
                <w:b/>
                <w:sz w:val="28"/>
              </w:rPr>
              <w:t>в академических часах) и матрица компетенций</w:t>
            </w:r>
            <w:r>
              <w:rPr>
                <w:rFonts w:ascii="Times New Roman" w:hAnsi="Times New Roman"/>
                <w:b/>
                <w:sz w:val="28"/>
              </w:rPr>
              <w:t>.</w:t>
            </w:r>
          </w:p>
        </w:tc>
      </w:tr>
      <w:tr w:rsidR="00FB2522" w:rsidRPr="006C7232" w:rsidTr="000F7C30">
        <w:trPr>
          <w:trHeight w:val="720"/>
        </w:trPr>
        <w:tc>
          <w:tcPr>
            <w:tcW w:w="248" w:type="pct"/>
            <w:vMerge w:val="restart"/>
            <w:tcBorders>
              <w:top w:val="single" w:sz="4" w:space="0" w:color="auto"/>
              <w:left w:val="single" w:sz="4" w:space="0" w:color="auto"/>
              <w:right w:val="single" w:sz="4" w:space="0" w:color="auto"/>
            </w:tcBorders>
            <w:noWrap/>
            <w:vAlign w:val="center"/>
          </w:tcPr>
          <w:p w:rsidR="00FB2522" w:rsidRPr="00A570C0" w:rsidRDefault="00FB2522" w:rsidP="000F7C30">
            <w:pPr>
              <w:spacing w:after="0" w:line="240" w:lineRule="auto"/>
              <w:jc w:val="center"/>
              <w:rPr>
                <w:rFonts w:ascii="Times New Roman" w:hAnsi="Times New Roman"/>
                <w:b/>
                <w:bCs/>
                <w:color w:val="000000"/>
                <w:sz w:val="20"/>
                <w:szCs w:val="20"/>
              </w:rPr>
            </w:pPr>
            <w:r w:rsidRPr="00A570C0">
              <w:rPr>
                <w:rFonts w:ascii="Times New Roman" w:hAnsi="Times New Roman"/>
                <w:b/>
                <w:bCs/>
                <w:color w:val="000000"/>
                <w:sz w:val="20"/>
                <w:szCs w:val="20"/>
              </w:rPr>
              <w:t> </w:t>
            </w:r>
          </w:p>
        </w:tc>
        <w:tc>
          <w:tcPr>
            <w:tcW w:w="639" w:type="pct"/>
            <w:vMerge w:val="restart"/>
            <w:tcBorders>
              <w:top w:val="single" w:sz="4" w:space="0" w:color="auto"/>
              <w:left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Наименование разделов дисциплины (модулей) и тем</w:t>
            </w:r>
          </w:p>
        </w:tc>
        <w:tc>
          <w:tcPr>
            <w:tcW w:w="377" w:type="pct"/>
            <w:gridSpan w:val="2"/>
            <w:vMerge w:val="restart"/>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Аудиторные занятия</w:t>
            </w:r>
          </w:p>
        </w:tc>
        <w:tc>
          <w:tcPr>
            <w:tcW w:w="284" w:type="pct"/>
            <w:vMerge w:val="restart"/>
            <w:tcBorders>
              <w:top w:val="single" w:sz="4" w:space="0" w:color="auto"/>
              <w:left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Всего часов на аудиторную работу</w:t>
            </w:r>
          </w:p>
        </w:tc>
        <w:tc>
          <w:tcPr>
            <w:tcW w:w="283" w:type="pct"/>
            <w:vMerge w:val="restart"/>
            <w:tcBorders>
              <w:top w:val="single" w:sz="4" w:space="0" w:color="auto"/>
              <w:left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Самостоятельная работа студента</w:t>
            </w:r>
          </w:p>
        </w:tc>
        <w:tc>
          <w:tcPr>
            <w:tcW w:w="191" w:type="pct"/>
            <w:vMerge w:val="restart"/>
            <w:tcBorders>
              <w:top w:val="single" w:sz="4" w:space="0" w:color="auto"/>
              <w:left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w:t>
            </w:r>
          </w:p>
        </w:tc>
        <w:tc>
          <w:tcPr>
            <w:tcW w:w="236" w:type="pct"/>
            <w:vMerge w:val="restart"/>
            <w:tcBorders>
              <w:top w:val="single" w:sz="4" w:space="0" w:color="auto"/>
              <w:left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Итого часов</w:t>
            </w:r>
          </w:p>
        </w:tc>
        <w:tc>
          <w:tcPr>
            <w:tcW w:w="1730" w:type="pct"/>
            <w:gridSpan w:val="15"/>
            <w:vMerge w:val="restart"/>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Формируемые компетенции по ФГОС</w:t>
            </w:r>
          </w:p>
        </w:tc>
        <w:tc>
          <w:tcPr>
            <w:tcW w:w="375" w:type="pct"/>
            <w:vMerge w:val="restart"/>
            <w:tcBorders>
              <w:top w:val="single" w:sz="4" w:space="0" w:color="auto"/>
              <w:left w:val="single" w:sz="4" w:space="0" w:color="auto"/>
              <w:right w:val="single" w:sz="4" w:space="0" w:color="000000"/>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Используемые образовательные технологии, способы и методы обучения</w:t>
            </w:r>
          </w:p>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rsidR="00FB2522" w:rsidRPr="006C7232" w:rsidRDefault="00FB2522" w:rsidP="000F7C30">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638" w:type="pct"/>
            <w:gridSpan w:val="4"/>
            <w:tcBorders>
              <w:top w:val="single" w:sz="4" w:space="0" w:color="auto"/>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Текущий и рубежный контроль успеваемости</w:t>
            </w:r>
          </w:p>
        </w:tc>
      </w:tr>
      <w:tr w:rsidR="00FB2522" w:rsidRPr="006C7232" w:rsidTr="000F7C30">
        <w:trPr>
          <w:trHeight w:val="280"/>
        </w:trPr>
        <w:tc>
          <w:tcPr>
            <w:tcW w:w="248" w:type="pct"/>
            <w:vMerge/>
            <w:tcBorders>
              <w:left w:val="single" w:sz="4" w:space="0" w:color="auto"/>
              <w:right w:val="single" w:sz="4" w:space="0" w:color="auto"/>
            </w:tcBorders>
            <w:vAlign w:val="center"/>
          </w:tcPr>
          <w:p w:rsidR="00FB2522" w:rsidRPr="00A570C0" w:rsidRDefault="00FB2522" w:rsidP="000F7C30">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377" w:type="pct"/>
            <w:gridSpan w:val="2"/>
            <w:vMerge/>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1730" w:type="pct"/>
            <w:gridSpan w:val="15"/>
            <w:vMerge/>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375" w:type="pct"/>
            <w:vMerge/>
            <w:tcBorders>
              <w:left w:val="single" w:sz="4" w:space="0" w:color="auto"/>
              <w:right w:val="single" w:sz="4" w:space="0" w:color="000000"/>
            </w:tcBorders>
            <w:vAlign w:val="center"/>
          </w:tcPr>
          <w:p w:rsidR="00FB2522" w:rsidRPr="006C7232" w:rsidRDefault="00FB2522" w:rsidP="000F7C30">
            <w:pPr>
              <w:jc w:val="center"/>
              <w:rPr>
                <w:rFonts w:ascii="Times New Roman" w:hAnsi="Times New Roman"/>
                <w:b/>
                <w:bCs/>
                <w:color w:val="000000"/>
                <w:sz w:val="20"/>
                <w:szCs w:val="20"/>
              </w:rPr>
            </w:pPr>
          </w:p>
        </w:tc>
        <w:tc>
          <w:tcPr>
            <w:tcW w:w="280" w:type="pct"/>
            <w:vMerge w:val="restart"/>
            <w:tcBorders>
              <w:top w:val="single" w:sz="4" w:space="0" w:color="auto"/>
              <w:left w:val="single" w:sz="4" w:space="0" w:color="auto"/>
              <w:right w:val="single" w:sz="4" w:space="0" w:color="000000"/>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Формы контроля</w:t>
            </w:r>
          </w:p>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w:t>
            </w:r>
          </w:p>
          <w:p w:rsidR="00FB2522" w:rsidRPr="006C7232" w:rsidRDefault="00FB2522" w:rsidP="000F7C30">
            <w:pPr>
              <w:jc w:val="center"/>
              <w:rPr>
                <w:rFonts w:ascii="Times New Roman" w:hAnsi="Times New Roman"/>
                <w:b/>
                <w:bCs/>
                <w:color w:val="000000"/>
                <w:sz w:val="20"/>
                <w:szCs w:val="20"/>
              </w:rPr>
            </w:pPr>
            <w:r w:rsidRPr="006C7232">
              <w:rPr>
                <w:rFonts w:ascii="Times New Roman" w:hAnsi="Times New Roman"/>
                <w:b/>
                <w:bCs/>
                <w:color w:val="000000"/>
                <w:sz w:val="20"/>
                <w:szCs w:val="20"/>
              </w:rPr>
              <w:t> </w:t>
            </w:r>
          </w:p>
        </w:tc>
        <w:tc>
          <w:tcPr>
            <w:tcW w:w="358" w:type="pct"/>
            <w:gridSpan w:val="3"/>
            <w:tcBorders>
              <w:top w:val="single" w:sz="4" w:space="0" w:color="auto"/>
              <w:left w:val="nil"/>
              <w:bottom w:val="single" w:sz="4" w:space="0" w:color="auto"/>
              <w:right w:val="single" w:sz="4" w:space="0" w:color="000000"/>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Рубежный контроль</w:t>
            </w:r>
          </w:p>
        </w:tc>
      </w:tr>
      <w:tr w:rsidR="00FB2522" w:rsidRPr="006C7232" w:rsidTr="000F7C30">
        <w:trPr>
          <w:trHeight w:val="280"/>
        </w:trPr>
        <w:tc>
          <w:tcPr>
            <w:tcW w:w="248" w:type="pct"/>
            <w:vMerge/>
            <w:tcBorders>
              <w:left w:val="single" w:sz="4" w:space="0" w:color="auto"/>
              <w:right w:val="single" w:sz="4" w:space="0" w:color="auto"/>
            </w:tcBorders>
            <w:vAlign w:val="center"/>
          </w:tcPr>
          <w:p w:rsidR="00FB2522" w:rsidRPr="00A570C0" w:rsidRDefault="00FB2522" w:rsidP="000F7C30">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377" w:type="pct"/>
            <w:gridSpan w:val="2"/>
            <w:vMerge/>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84"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301" w:type="pct"/>
            <w:gridSpan w:val="3"/>
            <w:vMerge w:val="restart"/>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УК</w:t>
            </w:r>
          </w:p>
        </w:tc>
        <w:tc>
          <w:tcPr>
            <w:tcW w:w="1429" w:type="pct"/>
            <w:gridSpan w:val="12"/>
            <w:vMerge w:val="restart"/>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 xml:space="preserve">         ПК</w:t>
            </w:r>
          </w:p>
        </w:tc>
        <w:tc>
          <w:tcPr>
            <w:tcW w:w="375" w:type="pct"/>
            <w:vMerge/>
            <w:tcBorders>
              <w:left w:val="single" w:sz="4" w:space="0" w:color="auto"/>
              <w:right w:val="single" w:sz="4" w:space="0" w:color="000000"/>
            </w:tcBorders>
            <w:vAlign w:val="center"/>
          </w:tcPr>
          <w:p w:rsidR="00FB2522" w:rsidRPr="006C7232" w:rsidRDefault="00FB2522" w:rsidP="000F7C30">
            <w:pPr>
              <w:jc w:val="center"/>
              <w:rPr>
                <w:rFonts w:ascii="Times New Roman" w:hAnsi="Times New Roman"/>
                <w:b/>
                <w:bCs/>
                <w:color w:val="000000"/>
                <w:sz w:val="20"/>
                <w:szCs w:val="20"/>
              </w:rPr>
            </w:pPr>
          </w:p>
        </w:tc>
        <w:tc>
          <w:tcPr>
            <w:tcW w:w="280" w:type="pct"/>
            <w:vMerge/>
            <w:tcBorders>
              <w:left w:val="single" w:sz="4" w:space="0" w:color="auto"/>
              <w:right w:val="single" w:sz="4" w:space="0" w:color="000000"/>
            </w:tcBorders>
            <w:vAlign w:val="center"/>
          </w:tcPr>
          <w:p w:rsidR="00FB2522" w:rsidRPr="006C7232" w:rsidRDefault="00FB2522" w:rsidP="000F7C30">
            <w:pPr>
              <w:jc w:val="center"/>
              <w:rPr>
                <w:rFonts w:ascii="Times New Roman" w:hAnsi="Times New Roman"/>
                <w:b/>
                <w:bCs/>
                <w:color w:val="000000"/>
                <w:sz w:val="20"/>
                <w:szCs w:val="20"/>
              </w:rPr>
            </w:pPr>
          </w:p>
        </w:tc>
        <w:tc>
          <w:tcPr>
            <w:tcW w:w="131" w:type="pct"/>
            <w:vMerge w:val="restart"/>
            <w:tcBorders>
              <w:top w:val="nil"/>
              <w:left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Экзамен </w:t>
            </w:r>
          </w:p>
        </w:tc>
        <w:tc>
          <w:tcPr>
            <w:tcW w:w="131" w:type="pct"/>
            <w:vMerge w:val="restart"/>
            <w:tcBorders>
              <w:top w:val="nil"/>
              <w:left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w:t>
            </w:r>
          </w:p>
        </w:tc>
        <w:tc>
          <w:tcPr>
            <w:tcW w:w="96" w:type="pct"/>
            <w:vMerge w:val="restart"/>
            <w:tcBorders>
              <w:top w:val="nil"/>
              <w:left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Зачет с оценкой </w:t>
            </w:r>
          </w:p>
        </w:tc>
      </w:tr>
      <w:tr w:rsidR="00FB2522" w:rsidRPr="006C7232" w:rsidTr="000F7C30">
        <w:trPr>
          <w:trHeight w:val="800"/>
        </w:trPr>
        <w:tc>
          <w:tcPr>
            <w:tcW w:w="248" w:type="pct"/>
            <w:vMerge/>
            <w:tcBorders>
              <w:left w:val="single" w:sz="4" w:space="0" w:color="auto"/>
              <w:right w:val="single" w:sz="4" w:space="0" w:color="auto"/>
            </w:tcBorders>
            <w:vAlign w:val="center"/>
          </w:tcPr>
          <w:p w:rsidR="00FB2522" w:rsidRPr="00A570C0" w:rsidRDefault="00FB2522" w:rsidP="000F7C30">
            <w:pPr>
              <w:spacing w:after="0" w:line="240" w:lineRule="auto"/>
              <w:rPr>
                <w:rFonts w:ascii="Times New Roman" w:hAnsi="Times New Roman"/>
                <w:b/>
                <w:bCs/>
                <w:color w:val="000000"/>
                <w:sz w:val="20"/>
                <w:szCs w:val="20"/>
              </w:rPr>
            </w:pPr>
          </w:p>
        </w:tc>
        <w:tc>
          <w:tcPr>
            <w:tcW w:w="639"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189" w:type="pct"/>
            <w:vMerge w:val="restart"/>
            <w:tcBorders>
              <w:top w:val="nil"/>
              <w:left w:val="nil"/>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лекции</w:t>
            </w:r>
          </w:p>
        </w:tc>
        <w:tc>
          <w:tcPr>
            <w:tcW w:w="188" w:type="pct"/>
            <w:vMerge w:val="restart"/>
            <w:tcBorders>
              <w:top w:val="nil"/>
              <w:left w:val="nil"/>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семинары</w:t>
            </w:r>
          </w:p>
        </w:tc>
        <w:tc>
          <w:tcPr>
            <w:tcW w:w="284"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83"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191"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236" w:type="pct"/>
            <w:vMerge/>
            <w:tcBorders>
              <w:left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301" w:type="pct"/>
            <w:gridSpan w:val="3"/>
            <w:vMerge/>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1429" w:type="pct"/>
            <w:gridSpan w:val="12"/>
            <w:vMerge/>
            <w:tcBorders>
              <w:top w:val="single" w:sz="4" w:space="0" w:color="auto"/>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rPr>
                <w:rFonts w:ascii="Times New Roman" w:hAnsi="Times New Roman"/>
                <w:b/>
                <w:bCs/>
                <w:color w:val="000000"/>
                <w:sz w:val="20"/>
                <w:szCs w:val="20"/>
              </w:rPr>
            </w:pPr>
          </w:p>
        </w:tc>
        <w:tc>
          <w:tcPr>
            <w:tcW w:w="375" w:type="pct"/>
            <w:vMerge/>
            <w:tcBorders>
              <w:left w:val="single" w:sz="4" w:space="0" w:color="auto"/>
              <w:right w:val="single" w:sz="4" w:space="0" w:color="000000"/>
            </w:tcBorders>
            <w:vAlign w:val="center"/>
          </w:tcPr>
          <w:p w:rsidR="00FB2522" w:rsidRPr="006C7232" w:rsidRDefault="00FB2522" w:rsidP="000F7C30">
            <w:pPr>
              <w:jc w:val="center"/>
              <w:rPr>
                <w:rFonts w:ascii="Times New Roman" w:hAnsi="Times New Roman"/>
                <w:b/>
                <w:bCs/>
                <w:color w:val="000000"/>
                <w:sz w:val="20"/>
                <w:szCs w:val="20"/>
              </w:rPr>
            </w:pPr>
          </w:p>
        </w:tc>
        <w:tc>
          <w:tcPr>
            <w:tcW w:w="280" w:type="pct"/>
            <w:vMerge/>
            <w:tcBorders>
              <w:left w:val="single" w:sz="4" w:space="0" w:color="auto"/>
              <w:right w:val="single" w:sz="4" w:space="0" w:color="000000"/>
            </w:tcBorders>
            <w:vAlign w:val="center"/>
          </w:tcPr>
          <w:p w:rsidR="00FB2522" w:rsidRPr="006C7232" w:rsidRDefault="00FB2522" w:rsidP="000F7C30">
            <w:pPr>
              <w:jc w:val="center"/>
              <w:rPr>
                <w:rFonts w:ascii="Times New Roman" w:hAnsi="Times New Roman"/>
                <w:b/>
                <w:bCs/>
                <w:color w:val="000000"/>
                <w:sz w:val="20"/>
                <w:szCs w:val="20"/>
              </w:rPr>
            </w:pPr>
          </w:p>
        </w:tc>
        <w:tc>
          <w:tcPr>
            <w:tcW w:w="131" w:type="pct"/>
            <w:vMerge/>
            <w:tcBorders>
              <w:left w:val="single" w:sz="4" w:space="0" w:color="auto"/>
              <w:right w:val="single" w:sz="4" w:space="0" w:color="auto"/>
            </w:tcBorders>
            <w:vAlign w:val="center"/>
          </w:tcPr>
          <w:p w:rsidR="00FB2522" w:rsidRPr="006C7232" w:rsidRDefault="00FB2522" w:rsidP="000F7C30">
            <w:pPr>
              <w:jc w:val="center"/>
              <w:rPr>
                <w:rFonts w:ascii="Times New Roman" w:hAnsi="Times New Roman"/>
                <w:b/>
                <w:bCs/>
                <w:color w:val="000000"/>
                <w:sz w:val="20"/>
                <w:szCs w:val="20"/>
              </w:rPr>
            </w:pPr>
          </w:p>
        </w:tc>
        <w:tc>
          <w:tcPr>
            <w:tcW w:w="131" w:type="pct"/>
            <w:vMerge/>
            <w:tcBorders>
              <w:left w:val="single" w:sz="4" w:space="0" w:color="auto"/>
              <w:right w:val="single" w:sz="4" w:space="0" w:color="auto"/>
            </w:tcBorders>
            <w:vAlign w:val="center"/>
          </w:tcPr>
          <w:p w:rsidR="00FB2522" w:rsidRPr="006C7232" w:rsidRDefault="00FB2522" w:rsidP="000F7C30">
            <w:pPr>
              <w:jc w:val="center"/>
              <w:rPr>
                <w:rFonts w:ascii="Times New Roman" w:hAnsi="Times New Roman"/>
                <w:b/>
                <w:bCs/>
                <w:color w:val="000000"/>
                <w:sz w:val="20"/>
                <w:szCs w:val="20"/>
              </w:rPr>
            </w:pPr>
          </w:p>
        </w:tc>
        <w:tc>
          <w:tcPr>
            <w:tcW w:w="96" w:type="pct"/>
            <w:vMerge/>
            <w:tcBorders>
              <w:left w:val="single" w:sz="4" w:space="0" w:color="auto"/>
              <w:right w:val="single" w:sz="4" w:space="0" w:color="auto"/>
            </w:tcBorders>
            <w:vAlign w:val="center"/>
          </w:tcPr>
          <w:p w:rsidR="00FB2522" w:rsidRPr="006C7232" w:rsidRDefault="00FB2522" w:rsidP="000F7C30">
            <w:pPr>
              <w:jc w:val="center"/>
              <w:rPr>
                <w:rFonts w:ascii="Times New Roman" w:hAnsi="Times New Roman"/>
                <w:b/>
                <w:bCs/>
                <w:color w:val="000000"/>
                <w:sz w:val="20"/>
                <w:szCs w:val="20"/>
              </w:rPr>
            </w:pPr>
          </w:p>
        </w:tc>
      </w:tr>
      <w:tr w:rsidR="00FB2522" w:rsidRPr="006C7232" w:rsidTr="000F7C30">
        <w:trPr>
          <w:trHeight w:val="615"/>
        </w:trPr>
        <w:tc>
          <w:tcPr>
            <w:tcW w:w="248" w:type="pct"/>
            <w:vMerge/>
            <w:tcBorders>
              <w:left w:val="single" w:sz="4" w:space="0" w:color="auto"/>
              <w:bottom w:val="single" w:sz="4" w:space="0" w:color="auto"/>
              <w:right w:val="single" w:sz="4" w:space="0" w:color="auto"/>
            </w:tcBorders>
            <w:vAlign w:val="center"/>
          </w:tcPr>
          <w:p w:rsidR="00FB2522" w:rsidRPr="00A570C0" w:rsidRDefault="00FB2522" w:rsidP="000F7C30">
            <w:pPr>
              <w:spacing w:after="0" w:line="240" w:lineRule="auto"/>
              <w:jc w:val="center"/>
              <w:rPr>
                <w:rFonts w:ascii="Times New Roman" w:hAnsi="Times New Roman"/>
                <w:b/>
                <w:bCs/>
                <w:color w:val="000000"/>
                <w:sz w:val="20"/>
                <w:szCs w:val="20"/>
              </w:rPr>
            </w:pPr>
          </w:p>
        </w:tc>
        <w:tc>
          <w:tcPr>
            <w:tcW w:w="639" w:type="pct"/>
            <w:vMerge/>
            <w:tcBorders>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189" w:type="pct"/>
            <w:vMerge/>
            <w:tcBorders>
              <w:left w:val="nil"/>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188" w:type="pct"/>
            <w:vMerge/>
            <w:tcBorders>
              <w:left w:val="nil"/>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284" w:type="pct"/>
            <w:vMerge/>
            <w:tcBorders>
              <w:left w:val="single" w:sz="4" w:space="0" w:color="auto"/>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283" w:type="pct"/>
            <w:vMerge/>
            <w:tcBorders>
              <w:left w:val="single" w:sz="4" w:space="0" w:color="auto"/>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191" w:type="pct"/>
            <w:vMerge/>
            <w:tcBorders>
              <w:left w:val="single" w:sz="4" w:space="0" w:color="auto"/>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236" w:type="pct"/>
            <w:vMerge/>
            <w:tcBorders>
              <w:left w:val="single" w:sz="4" w:space="0" w:color="auto"/>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10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9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9"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w:t>
            </w:r>
          </w:p>
        </w:tc>
        <w:tc>
          <w:tcPr>
            <w:tcW w:w="10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2</w:t>
            </w:r>
          </w:p>
        </w:tc>
        <w:tc>
          <w:tcPr>
            <w:tcW w:w="9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3</w:t>
            </w:r>
          </w:p>
        </w:tc>
        <w:tc>
          <w:tcPr>
            <w:tcW w:w="10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4</w:t>
            </w:r>
          </w:p>
        </w:tc>
        <w:tc>
          <w:tcPr>
            <w:tcW w:w="10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5</w:t>
            </w:r>
          </w:p>
        </w:tc>
        <w:tc>
          <w:tcPr>
            <w:tcW w:w="106"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6</w:t>
            </w:r>
          </w:p>
        </w:tc>
        <w:tc>
          <w:tcPr>
            <w:tcW w:w="111"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7</w:t>
            </w:r>
          </w:p>
        </w:tc>
        <w:tc>
          <w:tcPr>
            <w:tcW w:w="97"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8</w:t>
            </w:r>
          </w:p>
        </w:tc>
        <w:tc>
          <w:tcPr>
            <w:tcW w:w="112"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9</w:t>
            </w:r>
          </w:p>
        </w:tc>
        <w:tc>
          <w:tcPr>
            <w:tcW w:w="152"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10</w:t>
            </w:r>
          </w:p>
        </w:tc>
        <w:tc>
          <w:tcPr>
            <w:tcW w:w="141"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11</w:t>
            </w:r>
          </w:p>
        </w:tc>
        <w:tc>
          <w:tcPr>
            <w:tcW w:w="187" w:type="pct"/>
            <w:tcBorders>
              <w:top w:val="nil"/>
              <w:left w:val="nil"/>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12</w:t>
            </w:r>
          </w:p>
        </w:tc>
        <w:tc>
          <w:tcPr>
            <w:tcW w:w="375" w:type="pct"/>
            <w:vMerge/>
            <w:tcBorders>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280" w:type="pct"/>
            <w:vMerge/>
            <w:tcBorders>
              <w:left w:val="single" w:sz="4" w:space="0" w:color="auto"/>
              <w:bottom w:val="single" w:sz="4" w:space="0" w:color="auto"/>
              <w:right w:val="single" w:sz="4" w:space="0" w:color="auto"/>
            </w:tcBorders>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131" w:type="pct"/>
            <w:vMerge/>
            <w:tcBorders>
              <w:left w:val="single" w:sz="4" w:space="0" w:color="auto"/>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131" w:type="pct"/>
            <w:vMerge/>
            <w:tcBorders>
              <w:left w:val="single" w:sz="4" w:space="0" w:color="auto"/>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c>
          <w:tcPr>
            <w:tcW w:w="96" w:type="pct"/>
            <w:vMerge/>
            <w:tcBorders>
              <w:left w:val="single" w:sz="4" w:space="0" w:color="auto"/>
              <w:bottom w:val="single" w:sz="4" w:space="0" w:color="auto"/>
              <w:right w:val="single" w:sz="4" w:space="0" w:color="auto"/>
            </w:tcBorders>
            <w:textDirection w:val="btLr"/>
            <w:vAlign w:val="center"/>
          </w:tcPr>
          <w:p w:rsidR="00FB2522" w:rsidRPr="006C7232" w:rsidRDefault="00FB2522" w:rsidP="000F7C30">
            <w:pPr>
              <w:spacing w:after="0" w:line="240" w:lineRule="auto"/>
              <w:jc w:val="center"/>
              <w:rPr>
                <w:rFonts w:ascii="Times New Roman" w:hAnsi="Times New Roman"/>
                <w:b/>
                <w:bCs/>
                <w:color w:val="000000"/>
                <w:sz w:val="20"/>
                <w:szCs w:val="20"/>
              </w:rPr>
            </w:pPr>
          </w:p>
        </w:tc>
      </w:tr>
      <w:tr w:rsidR="00FB2522" w:rsidRPr="002B30E0" w:rsidTr="000F7C30">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rsidR="00FB2522" w:rsidRPr="00BE1832" w:rsidRDefault="00FB2522" w:rsidP="000F7C30">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w:t>
            </w:r>
          </w:p>
        </w:tc>
        <w:tc>
          <w:tcPr>
            <w:tcW w:w="639" w:type="pct"/>
            <w:tcBorders>
              <w:top w:val="nil"/>
              <w:left w:val="nil"/>
              <w:bottom w:val="single" w:sz="4" w:space="0" w:color="auto"/>
              <w:right w:val="single" w:sz="4" w:space="0" w:color="auto"/>
            </w:tcBorders>
            <w:shd w:val="clear" w:color="auto" w:fill="FFFFFF"/>
            <w:vAlign w:val="center"/>
          </w:tcPr>
          <w:p w:rsidR="00FB2522" w:rsidRPr="008305C8" w:rsidRDefault="00FB2522" w:rsidP="000F7C30">
            <w:pPr>
              <w:spacing w:after="0" w:line="240" w:lineRule="auto"/>
              <w:rPr>
                <w:rFonts w:ascii="Times New Roman" w:hAnsi="Times New Roman"/>
                <w:b/>
                <w:bCs/>
                <w:i/>
              </w:rPr>
            </w:pPr>
            <w:r>
              <w:rPr>
                <w:rFonts w:ascii="Times New Roman" w:hAnsi="Times New Roman"/>
                <w:b/>
                <w:bCs/>
                <w:i/>
              </w:rPr>
              <w:t>Практики</w:t>
            </w:r>
          </w:p>
        </w:tc>
        <w:tc>
          <w:tcPr>
            <w:tcW w:w="189"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rsidR="00FB2522" w:rsidRDefault="00FB2522" w:rsidP="000F7C30">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9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36" w:type="pct"/>
            <w:tcBorders>
              <w:top w:val="nil"/>
              <w:left w:val="nil"/>
              <w:bottom w:val="single" w:sz="4" w:space="0" w:color="auto"/>
              <w:right w:val="single" w:sz="4" w:space="0" w:color="auto"/>
            </w:tcBorders>
            <w:shd w:val="clear" w:color="auto" w:fill="FFFFFF"/>
            <w:vAlign w:val="center"/>
          </w:tcPr>
          <w:p w:rsidR="00FB2522" w:rsidRDefault="00FB2522" w:rsidP="000F7C30">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2556</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r>
              <w:rPr>
                <w:rFonts w:cs="Calibri"/>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11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rsidR="00FB2522" w:rsidRPr="00F853BD" w:rsidRDefault="00FB2522" w:rsidP="000F7C30">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r>
              <w:rPr>
                <w:rFonts w:cs="Calibri"/>
                <w:b/>
                <w:bCs/>
                <w:color w:val="000000"/>
                <w:sz w:val="28"/>
                <w:szCs w:val="28"/>
              </w:rPr>
              <w:t>+</w:t>
            </w:r>
          </w:p>
        </w:tc>
        <w:tc>
          <w:tcPr>
            <w:tcW w:w="187" w:type="pct"/>
            <w:tcBorders>
              <w:top w:val="nil"/>
              <w:left w:val="nil"/>
              <w:bottom w:val="single" w:sz="4" w:space="0" w:color="auto"/>
              <w:right w:val="single" w:sz="4" w:space="0" w:color="auto"/>
            </w:tcBorders>
            <w:shd w:val="clear" w:color="auto" w:fill="FFFFFF"/>
            <w:noWrap/>
            <w:vAlign w:val="center"/>
          </w:tcPr>
          <w:p w:rsidR="00FB2522" w:rsidRPr="00F853BD" w:rsidRDefault="00FB2522" w:rsidP="000F7C30">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FB2522" w:rsidRDefault="00FB2522" w:rsidP="000F7C3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31" w:type="pct"/>
            <w:tcBorders>
              <w:top w:val="nil"/>
              <w:left w:val="nil"/>
              <w:bottom w:val="single" w:sz="4" w:space="0" w:color="auto"/>
              <w:right w:val="single" w:sz="4" w:space="0" w:color="auto"/>
            </w:tcBorders>
            <w:shd w:val="clear" w:color="auto" w:fill="FFFFFF"/>
            <w:vAlign w:val="center"/>
          </w:tcPr>
          <w:p w:rsidR="00FB2522" w:rsidRPr="002B30E0" w:rsidRDefault="00FB2522" w:rsidP="000F7C30">
            <w:pPr>
              <w:spacing w:after="0" w:line="240" w:lineRule="auto"/>
              <w:jc w:val="center"/>
              <w:rPr>
                <w:rFonts w:ascii="Times New Roman" w:hAnsi="Times New Roman"/>
                <w:b/>
                <w:bCs/>
                <w:i/>
                <w:iCs/>
                <w:color w:val="000000"/>
                <w:sz w:val="20"/>
                <w:szCs w:val="20"/>
              </w:rPr>
            </w:pPr>
          </w:p>
        </w:tc>
        <w:tc>
          <w:tcPr>
            <w:tcW w:w="131" w:type="pct"/>
            <w:tcBorders>
              <w:top w:val="nil"/>
              <w:left w:val="nil"/>
              <w:bottom w:val="single" w:sz="4" w:space="0" w:color="auto"/>
              <w:right w:val="single" w:sz="4" w:space="0" w:color="auto"/>
            </w:tcBorders>
            <w:shd w:val="clear" w:color="auto" w:fill="FFFFFF"/>
            <w:vAlign w:val="center"/>
          </w:tcPr>
          <w:p w:rsidR="00FB2522" w:rsidRPr="002B30E0" w:rsidRDefault="00FB2522" w:rsidP="000F7C30">
            <w:pPr>
              <w:spacing w:after="0" w:line="240" w:lineRule="auto"/>
              <w:jc w:val="center"/>
              <w:rPr>
                <w:rFonts w:ascii="Times New Roman" w:hAnsi="Times New Roman"/>
                <w:b/>
                <w:bCs/>
                <w:i/>
                <w:iCs/>
                <w:color w:val="000000"/>
                <w:sz w:val="20"/>
                <w:szCs w:val="20"/>
              </w:rPr>
            </w:pPr>
          </w:p>
        </w:tc>
        <w:tc>
          <w:tcPr>
            <w:tcW w:w="96" w:type="pct"/>
            <w:tcBorders>
              <w:top w:val="nil"/>
              <w:left w:val="nil"/>
              <w:bottom w:val="single" w:sz="4" w:space="0" w:color="auto"/>
              <w:right w:val="single" w:sz="4" w:space="0" w:color="auto"/>
            </w:tcBorders>
            <w:shd w:val="clear" w:color="auto" w:fill="FFFFFF"/>
            <w:vAlign w:val="center"/>
          </w:tcPr>
          <w:p w:rsidR="00FB2522" w:rsidRPr="002B30E0" w:rsidRDefault="00FB2522" w:rsidP="000F7C30">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r w:rsidR="00FB2522" w:rsidRPr="002B30E0" w:rsidTr="000F7C30">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rsidR="00FB2522" w:rsidRPr="00BE1832" w:rsidRDefault="00FB2522" w:rsidP="000F7C30">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2.1</w:t>
            </w:r>
          </w:p>
        </w:tc>
        <w:tc>
          <w:tcPr>
            <w:tcW w:w="639" w:type="pct"/>
            <w:tcBorders>
              <w:top w:val="nil"/>
              <w:left w:val="nil"/>
              <w:bottom w:val="single" w:sz="4" w:space="0" w:color="auto"/>
              <w:right w:val="single" w:sz="4" w:space="0" w:color="auto"/>
            </w:tcBorders>
            <w:shd w:val="clear" w:color="auto" w:fill="FFFFFF"/>
            <w:vAlign w:val="center"/>
          </w:tcPr>
          <w:p w:rsidR="00FB2522" w:rsidRPr="00F92763" w:rsidRDefault="00FB2522" w:rsidP="000F7C30">
            <w:pPr>
              <w:spacing w:after="0" w:line="240" w:lineRule="auto"/>
              <w:rPr>
                <w:rFonts w:ascii="Times New Roman" w:hAnsi="Times New Roman"/>
                <w:b/>
                <w:bCs/>
                <w:i/>
                <w:sz w:val="20"/>
                <w:szCs w:val="20"/>
              </w:rPr>
            </w:pPr>
            <w:r>
              <w:rPr>
                <w:rFonts w:ascii="Times New Roman" w:hAnsi="Times New Roman"/>
                <w:b/>
                <w:bCs/>
                <w:i/>
                <w:color w:val="000000"/>
                <w:sz w:val="20"/>
                <w:szCs w:val="20"/>
              </w:rPr>
              <w:t>Раздел 1</w:t>
            </w:r>
            <w:r w:rsidRPr="00F92763">
              <w:rPr>
                <w:rFonts w:ascii="Times New Roman" w:hAnsi="Times New Roman"/>
                <w:b/>
                <w:bCs/>
                <w:i/>
                <w:color w:val="000000"/>
                <w:sz w:val="20"/>
                <w:szCs w:val="20"/>
              </w:rPr>
              <w:t xml:space="preserve">.  </w:t>
            </w:r>
            <w:r w:rsidRPr="00F92763">
              <w:rPr>
                <w:rFonts w:ascii="Times New Roman" w:hAnsi="Times New Roman"/>
                <w:b/>
                <w:bCs/>
                <w:i/>
                <w:sz w:val="20"/>
                <w:szCs w:val="20"/>
              </w:rPr>
              <w:t>Производственная (клиническая) практика базовая</w:t>
            </w:r>
            <w:r w:rsidRPr="00F92763">
              <w:rPr>
                <w:rFonts w:ascii="Times New Roman" w:hAnsi="Times New Roman"/>
                <w:b/>
                <w:bCs/>
                <w:i/>
                <w:iCs/>
                <w:color w:val="000000"/>
                <w:sz w:val="20"/>
                <w:szCs w:val="20"/>
              </w:rPr>
              <w:t xml:space="preserve"> </w:t>
            </w:r>
            <w:r>
              <w:rPr>
                <w:rFonts w:ascii="Times New Roman" w:hAnsi="Times New Roman"/>
                <w:b/>
                <w:bCs/>
                <w:i/>
                <w:iCs/>
                <w:color w:val="000000"/>
                <w:sz w:val="20"/>
                <w:szCs w:val="20"/>
              </w:rPr>
              <w:t>-</w:t>
            </w:r>
            <w:r w:rsidRPr="00D6794E">
              <w:rPr>
                <w:rFonts w:ascii="Times New Roman" w:hAnsi="Times New Roman"/>
                <w:bCs/>
                <w:iCs/>
                <w:color w:val="000000"/>
                <w:sz w:val="20"/>
                <w:szCs w:val="20"/>
              </w:rPr>
              <w:t xml:space="preserve"> </w:t>
            </w:r>
            <w:r>
              <w:rPr>
                <w:rFonts w:ascii="Times New Roman" w:hAnsi="Times New Roman"/>
                <w:b/>
                <w:bCs/>
                <w:i/>
                <w:iCs/>
                <w:color w:val="000000"/>
                <w:sz w:val="20"/>
                <w:szCs w:val="20"/>
              </w:rPr>
              <w:t>Психотерапия</w:t>
            </w:r>
          </w:p>
        </w:tc>
        <w:tc>
          <w:tcPr>
            <w:tcW w:w="189"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9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3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2268</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99" w:type="pct"/>
            <w:tcBorders>
              <w:top w:val="nil"/>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r>
              <w:rPr>
                <w:rFonts w:cs="Calibri"/>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11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12" w:type="pct"/>
            <w:tcBorders>
              <w:top w:val="nil"/>
              <w:left w:val="nil"/>
              <w:bottom w:val="single" w:sz="4" w:space="0" w:color="auto"/>
              <w:right w:val="single" w:sz="4" w:space="0" w:color="auto"/>
            </w:tcBorders>
            <w:shd w:val="clear" w:color="auto" w:fill="FFFFFF"/>
            <w:vAlign w:val="center"/>
          </w:tcPr>
          <w:p w:rsidR="00FB2522" w:rsidRPr="00F853BD" w:rsidRDefault="00FB2522" w:rsidP="000F7C30">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r>
              <w:rPr>
                <w:rFonts w:cs="Calibri"/>
                <w:b/>
                <w:bCs/>
                <w:color w:val="000000"/>
                <w:sz w:val="28"/>
                <w:szCs w:val="28"/>
              </w:rPr>
              <w:t>+</w:t>
            </w:r>
          </w:p>
        </w:tc>
        <w:tc>
          <w:tcPr>
            <w:tcW w:w="187" w:type="pct"/>
            <w:tcBorders>
              <w:top w:val="nil"/>
              <w:left w:val="nil"/>
              <w:bottom w:val="single" w:sz="4" w:space="0" w:color="auto"/>
              <w:right w:val="single" w:sz="4" w:space="0" w:color="auto"/>
            </w:tcBorders>
            <w:shd w:val="clear" w:color="auto" w:fill="FFFFFF"/>
            <w:noWrap/>
            <w:vAlign w:val="center"/>
          </w:tcPr>
          <w:p w:rsidR="00FB2522" w:rsidRPr="00F853BD" w:rsidRDefault="00FB2522" w:rsidP="000F7C30">
            <w:pPr>
              <w:spacing w:after="0" w:line="240" w:lineRule="auto"/>
              <w:jc w:val="center"/>
              <w:rPr>
                <w:rFonts w:ascii="Times New Roman" w:hAnsi="Times New Roman"/>
                <w:b/>
                <w:bCs/>
                <w:color w:val="000000"/>
                <w:sz w:val="28"/>
                <w:szCs w:val="28"/>
              </w:rPr>
            </w:pPr>
            <w:r>
              <w:rPr>
                <w:rFonts w:cs="Calibri"/>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FB2522" w:rsidRDefault="00FB2522" w:rsidP="000F7C3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31" w:type="pct"/>
            <w:tcBorders>
              <w:top w:val="nil"/>
              <w:left w:val="nil"/>
              <w:bottom w:val="single" w:sz="4" w:space="0" w:color="auto"/>
              <w:right w:val="single" w:sz="4" w:space="0" w:color="auto"/>
            </w:tcBorders>
            <w:shd w:val="clear" w:color="auto" w:fill="FFFFFF"/>
            <w:vAlign w:val="center"/>
          </w:tcPr>
          <w:p w:rsidR="00FB2522" w:rsidRPr="002B30E0" w:rsidRDefault="00FB2522" w:rsidP="000F7C30">
            <w:pPr>
              <w:spacing w:after="0" w:line="240" w:lineRule="auto"/>
              <w:jc w:val="center"/>
              <w:rPr>
                <w:rFonts w:ascii="Times New Roman" w:hAnsi="Times New Roman"/>
                <w:b/>
                <w:bCs/>
                <w:i/>
                <w:iCs/>
                <w:color w:val="000000"/>
                <w:sz w:val="20"/>
                <w:szCs w:val="20"/>
              </w:rPr>
            </w:pPr>
          </w:p>
        </w:tc>
        <w:tc>
          <w:tcPr>
            <w:tcW w:w="131" w:type="pct"/>
            <w:tcBorders>
              <w:top w:val="nil"/>
              <w:left w:val="nil"/>
              <w:bottom w:val="single" w:sz="4" w:space="0" w:color="auto"/>
              <w:right w:val="single" w:sz="4" w:space="0" w:color="auto"/>
            </w:tcBorders>
            <w:shd w:val="clear" w:color="auto" w:fill="FFFFFF"/>
            <w:vAlign w:val="center"/>
          </w:tcPr>
          <w:p w:rsidR="00FB2522" w:rsidRPr="002B30E0" w:rsidRDefault="00FB2522" w:rsidP="000F7C30">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c>
          <w:tcPr>
            <w:tcW w:w="96" w:type="pct"/>
            <w:tcBorders>
              <w:top w:val="nil"/>
              <w:left w:val="nil"/>
              <w:bottom w:val="single" w:sz="4" w:space="0" w:color="auto"/>
              <w:right w:val="single" w:sz="4" w:space="0" w:color="auto"/>
            </w:tcBorders>
            <w:shd w:val="clear" w:color="auto" w:fill="FFFFFF"/>
            <w:vAlign w:val="center"/>
          </w:tcPr>
          <w:p w:rsidR="00FB2522" w:rsidRPr="002B30E0" w:rsidRDefault="00FB2522" w:rsidP="000F7C30">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r>
      <w:tr w:rsidR="00FB2522" w:rsidRPr="002B30E0" w:rsidTr="000F7C30">
        <w:trPr>
          <w:trHeight w:val="615"/>
        </w:trPr>
        <w:tc>
          <w:tcPr>
            <w:tcW w:w="248" w:type="pct"/>
            <w:tcBorders>
              <w:top w:val="nil"/>
              <w:left w:val="single" w:sz="4" w:space="0" w:color="auto"/>
              <w:bottom w:val="single" w:sz="4" w:space="0" w:color="auto"/>
              <w:right w:val="single" w:sz="4" w:space="0" w:color="auto"/>
            </w:tcBorders>
            <w:shd w:val="clear" w:color="auto" w:fill="FFFFFF"/>
            <w:vAlign w:val="center"/>
          </w:tcPr>
          <w:p w:rsidR="00FB2522" w:rsidRPr="00BE1832" w:rsidRDefault="00FB2522" w:rsidP="000F7C30">
            <w:pPr>
              <w:spacing w:after="0" w:line="240" w:lineRule="auto"/>
              <w:jc w:val="center"/>
              <w:rPr>
                <w:rFonts w:ascii="Times New Roman" w:hAnsi="Times New Roman"/>
                <w:b/>
                <w:bCs/>
                <w:i/>
                <w:iCs/>
                <w:color w:val="000000"/>
                <w:sz w:val="20"/>
                <w:szCs w:val="20"/>
              </w:rPr>
            </w:pPr>
            <w:r w:rsidRPr="00BE1832">
              <w:rPr>
                <w:rFonts w:ascii="Times New Roman" w:hAnsi="Times New Roman"/>
                <w:b/>
                <w:bCs/>
                <w:i/>
                <w:iCs/>
                <w:color w:val="000000"/>
                <w:sz w:val="20"/>
                <w:szCs w:val="20"/>
              </w:rPr>
              <w:t>Б</w:t>
            </w:r>
            <w:r>
              <w:rPr>
                <w:rFonts w:ascii="Times New Roman" w:hAnsi="Times New Roman"/>
                <w:b/>
                <w:bCs/>
                <w:i/>
                <w:iCs/>
                <w:color w:val="000000"/>
                <w:sz w:val="20"/>
                <w:szCs w:val="20"/>
              </w:rPr>
              <w:t>2.2</w:t>
            </w:r>
          </w:p>
        </w:tc>
        <w:tc>
          <w:tcPr>
            <w:tcW w:w="639" w:type="pct"/>
            <w:tcBorders>
              <w:top w:val="nil"/>
              <w:left w:val="nil"/>
              <w:bottom w:val="single" w:sz="4" w:space="0" w:color="auto"/>
              <w:right w:val="single" w:sz="4" w:space="0" w:color="auto"/>
            </w:tcBorders>
            <w:shd w:val="clear" w:color="auto" w:fill="FFFFFF"/>
            <w:vAlign w:val="center"/>
          </w:tcPr>
          <w:p w:rsidR="00FB2522" w:rsidRPr="00D6794E" w:rsidRDefault="00FB2522" w:rsidP="000F7C30">
            <w:pPr>
              <w:spacing w:after="0" w:line="240" w:lineRule="auto"/>
              <w:rPr>
                <w:rFonts w:ascii="Times New Roman" w:hAnsi="Times New Roman"/>
                <w:b/>
                <w:bCs/>
                <w:i/>
                <w:iCs/>
                <w:color w:val="000000"/>
                <w:sz w:val="20"/>
                <w:szCs w:val="20"/>
              </w:rPr>
            </w:pPr>
            <w:r w:rsidRPr="00F92763">
              <w:rPr>
                <w:rFonts w:ascii="Times New Roman" w:hAnsi="Times New Roman"/>
                <w:b/>
                <w:bCs/>
                <w:i/>
                <w:color w:val="000000"/>
                <w:sz w:val="20"/>
                <w:szCs w:val="20"/>
              </w:rPr>
              <w:t xml:space="preserve">Раздел 2.  </w:t>
            </w:r>
            <w:r w:rsidRPr="00F92763">
              <w:rPr>
                <w:rFonts w:ascii="Times New Roman" w:hAnsi="Times New Roman"/>
                <w:b/>
                <w:bCs/>
                <w:i/>
                <w:sz w:val="20"/>
                <w:szCs w:val="20"/>
              </w:rPr>
              <w:t>Производственная (клиническая) практика</w:t>
            </w:r>
            <w:r>
              <w:rPr>
                <w:rFonts w:ascii="Times New Roman" w:hAnsi="Times New Roman"/>
                <w:b/>
                <w:bCs/>
                <w:i/>
                <w:sz w:val="20"/>
                <w:szCs w:val="20"/>
              </w:rPr>
              <w:t xml:space="preserve"> вариативная </w:t>
            </w:r>
            <w:r w:rsidRPr="00F92763">
              <w:rPr>
                <w:rFonts w:ascii="Times New Roman" w:hAnsi="Times New Roman"/>
                <w:b/>
                <w:bCs/>
                <w:i/>
                <w:iCs/>
                <w:color w:val="000000"/>
                <w:sz w:val="20"/>
                <w:szCs w:val="20"/>
              </w:rPr>
              <w:t xml:space="preserve"> </w:t>
            </w:r>
          </w:p>
        </w:tc>
        <w:tc>
          <w:tcPr>
            <w:tcW w:w="189"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188"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84"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p>
        </w:tc>
        <w:tc>
          <w:tcPr>
            <w:tcW w:w="283"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288</w:t>
            </w:r>
          </w:p>
        </w:tc>
        <w:tc>
          <w:tcPr>
            <w:tcW w:w="19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r w:rsidRPr="006C7232">
              <w:rPr>
                <w:rFonts w:ascii="Times New Roman" w:hAnsi="Times New Roman"/>
                <w:b/>
                <w:bCs/>
                <w:i/>
                <w:iCs/>
                <w:color w:val="000000"/>
                <w:sz w:val="20"/>
                <w:szCs w:val="20"/>
              </w:rPr>
              <w:t> </w:t>
            </w:r>
          </w:p>
        </w:tc>
        <w:tc>
          <w:tcPr>
            <w:tcW w:w="23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i/>
                <w:iCs/>
                <w:color w:val="000000"/>
                <w:sz w:val="20"/>
                <w:szCs w:val="20"/>
              </w:rPr>
            </w:pPr>
            <w:r>
              <w:rPr>
                <w:rFonts w:ascii="Times New Roman" w:hAnsi="Times New Roman"/>
                <w:b/>
                <w:bCs/>
                <w:i/>
                <w:iCs/>
                <w:color w:val="000000"/>
                <w:sz w:val="20"/>
                <w:szCs w:val="20"/>
              </w:rPr>
              <w:t>288</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p>
        </w:tc>
        <w:tc>
          <w:tcPr>
            <w:tcW w:w="99" w:type="pct"/>
            <w:tcBorders>
              <w:top w:val="nil"/>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9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r>
              <w:rPr>
                <w:rFonts w:cs="Calibri"/>
                <w:b/>
                <w:bCs/>
                <w:color w:val="000000"/>
                <w:sz w:val="28"/>
                <w:szCs w:val="28"/>
              </w:rPr>
              <w:t>+</w:t>
            </w:r>
          </w:p>
        </w:tc>
        <w:tc>
          <w:tcPr>
            <w:tcW w:w="106"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97"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52"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141"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color w:val="000000"/>
                <w:sz w:val="28"/>
                <w:szCs w:val="28"/>
              </w:rPr>
            </w:pPr>
          </w:p>
        </w:tc>
        <w:tc>
          <w:tcPr>
            <w:tcW w:w="187" w:type="pct"/>
            <w:tcBorders>
              <w:top w:val="nil"/>
              <w:left w:val="nil"/>
              <w:bottom w:val="single" w:sz="4" w:space="0" w:color="auto"/>
              <w:right w:val="single" w:sz="4" w:space="0" w:color="auto"/>
            </w:tcBorders>
            <w:shd w:val="clear" w:color="auto" w:fill="FFFFFF"/>
            <w:vAlign w:val="center"/>
          </w:tcPr>
          <w:p w:rsidR="00FB2522" w:rsidRPr="006C7232" w:rsidRDefault="00FB2522" w:rsidP="000F7C30">
            <w:pPr>
              <w:spacing w:after="0" w:line="240" w:lineRule="auto"/>
              <w:jc w:val="center"/>
              <w:rPr>
                <w:rFonts w:ascii="Times New Roman" w:hAnsi="Times New Roman"/>
                <w:b/>
                <w:bCs/>
                <w:color w:val="000000"/>
                <w:sz w:val="28"/>
                <w:szCs w:val="28"/>
              </w:rPr>
            </w:pPr>
            <w:r>
              <w:rPr>
                <w:b/>
                <w:bCs/>
                <w:color w:val="000000"/>
                <w:sz w:val="28"/>
                <w:szCs w:val="28"/>
              </w:rPr>
              <w:t>+</w:t>
            </w:r>
          </w:p>
        </w:tc>
        <w:tc>
          <w:tcPr>
            <w:tcW w:w="375" w:type="pct"/>
            <w:tcBorders>
              <w:top w:val="single" w:sz="4" w:space="0" w:color="auto"/>
              <w:left w:val="nil"/>
              <w:bottom w:val="single" w:sz="4" w:space="0" w:color="auto"/>
              <w:right w:val="single" w:sz="4" w:space="0" w:color="auto"/>
            </w:tcBorders>
            <w:shd w:val="clear" w:color="auto" w:fill="FFFFFF"/>
            <w:noWrap/>
            <w:vAlign w:val="center"/>
          </w:tcPr>
          <w:p w:rsidR="00FB2522" w:rsidRDefault="00FB2522" w:rsidP="000F7C30">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СР</w:t>
            </w:r>
          </w:p>
        </w:tc>
        <w:tc>
          <w:tcPr>
            <w:tcW w:w="280" w:type="pct"/>
            <w:tcBorders>
              <w:top w:val="single" w:sz="4" w:space="0" w:color="auto"/>
              <w:left w:val="nil"/>
              <w:bottom w:val="single" w:sz="4" w:space="0" w:color="auto"/>
              <w:right w:val="single" w:sz="4" w:space="0" w:color="auto"/>
            </w:tcBorders>
            <w:shd w:val="clear" w:color="auto" w:fill="FFFFFF"/>
            <w:noWrap/>
            <w:vAlign w:val="center"/>
          </w:tcPr>
          <w:p w:rsidR="00FB2522" w:rsidRPr="006C7232" w:rsidRDefault="00FB2522" w:rsidP="000F7C30">
            <w:pPr>
              <w:spacing w:after="0" w:line="240" w:lineRule="auto"/>
              <w:jc w:val="center"/>
              <w:rPr>
                <w:rFonts w:ascii="Times New Roman" w:hAnsi="Times New Roman"/>
                <w:b/>
                <w:bCs/>
                <w:color w:val="000000"/>
                <w:sz w:val="20"/>
                <w:szCs w:val="20"/>
              </w:rPr>
            </w:pPr>
            <w:r w:rsidRPr="006C7232">
              <w:rPr>
                <w:rFonts w:ascii="Times New Roman" w:hAnsi="Times New Roman"/>
                <w:b/>
                <w:bCs/>
                <w:color w:val="000000"/>
                <w:sz w:val="20"/>
                <w:szCs w:val="20"/>
              </w:rPr>
              <w:t>С</w:t>
            </w:r>
            <w:r>
              <w:rPr>
                <w:rFonts w:ascii="Times New Roman" w:hAnsi="Times New Roman"/>
                <w:b/>
                <w:bCs/>
                <w:color w:val="000000"/>
                <w:sz w:val="20"/>
                <w:szCs w:val="20"/>
              </w:rPr>
              <w:t xml:space="preserve">, ИЗ, </w:t>
            </w:r>
            <w:proofErr w:type="spellStart"/>
            <w:r>
              <w:rPr>
                <w:rFonts w:ascii="Times New Roman" w:hAnsi="Times New Roman"/>
                <w:b/>
                <w:bCs/>
                <w:color w:val="000000"/>
                <w:sz w:val="20"/>
                <w:szCs w:val="20"/>
              </w:rPr>
              <w:t>Пр</w:t>
            </w:r>
            <w:proofErr w:type="spellEnd"/>
          </w:p>
        </w:tc>
        <w:tc>
          <w:tcPr>
            <w:tcW w:w="131" w:type="pct"/>
            <w:tcBorders>
              <w:top w:val="nil"/>
              <w:left w:val="nil"/>
              <w:bottom w:val="single" w:sz="4" w:space="0" w:color="auto"/>
              <w:right w:val="single" w:sz="4" w:space="0" w:color="auto"/>
            </w:tcBorders>
            <w:shd w:val="clear" w:color="auto" w:fill="FFFFFF"/>
            <w:vAlign w:val="center"/>
          </w:tcPr>
          <w:p w:rsidR="00FB2522" w:rsidRPr="002B30E0" w:rsidRDefault="00FB2522" w:rsidP="000F7C30">
            <w:pPr>
              <w:spacing w:after="0" w:line="240" w:lineRule="auto"/>
              <w:jc w:val="center"/>
              <w:rPr>
                <w:rFonts w:ascii="Times New Roman" w:hAnsi="Times New Roman"/>
                <w:b/>
                <w:bCs/>
                <w:i/>
                <w:iCs/>
                <w:color w:val="000000"/>
                <w:sz w:val="20"/>
                <w:szCs w:val="20"/>
              </w:rPr>
            </w:pPr>
            <w:r w:rsidRPr="002B30E0">
              <w:rPr>
                <w:rFonts w:ascii="Times New Roman" w:hAnsi="Times New Roman"/>
                <w:b/>
                <w:bCs/>
                <w:i/>
                <w:iCs/>
                <w:color w:val="000000"/>
                <w:sz w:val="20"/>
                <w:szCs w:val="20"/>
              </w:rPr>
              <w:t> </w:t>
            </w:r>
          </w:p>
        </w:tc>
        <w:tc>
          <w:tcPr>
            <w:tcW w:w="131" w:type="pct"/>
            <w:tcBorders>
              <w:top w:val="nil"/>
              <w:left w:val="nil"/>
              <w:bottom w:val="single" w:sz="4" w:space="0" w:color="auto"/>
              <w:right w:val="single" w:sz="4" w:space="0" w:color="auto"/>
            </w:tcBorders>
            <w:shd w:val="clear" w:color="auto" w:fill="FFFFFF"/>
            <w:noWrap/>
            <w:vAlign w:val="center"/>
          </w:tcPr>
          <w:p w:rsidR="00FB2522" w:rsidRPr="002B30E0" w:rsidRDefault="00FB2522" w:rsidP="000F7C30">
            <w:pPr>
              <w:spacing w:after="0" w:line="240" w:lineRule="auto"/>
              <w:jc w:val="center"/>
              <w:rPr>
                <w:rFonts w:ascii="Times New Roman" w:hAnsi="Times New Roman"/>
                <w:b/>
                <w:bCs/>
                <w:color w:val="000000"/>
                <w:sz w:val="20"/>
                <w:szCs w:val="20"/>
              </w:rPr>
            </w:pPr>
            <w:r w:rsidRPr="002B30E0">
              <w:rPr>
                <w:rFonts w:ascii="Times New Roman" w:hAnsi="Times New Roman"/>
                <w:b/>
                <w:bCs/>
                <w:color w:val="000000"/>
                <w:sz w:val="20"/>
                <w:szCs w:val="20"/>
              </w:rPr>
              <w:t>+ </w:t>
            </w:r>
          </w:p>
        </w:tc>
        <w:tc>
          <w:tcPr>
            <w:tcW w:w="96" w:type="pct"/>
            <w:tcBorders>
              <w:top w:val="nil"/>
              <w:left w:val="nil"/>
              <w:bottom w:val="single" w:sz="4" w:space="0" w:color="auto"/>
              <w:right w:val="single" w:sz="4" w:space="0" w:color="auto"/>
            </w:tcBorders>
            <w:shd w:val="clear" w:color="auto" w:fill="FFFFFF"/>
            <w:noWrap/>
            <w:vAlign w:val="center"/>
          </w:tcPr>
          <w:p w:rsidR="00FB2522" w:rsidRPr="002B30E0" w:rsidRDefault="00FB2522" w:rsidP="000F7C30">
            <w:pPr>
              <w:spacing w:after="0" w:line="240" w:lineRule="auto"/>
              <w:jc w:val="center"/>
              <w:rPr>
                <w:rFonts w:ascii="Times New Roman" w:hAnsi="Times New Roman"/>
                <w:b/>
                <w:bCs/>
                <w:color w:val="000000"/>
                <w:sz w:val="20"/>
                <w:szCs w:val="20"/>
              </w:rPr>
            </w:pPr>
            <w:r w:rsidRPr="002B30E0">
              <w:rPr>
                <w:rFonts w:ascii="Times New Roman" w:hAnsi="Times New Roman"/>
                <w:b/>
                <w:bCs/>
                <w:color w:val="000000"/>
                <w:sz w:val="20"/>
                <w:szCs w:val="20"/>
              </w:rPr>
              <w:t> </w:t>
            </w:r>
          </w:p>
        </w:tc>
      </w:tr>
      <w:tr w:rsidR="00FB2522" w:rsidRPr="000E6816" w:rsidTr="000F7C30">
        <w:trPr>
          <w:trHeight w:val="615"/>
        </w:trPr>
        <w:tc>
          <w:tcPr>
            <w:tcW w:w="248" w:type="pct"/>
            <w:tcBorders>
              <w:top w:val="nil"/>
              <w:left w:val="single" w:sz="4" w:space="0" w:color="auto"/>
              <w:bottom w:val="single" w:sz="4" w:space="0" w:color="auto"/>
              <w:right w:val="single" w:sz="4" w:space="0" w:color="auto"/>
            </w:tcBorders>
            <w:vAlign w:val="center"/>
          </w:tcPr>
          <w:p w:rsidR="00FB2522" w:rsidRPr="00F92763" w:rsidRDefault="00FB2522" w:rsidP="000F7C30">
            <w:pPr>
              <w:spacing w:after="0" w:line="240" w:lineRule="auto"/>
              <w:jc w:val="center"/>
              <w:rPr>
                <w:rFonts w:ascii="Times New Roman" w:hAnsi="Times New Roman"/>
                <w:sz w:val="18"/>
                <w:szCs w:val="18"/>
              </w:rPr>
            </w:pPr>
            <w:r>
              <w:rPr>
                <w:rFonts w:ascii="Times New Roman" w:hAnsi="Times New Roman"/>
                <w:sz w:val="18"/>
                <w:szCs w:val="18"/>
              </w:rPr>
              <w:t>Б2</w:t>
            </w:r>
            <w:r w:rsidRPr="000E6816">
              <w:rPr>
                <w:rFonts w:ascii="Times New Roman" w:hAnsi="Times New Roman"/>
                <w:sz w:val="18"/>
                <w:szCs w:val="18"/>
              </w:rPr>
              <w:t>.</w:t>
            </w:r>
            <w:r>
              <w:rPr>
                <w:rFonts w:ascii="Times New Roman" w:hAnsi="Times New Roman"/>
                <w:sz w:val="18"/>
                <w:szCs w:val="18"/>
              </w:rPr>
              <w:t>2</w:t>
            </w:r>
            <w:r w:rsidRPr="000E6816">
              <w:rPr>
                <w:rFonts w:ascii="Times New Roman" w:hAnsi="Times New Roman"/>
                <w:sz w:val="18"/>
                <w:szCs w:val="18"/>
              </w:rPr>
              <w:t>.1</w:t>
            </w:r>
          </w:p>
        </w:tc>
        <w:tc>
          <w:tcPr>
            <w:tcW w:w="639" w:type="pct"/>
            <w:tcBorders>
              <w:top w:val="nil"/>
              <w:left w:val="nil"/>
              <w:bottom w:val="single" w:sz="4" w:space="0" w:color="auto"/>
              <w:right w:val="single" w:sz="4" w:space="0" w:color="auto"/>
            </w:tcBorders>
            <w:vAlign w:val="center"/>
          </w:tcPr>
          <w:p w:rsidR="00FB2522" w:rsidRPr="00D6794E" w:rsidRDefault="00FB2522" w:rsidP="000F7C30">
            <w:pPr>
              <w:spacing w:after="0" w:line="240" w:lineRule="auto"/>
              <w:rPr>
                <w:rFonts w:ascii="Times New Roman" w:hAnsi="Times New Roman"/>
                <w:color w:val="000000"/>
                <w:sz w:val="20"/>
                <w:szCs w:val="20"/>
              </w:rPr>
            </w:pPr>
            <w:r>
              <w:rPr>
                <w:rFonts w:ascii="Times New Roman" w:hAnsi="Times New Roman"/>
                <w:bCs/>
                <w:iCs/>
                <w:color w:val="000000"/>
                <w:sz w:val="20"/>
                <w:szCs w:val="20"/>
              </w:rPr>
              <w:t>Неврология</w:t>
            </w:r>
          </w:p>
        </w:tc>
        <w:tc>
          <w:tcPr>
            <w:tcW w:w="189"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188"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284"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283"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91"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23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06"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9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color w:val="000000"/>
                <w:sz w:val="28"/>
                <w:szCs w:val="28"/>
              </w:rPr>
            </w:pPr>
          </w:p>
        </w:tc>
        <w:tc>
          <w:tcPr>
            <w:tcW w:w="99" w:type="pct"/>
            <w:tcBorders>
              <w:top w:val="nil"/>
              <w:left w:val="nil"/>
              <w:bottom w:val="single" w:sz="4" w:space="0" w:color="auto"/>
              <w:right w:val="single" w:sz="4" w:space="0" w:color="auto"/>
            </w:tcBorders>
            <w:noWrap/>
            <w:vAlign w:val="center"/>
          </w:tcPr>
          <w:p w:rsidR="00FB2522" w:rsidRPr="000E6816" w:rsidRDefault="00FB2522" w:rsidP="000F7C30">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p>
        </w:tc>
        <w:tc>
          <w:tcPr>
            <w:tcW w:w="9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cs="Calibri"/>
                <w:bCs/>
                <w:color w:val="000000"/>
                <w:sz w:val="28"/>
                <w:szCs w:val="28"/>
              </w:rPr>
            </w:pPr>
          </w:p>
        </w:tc>
        <w:tc>
          <w:tcPr>
            <w:tcW w:w="10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bCs/>
                <w:color w:val="000000"/>
                <w:sz w:val="28"/>
                <w:szCs w:val="28"/>
              </w:rPr>
            </w:pPr>
          </w:p>
        </w:tc>
        <w:tc>
          <w:tcPr>
            <w:tcW w:w="97"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bCs/>
                <w:color w:val="000000"/>
                <w:sz w:val="28"/>
                <w:szCs w:val="28"/>
              </w:rPr>
            </w:pPr>
          </w:p>
        </w:tc>
        <w:tc>
          <w:tcPr>
            <w:tcW w:w="152"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bCs/>
                <w:color w:val="000000"/>
                <w:sz w:val="28"/>
                <w:szCs w:val="28"/>
              </w:rPr>
            </w:pPr>
          </w:p>
        </w:tc>
        <w:tc>
          <w:tcPr>
            <w:tcW w:w="141"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87"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375" w:type="pct"/>
            <w:tcBorders>
              <w:top w:val="single" w:sz="4" w:space="0" w:color="auto"/>
              <w:left w:val="nil"/>
              <w:bottom w:val="single" w:sz="4" w:space="0" w:color="auto"/>
              <w:right w:val="single" w:sz="4" w:space="0" w:color="auto"/>
            </w:tcBorders>
            <w:noWrap/>
            <w:vAlign w:val="center"/>
          </w:tcPr>
          <w:p w:rsidR="00FB2522" w:rsidRPr="003126D6" w:rsidRDefault="00FB2522" w:rsidP="000F7C30">
            <w:pPr>
              <w:spacing w:after="0" w:line="240" w:lineRule="auto"/>
              <w:jc w:val="center"/>
              <w:rPr>
                <w:rFonts w:ascii="Times New Roman" w:hAnsi="Times New Roman"/>
                <w:bCs/>
                <w:color w:val="000000"/>
                <w:sz w:val="20"/>
                <w:szCs w:val="20"/>
              </w:rPr>
            </w:pPr>
            <w:r w:rsidRPr="003126D6">
              <w:rPr>
                <w:rFonts w:ascii="Times New Roman" w:hAnsi="Times New Roman"/>
                <w:bCs/>
                <w:color w:val="000000"/>
                <w:sz w:val="20"/>
                <w:szCs w:val="20"/>
              </w:rPr>
              <w:t>СР</w:t>
            </w:r>
          </w:p>
        </w:tc>
        <w:tc>
          <w:tcPr>
            <w:tcW w:w="280" w:type="pct"/>
            <w:tcBorders>
              <w:top w:val="single" w:sz="4" w:space="0" w:color="auto"/>
              <w:left w:val="nil"/>
              <w:bottom w:val="single" w:sz="4" w:space="0" w:color="auto"/>
              <w:right w:val="single" w:sz="4" w:space="0" w:color="auto"/>
            </w:tcBorders>
            <w:noWrap/>
            <w:vAlign w:val="center"/>
          </w:tcPr>
          <w:p w:rsidR="00FB2522" w:rsidRPr="00EF6E0A" w:rsidRDefault="00FB2522" w:rsidP="000F7C30">
            <w:pPr>
              <w:spacing w:after="0" w:line="240" w:lineRule="auto"/>
              <w:jc w:val="center"/>
              <w:rPr>
                <w:rFonts w:ascii="Times New Roman" w:hAnsi="Times New Roman"/>
                <w:bCs/>
                <w:color w:val="000000"/>
                <w:sz w:val="20"/>
                <w:szCs w:val="20"/>
              </w:rPr>
            </w:pPr>
            <w:r w:rsidRPr="00EF6E0A">
              <w:rPr>
                <w:rFonts w:ascii="Times New Roman" w:hAnsi="Times New Roman"/>
                <w:bCs/>
                <w:color w:val="000000"/>
                <w:sz w:val="20"/>
                <w:szCs w:val="20"/>
              </w:rPr>
              <w:t xml:space="preserve">С, ИЗ, </w:t>
            </w:r>
            <w:proofErr w:type="spellStart"/>
            <w:r w:rsidRPr="00EF6E0A">
              <w:rPr>
                <w:rFonts w:ascii="Times New Roman" w:hAnsi="Times New Roman"/>
                <w:bCs/>
                <w:color w:val="000000"/>
                <w:sz w:val="20"/>
                <w:szCs w:val="20"/>
              </w:rPr>
              <w:t>П</w:t>
            </w:r>
            <w:r>
              <w:rPr>
                <w:rFonts w:ascii="Times New Roman" w:hAnsi="Times New Roman"/>
                <w:bCs/>
                <w:color w:val="000000"/>
                <w:sz w:val="20"/>
                <w:szCs w:val="20"/>
              </w:rPr>
              <w:t>р</w:t>
            </w:r>
            <w:proofErr w:type="spellEnd"/>
          </w:p>
        </w:tc>
        <w:tc>
          <w:tcPr>
            <w:tcW w:w="131"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131" w:type="pct"/>
            <w:tcBorders>
              <w:top w:val="nil"/>
              <w:left w:val="nil"/>
              <w:bottom w:val="single" w:sz="4" w:space="0" w:color="auto"/>
              <w:right w:val="single" w:sz="4" w:space="0" w:color="auto"/>
            </w:tcBorders>
            <w:noWrap/>
            <w:vAlign w:val="center"/>
          </w:tcPr>
          <w:p w:rsidR="00FB2522" w:rsidRPr="000E6816" w:rsidRDefault="00FB2522" w:rsidP="000F7C30">
            <w:pPr>
              <w:spacing w:after="0" w:line="240" w:lineRule="auto"/>
              <w:jc w:val="center"/>
              <w:rPr>
                <w:rFonts w:ascii="Times New Roman" w:hAnsi="Times New Roman"/>
                <w:bCs/>
                <w:color w:val="000000"/>
                <w:sz w:val="20"/>
                <w:szCs w:val="20"/>
              </w:rPr>
            </w:pPr>
          </w:p>
        </w:tc>
        <w:tc>
          <w:tcPr>
            <w:tcW w:w="96" w:type="pct"/>
            <w:tcBorders>
              <w:top w:val="nil"/>
              <w:left w:val="nil"/>
              <w:bottom w:val="single" w:sz="4" w:space="0" w:color="auto"/>
              <w:right w:val="single" w:sz="4" w:space="0" w:color="auto"/>
            </w:tcBorders>
            <w:noWrap/>
            <w:vAlign w:val="center"/>
          </w:tcPr>
          <w:p w:rsidR="00FB2522" w:rsidRPr="000E6816" w:rsidRDefault="00FB2522" w:rsidP="000F7C30">
            <w:pPr>
              <w:spacing w:after="0" w:line="240" w:lineRule="auto"/>
              <w:jc w:val="center"/>
              <w:rPr>
                <w:rFonts w:ascii="Times New Roman" w:hAnsi="Times New Roman"/>
                <w:bCs/>
                <w:color w:val="000000"/>
                <w:sz w:val="20"/>
                <w:szCs w:val="20"/>
              </w:rPr>
            </w:pPr>
          </w:p>
        </w:tc>
      </w:tr>
      <w:tr w:rsidR="00FB2522" w:rsidRPr="000E6816" w:rsidTr="000F7C30">
        <w:trPr>
          <w:trHeight w:val="615"/>
        </w:trPr>
        <w:tc>
          <w:tcPr>
            <w:tcW w:w="248" w:type="pct"/>
            <w:tcBorders>
              <w:top w:val="nil"/>
              <w:left w:val="single" w:sz="4" w:space="0" w:color="auto"/>
              <w:bottom w:val="single" w:sz="4" w:space="0" w:color="auto"/>
              <w:right w:val="single" w:sz="4" w:space="0" w:color="auto"/>
            </w:tcBorders>
            <w:vAlign w:val="center"/>
          </w:tcPr>
          <w:p w:rsidR="00FB2522" w:rsidRPr="00F92763" w:rsidRDefault="00FB2522" w:rsidP="000F7C30">
            <w:pPr>
              <w:spacing w:after="0" w:line="240" w:lineRule="auto"/>
              <w:jc w:val="center"/>
              <w:rPr>
                <w:rFonts w:ascii="Times New Roman" w:hAnsi="Times New Roman"/>
                <w:sz w:val="18"/>
                <w:szCs w:val="18"/>
              </w:rPr>
            </w:pPr>
            <w:r>
              <w:rPr>
                <w:rFonts w:ascii="Times New Roman" w:hAnsi="Times New Roman"/>
                <w:sz w:val="18"/>
                <w:szCs w:val="18"/>
              </w:rPr>
              <w:t>Б2</w:t>
            </w:r>
            <w:r w:rsidRPr="000E6816">
              <w:rPr>
                <w:rFonts w:ascii="Times New Roman" w:hAnsi="Times New Roman"/>
                <w:sz w:val="18"/>
                <w:szCs w:val="18"/>
              </w:rPr>
              <w:t>.</w:t>
            </w:r>
            <w:r>
              <w:rPr>
                <w:rFonts w:ascii="Times New Roman" w:hAnsi="Times New Roman"/>
                <w:sz w:val="18"/>
                <w:szCs w:val="18"/>
              </w:rPr>
              <w:t>2</w:t>
            </w:r>
            <w:r w:rsidRPr="000E6816">
              <w:rPr>
                <w:rFonts w:ascii="Times New Roman" w:hAnsi="Times New Roman"/>
                <w:sz w:val="18"/>
                <w:szCs w:val="18"/>
              </w:rPr>
              <w:t>.</w:t>
            </w:r>
            <w:r>
              <w:rPr>
                <w:rFonts w:ascii="Times New Roman" w:hAnsi="Times New Roman"/>
                <w:sz w:val="18"/>
                <w:szCs w:val="18"/>
              </w:rPr>
              <w:t>2</w:t>
            </w:r>
          </w:p>
        </w:tc>
        <w:tc>
          <w:tcPr>
            <w:tcW w:w="639" w:type="pct"/>
            <w:tcBorders>
              <w:top w:val="nil"/>
              <w:left w:val="nil"/>
              <w:bottom w:val="single" w:sz="4" w:space="0" w:color="auto"/>
              <w:right w:val="single" w:sz="4" w:space="0" w:color="auto"/>
            </w:tcBorders>
            <w:vAlign w:val="center"/>
          </w:tcPr>
          <w:p w:rsidR="00FB2522" w:rsidRPr="00F92763" w:rsidRDefault="00FB2522" w:rsidP="000F7C30">
            <w:pPr>
              <w:spacing w:after="0" w:line="240" w:lineRule="auto"/>
              <w:rPr>
                <w:rFonts w:ascii="Times New Roman" w:hAnsi="Times New Roman"/>
                <w:color w:val="000000"/>
                <w:sz w:val="20"/>
                <w:szCs w:val="20"/>
              </w:rPr>
            </w:pPr>
            <w:r>
              <w:rPr>
                <w:rFonts w:ascii="Times New Roman" w:hAnsi="Times New Roman"/>
                <w:color w:val="000000"/>
                <w:sz w:val="20"/>
                <w:szCs w:val="20"/>
              </w:rPr>
              <w:t>Психиатрия-наркология</w:t>
            </w:r>
          </w:p>
        </w:tc>
        <w:tc>
          <w:tcPr>
            <w:tcW w:w="189"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188"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284"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283"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91"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23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r>
              <w:rPr>
                <w:rFonts w:ascii="Times New Roman" w:hAnsi="Times New Roman"/>
                <w:bCs/>
                <w:iCs/>
                <w:color w:val="000000"/>
                <w:sz w:val="20"/>
                <w:szCs w:val="20"/>
              </w:rPr>
              <w:t>144</w:t>
            </w:r>
          </w:p>
        </w:tc>
        <w:tc>
          <w:tcPr>
            <w:tcW w:w="106"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9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color w:val="000000"/>
                <w:sz w:val="28"/>
                <w:szCs w:val="28"/>
              </w:rPr>
            </w:pPr>
          </w:p>
        </w:tc>
        <w:tc>
          <w:tcPr>
            <w:tcW w:w="99" w:type="pct"/>
            <w:tcBorders>
              <w:top w:val="nil"/>
              <w:left w:val="nil"/>
              <w:bottom w:val="single" w:sz="4" w:space="0" w:color="auto"/>
              <w:right w:val="single" w:sz="4" w:space="0" w:color="auto"/>
            </w:tcBorders>
            <w:noWrap/>
            <w:vAlign w:val="center"/>
          </w:tcPr>
          <w:p w:rsidR="00FB2522" w:rsidRPr="000E6816" w:rsidRDefault="00FB2522" w:rsidP="000F7C30">
            <w:pPr>
              <w:spacing w:after="0" w:line="240" w:lineRule="auto"/>
              <w:jc w:val="center"/>
              <w:rPr>
                <w:rFonts w:ascii="Times New Roman" w:hAnsi="Times New Roman"/>
                <w:color w:val="000000"/>
                <w:sz w:val="28"/>
                <w:szCs w:val="28"/>
              </w:rPr>
            </w:pPr>
          </w:p>
        </w:tc>
        <w:tc>
          <w:tcPr>
            <w:tcW w:w="106"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bCs/>
                <w:color w:val="000000"/>
                <w:sz w:val="28"/>
                <w:szCs w:val="28"/>
              </w:rPr>
            </w:pPr>
          </w:p>
        </w:tc>
        <w:tc>
          <w:tcPr>
            <w:tcW w:w="9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06"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106"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11"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p>
        </w:tc>
        <w:tc>
          <w:tcPr>
            <w:tcW w:w="97"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12"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bCs/>
                <w:color w:val="000000"/>
                <w:sz w:val="28"/>
                <w:szCs w:val="28"/>
              </w:rPr>
            </w:pPr>
          </w:p>
        </w:tc>
        <w:tc>
          <w:tcPr>
            <w:tcW w:w="152"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bCs/>
                <w:color w:val="000000"/>
                <w:sz w:val="28"/>
                <w:szCs w:val="28"/>
              </w:rPr>
            </w:pPr>
          </w:p>
        </w:tc>
        <w:tc>
          <w:tcPr>
            <w:tcW w:w="141"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color w:val="000000"/>
                <w:sz w:val="28"/>
                <w:szCs w:val="28"/>
              </w:rPr>
            </w:pPr>
          </w:p>
        </w:tc>
        <w:tc>
          <w:tcPr>
            <w:tcW w:w="187" w:type="pct"/>
            <w:tcBorders>
              <w:top w:val="nil"/>
              <w:left w:val="nil"/>
              <w:bottom w:val="single" w:sz="4" w:space="0" w:color="auto"/>
              <w:right w:val="single" w:sz="4" w:space="0" w:color="auto"/>
            </w:tcBorders>
            <w:vAlign w:val="center"/>
          </w:tcPr>
          <w:p w:rsidR="00FB2522" w:rsidRPr="007166B8" w:rsidRDefault="00FB2522" w:rsidP="000F7C30">
            <w:pPr>
              <w:spacing w:after="0" w:line="240" w:lineRule="auto"/>
              <w:jc w:val="center"/>
              <w:rPr>
                <w:rFonts w:ascii="Times New Roman" w:hAnsi="Times New Roman"/>
                <w:bCs/>
                <w:color w:val="000000"/>
                <w:sz w:val="28"/>
                <w:szCs w:val="28"/>
              </w:rPr>
            </w:pPr>
            <w:r w:rsidRPr="007166B8">
              <w:rPr>
                <w:bCs/>
                <w:color w:val="000000"/>
                <w:sz w:val="28"/>
                <w:szCs w:val="28"/>
              </w:rPr>
              <w:t>+</w:t>
            </w:r>
          </w:p>
        </w:tc>
        <w:tc>
          <w:tcPr>
            <w:tcW w:w="375" w:type="pct"/>
            <w:tcBorders>
              <w:top w:val="single" w:sz="4" w:space="0" w:color="auto"/>
              <w:left w:val="nil"/>
              <w:bottom w:val="single" w:sz="4" w:space="0" w:color="auto"/>
              <w:right w:val="single" w:sz="4" w:space="0" w:color="auto"/>
            </w:tcBorders>
            <w:noWrap/>
            <w:vAlign w:val="center"/>
          </w:tcPr>
          <w:p w:rsidR="00FB2522" w:rsidRPr="003126D6" w:rsidRDefault="00FB2522" w:rsidP="000F7C30">
            <w:pPr>
              <w:spacing w:after="0" w:line="240" w:lineRule="auto"/>
              <w:jc w:val="center"/>
              <w:rPr>
                <w:rFonts w:ascii="Times New Roman" w:hAnsi="Times New Roman"/>
                <w:bCs/>
                <w:color w:val="000000"/>
                <w:sz w:val="20"/>
                <w:szCs w:val="20"/>
              </w:rPr>
            </w:pPr>
            <w:r w:rsidRPr="003126D6">
              <w:rPr>
                <w:rFonts w:ascii="Times New Roman" w:hAnsi="Times New Roman"/>
                <w:bCs/>
                <w:color w:val="000000"/>
                <w:sz w:val="20"/>
                <w:szCs w:val="20"/>
              </w:rPr>
              <w:t>СР</w:t>
            </w:r>
          </w:p>
        </w:tc>
        <w:tc>
          <w:tcPr>
            <w:tcW w:w="280" w:type="pct"/>
            <w:tcBorders>
              <w:top w:val="single" w:sz="4" w:space="0" w:color="auto"/>
              <w:left w:val="nil"/>
              <w:bottom w:val="single" w:sz="4" w:space="0" w:color="auto"/>
              <w:right w:val="single" w:sz="4" w:space="0" w:color="auto"/>
            </w:tcBorders>
            <w:noWrap/>
            <w:vAlign w:val="center"/>
          </w:tcPr>
          <w:p w:rsidR="00FB2522" w:rsidRPr="00EF6E0A" w:rsidRDefault="00FB2522" w:rsidP="000F7C30">
            <w:pPr>
              <w:spacing w:after="0" w:line="240" w:lineRule="auto"/>
              <w:jc w:val="center"/>
              <w:rPr>
                <w:rFonts w:ascii="Times New Roman" w:hAnsi="Times New Roman"/>
                <w:bCs/>
                <w:color w:val="000000"/>
                <w:sz w:val="20"/>
                <w:szCs w:val="20"/>
              </w:rPr>
            </w:pPr>
            <w:r w:rsidRPr="00EF6E0A">
              <w:rPr>
                <w:rFonts w:ascii="Times New Roman" w:hAnsi="Times New Roman"/>
                <w:bCs/>
                <w:color w:val="000000"/>
                <w:sz w:val="20"/>
                <w:szCs w:val="20"/>
              </w:rPr>
              <w:t xml:space="preserve">С, ИЗ, </w:t>
            </w:r>
            <w:proofErr w:type="spellStart"/>
            <w:r w:rsidRPr="00EF6E0A">
              <w:rPr>
                <w:rFonts w:ascii="Times New Roman" w:hAnsi="Times New Roman"/>
                <w:bCs/>
                <w:color w:val="000000"/>
                <w:sz w:val="20"/>
                <w:szCs w:val="20"/>
              </w:rPr>
              <w:t>П</w:t>
            </w:r>
            <w:r>
              <w:rPr>
                <w:rFonts w:ascii="Times New Roman" w:hAnsi="Times New Roman"/>
                <w:bCs/>
                <w:color w:val="000000"/>
                <w:sz w:val="20"/>
                <w:szCs w:val="20"/>
              </w:rPr>
              <w:t>р</w:t>
            </w:r>
            <w:proofErr w:type="spellEnd"/>
          </w:p>
        </w:tc>
        <w:tc>
          <w:tcPr>
            <w:tcW w:w="131" w:type="pct"/>
            <w:tcBorders>
              <w:top w:val="nil"/>
              <w:left w:val="nil"/>
              <w:bottom w:val="single" w:sz="4" w:space="0" w:color="auto"/>
              <w:right w:val="single" w:sz="4" w:space="0" w:color="auto"/>
            </w:tcBorders>
            <w:vAlign w:val="center"/>
          </w:tcPr>
          <w:p w:rsidR="00FB2522" w:rsidRPr="000E6816" w:rsidRDefault="00FB2522" w:rsidP="000F7C30">
            <w:pPr>
              <w:spacing w:after="0" w:line="240" w:lineRule="auto"/>
              <w:jc w:val="center"/>
              <w:rPr>
                <w:rFonts w:ascii="Times New Roman" w:hAnsi="Times New Roman"/>
                <w:bCs/>
                <w:iCs/>
                <w:color w:val="000000"/>
                <w:sz w:val="20"/>
                <w:szCs w:val="20"/>
              </w:rPr>
            </w:pPr>
          </w:p>
        </w:tc>
        <w:tc>
          <w:tcPr>
            <w:tcW w:w="131" w:type="pct"/>
            <w:tcBorders>
              <w:top w:val="nil"/>
              <w:left w:val="nil"/>
              <w:bottom w:val="single" w:sz="4" w:space="0" w:color="auto"/>
              <w:right w:val="single" w:sz="4" w:space="0" w:color="auto"/>
            </w:tcBorders>
            <w:noWrap/>
            <w:vAlign w:val="center"/>
          </w:tcPr>
          <w:p w:rsidR="00FB2522" w:rsidRPr="000E6816" w:rsidRDefault="00FB2522" w:rsidP="000F7C30">
            <w:pPr>
              <w:spacing w:after="0" w:line="240" w:lineRule="auto"/>
              <w:jc w:val="center"/>
              <w:rPr>
                <w:rFonts w:ascii="Times New Roman" w:hAnsi="Times New Roman"/>
                <w:bCs/>
                <w:color w:val="000000"/>
                <w:sz w:val="20"/>
                <w:szCs w:val="20"/>
              </w:rPr>
            </w:pPr>
          </w:p>
        </w:tc>
        <w:tc>
          <w:tcPr>
            <w:tcW w:w="96" w:type="pct"/>
            <w:tcBorders>
              <w:top w:val="nil"/>
              <w:left w:val="nil"/>
              <w:bottom w:val="single" w:sz="4" w:space="0" w:color="auto"/>
              <w:right w:val="single" w:sz="4" w:space="0" w:color="auto"/>
            </w:tcBorders>
            <w:noWrap/>
            <w:vAlign w:val="center"/>
          </w:tcPr>
          <w:p w:rsidR="00FB2522" w:rsidRPr="000E6816" w:rsidRDefault="00FB2522" w:rsidP="000F7C30">
            <w:pPr>
              <w:spacing w:after="0" w:line="240" w:lineRule="auto"/>
              <w:jc w:val="center"/>
              <w:rPr>
                <w:rFonts w:ascii="Times New Roman" w:hAnsi="Times New Roman"/>
                <w:bCs/>
                <w:color w:val="000000"/>
                <w:sz w:val="20"/>
                <w:szCs w:val="20"/>
              </w:rPr>
            </w:pPr>
          </w:p>
        </w:tc>
      </w:tr>
    </w:tbl>
    <w:p w:rsidR="00FB2522" w:rsidRDefault="00FB2522" w:rsidP="00FB2522">
      <w:pPr>
        <w:widowControl w:val="0"/>
        <w:shd w:val="clear" w:color="auto" w:fill="FFFFFF"/>
        <w:tabs>
          <w:tab w:val="left" w:pos="539"/>
          <w:tab w:val="left" w:pos="567"/>
        </w:tabs>
        <w:spacing w:after="0" w:line="240" w:lineRule="auto"/>
        <w:rPr>
          <w:rFonts w:ascii="Times New Roman" w:hAnsi="Times New Roman"/>
          <w:b/>
          <w:bCs/>
          <w:color w:val="000000"/>
          <w:sz w:val="28"/>
          <w:szCs w:val="28"/>
        </w:rPr>
      </w:pPr>
    </w:p>
    <w:p w:rsidR="004E376B" w:rsidRDefault="004E376B" w:rsidP="00C55D94">
      <w:pPr>
        <w:widowControl w:val="0"/>
        <w:shd w:val="clear" w:color="auto" w:fill="FFFFFF"/>
        <w:tabs>
          <w:tab w:val="left" w:pos="539"/>
          <w:tab w:val="left" w:pos="567"/>
        </w:tabs>
        <w:spacing w:after="0" w:line="240" w:lineRule="auto"/>
        <w:rPr>
          <w:rFonts w:ascii="Times New Roman" w:hAnsi="Times New Roman"/>
          <w:b/>
          <w:bCs/>
          <w:color w:val="000000"/>
          <w:sz w:val="28"/>
          <w:szCs w:val="28"/>
        </w:rPr>
      </w:pPr>
    </w:p>
    <w:tbl>
      <w:tblPr>
        <w:tblpPr w:leftFromText="180" w:rightFromText="180" w:vertAnchor="page" w:horzAnchor="margin" w:tblpY="1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3307"/>
        <w:gridCol w:w="3299"/>
        <w:gridCol w:w="3294"/>
        <w:gridCol w:w="3292"/>
      </w:tblGrid>
      <w:tr w:rsidR="00CA3B15" w:rsidRPr="006C3D74" w:rsidTr="00FB2522">
        <w:trPr>
          <w:trHeight w:val="413"/>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Коды компетенций</w:t>
            </w:r>
          </w:p>
        </w:tc>
        <w:tc>
          <w:tcPr>
            <w:tcW w:w="3307"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Название компетенции</w:t>
            </w:r>
          </w:p>
        </w:tc>
        <w:tc>
          <w:tcPr>
            <w:tcW w:w="9885" w:type="dxa"/>
            <w:gridSpan w:val="3"/>
            <w:vAlign w:val="center"/>
          </w:tcPr>
          <w:p w:rsidR="00CA3B15" w:rsidRPr="006C3D74" w:rsidRDefault="00CA3B15" w:rsidP="00FB2522">
            <w:pPr>
              <w:spacing w:after="0" w:line="240" w:lineRule="auto"/>
              <w:jc w:val="center"/>
              <w:rPr>
                <w:rFonts w:ascii="Times New Roman" w:hAnsi="Times New Roman"/>
                <w:b/>
                <w:bCs/>
                <w:color w:val="000000"/>
              </w:rPr>
            </w:pPr>
            <w:r>
              <w:rPr>
                <w:rFonts w:ascii="Times New Roman" w:hAnsi="Times New Roman"/>
                <w:b/>
                <w:bCs/>
                <w:color w:val="000000"/>
              </w:rPr>
              <w:t>С</w:t>
            </w:r>
            <w:r w:rsidRPr="006C3D74">
              <w:rPr>
                <w:rFonts w:ascii="Times New Roman" w:hAnsi="Times New Roman"/>
                <w:b/>
                <w:bCs/>
                <w:color w:val="000000"/>
              </w:rPr>
              <w:t>одержание и структура компетенции</w:t>
            </w:r>
          </w:p>
        </w:tc>
      </w:tr>
      <w:tr w:rsidR="00CA3B15" w:rsidRPr="006C3D74" w:rsidTr="00FB2522">
        <w:trPr>
          <w:trHeight w:val="280"/>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p>
        </w:tc>
        <w:tc>
          <w:tcPr>
            <w:tcW w:w="3307" w:type="dxa"/>
            <w:vAlign w:val="center"/>
          </w:tcPr>
          <w:p w:rsidR="00CA3B15" w:rsidRPr="006C3D74" w:rsidRDefault="00CA3B15" w:rsidP="00FB2522">
            <w:pPr>
              <w:spacing w:after="0" w:line="240" w:lineRule="auto"/>
              <w:jc w:val="center"/>
              <w:rPr>
                <w:rFonts w:ascii="Times New Roman" w:hAnsi="Times New Roman"/>
                <w:b/>
                <w:bCs/>
                <w:color w:val="000000"/>
              </w:rPr>
            </w:pPr>
          </w:p>
        </w:tc>
        <w:tc>
          <w:tcPr>
            <w:tcW w:w="3299"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знать</w:t>
            </w:r>
          </w:p>
        </w:tc>
        <w:tc>
          <w:tcPr>
            <w:tcW w:w="3294"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уметь</w:t>
            </w:r>
          </w:p>
        </w:tc>
        <w:tc>
          <w:tcPr>
            <w:tcW w:w="3292"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владеть</w:t>
            </w:r>
          </w:p>
        </w:tc>
      </w:tr>
      <w:tr w:rsidR="00CA3B15" w:rsidRPr="006C3D74" w:rsidTr="00FB2522">
        <w:trPr>
          <w:trHeight w:val="2593"/>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УК-1</w:t>
            </w:r>
          </w:p>
        </w:tc>
        <w:tc>
          <w:tcPr>
            <w:tcW w:w="3307" w:type="dxa"/>
            <w:vAlign w:val="center"/>
          </w:tcPr>
          <w:p w:rsidR="00CA3B15" w:rsidRPr="00607478" w:rsidRDefault="00CA3B15" w:rsidP="00FB2522">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абстрактному  мышлению, анализу, синтезу</w:t>
            </w:r>
          </w:p>
        </w:tc>
        <w:tc>
          <w:tcPr>
            <w:tcW w:w="3299" w:type="dxa"/>
          </w:tcPr>
          <w:p w:rsidR="00CA3B15" w:rsidRPr="004C6922" w:rsidRDefault="000F7C30" w:rsidP="00FB2522">
            <w:pPr>
              <w:rPr>
                <w:rFonts w:ascii="Times New Roman" w:hAnsi="Times New Roman"/>
                <w:sz w:val="16"/>
                <w:szCs w:val="16"/>
              </w:rPr>
            </w:pPr>
            <w:r>
              <w:rPr>
                <w:rFonts w:ascii="Times New Roman" w:hAnsi="Times New Roman"/>
                <w:color w:val="000000"/>
                <w:sz w:val="16"/>
                <w:szCs w:val="16"/>
              </w:rPr>
              <w:t>1 - основные понятия, используемые в психиатрии;</w:t>
            </w:r>
            <w:r>
              <w:rPr>
                <w:rFonts w:ascii="Times New Roman" w:hAnsi="Times New Roman"/>
                <w:color w:val="000000"/>
                <w:sz w:val="16"/>
                <w:szCs w:val="16"/>
              </w:rPr>
              <w:br/>
              <w:t>2 – структурно-функциональные особенности нервной системы человека;</w:t>
            </w:r>
            <w:r>
              <w:rPr>
                <w:rFonts w:ascii="Times New Roman" w:hAnsi="Times New Roman"/>
                <w:color w:val="000000"/>
                <w:sz w:val="16"/>
                <w:szCs w:val="16"/>
              </w:rPr>
              <w:br/>
              <w:t>3 - основные принципы функционирования нервной системы, ее взаимосвязь с другими</w:t>
            </w:r>
            <w:r>
              <w:rPr>
                <w:rFonts w:ascii="Times New Roman" w:hAnsi="Times New Roman"/>
                <w:color w:val="000000"/>
                <w:sz w:val="16"/>
                <w:szCs w:val="16"/>
              </w:rPr>
              <w:br/>
              <w:t>органами и системами;</w:t>
            </w:r>
            <w:r>
              <w:rPr>
                <w:rFonts w:ascii="Times New Roman" w:hAnsi="Times New Roman"/>
                <w:color w:val="000000"/>
                <w:sz w:val="16"/>
                <w:szCs w:val="16"/>
              </w:rPr>
              <w:br/>
              <w:t>4 - научные идеи и тенденции развития психиатрии</w:t>
            </w:r>
          </w:p>
        </w:tc>
        <w:tc>
          <w:tcPr>
            <w:tcW w:w="3294" w:type="dxa"/>
          </w:tcPr>
          <w:p w:rsidR="00CA3B15" w:rsidRDefault="00CA3B15" w:rsidP="00FB2522">
            <w:pPr>
              <w:rPr>
                <w:rFonts w:ascii="Times New Roman" w:hAnsi="Times New Roman"/>
                <w:color w:val="000000"/>
                <w:sz w:val="16"/>
                <w:szCs w:val="16"/>
              </w:rPr>
            </w:pPr>
            <w:r>
              <w:rPr>
                <w:rFonts w:ascii="Times New Roman" w:hAnsi="Times New Roman"/>
                <w:color w:val="000000"/>
                <w:sz w:val="16"/>
                <w:szCs w:val="16"/>
              </w:rPr>
              <w:t>1 -критически оценивать поступающую информацию вне зависимости от ее источника;</w:t>
            </w:r>
            <w:r>
              <w:rPr>
                <w:rFonts w:ascii="Times New Roman" w:hAnsi="Times New Roman"/>
                <w:color w:val="000000"/>
                <w:sz w:val="16"/>
                <w:szCs w:val="16"/>
              </w:rPr>
              <w:br/>
              <w:t>2 - избегать автоматического применения стандартных приемов при решении профессиональных задач;</w:t>
            </w:r>
            <w:r>
              <w:rPr>
                <w:rFonts w:ascii="Times New Roman" w:hAnsi="Times New Roman"/>
                <w:color w:val="000000"/>
                <w:sz w:val="16"/>
                <w:szCs w:val="16"/>
              </w:rPr>
              <w:br/>
              <w:t xml:space="preserve">3 - управлять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использовать системный комплексный подход при постановке диагноза и назначении необходимой терапии.</w:t>
            </w:r>
          </w:p>
        </w:tc>
        <w:tc>
          <w:tcPr>
            <w:tcW w:w="3292" w:type="dxa"/>
          </w:tcPr>
          <w:p w:rsidR="00CA3B15" w:rsidRDefault="00CA3B15" w:rsidP="00FB2522">
            <w:pPr>
              <w:spacing w:after="0"/>
              <w:rPr>
                <w:rFonts w:ascii="Times New Roman" w:hAnsi="Times New Roman"/>
                <w:color w:val="000000"/>
                <w:sz w:val="16"/>
                <w:szCs w:val="16"/>
              </w:rPr>
            </w:pPr>
            <w:r>
              <w:rPr>
                <w:rFonts w:ascii="Times New Roman" w:hAnsi="Times New Roman"/>
                <w:color w:val="000000"/>
                <w:sz w:val="16"/>
                <w:szCs w:val="16"/>
              </w:rPr>
              <w:t>1- навыками сбора, обработки, критического анализа и систематизации профессиональной</w:t>
            </w:r>
            <w:r>
              <w:rPr>
                <w:rFonts w:ascii="Times New Roman" w:hAnsi="Times New Roman"/>
                <w:color w:val="000000"/>
                <w:sz w:val="16"/>
                <w:szCs w:val="16"/>
              </w:rPr>
              <w:br/>
              <w:t xml:space="preserve">информации; </w:t>
            </w:r>
            <w:r>
              <w:rPr>
                <w:rFonts w:ascii="Times New Roman" w:hAnsi="Times New Roman"/>
                <w:color w:val="000000"/>
                <w:sz w:val="16"/>
                <w:szCs w:val="16"/>
              </w:rPr>
              <w:br/>
              <w:t>2 - навыками выбора методов и средств решения профессиональных задач;</w:t>
            </w:r>
            <w:r>
              <w:rPr>
                <w:rFonts w:ascii="Times New Roman" w:hAnsi="Times New Roman"/>
                <w:color w:val="000000"/>
                <w:sz w:val="16"/>
                <w:szCs w:val="16"/>
              </w:rPr>
              <w:br/>
              <w:t xml:space="preserve">3 - навыками управления информацией (поиск, интерпретация, анализ информации, в </w:t>
            </w:r>
            <w:proofErr w:type="spellStart"/>
            <w:r>
              <w:rPr>
                <w:rFonts w:ascii="Times New Roman" w:hAnsi="Times New Roman"/>
                <w:color w:val="000000"/>
                <w:sz w:val="16"/>
                <w:szCs w:val="16"/>
              </w:rPr>
              <w:t>т.ч</w:t>
            </w:r>
            <w:proofErr w:type="spellEnd"/>
            <w:r>
              <w:rPr>
                <w:rFonts w:ascii="Times New Roman" w:hAnsi="Times New Roman"/>
                <w:color w:val="000000"/>
                <w:sz w:val="16"/>
                <w:szCs w:val="16"/>
              </w:rPr>
              <w:t>. из множественных источников;</w:t>
            </w:r>
            <w:r>
              <w:rPr>
                <w:rFonts w:ascii="Times New Roman" w:hAnsi="Times New Roman"/>
                <w:color w:val="000000"/>
                <w:sz w:val="16"/>
                <w:szCs w:val="16"/>
              </w:rPr>
              <w:br/>
              <w:t>4 - владеть компьютерной техникой, получать информацию из различных источников,</w:t>
            </w:r>
            <w:r>
              <w:rPr>
                <w:rFonts w:ascii="Times New Roman" w:hAnsi="Times New Roman"/>
                <w:color w:val="000000"/>
                <w:sz w:val="16"/>
                <w:szCs w:val="16"/>
              </w:rPr>
              <w:br/>
              <w:t>работать с информацией в глобальных компьютерных сетях.</w:t>
            </w:r>
          </w:p>
        </w:tc>
      </w:tr>
      <w:tr w:rsidR="00CA3B15" w:rsidRPr="006C3D74" w:rsidTr="00FB2522">
        <w:trPr>
          <w:trHeight w:val="2593"/>
        </w:trPr>
        <w:tc>
          <w:tcPr>
            <w:tcW w:w="1540" w:type="dxa"/>
            <w:vAlign w:val="center"/>
          </w:tcPr>
          <w:p w:rsidR="00CA3B15" w:rsidRPr="004C6922" w:rsidRDefault="00CA3B15" w:rsidP="00FB2522">
            <w:pPr>
              <w:spacing w:after="0" w:line="240" w:lineRule="auto"/>
              <w:jc w:val="center"/>
              <w:rPr>
                <w:rFonts w:ascii="Times New Roman" w:hAnsi="Times New Roman"/>
                <w:b/>
                <w:bCs/>
                <w:color w:val="000000"/>
              </w:rPr>
            </w:pPr>
            <w:r w:rsidRPr="004C6922">
              <w:rPr>
                <w:rFonts w:ascii="Times New Roman" w:hAnsi="Times New Roman"/>
                <w:b/>
                <w:bCs/>
                <w:color w:val="000000"/>
              </w:rPr>
              <w:t>УК-2</w:t>
            </w:r>
          </w:p>
        </w:tc>
        <w:tc>
          <w:tcPr>
            <w:tcW w:w="3307" w:type="dxa"/>
          </w:tcPr>
          <w:p w:rsidR="00CA3B15" w:rsidRPr="004C6922" w:rsidRDefault="00CA3B15" w:rsidP="00FB2522">
            <w:pPr>
              <w:tabs>
                <w:tab w:val="left" w:pos="539"/>
              </w:tabs>
              <w:rPr>
                <w:rFonts w:ascii="Times New Roman" w:hAnsi="Times New Roman"/>
                <w:sz w:val="18"/>
                <w:szCs w:val="18"/>
              </w:rPr>
            </w:pPr>
            <w:r>
              <w:rPr>
                <w:rFonts w:ascii="Times New Roman" w:hAnsi="Times New Roman"/>
                <w:sz w:val="18"/>
                <w:szCs w:val="18"/>
              </w:rPr>
              <w:t>г</w:t>
            </w:r>
            <w:r w:rsidRPr="004C6922">
              <w:rPr>
                <w:rFonts w:ascii="Times New Roman" w:hAnsi="Times New Roman"/>
                <w:sz w:val="18"/>
                <w:szCs w:val="18"/>
              </w:rPr>
              <w:t>отовность к управлению коллективом, толерантно воспринимать социальные, этнические, конфессиональные и культурные различия</w:t>
            </w:r>
          </w:p>
        </w:tc>
        <w:tc>
          <w:tcPr>
            <w:tcW w:w="3299" w:type="dxa"/>
          </w:tcPr>
          <w:p w:rsidR="00CA3B15" w:rsidRPr="004C6922" w:rsidRDefault="00CA3B15" w:rsidP="00FB2522">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sz w:val="16"/>
                <w:szCs w:val="16"/>
              </w:rPr>
              <w:t>1-</w:t>
            </w:r>
            <w:r w:rsidRPr="004C6922">
              <w:rPr>
                <w:rFonts w:ascii="Times New Roman" w:hAnsi="Times New Roman"/>
                <w:sz w:val="16"/>
                <w:szCs w:val="16"/>
              </w:rPr>
              <w:t>понятия толерантности;</w:t>
            </w:r>
          </w:p>
          <w:p w:rsidR="00CA3B15" w:rsidRPr="004C6922" w:rsidRDefault="00CA3B15" w:rsidP="00FB2522">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2-п</w:t>
            </w:r>
            <w:r w:rsidRPr="004C6922">
              <w:rPr>
                <w:rFonts w:ascii="Times New Roman" w:hAnsi="Times New Roman"/>
                <w:sz w:val="16"/>
                <w:szCs w:val="16"/>
              </w:rPr>
              <w:t>роблемы толерантного восприятия социальных, этнических, конфессиональных и культурных различий контингента пациентов;</w:t>
            </w:r>
          </w:p>
          <w:p w:rsidR="00CA3B15" w:rsidRDefault="00CA3B15" w:rsidP="00FB2522">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sz w:val="16"/>
                <w:szCs w:val="16"/>
              </w:rPr>
              <w:t xml:space="preserve">3-социальные особенности </w:t>
            </w:r>
            <w:r w:rsidRPr="004C6922">
              <w:rPr>
                <w:rFonts w:ascii="Times New Roman" w:hAnsi="Times New Roman"/>
                <w:sz w:val="16"/>
                <w:szCs w:val="16"/>
              </w:rPr>
              <w:t>контингента пациентов;</w:t>
            </w:r>
          </w:p>
          <w:p w:rsidR="00CA3B15" w:rsidRPr="004C6922" w:rsidRDefault="00CA3B15" w:rsidP="00FB2522">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b/>
                <w:sz w:val="16"/>
                <w:szCs w:val="16"/>
              </w:rPr>
              <w:t>4-н</w:t>
            </w:r>
            <w:r>
              <w:rPr>
                <w:rFonts w:ascii="Times New Roman" w:hAnsi="Times New Roman"/>
                <w:sz w:val="16"/>
                <w:szCs w:val="16"/>
              </w:rPr>
              <w:t>ациональные</w:t>
            </w:r>
            <w:r w:rsidRPr="004C6922">
              <w:rPr>
                <w:rFonts w:ascii="Times New Roman" w:hAnsi="Times New Roman"/>
                <w:sz w:val="16"/>
                <w:szCs w:val="16"/>
              </w:rPr>
              <w:t xml:space="preserve"> </w:t>
            </w:r>
            <w:proofErr w:type="spellStart"/>
            <w:r>
              <w:rPr>
                <w:rFonts w:ascii="Times New Roman" w:hAnsi="Times New Roman"/>
                <w:sz w:val="16"/>
                <w:szCs w:val="16"/>
              </w:rPr>
              <w:t>особенностеи</w:t>
            </w:r>
            <w:r w:rsidRPr="004C6922">
              <w:rPr>
                <w:rFonts w:ascii="Times New Roman" w:hAnsi="Times New Roman"/>
                <w:sz w:val="16"/>
                <w:szCs w:val="16"/>
              </w:rPr>
              <w:t>различных</w:t>
            </w:r>
            <w:proofErr w:type="spellEnd"/>
            <w:r w:rsidRPr="004C6922">
              <w:rPr>
                <w:rFonts w:ascii="Times New Roman" w:hAnsi="Times New Roman"/>
                <w:sz w:val="16"/>
                <w:szCs w:val="16"/>
              </w:rPr>
              <w:t xml:space="preserve"> народов; религий;</w:t>
            </w:r>
          </w:p>
          <w:p w:rsidR="00CA3B15" w:rsidRPr="001601FD" w:rsidRDefault="00CA3B15" w:rsidP="00FB2522">
            <w:pPr>
              <w:widowControl w:val="0"/>
              <w:tabs>
                <w:tab w:val="left" w:pos="202"/>
                <w:tab w:val="left" w:pos="344"/>
              </w:tabs>
              <w:autoSpaceDE w:val="0"/>
              <w:autoSpaceDN w:val="0"/>
              <w:adjustRightInd w:val="0"/>
              <w:spacing w:after="0"/>
              <w:rPr>
                <w:rFonts w:ascii="Times New Roman" w:hAnsi="Times New Roman"/>
                <w:b/>
                <w:sz w:val="16"/>
                <w:szCs w:val="16"/>
              </w:rPr>
            </w:pPr>
            <w:r>
              <w:rPr>
                <w:rFonts w:ascii="Times New Roman" w:hAnsi="Times New Roman"/>
                <w:sz w:val="16"/>
                <w:szCs w:val="16"/>
              </w:rPr>
              <w:t>5-психологические</w:t>
            </w:r>
            <w:r w:rsidRPr="004C6922">
              <w:rPr>
                <w:rFonts w:ascii="Times New Roman" w:hAnsi="Times New Roman"/>
                <w:sz w:val="16"/>
                <w:szCs w:val="16"/>
              </w:rPr>
              <w:t>, социоло</w:t>
            </w:r>
            <w:r>
              <w:rPr>
                <w:rFonts w:ascii="Times New Roman" w:hAnsi="Times New Roman"/>
                <w:sz w:val="16"/>
                <w:szCs w:val="16"/>
              </w:rPr>
              <w:t xml:space="preserve">гические </w:t>
            </w:r>
            <w:r w:rsidRPr="004C6922">
              <w:rPr>
                <w:rFonts w:ascii="Times New Roman" w:hAnsi="Times New Roman"/>
                <w:sz w:val="16"/>
                <w:szCs w:val="16"/>
              </w:rPr>
              <w:t>законо</w:t>
            </w:r>
            <w:r>
              <w:rPr>
                <w:rFonts w:ascii="Times New Roman" w:hAnsi="Times New Roman"/>
                <w:sz w:val="16"/>
                <w:szCs w:val="16"/>
              </w:rPr>
              <w:t xml:space="preserve">мерности </w:t>
            </w:r>
            <w:r w:rsidRPr="004C6922">
              <w:rPr>
                <w:rFonts w:ascii="Times New Roman" w:hAnsi="Times New Roman"/>
                <w:sz w:val="16"/>
                <w:szCs w:val="16"/>
              </w:rPr>
              <w:t>и принци</w:t>
            </w:r>
            <w:r>
              <w:rPr>
                <w:rFonts w:ascii="Times New Roman" w:hAnsi="Times New Roman"/>
                <w:sz w:val="16"/>
                <w:szCs w:val="16"/>
              </w:rPr>
              <w:t>пы</w:t>
            </w:r>
            <w:r w:rsidRPr="004C6922">
              <w:rPr>
                <w:rFonts w:ascii="Times New Roman" w:hAnsi="Times New Roman"/>
                <w:sz w:val="16"/>
                <w:szCs w:val="16"/>
              </w:rPr>
              <w:t xml:space="preserve"> межличностного взаимодействия. </w:t>
            </w:r>
          </w:p>
        </w:tc>
        <w:tc>
          <w:tcPr>
            <w:tcW w:w="3294" w:type="dxa"/>
          </w:tcPr>
          <w:p w:rsidR="00CA3B15" w:rsidRPr="004C6922" w:rsidRDefault="00CA3B15" w:rsidP="00FB2522">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1-</w:t>
            </w:r>
            <w:r w:rsidRPr="004C6922">
              <w:rPr>
                <w:rFonts w:ascii="Times New Roman" w:hAnsi="Times New Roman"/>
                <w:sz w:val="16"/>
                <w:szCs w:val="16"/>
              </w:rPr>
              <w:t>уважительно принимать особенности других культур, способов самовыражения и проявления человеческой индивидуальности в различных социальных группах;</w:t>
            </w:r>
          </w:p>
          <w:p w:rsidR="00CA3B15" w:rsidRPr="004C6922" w:rsidRDefault="00CA3B15" w:rsidP="00FB2522">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2-</w:t>
            </w:r>
            <w:r w:rsidRPr="004C6922">
              <w:rPr>
                <w:rFonts w:ascii="Times New Roman" w:hAnsi="Times New Roman"/>
                <w:sz w:val="16"/>
                <w:szCs w:val="16"/>
              </w:rPr>
              <w:t>терпимо относиться к другим людям, отличающихся по их убеждениям, ценностям и поведению;</w:t>
            </w:r>
          </w:p>
          <w:p w:rsidR="00CA3B15" w:rsidRPr="004C6922" w:rsidRDefault="00CA3B15" w:rsidP="00FB2522">
            <w:pPr>
              <w:widowControl w:val="0"/>
              <w:tabs>
                <w:tab w:val="left" w:pos="202"/>
              </w:tabs>
              <w:autoSpaceDE w:val="0"/>
              <w:autoSpaceDN w:val="0"/>
              <w:adjustRightInd w:val="0"/>
              <w:spacing w:after="0"/>
              <w:rPr>
                <w:rFonts w:ascii="Times New Roman" w:hAnsi="Times New Roman"/>
                <w:b/>
                <w:sz w:val="16"/>
                <w:szCs w:val="16"/>
              </w:rPr>
            </w:pPr>
            <w:r>
              <w:rPr>
                <w:rFonts w:ascii="Times New Roman" w:hAnsi="Times New Roman"/>
                <w:sz w:val="16"/>
                <w:szCs w:val="16"/>
              </w:rPr>
              <w:t>3-</w:t>
            </w:r>
            <w:r w:rsidRPr="004C6922">
              <w:rPr>
                <w:rFonts w:ascii="Times New Roman" w:hAnsi="Times New Roman"/>
                <w:sz w:val="16"/>
                <w:szCs w:val="16"/>
              </w:rPr>
              <w:t>сотрудничать с людьми, различающимися по внешности, языку, убеждениям, обычаям и верованиям.</w:t>
            </w:r>
          </w:p>
          <w:p w:rsidR="00CA3B15" w:rsidRPr="004C6922" w:rsidRDefault="00CA3B15" w:rsidP="00FB2522">
            <w:pPr>
              <w:rPr>
                <w:rFonts w:ascii="Times New Roman" w:hAnsi="Times New Roman"/>
                <w:color w:val="000000"/>
                <w:sz w:val="16"/>
                <w:szCs w:val="16"/>
              </w:rPr>
            </w:pPr>
          </w:p>
        </w:tc>
        <w:tc>
          <w:tcPr>
            <w:tcW w:w="3292" w:type="dxa"/>
          </w:tcPr>
          <w:p w:rsidR="00CA3B15" w:rsidRPr="004C6922" w:rsidRDefault="00CA3B15" w:rsidP="00FB2522">
            <w:pPr>
              <w:spacing w:after="0"/>
              <w:rPr>
                <w:rFonts w:ascii="Times New Roman" w:hAnsi="Times New Roman"/>
                <w:color w:val="000000"/>
                <w:sz w:val="16"/>
                <w:szCs w:val="16"/>
              </w:rPr>
            </w:pPr>
            <w:r>
              <w:rPr>
                <w:rFonts w:ascii="Times New Roman" w:hAnsi="Times New Roman"/>
                <w:sz w:val="16"/>
                <w:szCs w:val="16"/>
              </w:rPr>
              <w:t>1-</w:t>
            </w:r>
            <w:r w:rsidRPr="004C6922">
              <w:rPr>
                <w:rFonts w:ascii="Times New Roman" w:hAnsi="Times New Roman"/>
                <w:sz w:val="16"/>
                <w:szCs w:val="16"/>
              </w:rPr>
              <w:t>методиками социального взаимодействия с людьми разных возрастных и социальных групп</w:t>
            </w:r>
          </w:p>
        </w:tc>
      </w:tr>
      <w:tr w:rsidR="00CA3B15" w:rsidRPr="006C3D74" w:rsidTr="00FB2522">
        <w:trPr>
          <w:trHeight w:val="697"/>
        </w:trPr>
        <w:tc>
          <w:tcPr>
            <w:tcW w:w="1540" w:type="dxa"/>
            <w:vAlign w:val="center"/>
          </w:tcPr>
          <w:p w:rsidR="00CA3B15" w:rsidRPr="004C6922" w:rsidRDefault="00CA3B15" w:rsidP="00FB2522">
            <w:pPr>
              <w:spacing w:after="0" w:line="240" w:lineRule="auto"/>
              <w:jc w:val="center"/>
              <w:rPr>
                <w:rFonts w:ascii="Times New Roman" w:hAnsi="Times New Roman"/>
                <w:b/>
                <w:bCs/>
                <w:color w:val="000000"/>
              </w:rPr>
            </w:pPr>
            <w:r w:rsidRPr="004C6922">
              <w:rPr>
                <w:rFonts w:ascii="Times New Roman" w:hAnsi="Times New Roman"/>
                <w:b/>
                <w:bCs/>
                <w:color w:val="000000"/>
              </w:rPr>
              <w:t>УК-3</w:t>
            </w:r>
          </w:p>
        </w:tc>
        <w:tc>
          <w:tcPr>
            <w:tcW w:w="3307" w:type="dxa"/>
          </w:tcPr>
          <w:p w:rsidR="00CA3B15" w:rsidRPr="004C6922" w:rsidRDefault="00CA3B15" w:rsidP="00FB2522">
            <w:pPr>
              <w:tabs>
                <w:tab w:val="left" w:pos="539"/>
              </w:tabs>
              <w:spacing w:after="0"/>
              <w:rPr>
                <w:rFonts w:ascii="Times New Roman" w:hAnsi="Times New Roman"/>
                <w:sz w:val="18"/>
                <w:szCs w:val="18"/>
              </w:rPr>
            </w:pPr>
            <w:r>
              <w:rPr>
                <w:rFonts w:ascii="Times New Roman" w:hAnsi="Times New Roman"/>
                <w:sz w:val="18"/>
                <w:szCs w:val="18"/>
              </w:rPr>
              <w:t>го</w:t>
            </w:r>
            <w:r w:rsidRPr="004C6922">
              <w:rPr>
                <w:rFonts w:ascii="Times New Roman" w:hAnsi="Times New Roman"/>
                <w:sz w:val="18"/>
                <w:szCs w:val="18"/>
              </w:rPr>
              <w:t xml:space="preserve">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w:t>
            </w:r>
            <w:r w:rsidRPr="004C6922">
              <w:rPr>
                <w:rFonts w:ascii="Times New Roman" w:hAnsi="Times New Roman"/>
                <w:sz w:val="18"/>
                <w:szCs w:val="18"/>
              </w:rPr>
              <w:lastRenderedPageBreak/>
              <w:t xml:space="preserve">выработке государственной политики и </w:t>
            </w:r>
            <w:proofErr w:type="spellStart"/>
            <w:r w:rsidRPr="004C6922">
              <w:rPr>
                <w:rFonts w:ascii="Times New Roman" w:hAnsi="Times New Roman"/>
                <w:sz w:val="18"/>
                <w:szCs w:val="18"/>
              </w:rPr>
              <w:t>нормативноправовому</w:t>
            </w:r>
            <w:proofErr w:type="spellEnd"/>
            <w:r w:rsidRPr="004C6922">
              <w:rPr>
                <w:rFonts w:ascii="Times New Roman" w:hAnsi="Times New Roman"/>
                <w:sz w:val="18"/>
                <w:szCs w:val="18"/>
              </w:rPr>
              <w:t xml:space="preserve"> регулированию в сфере здравоохранения</w:t>
            </w:r>
            <w:r>
              <w:rPr>
                <w:rFonts w:ascii="Times New Roman" w:hAnsi="Times New Roman"/>
                <w:sz w:val="18"/>
                <w:szCs w:val="18"/>
              </w:rPr>
              <w:t>.</w:t>
            </w:r>
          </w:p>
        </w:tc>
        <w:tc>
          <w:tcPr>
            <w:tcW w:w="3299" w:type="dxa"/>
          </w:tcPr>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lastRenderedPageBreak/>
              <w:t>1-</w:t>
            </w:r>
            <w:r w:rsidRPr="004C6922">
              <w:rPr>
                <w:rFonts w:ascii="Times New Roman" w:hAnsi="Times New Roman"/>
                <w:sz w:val="16"/>
                <w:szCs w:val="16"/>
              </w:rPr>
              <w:t>основы психологии личности и характера</w:t>
            </w:r>
          </w:p>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2-</w:t>
            </w:r>
            <w:r w:rsidRPr="004C6922">
              <w:rPr>
                <w:rFonts w:ascii="Times New Roman" w:hAnsi="Times New Roman"/>
                <w:sz w:val="16"/>
                <w:szCs w:val="16"/>
              </w:rPr>
              <w:t>особенности мотивационной сферы личности</w:t>
            </w:r>
          </w:p>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3-о</w:t>
            </w:r>
            <w:r w:rsidRPr="004C6922">
              <w:rPr>
                <w:rFonts w:ascii="Times New Roman" w:hAnsi="Times New Roman"/>
                <w:sz w:val="16"/>
                <w:szCs w:val="16"/>
              </w:rPr>
              <w:t>сновные составляющие коммуникативной компетенции</w:t>
            </w:r>
          </w:p>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4-</w:t>
            </w:r>
            <w:r w:rsidRPr="004C6922">
              <w:rPr>
                <w:rFonts w:ascii="Times New Roman" w:hAnsi="Times New Roman"/>
                <w:sz w:val="16"/>
                <w:szCs w:val="16"/>
              </w:rPr>
              <w:t>современные теории обучения</w:t>
            </w:r>
          </w:p>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5-</w:t>
            </w:r>
            <w:r w:rsidRPr="004C6922">
              <w:rPr>
                <w:rFonts w:ascii="Times New Roman" w:hAnsi="Times New Roman"/>
                <w:sz w:val="16"/>
                <w:szCs w:val="16"/>
              </w:rPr>
              <w:t>особенности обучения взрослых</w:t>
            </w:r>
          </w:p>
          <w:p w:rsidR="00CA3B15" w:rsidRPr="004C6922" w:rsidRDefault="00CA3B15" w:rsidP="00FB2522">
            <w:pPr>
              <w:rPr>
                <w:rFonts w:ascii="Times New Roman" w:hAnsi="Times New Roman"/>
                <w:sz w:val="16"/>
                <w:szCs w:val="16"/>
              </w:rPr>
            </w:pPr>
          </w:p>
        </w:tc>
        <w:tc>
          <w:tcPr>
            <w:tcW w:w="3294" w:type="dxa"/>
          </w:tcPr>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w:t>
            </w:r>
            <w:r w:rsidRPr="004C6922">
              <w:rPr>
                <w:rFonts w:ascii="Times New Roman" w:hAnsi="Times New Roman"/>
                <w:sz w:val="16"/>
                <w:szCs w:val="16"/>
              </w:rPr>
              <w:t>определять индивидуальные психологические особенности личности больного и типичные психологические защиты</w:t>
            </w:r>
          </w:p>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2-</w:t>
            </w:r>
            <w:r w:rsidRPr="004C6922">
              <w:rPr>
                <w:rFonts w:ascii="Times New Roman" w:hAnsi="Times New Roman"/>
                <w:sz w:val="16"/>
                <w:szCs w:val="16"/>
              </w:rPr>
              <w:t>формировать положительную мотивацию пациента к лечению</w:t>
            </w:r>
          </w:p>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3-</w:t>
            </w:r>
            <w:r w:rsidRPr="004C6922">
              <w:rPr>
                <w:rFonts w:ascii="Times New Roman" w:hAnsi="Times New Roman"/>
                <w:sz w:val="16"/>
                <w:szCs w:val="16"/>
              </w:rPr>
              <w:t>достигать главные цели педагогической деятельности врача</w:t>
            </w:r>
          </w:p>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4-</w:t>
            </w:r>
            <w:r w:rsidRPr="004C6922">
              <w:rPr>
                <w:rFonts w:ascii="Times New Roman" w:hAnsi="Times New Roman"/>
                <w:sz w:val="16"/>
                <w:szCs w:val="16"/>
              </w:rPr>
              <w:t>решать педагогические задачи в лечебном процессе</w:t>
            </w:r>
          </w:p>
          <w:p w:rsidR="00CA3B15" w:rsidRPr="004C6922" w:rsidRDefault="00CA3B15" w:rsidP="00FB2522">
            <w:pPr>
              <w:rPr>
                <w:rFonts w:ascii="Times New Roman" w:hAnsi="Times New Roman"/>
                <w:color w:val="000000"/>
                <w:sz w:val="16"/>
                <w:szCs w:val="16"/>
              </w:rPr>
            </w:pPr>
          </w:p>
        </w:tc>
        <w:tc>
          <w:tcPr>
            <w:tcW w:w="3292" w:type="dxa"/>
          </w:tcPr>
          <w:p w:rsidR="00CA3B15" w:rsidRPr="004C6922" w:rsidRDefault="00CA3B15" w:rsidP="00FB2522">
            <w:pPr>
              <w:widowControl w:val="0"/>
              <w:tabs>
                <w:tab w:val="left" w:pos="176"/>
              </w:tabs>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1-</w:t>
            </w:r>
            <w:r w:rsidRPr="004C6922">
              <w:rPr>
                <w:rFonts w:ascii="Times New Roman" w:hAnsi="Times New Roman"/>
                <w:sz w:val="16"/>
                <w:szCs w:val="16"/>
              </w:rPr>
              <w:t>эффективной коммуникации на основе знаний техник и приемов общения</w:t>
            </w:r>
          </w:p>
          <w:p w:rsidR="00CA3B15" w:rsidRPr="004C6922" w:rsidRDefault="00CA3B15" w:rsidP="00FB2522">
            <w:pPr>
              <w:spacing w:after="0"/>
              <w:rPr>
                <w:rFonts w:ascii="Times New Roman" w:hAnsi="Times New Roman"/>
                <w:color w:val="000000"/>
                <w:sz w:val="16"/>
                <w:szCs w:val="16"/>
              </w:rPr>
            </w:pPr>
            <w:r w:rsidRPr="004C6922">
              <w:rPr>
                <w:rFonts w:ascii="Times New Roman" w:hAnsi="Times New Roman"/>
                <w:sz w:val="16"/>
                <w:szCs w:val="16"/>
              </w:rPr>
              <w:t>обучения и развития пациентов в лечебном процессе.</w:t>
            </w:r>
          </w:p>
        </w:tc>
      </w:tr>
      <w:tr w:rsidR="00CA3B15" w:rsidRPr="006C3D74" w:rsidTr="00FB2522">
        <w:trPr>
          <w:trHeight w:val="1500"/>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ПК-1</w:t>
            </w:r>
          </w:p>
        </w:tc>
        <w:tc>
          <w:tcPr>
            <w:tcW w:w="3307" w:type="dxa"/>
            <w:vAlign w:val="center"/>
          </w:tcPr>
          <w:p w:rsidR="00CA3B15" w:rsidRPr="00607478" w:rsidRDefault="00CA3B15" w:rsidP="00FB2522">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c>
          <w:tcPr>
            <w:tcW w:w="3299" w:type="dxa"/>
          </w:tcPr>
          <w:p w:rsidR="00CA3B15" w:rsidRDefault="000F7C30" w:rsidP="00FB2522">
            <w:pPr>
              <w:rPr>
                <w:rFonts w:ascii="Times New Roman" w:hAnsi="Times New Roman"/>
                <w:color w:val="000000"/>
                <w:sz w:val="16"/>
                <w:szCs w:val="16"/>
              </w:rPr>
            </w:pPr>
            <w:r>
              <w:rPr>
                <w:rFonts w:ascii="Times New Roman" w:hAnsi="Times New Roman"/>
                <w:color w:val="000000"/>
                <w:sz w:val="16"/>
                <w:szCs w:val="16"/>
              </w:rPr>
              <w:t>1 -основные этапы формирования психики человека и критерии психического здоровья;</w:t>
            </w:r>
            <w:r>
              <w:rPr>
                <w:rFonts w:ascii="Times New Roman" w:hAnsi="Times New Roman"/>
                <w:color w:val="000000"/>
                <w:sz w:val="16"/>
                <w:szCs w:val="16"/>
              </w:rPr>
              <w:br/>
              <w:t xml:space="preserve">2 – биологические и психологические основы поведения человека </w:t>
            </w:r>
            <w:r>
              <w:rPr>
                <w:rFonts w:ascii="Times New Roman" w:hAnsi="Times New Roman"/>
                <w:color w:val="000000"/>
                <w:sz w:val="16"/>
                <w:szCs w:val="16"/>
              </w:rPr>
              <w:br/>
              <w:t>3 - этиологию, патогенез, ведущие клинические проявления, методы диагностики, лабораторные показатели и исходы психических расстройств человека;</w:t>
            </w:r>
            <w:r>
              <w:rPr>
                <w:rFonts w:ascii="Times New Roman" w:hAnsi="Times New Roman"/>
                <w:color w:val="000000"/>
                <w:sz w:val="16"/>
                <w:szCs w:val="16"/>
              </w:rPr>
              <w:br/>
              <w:t xml:space="preserve">4 - виды и показания к </w:t>
            </w:r>
            <w:proofErr w:type="spellStart"/>
            <w:r>
              <w:rPr>
                <w:rFonts w:ascii="Times New Roman" w:hAnsi="Times New Roman"/>
                <w:color w:val="000000"/>
                <w:sz w:val="16"/>
                <w:szCs w:val="16"/>
              </w:rPr>
              <w:t>психофармакотерапии</w:t>
            </w:r>
            <w:proofErr w:type="spellEnd"/>
          </w:p>
        </w:tc>
        <w:tc>
          <w:tcPr>
            <w:tcW w:w="3294" w:type="dxa"/>
          </w:tcPr>
          <w:p w:rsidR="00CA3B15" w:rsidRDefault="000F7C30" w:rsidP="00FB2522">
            <w:pPr>
              <w:rPr>
                <w:rFonts w:ascii="Times New Roman" w:hAnsi="Times New Roman"/>
                <w:color w:val="000000"/>
                <w:sz w:val="16"/>
                <w:szCs w:val="16"/>
              </w:rPr>
            </w:pPr>
            <w:r>
              <w:rPr>
                <w:rFonts w:ascii="Times New Roman" w:hAnsi="Times New Roman"/>
                <w:color w:val="000000"/>
                <w:sz w:val="16"/>
                <w:szCs w:val="16"/>
              </w:rPr>
              <w:t>1 -проводить консультации больных по вопросам заболевания и проводимого лечения;</w:t>
            </w:r>
            <w:r>
              <w:rPr>
                <w:rFonts w:ascii="Times New Roman" w:hAnsi="Times New Roman"/>
                <w:color w:val="000000"/>
                <w:sz w:val="16"/>
                <w:szCs w:val="16"/>
              </w:rPr>
              <w:br/>
              <w:t>2 - проводить беседы с пациентами по вопросам профилактики психических расстройств;</w:t>
            </w:r>
            <w:r>
              <w:rPr>
                <w:rFonts w:ascii="Times New Roman" w:hAnsi="Times New Roman"/>
                <w:color w:val="000000"/>
                <w:sz w:val="16"/>
                <w:szCs w:val="16"/>
              </w:rPr>
              <w:br/>
              <w:t>3 - осуществлять профилактические и лечебные мероприятия с учетом динамики психического состояния</w:t>
            </w:r>
          </w:p>
        </w:tc>
        <w:tc>
          <w:tcPr>
            <w:tcW w:w="3292" w:type="dxa"/>
          </w:tcPr>
          <w:p w:rsidR="00CA3B15" w:rsidRDefault="00CA3B15" w:rsidP="00FB2522">
            <w:pPr>
              <w:rPr>
                <w:rFonts w:ascii="Times New Roman" w:hAnsi="Times New Roman"/>
                <w:color w:val="000000"/>
                <w:sz w:val="16"/>
                <w:szCs w:val="16"/>
              </w:rPr>
            </w:pPr>
            <w:r>
              <w:rPr>
                <w:rFonts w:ascii="Times New Roman" w:hAnsi="Times New Roman"/>
                <w:color w:val="000000"/>
                <w:sz w:val="16"/>
                <w:szCs w:val="16"/>
              </w:rPr>
              <w:t>1 -обосновывать выбор профилактических мероприятий и использование средств и методов гигиены полости рта;</w:t>
            </w:r>
            <w:r>
              <w:rPr>
                <w:rFonts w:ascii="Times New Roman" w:hAnsi="Times New Roman"/>
                <w:color w:val="000000"/>
                <w:sz w:val="16"/>
                <w:szCs w:val="16"/>
              </w:rPr>
              <w:br/>
              <w:t>2 - владеть консервативными методами лечения основных стоматологических заболеваний.</w:t>
            </w:r>
          </w:p>
        </w:tc>
      </w:tr>
      <w:tr w:rsidR="00CA3B15" w:rsidRPr="006C3D74" w:rsidTr="00FB2522">
        <w:trPr>
          <w:trHeight w:val="1414"/>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ПК-2</w:t>
            </w:r>
          </w:p>
        </w:tc>
        <w:tc>
          <w:tcPr>
            <w:tcW w:w="3307" w:type="dxa"/>
            <w:vAlign w:val="center"/>
          </w:tcPr>
          <w:p w:rsidR="00CA3B15" w:rsidRPr="00607478" w:rsidRDefault="00CA3B15" w:rsidP="00FB2522">
            <w:pPr>
              <w:spacing w:after="0" w:line="240" w:lineRule="auto"/>
              <w:jc w:val="both"/>
              <w:rPr>
                <w:rFonts w:ascii="Times New Roman" w:hAnsi="Times New Roman"/>
                <w:color w:val="000000"/>
                <w:sz w:val="18"/>
                <w:szCs w:val="18"/>
              </w:rPr>
            </w:pPr>
            <w:r w:rsidRPr="00607478">
              <w:rPr>
                <w:rFonts w:ascii="Times New Roman" w:hAnsi="Times New Roman"/>
                <w:color w:val="000000"/>
                <w:sz w:val="18"/>
                <w:szCs w:val="18"/>
              </w:rPr>
              <w:t>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w:t>
            </w:r>
          </w:p>
        </w:tc>
        <w:tc>
          <w:tcPr>
            <w:tcW w:w="3299" w:type="dxa"/>
          </w:tcPr>
          <w:p w:rsidR="000F7C30" w:rsidRDefault="000F7C30" w:rsidP="000F7C30">
            <w:pPr>
              <w:spacing w:after="0"/>
              <w:rPr>
                <w:rFonts w:ascii="Times New Roman" w:hAnsi="Times New Roman"/>
                <w:color w:val="000000"/>
                <w:sz w:val="16"/>
                <w:szCs w:val="16"/>
              </w:rPr>
            </w:pPr>
            <w:r>
              <w:rPr>
                <w:rFonts w:ascii="Times New Roman" w:hAnsi="Times New Roman"/>
                <w:color w:val="000000"/>
                <w:sz w:val="16"/>
                <w:szCs w:val="16"/>
              </w:rPr>
              <w:t xml:space="preserve">1 – критерии психического здоровья, </w:t>
            </w:r>
          </w:p>
          <w:p w:rsidR="00CA3B15" w:rsidRPr="00D14C5D" w:rsidRDefault="000F7C30" w:rsidP="000F7C30">
            <w:pPr>
              <w:spacing w:after="0"/>
              <w:rPr>
                <w:rFonts w:ascii="Times New Roman" w:hAnsi="Times New Roman"/>
                <w:color w:val="000000"/>
                <w:sz w:val="16"/>
                <w:szCs w:val="16"/>
              </w:rPr>
            </w:pPr>
            <w:r>
              <w:rPr>
                <w:rFonts w:ascii="Times New Roman" w:hAnsi="Times New Roman"/>
                <w:color w:val="000000"/>
                <w:sz w:val="16"/>
                <w:szCs w:val="16"/>
              </w:rPr>
              <w:t>2 - этиологию, патогенез, ведущие клинические проявления, методы диагностики, лабораторные показатели и исходы основных психических расстройств;</w:t>
            </w:r>
            <w:r>
              <w:rPr>
                <w:rFonts w:ascii="Times New Roman" w:hAnsi="Times New Roman"/>
                <w:color w:val="000000"/>
                <w:sz w:val="16"/>
                <w:szCs w:val="16"/>
              </w:rPr>
              <w:br/>
              <w:t xml:space="preserve">3 - виды и показания к </w:t>
            </w:r>
            <w:proofErr w:type="spellStart"/>
            <w:r>
              <w:rPr>
                <w:rFonts w:ascii="Times New Roman" w:hAnsi="Times New Roman"/>
                <w:color w:val="000000"/>
                <w:sz w:val="16"/>
                <w:szCs w:val="16"/>
              </w:rPr>
              <w:t>психофармакотерапии</w:t>
            </w:r>
            <w:proofErr w:type="spellEnd"/>
            <w:r>
              <w:rPr>
                <w:rFonts w:ascii="Times New Roman" w:hAnsi="Times New Roman"/>
                <w:color w:val="000000"/>
                <w:sz w:val="16"/>
                <w:szCs w:val="16"/>
              </w:rPr>
              <w:t>.</w:t>
            </w:r>
          </w:p>
        </w:tc>
        <w:tc>
          <w:tcPr>
            <w:tcW w:w="3294" w:type="dxa"/>
          </w:tcPr>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1 – оценивать психическое здоровье человека, проводить консультации больных по вопросам заболевания и проводимого лечения;</w:t>
            </w:r>
          </w:p>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2 - проводить беседы с пациентами по вопросам профилактики психических расстройств;</w:t>
            </w:r>
          </w:p>
          <w:p w:rsidR="00CA3B15" w:rsidRPr="00D14C5D"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3 - осуществлять профилактические и лечебные мероприятия с учетом динамики психического состояния</w:t>
            </w:r>
          </w:p>
        </w:tc>
        <w:tc>
          <w:tcPr>
            <w:tcW w:w="3292" w:type="dxa"/>
          </w:tcPr>
          <w:p w:rsidR="00CA3B15" w:rsidRPr="00D14C5D" w:rsidRDefault="00CA3B15" w:rsidP="00FB2522">
            <w:pPr>
              <w:spacing w:after="0"/>
              <w:rPr>
                <w:rFonts w:ascii="Times New Roman" w:hAnsi="Times New Roman"/>
                <w:color w:val="000000"/>
                <w:sz w:val="16"/>
                <w:szCs w:val="16"/>
              </w:rPr>
            </w:pPr>
            <w:r w:rsidRPr="00D14C5D">
              <w:rPr>
                <w:rFonts w:ascii="Times New Roman" w:hAnsi="Times New Roman"/>
                <w:color w:val="000000"/>
                <w:sz w:val="16"/>
                <w:szCs w:val="16"/>
              </w:rPr>
              <w:t>1 – владеть методами профилактических мероприятий и использования средств профилактики;</w:t>
            </w:r>
          </w:p>
          <w:p w:rsidR="00CA3B15" w:rsidRPr="00D14C5D" w:rsidRDefault="00CA3B15" w:rsidP="00FB2522">
            <w:pPr>
              <w:spacing w:after="0"/>
              <w:rPr>
                <w:rFonts w:ascii="Times New Roman" w:hAnsi="Times New Roman"/>
                <w:color w:val="000000"/>
                <w:sz w:val="16"/>
                <w:szCs w:val="16"/>
              </w:rPr>
            </w:pPr>
            <w:r w:rsidRPr="00D14C5D">
              <w:rPr>
                <w:rFonts w:ascii="Times New Roman" w:hAnsi="Times New Roman"/>
                <w:color w:val="000000"/>
                <w:sz w:val="16"/>
                <w:szCs w:val="16"/>
              </w:rPr>
              <w:t>2 - владеть навыками формирования диспансерных групп детей или стоматологических заболеваний.</w:t>
            </w:r>
          </w:p>
        </w:tc>
      </w:tr>
      <w:tr w:rsidR="00CA3B15" w:rsidRPr="006C3D74" w:rsidTr="00FB2522">
        <w:trPr>
          <w:trHeight w:val="1457"/>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Pr>
                <w:rFonts w:ascii="Times New Roman" w:hAnsi="Times New Roman"/>
                <w:b/>
                <w:bCs/>
                <w:color w:val="000000"/>
              </w:rPr>
              <w:t>ПК-3</w:t>
            </w:r>
          </w:p>
        </w:tc>
        <w:tc>
          <w:tcPr>
            <w:tcW w:w="3307" w:type="dxa"/>
            <w:vAlign w:val="center"/>
          </w:tcPr>
          <w:p w:rsidR="00CA3B15" w:rsidRPr="007A1C02" w:rsidRDefault="00CA3B15" w:rsidP="00FB2522">
            <w:pPr>
              <w:shd w:val="clear" w:color="auto" w:fill="FFFFFF"/>
              <w:tabs>
                <w:tab w:val="left" w:pos="539"/>
              </w:tabs>
              <w:spacing w:after="0"/>
              <w:jc w:val="both"/>
              <w:rPr>
                <w:rFonts w:ascii="Times New Roman" w:hAnsi="Times New Roman"/>
                <w:b/>
                <w:sz w:val="18"/>
                <w:szCs w:val="18"/>
              </w:rPr>
            </w:pPr>
            <w:r>
              <w:rPr>
                <w:rFonts w:ascii="Times New Roman" w:hAnsi="Times New Roman"/>
                <w:sz w:val="18"/>
                <w:szCs w:val="18"/>
              </w:rPr>
              <w:t>г</w:t>
            </w:r>
            <w:r w:rsidRPr="007A1C02">
              <w:rPr>
                <w:rFonts w:ascii="Times New Roman" w:hAnsi="Times New Roman"/>
                <w:sz w:val="18"/>
                <w:szCs w:val="18"/>
              </w:rPr>
              <w:t xml:space="preserve">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w:t>
            </w:r>
          </w:p>
        </w:tc>
        <w:tc>
          <w:tcPr>
            <w:tcW w:w="3299" w:type="dxa"/>
          </w:tcPr>
          <w:p w:rsidR="00CA3B15" w:rsidRPr="007A1C02" w:rsidRDefault="00CA3B15" w:rsidP="00FB2522">
            <w:pPr>
              <w:widowControl w:val="0"/>
              <w:shd w:val="clear" w:color="auto" w:fill="FFFFFF"/>
              <w:tabs>
                <w:tab w:val="left" w:pos="202"/>
              </w:tabs>
              <w:spacing w:after="0" w:line="240" w:lineRule="auto"/>
              <w:jc w:val="both"/>
              <w:rPr>
                <w:rFonts w:ascii="Times New Roman" w:hAnsi="Times New Roman"/>
                <w:sz w:val="16"/>
                <w:szCs w:val="16"/>
              </w:rPr>
            </w:pPr>
            <w:r>
              <w:rPr>
                <w:rFonts w:ascii="Times New Roman" w:hAnsi="Times New Roman"/>
                <w:sz w:val="16"/>
                <w:szCs w:val="16"/>
              </w:rPr>
              <w:t xml:space="preserve">1-особенности </w:t>
            </w:r>
            <w:r w:rsidRPr="007A1C02">
              <w:rPr>
                <w:rFonts w:ascii="Times New Roman" w:hAnsi="Times New Roman"/>
                <w:sz w:val="16"/>
                <w:szCs w:val="16"/>
              </w:rPr>
              <w:t>специфиче</w:t>
            </w:r>
            <w:r>
              <w:rPr>
                <w:rFonts w:ascii="Times New Roman" w:hAnsi="Times New Roman"/>
                <w:sz w:val="16"/>
                <w:szCs w:val="16"/>
              </w:rPr>
              <w:t>ской и неспеци</w:t>
            </w:r>
            <w:r w:rsidRPr="007A1C02">
              <w:rPr>
                <w:rFonts w:ascii="Times New Roman" w:hAnsi="Times New Roman"/>
                <w:sz w:val="16"/>
                <w:szCs w:val="16"/>
              </w:rPr>
              <w:t>фической профилактики инфекционных заболеваний;</w:t>
            </w:r>
          </w:p>
          <w:p w:rsidR="00CA3B15" w:rsidRPr="00F13FF4" w:rsidRDefault="00CA3B15" w:rsidP="00FB2522">
            <w:pPr>
              <w:widowControl w:val="0"/>
              <w:shd w:val="clear" w:color="auto" w:fill="FFFFFF"/>
              <w:tabs>
                <w:tab w:val="left" w:pos="202"/>
              </w:tabs>
              <w:spacing w:after="0" w:line="240" w:lineRule="auto"/>
              <w:jc w:val="both"/>
              <w:rPr>
                <w:rFonts w:ascii="Times New Roman" w:hAnsi="Times New Roman"/>
                <w:sz w:val="16"/>
                <w:szCs w:val="16"/>
              </w:rPr>
            </w:pPr>
            <w:r>
              <w:rPr>
                <w:rFonts w:ascii="Times New Roman" w:hAnsi="Times New Roman"/>
                <w:sz w:val="16"/>
                <w:szCs w:val="16"/>
              </w:rPr>
              <w:t>2-</w:t>
            </w:r>
            <w:r w:rsidRPr="007A1C02">
              <w:rPr>
                <w:rFonts w:ascii="Times New Roman" w:hAnsi="Times New Roman"/>
                <w:sz w:val="16"/>
                <w:szCs w:val="16"/>
              </w:rPr>
              <w:t>санитарно - эпидемиологические нормы и требования</w:t>
            </w:r>
          </w:p>
        </w:tc>
        <w:tc>
          <w:tcPr>
            <w:tcW w:w="3294" w:type="dxa"/>
            <w:vAlign w:val="center"/>
          </w:tcPr>
          <w:p w:rsidR="00CA3B15" w:rsidRDefault="00CA3B15" w:rsidP="00FB2522">
            <w:pPr>
              <w:shd w:val="clear" w:color="auto" w:fill="FFFFFF"/>
              <w:tabs>
                <w:tab w:val="left" w:pos="539"/>
              </w:tabs>
              <w:spacing w:after="0"/>
              <w:jc w:val="both"/>
              <w:rPr>
                <w:rFonts w:ascii="Times New Roman" w:hAnsi="Times New Roman"/>
                <w:sz w:val="16"/>
                <w:szCs w:val="16"/>
              </w:rPr>
            </w:pPr>
            <w:r w:rsidRPr="007A1C02">
              <w:rPr>
                <w:rFonts w:ascii="Times New Roman" w:hAnsi="Times New Roman"/>
                <w:sz w:val="16"/>
                <w:szCs w:val="16"/>
              </w:rPr>
              <w:t>1-проводить противоэпидемиче</w:t>
            </w:r>
            <w:r>
              <w:rPr>
                <w:rFonts w:ascii="Times New Roman" w:hAnsi="Times New Roman"/>
                <w:sz w:val="16"/>
                <w:szCs w:val="16"/>
              </w:rPr>
              <w:t>ские</w:t>
            </w:r>
            <w:r w:rsidRPr="007A1C02">
              <w:rPr>
                <w:rFonts w:ascii="Times New Roman" w:hAnsi="Times New Roman"/>
                <w:sz w:val="16"/>
                <w:szCs w:val="16"/>
              </w:rPr>
              <w:t xml:space="preserve"> мероприя</w:t>
            </w:r>
            <w:r>
              <w:rPr>
                <w:rFonts w:ascii="Times New Roman" w:hAnsi="Times New Roman"/>
                <w:sz w:val="16"/>
                <w:szCs w:val="16"/>
              </w:rPr>
              <w:t>тия</w:t>
            </w:r>
            <w:r w:rsidRPr="007A1C02">
              <w:rPr>
                <w:rFonts w:ascii="Times New Roman" w:hAnsi="Times New Roman"/>
                <w:sz w:val="16"/>
                <w:szCs w:val="16"/>
              </w:rPr>
              <w:t>, организа</w:t>
            </w:r>
            <w:r>
              <w:rPr>
                <w:rFonts w:ascii="Times New Roman" w:hAnsi="Times New Roman"/>
                <w:sz w:val="16"/>
                <w:szCs w:val="16"/>
              </w:rPr>
              <w:t>цию</w:t>
            </w:r>
            <w:r w:rsidRPr="007A1C02">
              <w:rPr>
                <w:rFonts w:ascii="Times New Roman" w:hAnsi="Times New Roman"/>
                <w:sz w:val="16"/>
                <w:szCs w:val="16"/>
              </w:rPr>
              <w:t xml:space="preserve"> защиты населения в очагах особо опасных инфекций, при ухудшении радиационной обстановки, стихийных бедствиях и иных чрезвычайных ситуациях</w:t>
            </w:r>
          </w:p>
          <w:p w:rsidR="00CA3B15" w:rsidRDefault="00CA3B15" w:rsidP="00FB2522">
            <w:pPr>
              <w:shd w:val="clear" w:color="auto" w:fill="FFFFFF"/>
              <w:tabs>
                <w:tab w:val="left" w:pos="539"/>
              </w:tabs>
              <w:spacing w:after="0"/>
              <w:jc w:val="both"/>
              <w:rPr>
                <w:rFonts w:ascii="Times New Roman" w:hAnsi="Times New Roman"/>
                <w:sz w:val="16"/>
                <w:szCs w:val="16"/>
              </w:rPr>
            </w:pPr>
          </w:p>
          <w:p w:rsidR="00CA3B15" w:rsidRPr="00F13FF4" w:rsidRDefault="00CA3B15" w:rsidP="00FB2522">
            <w:pPr>
              <w:shd w:val="clear" w:color="auto" w:fill="FFFFFF"/>
              <w:tabs>
                <w:tab w:val="left" w:pos="539"/>
              </w:tabs>
              <w:spacing w:after="0"/>
              <w:jc w:val="both"/>
              <w:rPr>
                <w:rFonts w:ascii="Times New Roman" w:hAnsi="Times New Roman"/>
                <w:sz w:val="16"/>
                <w:szCs w:val="16"/>
              </w:rPr>
            </w:pPr>
            <w:r w:rsidRPr="007A1C02">
              <w:rPr>
                <w:rFonts w:ascii="Times New Roman" w:hAnsi="Times New Roman"/>
                <w:sz w:val="16"/>
                <w:szCs w:val="16"/>
              </w:rPr>
              <w:t xml:space="preserve"> </w:t>
            </w:r>
          </w:p>
        </w:tc>
        <w:tc>
          <w:tcPr>
            <w:tcW w:w="3292" w:type="dxa"/>
          </w:tcPr>
          <w:p w:rsidR="00CA3B15" w:rsidRPr="007A1C02" w:rsidRDefault="00CA3B15" w:rsidP="00FB2522">
            <w:pPr>
              <w:widowControl w:val="0"/>
              <w:shd w:val="clear" w:color="auto" w:fill="FFFFFF"/>
              <w:tabs>
                <w:tab w:val="left" w:pos="202"/>
              </w:tabs>
              <w:spacing w:after="0" w:line="240" w:lineRule="auto"/>
              <w:jc w:val="both"/>
              <w:rPr>
                <w:rFonts w:ascii="Times New Roman" w:hAnsi="Times New Roman"/>
                <w:sz w:val="16"/>
                <w:szCs w:val="16"/>
              </w:rPr>
            </w:pPr>
            <w:r>
              <w:rPr>
                <w:rFonts w:ascii="Times New Roman" w:hAnsi="Times New Roman"/>
                <w:sz w:val="16"/>
                <w:szCs w:val="16"/>
              </w:rPr>
              <w:t xml:space="preserve">1-владеть навыками </w:t>
            </w:r>
            <w:r w:rsidRPr="007A1C02">
              <w:rPr>
                <w:rFonts w:ascii="Times New Roman" w:hAnsi="Times New Roman"/>
                <w:sz w:val="16"/>
                <w:szCs w:val="16"/>
              </w:rPr>
              <w:t>о</w:t>
            </w:r>
            <w:r>
              <w:rPr>
                <w:rFonts w:ascii="Times New Roman" w:hAnsi="Times New Roman"/>
                <w:sz w:val="16"/>
                <w:szCs w:val="16"/>
              </w:rPr>
              <w:t>казания</w:t>
            </w:r>
            <w:r w:rsidRPr="007A1C02">
              <w:rPr>
                <w:rFonts w:ascii="Times New Roman" w:hAnsi="Times New Roman"/>
                <w:sz w:val="16"/>
                <w:szCs w:val="16"/>
              </w:rPr>
              <w:t xml:space="preserve"> квалифицированной медицинской помощи по своей специальности с использованием современных методов профилактики, разрешенных для применения в медицинской практике </w:t>
            </w:r>
          </w:p>
          <w:p w:rsidR="00CA3B15" w:rsidRPr="007A1C02" w:rsidRDefault="00CA3B15" w:rsidP="00FB2522">
            <w:pPr>
              <w:spacing w:after="0"/>
              <w:rPr>
                <w:rFonts w:ascii="Times New Roman" w:hAnsi="Times New Roman"/>
                <w:color w:val="000000"/>
                <w:sz w:val="16"/>
                <w:szCs w:val="16"/>
              </w:rPr>
            </w:pPr>
          </w:p>
        </w:tc>
      </w:tr>
      <w:tr w:rsidR="00CA3B15" w:rsidRPr="006C3D74" w:rsidTr="00FB2522">
        <w:trPr>
          <w:trHeight w:val="1082"/>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ПК-4</w:t>
            </w:r>
          </w:p>
        </w:tc>
        <w:tc>
          <w:tcPr>
            <w:tcW w:w="3307" w:type="dxa"/>
            <w:vAlign w:val="center"/>
          </w:tcPr>
          <w:p w:rsidR="00CA3B15" w:rsidRPr="00F13FF4" w:rsidRDefault="00CA3B15" w:rsidP="00FB2522">
            <w:pPr>
              <w:spacing w:after="0" w:line="240" w:lineRule="auto"/>
              <w:jc w:val="both"/>
              <w:rPr>
                <w:rFonts w:ascii="Times New Roman" w:hAnsi="Times New Roman"/>
                <w:color w:val="000000"/>
                <w:sz w:val="18"/>
                <w:szCs w:val="18"/>
              </w:rPr>
            </w:pPr>
            <w:r w:rsidRPr="00F13FF4">
              <w:rPr>
                <w:rFonts w:ascii="Times New Roman" w:hAnsi="Times New Roman"/>
                <w:color w:val="000000"/>
                <w:sz w:val="18"/>
                <w:szCs w:val="18"/>
              </w:rPr>
              <w:t>готовность  к  применению  социально-гигиенических методик сбора и медико-статистического  анализа  информации  о стоматологической заболеваемости</w:t>
            </w:r>
          </w:p>
        </w:tc>
        <w:tc>
          <w:tcPr>
            <w:tcW w:w="3299" w:type="dxa"/>
            <w:vAlign w:val="center"/>
          </w:tcPr>
          <w:p w:rsidR="00CA3B15" w:rsidRPr="006175CB" w:rsidRDefault="00CA3B15" w:rsidP="00FB2522">
            <w:pPr>
              <w:rPr>
                <w:rFonts w:ascii="Times New Roman" w:hAnsi="Times New Roman"/>
                <w:color w:val="000000"/>
                <w:sz w:val="16"/>
                <w:szCs w:val="16"/>
              </w:rPr>
            </w:pPr>
            <w:r w:rsidRPr="006175CB">
              <w:rPr>
                <w:rFonts w:ascii="Times New Roman" w:hAnsi="Times New Roman"/>
                <w:color w:val="000000"/>
                <w:sz w:val="16"/>
                <w:szCs w:val="16"/>
              </w:rPr>
              <w:t>1 - типовую учетно-отчетную медицинскую документацию медицинских учреждений;</w:t>
            </w:r>
            <w:r w:rsidRPr="006175CB">
              <w:rPr>
                <w:rFonts w:ascii="Times New Roman" w:hAnsi="Times New Roman"/>
                <w:color w:val="000000"/>
                <w:sz w:val="16"/>
                <w:szCs w:val="16"/>
              </w:rPr>
              <w:br/>
              <w:t>2 - экспертизу трудоспособности.</w:t>
            </w:r>
          </w:p>
        </w:tc>
        <w:tc>
          <w:tcPr>
            <w:tcW w:w="3294" w:type="dxa"/>
            <w:vAlign w:val="center"/>
          </w:tcPr>
          <w:p w:rsidR="00CA3B15" w:rsidRPr="006175CB" w:rsidRDefault="00CA3B15" w:rsidP="00FB2522">
            <w:pPr>
              <w:rPr>
                <w:rFonts w:ascii="Times New Roman" w:hAnsi="Times New Roman"/>
                <w:color w:val="000000"/>
                <w:sz w:val="16"/>
                <w:szCs w:val="16"/>
              </w:rPr>
            </w:pPr>
            <w:r w:rsidRPr="006175CB">
              <w:rPr>
                <w:rFonts w:ascii="Times New Roman" w:hAnsi="Times New Roman"/>
                <w:color w:val="000000"/>
                <w:sz w:val="16"/>
                <w:szCs w:val="16"/>
              </w:rPr>
              <w:t>1 - анализировать и оценивать качество медицинской помощи населению, вести медицинскую документацию.</w:t>
            </w:r>
          </w:p>
        </w:tc>
        <w:tc>
          <w:tcPr>
            <w:tcW w:w="3292" w:type="dxa"/>
            <w:vAlign w:val="center"/>
          </w:tcPr>
          <w:p w:rsidR="00CA3B15" w:rsidRPr="006175CB" w:rsidRDefault="00CA3B15" w:rsidP="00FB2522">
            <w:pPr>
              <w:jc w:val="both"/>
              <w:rPr>
                <w:rFonts w:ascii="Times New Roman" w:hAnsi="Times New Roman"/>
                <w:color w:val="000000"/>
                <w:sz w:val="16"/>
                <w:szCs w:val="16"/>
              </w:rPr>
            </w:pPr>
            <w:r w:rsidRPr="006175CB">
              <w:rPr>
                <w:rFonts w:ascii="Times New Roman" w:hAnsi="Times New Roman"/>
                <w:color w:val="000000"/>
                <w:sz w:val="16"/>
                <w:szCs w:val="16"/>
              </w:rPr>
              <w:t>1 – владеть методами ведения медицинской</w:t>
            </w:r>
            <w:r w:rsidRPr="006175CB">
              <w:rPr>
                <w:rFonts w:ascii="Times New Roman" w:hAnsi="Times New Roman"/>
                <w:color w:val="000000"/>
                <w:sz w:val="16"/>
                <w:szCs w:val="16"/>
              </w:rPr>
              <w:br/>
              <w:t xml:space="preserve"> учетно-отчетной документации в медицинских учреждениях.</w:t>
            </w:r>
          </w:p>
        </w:tc>
      </w:tr>
      <w:tr w:rsidR="00CA3B15" w:rsidRPr="006C3D74" w:rsidTr="00FB2522">
        <w:trPr>
          <w:trHeight w:val="1689"/>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ПК-5</w:t>
            </w:r>
          </w:p>
        </w:tc>
        <w:tc>
          <w:tcPr>
            <w:tcW w:w="3307" w:type="dxa"/>
            <w:vAlign w:val="center"/>
          </w:tcPr>
          <w:p w:rsidR="00CA3B15" w:rsidRPr="00607478" w:rsidRDefault="00CA3B15" w:rsidP="00FB2522">
            <w:pPr>
              <w:spacing w:after="0" w:line="240" w:lineRule="auto"/>
              <w:rPr>
                <w:rFonts w:ascii="Times New Roman" w:hAnsi="Times New Roman"/>
                <w:color w:val="000000"/>
                <w:sz w:val="18"/>
                <w:szCs w:val="18"/>
              </w:rPr>
            </w:pPr>
            <w:r w:rsidRPr="00607478">
              <w:rPr>
                <w:rFonts w:ascii="Times New Roman" w:hAnsi="Times New Roman"/>
                <w:sz w:val="18"/>
                <w:szCs w:val="18"/>
              </w:rPr>
              <w:t>готовность к диагностике стоматологических заболеваний и неотложных состояний в соответствии с Международной статистической классификацией болезней и проблем, связанных со здоровьем</w:t>
            </w:r>
          </w:p>
        </w:tc>
        <w:tc>
          <w:tcPr>
            <w:tcW w:w="3299" w:type="dxa"/>
          </w:tcPr>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1 - возрастные особенности психики, патогенеза наиболее распространенных заболеваний человека;</w:t>
            </w:r>
          </w:p>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 xml:space="preserve">2 - </w:t>
            </w:r>
            <w:proofErr w:type="gramStart"/>
            <w:r w:rsidRPr="000F7C30">
              <w:rPr>
                <w:rFonts w:ascii="Times New Roman" w:hAnsi="Times New Roman"/>
                <w:color w:val="000000"/>
                <w:sz w:val="16"/>
                <w:szCs w:val="16"/>
              </w:rPr>
              <w:t>методы  и</w:t>
            </w:r>
            <w:proofErr w:type="gramEnd"/>
            <w:r w:rsidRPr="000F7C30">
              <w:rPr>
                <w:rFonts w:ascii="Times New Roman" w:hAnsi="Times New Roman"/>
                <w:color w:val="000000"/>
                <w:sz w:val="16"/>
                <w:szCs w:val="16"/>
              </w:rPr>
              <w:t xml:space="preserve"> принципы оценки психического статуса человека, показания;</w:t>
            </w:r>
          </w:p>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3 - этиологию, патогенез, ведущие клинические проявления, методы диагностики, лабораторные показатели и исходы основных психических заболеваний человека;</w:t>
            </w:r>
          </w:p>
          <w:p w:rsidR="00CA3B15"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 xml:space="preserve">4 - виды и показания к </w:t>
            </w:r>
            <w:proofErr w:type="spellStart"/>
            <w:r w:rsidRPr="000F7C30">
              <w:rPr>
                <w:rFonts w:ascii="Times New Roman" w:hAnsi="Times New Roman"/>
                <w:color w:val="000000"/>
                <w:sz w:val="16"/>
                <w:szCs w:val="16"/>
              </w:rPr>
              <w:t>психофармакотерапии</w:t>
            </w:r>
            <w:proofErr w:type="spellEnd"/>
            <w:r w:rsidRPr="000F7C30">
              <w:rPr>
                <w:rFonts w:ascii="Times New Roman" w:hAnsi="Times New Roman"/>
                <w:color w:val="000000"/>
                <w:sz w:val="16"/>
                <w:szCs w:val="16"/>
              </w:rPr>
              <w:t>.</w:t>
            </w:r>
          </w:p>
        </w:tc>
        <w:tc>
          <w:tcPr>
            <w:tcW w:w="3294" w:type="dxa"/>
          </w:tcPr>
          <w:p w:rsidR="00CA3B15" w:rsidRPr="009D2D69" w:rsidRDefault="000F7C30" w:rsidP="00FB2522">
            <w:pPr>
              <w:rPr>
                <w:color w:val="000000"/>
              </w:rPr>
            </w:pPr>
            <w:r>
              <w:rPr>
                <w:rFonts w:ascii="Times New Roman" w:hAnsi="Times New Roman"/>
                <w:color w:val="000000"/>
                <w:sz w:val="16"/>
                <w:szCs w:val="16"/>
              </w:rPr>
              <w:t xml:space="preserve">1 - интерпретировать результаты </w:t>
            </w:r>
            <w:r w:rsidRPr="00457576">
              <w:rPr>
                <w:rFonts w:ascii="Times New Roman" w:hAnsi="Times New Roman"/>
                <w:color w:val="000000"/>
                <w:sz w:val="16"/>
                <w:szCs w:val="16"/>
              </w:rPr>
              <w:t xml:space="preserve">оценки </w:t>
            </w:r>
            <w:r>
              <w:rPr>
                <w:rFonts w:ascii="Times New Roman" w:hAnsi="Times New Roman"/>
                <w:color w:val="000000"/>
                <w:sz w:val="16"/>
                <w:szCs w:val="16"/>
              </w:rPr>
              <w:t>психического статуса;</w:t>
            </w:r>
            <w:r>
              <w:rPr>
                <w:rFonts w:ascii="Times New Roman" w:hAnsi="Times New Roman"/>
                <w:color w:val="000000"/>
                <w:sz w:val="16"/>
                <w:szCs w:val="16"/>
              </w:rPr>
              <w:br/>
              <w:t xml:space="preserve">2 - обосновать необходимость патопсихологического </w:t>
            </w:r>
            <w:r w:rsidRPr="00457576">
              <w:rPr>
                <w:rFonts w:ascii="Times New Roman" w:hAnsi="Times New Roman"/>
                <w:color w:val="000000"/>
                <w:sz w:val="16"/>
                <w:szCs w:val="16"/>
              </w:rPr>
              <w:t>обследования</w:t>
            </w:r>
            <w:r>
              <w:rPr>
                <w:rFonts w:ascii="Times New Roman" w:hAnsi="Times New Roman"/>
                <w:color w:val="000000"/>
                <w:sz w:val="16"/>
                <w:szCs w:val="16"/>
              </w:rPr>
              <w:t>;</w:t>
            </w:r>
            <w:r w:rsidRPr="00457576">
              <w:rPr>
                <w:rFonts w:ascii="Times New Roman" w:hAnsi="Times New Roman"/>
                <w:color w:val="000000"/>
                <w:sz w:val="16"/>
                <w:szCs w:val="16"/>
              </w:rPr>
              <w:br/>
            </w:r>
            <w:r>
              <w:rPr>
                <w:rFonts w:ascii="Times New Roman" w:hAnsi="Times New Roman"/>
                <w:color w:val="000000"/>
                <w:sz w:val="16"/>
                <w:szCs w:val="16"/>
              </w:rPr>
              <w:t xml:space="preserve">3 - обосновать необходимость </w:t>
            </w:r>
            <w:r w:rsidRPr="00457576">
              <w:rPr>
                <w:rFonts w:ascii="Times New Roman" w:hAnsi="Times New Roman"/>
                <w:color w:val="000000"/>
                <w:sz w:val="16"/>
                <w:szCs w:val="16"/>
              </w:rPr>
              <w:t xml:space="preserve">применения </w:t>
            </w:r>
            <w:proofErr w:type="spellStart"/>
            <w:r>
              <w:rPr>
                <w:rFonts w:ascii="Times New Roman" w:hAnsi="Times New Roman"/>
                <w:color w:val="000000"/>
                <w:sz w:val="16"/>
                <w:szCs w:val="16"/>
              </w:rPr>
              <w:t>психофармако</w:t>
            </w:r>
            <w:r w:rsidRPr="00457576">
              <w:rPr>
                <w:rFonts w:ascii="Times New Roman" w:hAnsi="Times New Roman"/>
                <w:color w:val="000000"/>
                <w:sz w:val="16"/>
                <w:szCs w:val="16"/>
              </w:rPr>
              <w:t>терапии</w:t>
            </w:r>
            <w:proofErr w:type="spellEnd"/>
            <w:r w:rsidRPr="00457576">
              <w:rPr>
                <w:rFonts w:ascii="Times New Roman" w:hAnsi="Times New Roman"/>
                <w:color w:val="000000"/>
                <w:sz w:val="16"/>
                <w:szCs w:val="16"/>
              </w:rPr>
              <w:t>, о</w:t>
            </w:r>
            <w:r>
              <w:rPr>
                <w:rFonts w:ascii="Times New Roman" w:hAnsi="Times New Roman"/>
                <w:color w:val="000000"/>
                <w:sz w:val="16"/>
                <w:szCs w:val="16"/>
              </w:rPr>
              <w:t>бъяснять</w:t>
            </w:r>
            <w:r>
              <w:rPr>
                <w:rFonts w:ascii="Times New Roman" w:hAnsi="Times New Roman"/>
                <w:color w:val="000000"/>
                <w:sz w:val="16"/>
                <w:szCs w:val="16"/>
              </w:rPr>
              <w:br/>
              <w:t xml:space="preserve">действие психофармакологических лекарственных препаратов и </w:t>
            </w:r>
            <w:r w:rsidRPr="00457576">
              <w:rPr>
                <w:rFonts w:ascii="Times New Roman" w:hAnsi="Times New Roman"/>
                <w:color w:val="000000"/>
                <w:sz w:val="16"/>
                <w:szCs w:val="16"/>
              </w:rPr>
              <w:t>возможных осложнений при</w:t>
            </w:r>
            <w:r>
              <w:rPr>
                <w:rFonts w:ascii="Times New Roman" w:hAnsi="Times New Roman"/>
                <w:color w:val="000000"/>
                <w:sz w:val="16"/>
                <w:szCs w:val="16"/>
              </w:rPr>
              <w:t xml:space="preserve"> </w:t>
            </w:r>
            <w:r w:rsidRPr="00457576">
              <w:rPr>
                <w:rFonts w:ascii="Times New Roman" w:hAnsi="Times New Roman"/>
                <w:color w:val="000000"/>
                <w:sz w:val="16"/>
                <w:szCs w:val="16"/>
              </w:rPr>
              <w:t>нарушении назначения</w:t>
            </w:r>
            <w:r w:rsidRPr="009D2D69">
              <w:rPr>
                <w:rFonts w:ascii="Times New Roman" w:hAnsi="Times New Roman"/>
                <w:color w:val="000000"/>
                <w:sz w:val="16"/>
                <w:szCs w:val="16"/>
              </w:rPr>
              <w:t>.</w:t>
            </w:r>
          </w:p>
        </w:tc>
        <w:tc>
          <w:tcPr>
            <w:tcW w:w="3292" w:type="dxa"/>
          </w:tcPr>
          <w:p w:rsidR="00CA3B15" w:rsidRDefault="00CA3B15" w:rsidP="00FB2522">
            <w:pPr>
              <w:rPr>
                <w:rFonts w:ascii="Times New Roman" w:hAnsi="Times New Roman"/>
                <w:color w:val="000000"/>
                <w:sz w:val="16"/>
                <w:szCs w:val="16"/>
              </w:rPr>
            </w:pPr>
            <w:r>
              <w:rPr>
                <w:rFonts w:ascii="Times New Roman" w:hAnsi="Times New Roman"/>
                <w:color w:val="000000"/>
                <w:sz w:val="16"/>
                <w:szCs w:val="16"/>
              </w:rPr>
              <w:t>1- дифференциальной диагностикой основных стоматологических заболеваний;</w:t>
            </w:r>
            <w:r>
              <w:rPr>
                <w:rFonts w:ascii="Times New Roman" w:hAnsi="Times New Roman"/>
                <w:color w:val="000000"/>
                <w:sz w:val="16"/>
                <w:szCs w:val="16"/>
              </w:rPr>
              <w:br/>
              <w:t xml:space="preserve">2 - методикой сбора анамнеза, в том числе </w:t>
            </w:r>
            <w:proofErr w:type="spellStart"/>
            <w:r>
              <w:rPr>
                <w:rFonts w:ascii="Times New Roman" w:hAnsi="Times New Roman"/>
                <w:color w:val="000000"/>
                <w:sz w:val="16"/>
                <w:szCs w:val="16"/>
              </w:rPr>
              <w:t>аллергологического</w:t>
            </w:r>
            <w:proofErr w:type="spellEnd"/>
            <w:r>
              <w:rPr>
                <w:rFonts w:ascii="Times New Roman" w:hAnsi="Times New Roman"/>
                <w:color w:val="000000"/>
                <w:sz w:val="16"/>
                <w:szCs w:val="16"/>
              </w:rPr>
              <w:t>;</w:t>
            </w:r>
            <w:r>
              <w:rPr>
                <w:rFonts w:ascii="Times New Roman" w:hAnsi="Times New Roman"/>
                <w:color w:val="000000"/>
                <w:sz w:val="16"/>
                <w:szCs w:val="16"/>
              </w:rPr>
              <w:br/>
            </w:r>
            <w:proofErr w:type="gramStart"/>
            <w:r>
              <w:rPr>
                <w:rFonts w:ascii="Times New Roman" w:hAnsi="Times New Roman"/>
                <w:color w:val="000000"/>
                <w:sz w:val="16"/>
                <w:szCs w:val="16"/>
              </w:rPr>
              <w:t>3  -</w:t>
            </w:r>
            <w:proofErr w:type="gramEnd"/>
            <w:r>
              <w:rPr>
                <w:rFonts w:ascii="Times New Roman" w:hAnsi="Times New Roman"/>
                <w:color w:val="000000"/>
                <w:sz w:val="16"/>
                <w:szCs w:val="16"/>
              </w:rPr>
              <w:t xml:space="preserve"> алгоритмом постановки предварительного и окончательного клинического диагноза</w:t>
            </w:r>
          </w:p>
        </w:tc>
      </w:tr>
      <w:tr w:rsidR="00CA3B15" w:rsidRPr="006C3D74" w:rsidTr="00FB2522">
        <w:trPr>
          <w:trHeight w:val="1122"/>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t>ПК-6</w:t>
            </w:r>
          </w:p>
        </w:tc>
        <w:tc>
          <w:tcPr>
            <w:tcW w:w="3307" w:type="dxa"/>
            <w:vAlign w:val="center"/>
          </w:tcPr>
          <w:p w:rsidR="00CA3B15" w:rsidRDefault="00CA3B15" w:rsidP="00FB2522">
            <w:pPr>
              <w:spacing w:after="0" w:line="240" w:lineRule="auto"/>
              <w:rPr>
                <w:rFonts w:ascii="Times New Roman" w:hAnsi="Times New Roman"/>
                <w:sz w:val="18"/>
                <w:szCs w:val="18"/>
              </w:rPr>
            </w:pPr>
            <w:r w:rsidRPr="00607478">
              <w:rPr>
                <w:rFonts w:ascii="Times New Roman" w:hAnsi="Times New Roman"/>
                <w:sz w:val="18"/>
                <w:szCs w:val="18"/>
              </w:rPr>
              <w:t>готовность к проведению экспертизы временной нетрудоспособности и участие в иных видах медицинской экспертизы</w:t>
            </w:r>
          </w:p>
          <w:p w:rsidR="00CA3B15" w:rsidRDefault="00CA3B15" w:rsidP="00FB2522">
            <w:pPr>
              <w:spacing w:after="0" w:line="240" w:lineRule="auto"/>
              <w:rPr>
                <w:rFonts w:ascii="Times New Roman" w:hAnsi="Times New Roman"/>
                <w:sz w:val="18"/>
                <w:szCs w:val="18"/>
              </w:rPr>
            </w:pPr>
          </w:p>
          <w:p w:rsidR="00CA3B15" w:rsidRPr="00607478" w:rsidRDefault="00CA3B15" w:rsidP="00FB2522">
            <w:pPr>
              <w:spacing w:after="0" w:line="240" w:lineRule="auto"/>
              <w:rPr>
                <w:rFonts w:ascii="Times New Roman" w:hAnsi="Times New Roman"/>
                <w:sz w:val="18"/>
                <w:szCs w:val="18"/>
              </w:rPr>
            </w:pPr>
          </w:p>
        </w:tc>
        <w:tc>
          <w:tcPr>
            <w:tcW w:w="3299" w:type="dxa"/>
            <w:vAlign w:val="center"/>
          </w:tcPr>
          <w:p w:rsidR="000F7C30" w:rsidRPr="000F7C30" w:rsidRDefault="000F7C30" w:rsidP="000F7C30">
            <w:pPr>
              <w:pStyle w:val="Standard"/>
              <w:rPr>
                <w:rFonts w:cs="Times New Roman"/>
                <w:color w:val="000000"/>
                <w:sz w:val="16"/>
                <w:szCs w:val="16"/>
              </w:rPr>
            </w:pPr>
            <w:r w:rsidRPr="000F7C30">
              <w:rPr>
                <w:rFonts w:cs="Times New Roman"/>
                <w:color w:val="000000"/>
                <w:sz w:val="16"/>
                <w:szCs w:val="16"/>
              </w:rPr>
              <w:t>1 - возрастные особенности нервной системы;</w:t>
            </w:r>
          </w:p>
          <w:p w:rsidR="000F7C30" w:rsidRPr="000F7C30" w:rsidRDefault="000F7C30" w:rsidP="000F7C30">
            <w:pPr>
              <w:pStyle w:val="Standard"/>
              <w:rPr>
                <w:rFonts w:cs="Times New Roman"/>
                <w:color w:val="000000"/>
                <w:sz w:val="16"/>
                <w:szCs w:val="16"/>
              </w:rPr>
            </w:pPr>
            <w:r w:rsidRPr="000F7C30">
              <w:rPr>
                <w:rFonts w:cs="Times New Roman"/>
                <w:color w:val="000000"/>
                <w:sz w:val="16"/>
                <w:szCs w:val="16"/>
              </w:rPr>
              <w:t xml:space="preserve">2 - общие закономерности </w:t>
            </w:r>
            <w:proofErr w:type="spellStart"/>
            <w:r w:rsidRPr="000F7C30">
              <w:rPr>
                <w:rFonts w:cs="Times New Roman"/>
                <w:color w:val="000000"/>
                <w:sz w:val="16"/>
                <w:szCs w:val="16"/>
              </w:rPr>
              <w:t>этиопатогенеза</w:t>
            </w:r>
            <w:proofErr w:type="spellEnd"/>
            <w:r w:rsidRPr="000F7C30">
              <w:rPr>
                <w:rFonts w:cs="Times New Roman"/>
                <w:color w:val="000000"/>
                <w:sz w:val="16"/>
                <w:szCs w:val="16"/>
              </w:rPr>
              <w:t xml:space="preserve"> психических заболеваний человека;</w:t>
            </w:r>
          </w:p>
          <w:p w:rsidR="000F7C30" w:rsidRPr="000F7C30" w:rsidRDefault="000F7C30" w:rsidP="000F7C30">
            <w:pPr>
              <w:pStyle w:val="Standard"/>
              <w:rPr>
                <w:rFonts w:cs="Times New Roman"/>
                <w:color w:val="000000"/>
                <w:sz w:val="16"/>
                <w:szCs w:val="16"/>
              </w:rPr>
            </w:pPr>
            <w:r w:rsidRPr="000F7C30">
              <w:rPr>
                <w:rFonts w:cs="Times New Roman"/>
                <w:color w:val="000000"/>
                <w:sz w:val="16"/>
                <w:szCs w:val="16"/>
              </w:rPr>
              <w:t>3 - клинические проявления, методы диагностики, лабораторные показатели и исходы основных психических заболеваний;</w:t>
            </w:r>
          </w:p>
          <w:p w:rsidR="000F7C30" w:rsidRPr="000F7C30" w:rsidRDefault="000F7C30" w:rsidP="000F7C30">
            <w:pPr>
              <w:pStyle w:val="Standard"/>
              <w:rPr>
                <w:rFonts w:cs="Times New Roman"/>
                <w:color w:val="000000"/>
                <w:sz w:val="16"/>
                <w:szCs w:val="16"/>
              </w:rPr>
            </w:pPr>
            <w:r w:rsidRPr="000F7C30">
              <w:rPr>
                <w:rFonts w:cs="Times New Roman"/>
                <w:color w:val="000000"/>
                <w:sz w:val="16"/>
                <w:szCs w:val="16"/>
              </w:rPr>
              <w:t xml:space="preserve">4 - виды и показания к </w:t>
            </w:r>
            <w:proofErr w:type="spellStart"/>
            <w:r w:rsidRPr="000F7C30">
              <w:rPr>
                <w:rFonts w:cs="Times New Roman"/>
                <w:color w:val="000000"/>
                <w:sz w:val="16"/>
                <w:szCs w:val="16"/>
              </w:rPr>
              <w:t>психофармакотерапии</w:t>
            </w:r>
            <w:proofErr w:type="spellEnd"/>
            <w:r w:rsidRPr="000F7C30">
              <w:rPr>
                <w:rFonts w:cs="Times New Roman"/>
                <w:color w:val="000000"/>
                <w:sz w:val="16"/>
                <w:szCs w:val="16"/>
              </w:rPr>
              <w:t>;</w:t>
            </w:r>
          </w:p>
          <w:p w:rsidR="00CA3B15" w:rsidRPr="003F32C8" w:rsidRDefault="000F7C30" w:rsidP="000F7C30">
            <w:pPr>
              <w:rPr>
                <w:rFonts w:ascii="Times New Roman" w:hAnsi="Times New Roman"/>
                <w:color w:val="000000"/>
                <w:sz w:val="16"/>
                <w:szCs w:val="16"/>
              </w:rPr>
            </w:pPr>
            <w:r w:rsidRPr="000F7C30">
              <w:rPr>
                <w:color w:val="000000"/>
                <w:sz w:val="16"/>
                <w:szCs w:val="16"/>
              </w:rPr>
              <w:t>5 - знать принципы реабилитации больных с психическими расстройствами</w:t>
            </w:r>
          </w:p>
        </w:tc>
        <w:tc>
          <w:tcPr>
            <w:tcW w:w="3294" w:type="dxa"/>
          </w:tcPr>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 xml:space="preserve">1 -обосновать необходимость применения </w:t>
            </w:r>
            <w:proofErr w:type="spellStart"/>
            <w:r w:rsidRPr="000F7C30">
              <w:rPr>
                <w:rFonts w:ascii="Times New Roman" w:hAnsi="Times New Roman"/>
                <w:color w:val="000000"/>
                <w:sz w:val="16"/>
                <w:szCs w:val="16"/>
              </w:rPr>
              <w:t>психофармакотерапии</w:t>
            </w:r>
            <w:proofErr w:type="spellEnd"/>
            <w:r w:rsidRPr="000F7C30">
              <w:rPr>
                <w:rFonts w:ascii="Times New Roman" w:hAnsi="Times New Roman"/>
                <w:color w:val="000000"/>
                <w:sz w:val="16"/>
                <w:szCs w:val="16"/>
              </w:rPr>
              <w:t xml:space="preserve">, объяснять действие </w:t>
            </w:r>
            <w:proofErr w:type="spellStart"/>
            <w:r w:rsidRPr="000F7C30">
              <w:rPr>
                <w:rFonts w:ascii="Times New Roman" w:hAnsi="Times New Roman"/>
                <w:color w:val="000000"/>
                <w:sz w:val="16"/>
                <w:szCs w:val="16"/>
              </w:rPr>
              <w:t>психофармакотропных</w:t>
            </w:r>
            <w:proofErr w:type="spellEnd"/>
            <w:r w:rsidRPr="000F7C30">
              <w:rPr>
                <w:rFonts w:ascii="Times New Roman" w:hAnsi="Times New Roman"/>
                <w:color w:val="000000"/>
                <w:sz w:val="16"/>
                <w:szCs w:val="16"/>
              </w:rPr>
              <w:t xml:space="preserve"> лекарственных препаратов и возможные осложнения при нарушении назначения;</w:t>
            </w:r>
          </w:p>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2 - осуществлять профилактические и лечебные мероприятия с учетом динамики клинической картины психического расстройства;</w:t>
            </w:r>
          </w:p>
          <w:p w:rsidR="000F7C30" w:rsidRPr="000F7C30"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3 - оказать неотложную помощь больным с психическими расстройствами;</w:t>
            </w:r>
          </w:p>
          <w:p w:rsidR="00CA3B15" w:rsidRPr="003F32C8" w:rsidRDefault="000F7C30" w:rsidP="000F7C30">
            <w:pPr>
              <w:spacing w:after="0"/>
              <w:rPr>
                <w:rFonts w:ascii="Times New Roman" w:hAnsi="Times New Roman"/>
                <w:color w:val="000000"/>
                <w:sz w:val="16"/>
                <w:szCs w:val="16"/>
              </w:rPr>
            </w:pPr>
            <w:r w:rsidRPr="000F7C30">
              <w:rPr>
                <w:rFonts w:ascii="Times New Roman" w:hAnsi="Times New Roman"/>
                <w:color w:val="000000"/>
                <w:sz w:val="16"/>
                <w:szCs w:val="16"/>
              </w:rPr>
              <w:t xml:space="preserve">4 – организовывать реабилитационные мероприятия для лиц с психическими </w:t>
            </w:r>
            <w:proofErr w:type="gramStart"/>
            <w:r w:rsidRPr="000F7C30">
              <w:rPr>
                <w:rFonts w:ascii="Times New Roman" w:hAnsi="Times New Roman"/>
                <w:color w:val="000000"/>
                <w:sz w:val="16"/>
                <w:szCs w:val="16"/>
              </w:rPr>
              <w:t xml:space="preserve">расстройствами </w:t>
            </w:r>
            <w:r w:rsidR="00CA3B15" w:rsidRPr="003F32C8">
              <w:rPr>
                <w:rFonts w:ascii="Times New Roman" w:hAnsi="Times New Roman"/>
                <w:color w:val="000000"/>
                <w:sz w:val="16"/>
                <w:szCs w:val="16"/>
              </w:rPr>
              <w:t>.</w:t>
            </w:r>
            <w:proofErr w:type="gramEnd"/>
          </w:p>
        </w:tc>
        <w:tc>
          <w:tcPr>
            <w:tcW w:w="3292" w:type="dxa"/>
          </w:tcPr>
          <w:p w:rsidR="00CA3B15" w:rsidRPr="003F32C8" w:rsidRDefault="00CA3B15" w:rsidP="00FB2522">
            <w:pPr>
              <w:spacing w:after="0"/>
              <w:rPr>
                <w:rFonts w:ascii="Times New Roman" w:hAnsi="Times New Roman"/>
                <w:color w:val="000000"/>
                <w:sz w:val="16"/>
                <w:szCs w:val="16"/>
              </w:rPr>
            </w:pPr>
            <w:r w:rsidRPr="003F32C8">
              <w:rPr>
                <w:rFonts w:ascii="Times New Roman" w:hAnsi="Times New Roman"/>
                <w:color w:val="000000"/>
                <w:sz w:val="16"/>
                <w:szCs w:val="16"/>
              </w:rPr>
              <w:t>- владеть методами ведения медицинской</w:t>
            </w:r>
            <w:r w:rsidRPr="003F32C8">
              <w:rPr>
                <w:rFonts w:ascii="Times New Roman" w:hAnsi="Times New Roman"/>
                <w:color w:val="000000"/>
                <w:sz w:val="16"/>
                <w:szCs w:val="16"/>
              </w:rPr>
              <w:br/>
              <w:t xml:space="preserve"> учетно-отчетной документации в медицинских учреждениях</w:t>
            </w:r>
          </w:p>
        </w:tc>
      </w:tr>
      <w:tr w:rsidR="00CA3B15" w:rsidRPr="006C3D74" w:rsidTr="00FB2522">
        <w:trPr>
          <w:trHeight w:val="2135"/>
        </w:trPr>
        <w:tc>
          <w:tcPr>
            <w:tcW w:w="1540" w:type="dxa"/>
            <w:vAlign w:val="center"/>
          </w:tcPr>
          <w:p w:rsidR="00CA3B15" w:rsidRPr="00EA7CD6" w:rsidRDefault="00CA3B15" w:rsidP="00FB2522">
            <w:pPr>
              <w:spacing w:after="0" w:line="240" w:lineRule="auto"/>
              <w:jc w:val="center"/>
              <w:rPr>
                <w:rFonts w:ascii="Times New Roman" w:hAnsi="Times New Roman"/>
                <w:b/>
                <w:bCs/>
                <w:color w:val="000000"/>
              </w:rPr>
            </w:pPr>
            <w:r w:rsidRPr="00EA7CD6">
              <w:rPr>
                <w:rFonts w:ascii="Times New Roman" w:hAnsi="Times New Roman"/>
                <w:b/>
                <w:bCs/>
                <w:color w:val="000000"/>
              </w:rPr>
              <w:t>ПК-7</w:t>
            </w:r>
          </w:p>
        </w:tc>
        <w:tc>
          <w:tcPr>
            <w:tcW w:w="3307" w:type="dxa"/>
            <w:vAlign w:val="center"/>
          </w:tcPr>
          <w:p w:rsidR="00CA3B15" w:rsidRPr="00607478" w:rsidRDefault="00CA3B15" w:rsidP="00696186">
            <w:pPr>
              <w:spacing w:after="0" w:line="240" w:lineRule="auto"/>
              <w:rPr>
                <w:rFonts w:ascii="Times New Roman" w:hAnsi="Times New Roman"/>
                <w:sz w:val="18"/>
                <w:szCs w:val="18"/>
              </w:rPr>
            </w:pPr>
            <w:r w:rsidRPr="00607478">
              <w:rPr>
                <w:rFonts w:ascii="Times New Roman" w:hAnsi="Times New Roman"/>
                <w:sz w:val="18"/>
                <w:szCs w:val="18"/>
              </w:rPr>
              <w:t xml:space="preserve">готовность к определению тактики ведения, ведению и лечению пациентов, нуждающихся </w:t>
            </w:r>
            <w:r w:rsidR="00696186">
              <w:rPr>
                <w:rFonts w:ascii="Times New Roman" w:hAnsi="Times New Roman"/>
                <w:sz w:val="18"/>
                <w:szCs w:val="18"/>
              </w:rPr>
              <w:t>психотерапевтической</w:t>
            </w:r>
            <w:r w:rsidRPr="00607478">
              <w:rPr>
                <w:rFonts w:ascii="Times New Roman" w:hAnsi="Times New Roman"/>
                <w:sz w:val="18"/>
                <w:szCs w:val="18"/>
              </w:rPr>
              <w:t xml:space="preserve"> помощи</w:t>
            </w:r>
          </w:p>
        </w:tc>
        <w:tc>
          <w:tcPr>
            <w:tcW w:w="3299" w:type="dxa"/>
          </w:tcPr>
          <w:p w:rsidR="00CA3B15" w:rsidRDefault="00CA3B15" w:rsidP="00FB2522">
            <w:pPr>
              <w:pStyle w:val="Standard"/>
              <w:rPr>
                <w:color w:val="000000"/>
                <w:sz w:val="16"/>
                <w:szCs w:val="16"/>
              </w:rPr>
            </w:pPr>
            <w:r>
              <w:rPr>
                <w:color w:val="000000"/>
                <w:sz w:val="16"/>
                <w:szCs w:val="16"/>
              </w:rPr>
              <w:t>1 - в</w:t>
            </w:r>
            <w:r w:rsidR="00696186">
              <w:rPr>
                <w:color w:val="000000"/>
                <w:sz w:val="16"/>
                <w:szCs w:val="16"/>
              </w:rPr>
              <w:t>озрастные особенности строения ЦНС</w:t>
            </w:r>
            <w:r>
              <w:rPr>
                <w:color w:val="000000"/>
                <w:sz w:val="16"/>
                <w:szCs w:val="16"/>
              </w:rPr>
              <w:t xml:space="preserve"> пациентов стоматологического профиля.</w:t>
            </w:r>
          </w:p>
          <w:p w:rsidR="00CA3B15" w:rsidRDefault="00CA3B15" w:rsidP="00FB2522">
            <w:pPr>
              <w:pStyle w:val="Standard"/>
              <w:rPr>
                <w:color w:val="000000"/>
                <w:sz w:val="16"/>
                <w:szCs w:val="16"/>
              </w:rPr>
            </w:pPr>
            <w:r>
              <w:rPr>
                <w:color w:val="000000"/>
                <w:sz w:val="16"/>
                <w:szCs w:val="16"/>
              </w:rPr>
              <w:t>2 - общие закономерности патогенеза наиболее распространенных стоматологических заболеваний ;</w:t>
            </w:r>
            <w:r>
              <w:rPr>
                <w:color w:val="000000"/>
                <w:sz w:val="16"/>
                <w:szCs w:val="16"/>
              </w:rPr>
              <w:br/>
              <w:t xml:space="preserve">3 - этиологию, патогенез, ведущие клинические проявления, методы диагностики, лабораторные показатели и исходы основных заболеваний </w:t>
            </w:r>
            <w:r w:rsidR="00696186">
              <w:rPr>
                <w:color w:val="000000"/>
                <w:sz w:val="16"/>
                <w:szCs w:val="16"/>
              </w:rPr>
              <w:t>ЦНС</w:t>
            </w:r>
            <w:r>
              <w:rPr>
                <w:color w:val="000000"/>
                <w:sz w:val="16"/>
                <w:szCs w:val="16"/>
              </w:rPr>
              <w:t>.</w:t>
            </w:r>
          </w:p>
          <w:p w:rsidR="00CA3B15" w:rsidRPr="007D6AE8" w:rsidRDefault="00CA3B15" w:rsidP="00696186">
            <w:pPr>
              <w:pStyle w:val="Standard"/>
              <w:rPr>
                <w:color w:val="000000"/>
                <w:sz w:val="16"/>
                <w:szCs w:val="16"/>
              </w:rPr>
            </w:pPr>
            <w:r>
              <w:rPr>
                <w:color w:val="000000"/>
                <w:sz w:val="16"/>
                <w:szCs w:val="16"/>
              </w:rPr>
              <w:t xml:space="preserve">4 - виды и показания </w:t>
            </w:r>
            <w:proofErr w:type="gramStart"/>
            <w:r>
              <w:rPr>
                <w:color w:val="000000"/>
                <w:sz w:val="16"/>
                <w:szCs w:val="16"/>
              </w:rPr>
              <w:t>к  лечению</w:t>
            </w:r>
            <w:proofErr w:type="gramEnd"/>
            <w:r>
              <w:rPr>
                <w:color w:val="000000"/>
                <w:sz w:val="16"/>
                <w:szCs w:val="16"/>
              </w:rPr>
              <w:t xml:space="preserve"> </w:t>
            </w:r>
            <w:r w:rsidR="00696186">
              <w:rPr>
                <w:color w:val="000000"/>
                <w:sz w:val="16"/>
                <w:szCs w:val="16"/>
              </w:rPr>
              <w:t>псих.</w:t>
            </w:r>
            <w:r>
              <w:rPr>
                <w:color w:val="000000"/>
                <w:sz w:val="16"/>
                <w:szCs w:val="16"/>
              </w:rPr>
              <w:t xml:space="preserve"> заболеваний.</w:t>
            </w:r>
          </w:p>
        </w:tc>
        <w:tc>
          <w:tcPr>
            <w:tcW w:w="3294" w:type="dxa"/>
          </w:tcPr>
          <w:p w:rsidR="00CA3B15" w:rsidRPr="00831ACD" w:rsidRDefault="00CA3B15" w:rsidP="00FB2522">
            <w:pPr>
              <w:spacing w:after="0"/>
              <w:rPr>
                <w:rFonts w:ascii="Times New Roman" w:hAnsi="Times New Roman"/>
                <w:color w:val="000000"/>
                <w:sz w:val="16"/>
                <w:szCs w:val="16"/>
              </w:rPr>
            </w:pPr>
            <w:r>
              <w:rPr>
                <w:rFonts w:ascii="Times New Roman" w:hAnsi="Times New Roman"/>
                <w:sz w:val="16"/>
                <w:szCs w:val="16"/>
              </w:rPr>
              <w:t>1</w:t>
            </w:r>
            <w:r w:rsidRPr="00831ACD">
              <w:rPr>
                <w:rFonts w:ascii="Times New Roman" w:hAnsi="Times New Roman"/>
                <w:sz w:val="16"/>
                <w:szCs w:val="16"/>
              </w:rPr>
              <w:t xml:space="preserve">- установить эмоционально-психологический контакт с пациентом, </w:t>
            </w:r>
          </w:p>
          <w:p w:rsidR="00CA3B15" w:rsidRDefault="00CA3B15" w:rsidP="00FB2522">
            <w:pPr>
              <w:spacing w:after="0"/>
              <w:rPr>
                <w:rFonts w:ascii="Times New Roman" w:hAnsi="Times New Roman"/>
                <w:color w:val="000000"/>
                <w:sz w:val="16"/>
                <w:szCs w:val="16"/>
              </w:rPr>
            </w:pPr>
            <w:r w:rsidRPr="00831ACD">
              <w:rPr>
                <w:rFonts w:ascii="Times New Roman" w:hAnsi="Times New Roman"/>
                <w:color w:val="000000"/>
                <w:sz w:val="16"/>
                <w:szCs w:val="16"/>
              </w:rPr>
              <w:t xml:space="preserve">2- планировать лечение пациентов с </w:t>
            </w:r>
            <w:proofErr w:type="spellStart"/>
            <w:r w:rsidR="00696186">
              <w:rPr>
                <w:rFonts w:ascii="Times New Roman" w:hAnsi="Times New Roman"/>
                <w:color w:val="000000"/>
                <w:sz w:val="16"/>
                <w:szCs w:val="16"/>
              </w:rPr>
              <w:t>псих.</w:t>
            </w:r>
            <w:r w:rsidRPr="00831ACD">
              <w:rPr>
                <w:rFonts w:ascii="Times New Roman" w:hAnsi="Times New Roman"/>
                <w:color w:val="000000"/>
                <w:sz w:val="16"/>
                <w:szCs w:val="16"/>
              </w:rPr>
              <w:t>заболеваниями</w:t>
            </w:r>
            <w:proofErr w:type="spellEnd"/>
            <w:r>
              <w:rPr>
                <w:rFonts w:ascii="Times New Roman" w:hAnsi="Times New Roman"/>
                <w:color w:val="000000"/>
                <w:sz w:val="16"/>
                <w:szCs w:val="16"/>
              </w:rPr>
              <w:t xml:space="preserve"> </w:t>
            </w:r>
          </w:p>
          <w:p w:rsidR="00CA3B15" w:rsidRPr="00831ACD" w:rsidRDefault="00CA3B15" w:rsidP="00FB2522">
            <w:pPr>
              <w:spacing w:after="0"/>
              <w:rPr>
                <w:rFonts w:ascii="Times New Roman" w:hAnsi="Times New Roman"/>
                <w:color w:val="000000"/>
                <w:sz w:val="16"/>
                <w:szCs w:val="16"/>
              </w:rPr>
            </w:pPr>
          </w:p>
        </w:tc>
        <w:tc>
          <w:tcPr>
            <w:tcW w:w="3292" w:type="dxa"/>
          </w:tcPr>
          <w:p w:rsidR="00CA3B15" w:rsidRPr="00831ACD" w:rsidRDefault="00CA3B15" w:rsidP="00FB2522">
            <w:pPr>
              <w:spacing w:after="0"/>
              <w:rPr>
                <w:rFonts w:ascii="Times New Roman" w:hAnsi="Times New Roman"/>
                <w:color w:val="000000"/>
                <w:sz w:val="16"/>
                <w:szCs w:val="16"/>
              </w:rPr>
            </w:pPr>
            <w:r>
              <w:rPr>
                <w:rFonts w:ascii="Times New Roman" w:hAnsi="Times New Roman"/>
                <w:color w:val="000000"/>
                <w:sz w:val="16"/>
                <w:szCs w:val="16"/>
              </w:rPr>
              <w:t xml:space="preserve">1- </w:t>
            </w:r>
            <w:r w:rsidRPr="00831ACD">
              <w:rPr>
                <w:rFonts w:ascii="Times New Roman" w:hAnsi="Times New Roman"/>
                <w:color w:val="000000"/>
                <w:sz w:val="16"/>
                <w:szCs w:val="16"/>
              </w:rPr>
              <w:t>владеть методами и принципами ведения консервативного лечения основных стоматологических заболеваний.</w:t>
            </w:r>
          </w:p>
          <w:p w:rsidR="00CA3B15" w:rsidRDefault="00CA3B15" w:rsidP="00FB2522">
            <w:pPr>
              <w:spacing w:after="0"/>
              <w:rPr>
                <w:rFonts w:ascii="Times New Roman" w:hAnsi="Times New Roman"/>
                <w:sz w:val="16"/>
                <w:szCs w:val="16"/>
              </w:rPr>
            </w:pPr>
            <w:r w:rsidRPr="00831ACD">
              <w:rPr>
                <w:rFonts w:ascii="Times New Roman" w:hAnsi="Times New Roman"/>
                <w:color w:val="000000"/>
                <w:sz w:val="16"/>
                <w:szCs w:val="16"/>
              </w:rPr>
              <w:t>2-</w:t>
            </w:r>
            <w:r w:rsidRPr="00831ACD">
              <w:rPr>
                <w:rFonts w:ascii="Times New Roman" w:hAnsi="Times New Roman"/>
                <w:sz w:val="16"/>
                <w:szCs w:val="16"/>
              </w:rPr>
              <w:t xml:space="preserve"> оценить необходимость участия врачей смежных специальностей в комплексном лечении пациентов со стоматологической патологией.</w:t>
            </w:r>
          </w:p>
          <w:p w:rsidR="00CA3B15" w:rsidRPr="00831ACD" w:rsidRDefault="00CA3B15" w:rsidP="00FB2522">
            <w:pPr>
              <w:spacing w:after="0"/>
              <w:rPr>
                <w:rFonts w:ascii="Times New Roman" w:hAnsi="Times New Roman"/>
                <w:color w:val="000000"/>
                <w:sz w:val="16"/>
                <w:szCs w:val="16"/>
              </w:rPr>
            </w:pPr>
          </w:p>
        </w:tc>
      </w:tr>
      <w:tr w:rsidR="00CA3B15" w:rsidRPr="006C3D74" w:rsidTr="00FB2522">
        <w:trPr>
          <w:trHeight w:val="696"/>
        </w:trPr>
        <w:tc>
          <w:tcPr>
            <w:tcW w:w="1540" w:type="dxa"/>
            <w:vAlign w:val="center"/>
          </w:tcPr>
          <w:p w:rsidR="00CA3B15" w:rsidRPr="00EA7CD6" w:rsidRDefault="00CA3B15" w:rsidP="00FB2522">
            <w:pPr>
              <w:spacing w:after="0" w:line="240" w:lineRule="auto"/>
              <w:jc w:val="center"/>
              <w:rPr>
                <w:rFonts w:ascii="Times New Roman" w:hAnsi="Times New Roman"/>
                <w:b/>
                <w:bCs/>
                <w:color w:val="000000"/>
              </w:rPr>
            </w:pPr>
            <w:r>
              <w:rPr>
                <w:rFonts w:ascii="Times New Roman" w:hAnsi="Times New Roman"/>
                <w:b/>
                <w:bCs/>
                <w:color w:val="000000"/>
              </w:rPr>
              <w:t>ПК-8</w:t>
            </w:r>
          </w:p>
        </w:tc>
        <w:tc>
          <w:tcPr>
            <w:tcW w:w="3307" w:type="dxa"/>
            <w:vAlign w:val="center"/>
          </w:tcPr>
          <w:p w:rsidR="00CA3B15" w:rsidRPr="007A1C02" w:rsidRDefault="00CA3B15" w:rsidP="00FB2522">
            <w:pPr>
              <w:spacing w:after="0" w:line="240" w:lineRule="auto"/>
              <w:rPr>
                <w:rFonts w:ascii="Times New Roman" w:hAnsi="Times New Roman"/>
                <w:sz w:val="18"/>
                <w:szCs w:val="18"/>
              </w:rPr>
            </w:pPr>
            <w:r>
              <w:rPr>
                <w:rFonts w:ascii="Times New Roman" w:hAnsi="Times New Roman"/>
                <w:sz w:val="18"/>
                <w:szCs w:val="18"/>
              </w:rPr>
              <w:t>г</w:t>
            </w:r>
            <w:r w:rsidRPr="007A1C02">
              <w:rPr>
                <w:rFonts w:ascii="Times New Roman" w:hAnsi="Times New Roman"/>
                <w:sz w:val="18"/>
                <w:szCs w:val="18"/>
              </w:rPr>
              <w:t>отовность к участию в оказании медицинской помощи при чрезвычайных ситуациях, в том числе участию в медицинской эвакуации</w:t>
            </w:r>
          </w:p>
        </w:tc>
        <w:tc>
          <w:tcPr>
            <w:tcW w:w="3299" w:type="dxa"/>
          </w:tcPr>
          <w:p w:rsidR="00CA3B15" w:rsidRPr="00F8564F" w:rsidRDefault="00CA3B15" w:rsidP="00FB2522">
            <w:pPr>
              <w:spacing w:after="0" w:line="240" w:lineRule="auto"/>
              <w:rPr>
                <w:rFonts w:ascii="Times New Roman" w:hAnsi="Times New Roman"/>
                <w:sz w:val="16"/>
                <w:szCs w:val="16"/>
              </w:rPr>
            </w:pPr>
            <w:r>
              <w:rPr>
                <w:rFonts w:ascii="Times New Roman" w:hAnsi="Times New Roman"/>
                <w:sz w:val="16"/>
                <w:szCs w:val="16"/>
              </w:rPr>
              <w:t>1-</w:t>
            </w:r>
            <w:r w:rsidRPr="00F8564F">
              <w:rPr>
                <w:rFonts w:ascii="Times New Roman" w:hAnsi="Times New Roman"/>
                <w:sz w:val="16"/>
                <w:szCs w:val="16"/>
              </w:rPr>
              <w:t xml:space="preserve">особенности оказания медицинской помощи в экстренной и неотложной формах при </w:t>
            </w:r>
            <w:r w:rsidR="00696186">
              <w:rPr>
                <w:rFonts w:ascii="Times New Roman" w:hAnsi="Times New Roman"/>
                <w:sz w:val="16"/>
                <w:szCs w:val="16"/>
              </w:rPr>
              <w:t>псих.</w:t>
            </w:r>
            <w:bookmarkStart w:id="18" w:name="_GoBack"/>
            <w:bookmarkEnd w:id="18"/>
            <w:r w:rsidRPr="00F8564F">
              <w:rPr>
                <w:rFonts w:ascii="Times New Roman" w:hAnsi="Times New Roman"/>
                <w:sz w:val="16"/>
                <w:szCs w:val="16"/>
              </w:rPr>
              <w:t xml:space="preserve"> заболеваниях</w:t>
            </w:r>
          </w:p>
          <w:p w:rsidR="00CA3B15" w:rsidRPr="00F8564F" w:rsidRDefault="00CA3B15" w:rsidP="00FB2522">
            <w:pPr>
              <w:spacing w:after="0" w:line="240" w:lineRule="auto"/>
              <w:rPr>
                <w:rFonts w:ascii="Times New Roman" w:hAnsi="Times New Roman"/>
                <w:sz w:val="16"/>
                <w:szCs w:val="16"/>
              </w:rPr>
            </w:pPr>
            <w:r>
              <w:rPr>
                <w:rFonts w:ascii="Times New Roman" w:hAnsi="Times New Roman"/>
                <w:sz w:val="16"/>
                <w:szCs w:val="16"/>
              </w:rPr>
              <w:t>2-</w:t>
            </w:r>
            <w:r w:rsidRPr="00F8564F">
              <w:rPr>
                <w:rFonts w:ascii="Times New Roman" w:hAnsi="Times New Roman"/>
                <w:sz w:val="16"/>
                <w:szCs w:val="16"/>
              </w:rPr>
              <w:t xml:space="preserve">группы лекарственных препаратов, их </w:t>
            </w:r>
            <w:proofErr w:type="spellStart"/>
            <w:r w:rsidRPr="00F8564F">
              <w:rPr>
                <w:rFonts w:ascii="Times New Roman" w:hAnsi="Times New Roman"/>
                <w:sz w:val="16"/>
                <w:szCs w:val="16"/>
              </w:rPr>
              <w:t>фармакокинетика</w:t>
            </w:r>
            <w:proofErr w:type="spellEnd"/>
            <w:r w:rsidRPr="00F8564F">
              <w:rPr>
                <w:rFonts w:ascii="Times New Roman" w:hAnsi="Times New Roman"/>
                <w:sz w:val="16"/>
                <w:szCs w:val="16"/>
              </w:rPr>
              <w:t xml:space="preserve">, </w:t>
            </w:r>
            <w:proofErr w:type="spellStart"/>
            <w:r w:rsidRPr="00F8564F">
              <w:rPr>
                <w:rFonts w:ascii="Times New Roman" w:hAnsi="Times New Roman"/>
                <w:sz w:val="16"/>
                <w:szCs w:val="16"/>
              </w:rPr>
              <w:t>фармакодинамика</w:t>
            </w:r>
            <w:proofErr w:type="spellEnd"/>
            <w:r w:rsidRPr="00F8564F">
              <w:rPr>
                <w:rFonts w:ascii="Times New Roman" w:hAnsi="Times New Roman"/>
                <w:sz w:val="16"/>
                <w:szCs w:val="16"/>
              </w:rPr>
              <w:t>, совместимость лекарственных препаратов</w:t>
            </w:r>
          </w:p>
          <w:p w:rsidR="00CA3B15" w:rsidRPr="00F8564F" w:rsidRDefault="00CA3B15" w:rsidP="00FB2522">
            <w:pPr>
              <w:spacing w:after="0" w:line="240" w:lineRule="auto"/>
              <w:rPr>
                <w:rFonts w:ascii="Times New Roman" w:hAnsi="Times New Roman"/>
                <w:sz w:val="16"/>
                <w:szCs w:val="16"/>
              </w:rPr>
            </w:pPr>
            <w:r>
              <w:rPr>
                <w:rFonts w:ascii="Times New Roman" w:hAnsi="Times New Roman"/>
                <w:sz w:val="16"/>
                <w:szCs w:val="16"/>
              </w:rPr>
              <w:t>3-</w:t>
            </w:r>
            <w:r w:rsidRPr="00F8564F">
              <w:rPr>
                <w:rFonts w:ascii="Times New Roman" w:hAnsi="Times New Roman"/>
                <w:sz w:val="16"/>
                <w:szCs w:val="16"/>
              </w:rPr>
              <w:t>методика выполнения реанимационных мероприятий</w:t>
            </w:r>
          </w:p>
          <w:p w:rsidR="00CA3B15" w:rsidRPr="00F8564F" w:rsidRDefault="00CA3B15" w:rsidP="00FB2522">
            <w:pPr>
              <w:spacing w:after="0" w:line="240" w:lineRule="auto"/>
              <w:rPr>
                <w:rFonts w:ascii="Times New Roman" w:hAnsi="Times New Roman"/>
                <w:sz w:val="16"/>
                <w:szCs w:val="16"/>
              </w:rPr>
            </w:pPr>
            <w:r>
              <w:rPr>
                <w:rFonts w:ascii="Times New Roman" w:hAnsi="Times New Roman"/>
                <w:sz w:val="16"/>
                <w:szCs w:val="16"/>
              </w:rPr>
              <w:t>4-</w:t>
            </w:r>
            <w:r w:rsidRPr="00F8564F">
              <w:rPr>
                <w:rFonts w:ascii="Times New Roman" w:hAnsi="Times New Roman"/>
                <w:sz w:val="16"/>
                <w:szCs w:val="16"/>
              </w:rPr>
              <w:t>соблюдение врачебной тайны</w:t>
            </w:r>
          </w:p>
          <w:p w:rsidR="00CA3B15" w:rsidRPr="00F8564F" w:rsidRDefault="00CA3B15" w:rsidP="00FB2522">
            <w:pPr>
              <w:pStyle w:val="Standard"/>
              <w:rPr>
                <w:rFonts w:cs="Times New Roman"/>
                <w:color w:val="000000"/>
                <w:sz w:val="16"/>
                <w:szCs w:val="16"/>
              </w:rPr>
            </w:pPr>
          </w:p>
        </w:tc>
        <w:tc>
          <w:tcPr>
            <w:tcW w:w="3294" w:type="dxa"/>
          </w:tcPr>
          <w:p w:rsidR="00CA3B15" w:rsidRPr="00F8564F" w:rsidRDefault="00CA3B15" w:rsidP="00FB2522">
            <w:pPr>
              <w:spacing w:after="0" w:line="240" w:lineRule="auto"/>
              <w:rPr>
                <w:rFonts w:ascii="Times New Roman" w:hAnsi="Times New Roman"/>
                <w:sz w:val="16"/>
                <w:szCs w:val="16"/>
              </w:rPr>
            </w:pPr>
            <w:r w:rsidRPr="00F8564F">
              <w:rPr>
                <w:rFonts w:ascii="Times New Roman" w:hAnsi="Times New Roman"/>
                <w:sz w:val="16"/>
                <w:szCs w:val="16"/>
              </w:rPr>
              <w:lastRenderedPageBreak/>
              <w:t xml:space="preserve">1-назначать медикаментозную терапию при заболеваниях в соответствии с имеющимися медицинскими показаниями, учитывая </w:t>
            </w:r>
            <w:proofErr w:type="spellStart"/>
            <w:r w:rsidRPr="00F8564F">
              <w:rPr>
                <w:rFonts w:ascii="Times New Roman" w:hAnsi="Times New Roman"/>
                <w:sz w:val="16"/>
                <w:szCs w:val="16"/>
              </w:rPr>
              <w:t>фармакодинамику</w:t>
            </w:r>
            <w:proofErr w:type="spellEnd"/>
            <w:r w:rsidRPr="00F8564F">
              <w:rPr>
                <w:rFonts w:ascii="Times New Roman" w:hAnsi="Times New Roman"/>
                <w:sz w:val="16"/>
                <w:szCs w:val="16"/>
              </w:rPr>
              <w:t xml:space="preserve"> и </w:t>
            </w:r>
            <w:proofErr w:type="spellStart"/>
            <w:r w:rsidRPr="00F8564F">
              <w:rPr>
                <w:rFonts w:ascii="Times New Roman" w:hAnsi="Times New Roman"/>
                <w:sz w:val="16"/>
                <w:szCs w:val="16"/>
              </w:rPr>
              <w:t>фармакокинетику</w:t>
            </w:r>
            <w:proofErr w:type="spellEnd"/>
            <w:r w:rsidRPr="00F8564F">
              <w:rPr>
                <w:rFonts w:ascii="Times New Roman" w:hAnsi="Times New Roman"/>
                <w:sz w:val="16"/>
                <w:szCs w:val="16"/>
              </w:rPr>
              <w:t xml:space="preserve"> лекарственных средств</w:t>
            </w:r>
          </w:p>
          <w:p w:rsidR="00CA3B15" w:rsidRPr="00F8564F" w:rsidRDefault="00CA3B15" w:rsidP="00FB2522">
            <w:pPr>
              <w:spacing w:after="0" w:line="240" w:lineRule="auto"/>
              <w:rPr>
                <w:rFonts w:ascii="Times New Roman" w:hAnsi="Times New Roman"/>
                <w:sz w:val="16"/>
                <w:szCs w:val="16"/>
              </w:rPr>
            </w:pPr>
            <w:r w:rsidRPr="00F8564F">
              <w:rPr>
                <w:rFonts w:ascii="Times New Roman" w:hAnsi="Times New Roman"/>
                <w:sz w:val="16"/>
                <w:szCs w:val="16"/>
              </w:rPr>
              <w:t>2-анализировать действие лекарственных средств по совокупности их фармакологического воздействия</w:t>
            </w:r>
          </w:p>
          <w:p w:rsidR="00CA3B15" w:rsidRPr="00F8564F" w:rsidRDefault="00CA3B15" w:rsidP="00FB2522">
            <w:pPr>
              <w:spacing w:after="0" w:line="240" w:lineRule="auto"/>
              <w:rPr>
                <w:rFonts w:ascii="Times New Roman" w:hAnsi="Times New Roman"/>
                <w:sz w:val="16"/>
                <w:szCs w:val="16"/>
              </w:rPr>
            </w:pPr>
            <w:r w:rsidRPr="00F8564F">
              <w:rPr>
                <w:rFonts w:ascii="Times New Roman" w:hAnsi="Times New Roman"/>
                <w:sz w:val="16"/>
                <w:szCs w:val="16"/>
              </w:rPr>
              <w:t xml:space="preserve">3-анализировать действие </w:t>
            </w:r>
            <w:r w:rsidRPr="00F8564F">
              <w:rPr>
                <w:rFonts w:ascii="Times New Roman" w:hAnsi="Times New Roman"/>
                <w:sz w:val="16"/>
                <w:szCs w:val="16"/>
              </w:rPr>
              <w:lastRenderedPageBreak/>
              <w:t>немедикаментозных методов лечения по совокупности их свойств</w:t>
            </w:r>
          </w:p>
          <w:p w:rsidR="00CA3B15" w:rsidRPr="00F8564F" w:rsidRDefault="00CA3B15" w:rsidP="00FB2522">
            <w:pPr>
              <w:spacing w:after="0" w:line="240" w:lineRule="auto"/>
              <w:rPr>
                <w:rFonts w:ascii="Times New Roman" w:hAnsi="Times New Roman"/>
                <w:sz w:val="16"/>
                <w:szCs w:val="16"/>
              </w:rPr>
            </w:pPr>
            <w:r w:rsidRPr="00F8564F">
              <w:rPr>
                <w:rFonts w:ascii="Times New Roman" w:hAnsi="Times New Roman"/>
                <w:sz w:val="16"/>
                <w:szCs w:val="16"/>
              </w:rPr>
              <w:t>4-определять способы введения, режим и дозу лекарственных препаратов</w:t>
            </w:r>
          </w:p>
          <w:p w:rsidR="00CA3B15" w:rsidRPr="00F8564F" w:rsidRDefault="00CA3B15" w:rsidP="00FB2522">
            <w:pPr>
              <w:spacing w:after="0" w:line="240" w:lineRule="auto"/>
              <w:rPr>
                <w:rFonts w:ascii="Times New Roman" w:hAnsi="Times New Roman"/>
                <w:sz w:val="16"/>
                <w:szCs w:val="16"/>
              </w:rPr>
            </w:pPr>
            <w:r w:rsidRPr="00F8564F">
              <w:rPr>
                <w:rFonts w:ascii="Times New Roman" w:hAnsi="Times New Roman"/>
                <w:sz w:val="16"/>
                <w:szCs w:val="16"/>
              </w:rPr>
              <w:t>5-разрабатывать план лечения с учетом течения заболевания, подбирать, назначать лекарственную терапию, использовать методы немедикаментозного лечения</w:t>
            </w:r>
          </w:p>
        </w:tc>
        <w:tc>
          <w:tcPr>
            <w:tcW w:w="3292" w:type="dxa"/>
          </w:tcPr>
          <w:p w:rsidR="00CA3B15" w:rsidRPr="00F8564F" w:rsidRDefault="00CA3B15" w:rsidP="00FB2522">
            <w:pPr>
              <w:spacing w:after="0"/>
              <w:rPr>
                <w:rFonts w:ascii="Times New Roman" w:hAnsi="Times New Roman"/>
                <w:color w:val="000000"/>
                <w:sz w:val="16"/>
                <w:szCs w:val="16"/>
              </w:rPr>
            </w:pPr>
            <w:r w:rsidRPr="00F8564F">
              <w:rPr>
                <w:rFonts w:ascii="Times New Roman" w:hAnsi="Times New Roman"/>
                <w:sz w:val="16"/>
                <w:szCs w:val="16"/>
              </w:rPr>
              <w:lastRenderedPageBreak/>
              <w:t>1-</w:t>
            </w:r>
            <w:r>
              <w:rPr>
                <w:rFonts w:ascii="Times New Roman" w:hAnsi="Times New Roman"/>
                <w:sz w:val="16"/>
                <w:szCs w:val="16"/>
              </w:rPr>
              <w:t xml:space="preserve">владеть навыками </w:t>
            </w:r>
            <w:r w:rsidRPr="00F8564F">
              <w:rPr>
                <w:rFonts w:ascii="Times New Roman" w:hAnsi="Times New Roman"/>
                <w:sz w:val="16"/>
                <w:szCs w:val="16"/>
              </w:rPr>
              <w:t>о</w:t>
            </w:r>
            <w:r>
              <w:rPr>
                <w:rFonts w:ascii="Times New Roman" w:hAnsi="Times New Roman"/>
                <w:sz w:val="16"/>
                <w:szCs w:val="16"/>
              </w:rPr>
              <w:t xml:space="preserve">казания </w:t>
            </w:r>
            <w:r w:rsidRPr="00F8564F">
              <w:rPr>
                <w:rFonts w:ascii="Times New Roman" w:hAnsi="Times New Roman"/>
                <w:sz w:val="16"/>
                <w:szCs w:val="16"/>
              </w:rPr>
              <w:t>медицинской помощи в экстренной и неотложной формах при ост</w:t>
            </w:r>
            <w:r>
              <w:rPr>
                <w:rFonts w:ascii="Times New Roman" w:hAnsi="Times New Roman"/>
                <w:sz w:val="16"/>
                <w:szCs w:val="16"/>
              </w:rPr>
              <w:t xml:space="preserve">рых </w:t>
            </w:r>
            <w:r w:rsidRPr="00F8564F">
              <w:rPr>
                <w:rFonts w:ascii="Times New Roman" w:hAnsi="Times New Roman"/>
                <w:sz w:val="16"/>
                <w:szCs w:val="16"/>
              </w:rPr>
              <w:t>состояниях, обострении хронических заболеваний, представляющих угрозу жизни пациента или без явных признаков угрозы жизни пациента</w:t>
            </w:r>
          </w:p>
        </w:tc>
      </w:tr>
      <w:tr w:rsidR="00CA3B15" w:rsidRPr="006C3D74" w:rsidTr="00FB2522">
        <w:trPr>
          <w:trHeight w:val="1616"/>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sidRPr="006C3D74">
              <w:rPr>
                <w:rFonts w:ascii="Times New Roman" w:hAnsi="Times New Roman"/>
                <w:b/>
                <w:bCs/>
                <w:color w:val="000000"/>
              </w:rPr>
              <w:lastRenderedPageBreak/>
              <w:t>ПК-9</w:t>
            </w:r>
          </w:p>
        </w:tc>
        <w:tc>
          <w:tcPr>
            <w:tcW w:w="3307" w:type="dxa"/>
            <w:vAlign w:val="center"/>
          </w:tcPr>
          <w:p w:rsidR="00CA3B15" w:rsidRPr="00607478" w:rsidRDefault="00CA3B15" w:rsidP="00FB2522">
            <w:pPr>
              <w:spacing w:after="0" w:line="240" w:lineRule="auto"/>
              <w:rPr>
                <w:rFonts w:ascii="Times New Roman" w:hAnsi="Times New Roman"/>
                <w:color w:val="000000"/>
                <w:sz w:val="18"/>
                <w:szCs w:val="18"/>
              </w:rPr>
            </w:pPr>
            <w:r w:rsidRPr="00607478">
              <w:rPr>
                <w:rFonts w:ascii="Times New Roman" w:hAnsi="Times New Roman"/>
                <w:sz w:val="18"/>
                <w:szCs w:val="18"/>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w:t>
            </w:r>
          </w:p>
        </w:tc>
        <w:tc>
          <w:tcPr>
            <w:tcW w:w="3299" w:type="dxa"/>
          </w:tcPr>
          <w:p w:rsidR="00CA3B15" w:rsidRDefault="00CA3B15" w:rsidP="00FB2522">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1- классификация, клиника, этиология, патогенез самостоятельных и симптоматических заболеваний пародонта и слизистой оболочки полости рта.</w:t>
            </w:r>
          </w:p>
          <w:p w:rsidR="00CA3B15" w:rsidRPr="00E04D39" w:rsidRDefault="00CA3B15" w:rsidP="00FB2522">
            <w:pPr>
              <w:pStyle w:val="a4"/>
              <w:ind w:left="0"/>
              <w:rPr>
                <w:rFonts w:ascii="Times New Roman" w:hAnsi="Times New Roman"/>
                <w:color w:val="000000"/>
                <w:sz w:val="16"/>
                <w:szCs w:val="16"/>
              </w:rPr>
            </w:pPr>
            <w:r w:rsidRPr="00E04D39">
              <w:rPr>
                <w:rFonts w:ascii="Times New Roman" w:hAnsi="Times New Roman"/>
                <w:sz w:val="16"/>
                <w:szCs w:val="16"/>
              </w:rPr>
              <w:t>2- методы обследования, диагностики и лечение заболеваний пародонта и слизистой оболочки полости рта.</w:t>
            </w:r>
          </w:p>
        </w:tc>
        <w:tc>
          <w:tcPr>
            <w:tcW w:w="3294" w:type="dxa"/>
          </w:tcPr>
          <w:p w:rsidR="00CA3B15" w:rsidRDefault="00CA3B15" w:rsidP="00FB2522">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 обследовать пациентов с заболеваниями пародонта и слизистой оболочки полости рта.</w:t>
            </w:r>
          </w:p>
          <w:p w:rsidR="00CA3B15" w:rsidRPr="00757B8C" w:rsidRDefault="00CA3B15" w:rsidP="00FB2522">
            <w:pPr>
              <w:pStyle w:val="Textbodyindent"/>
              <w:tabs>
                <w:tab w:val="left" w:pos="360"/>
              </w:tabs>
              <w:spacing w:after="0" w:line="240" w:lineRule="auto"/>
              <w:ind w:left="0"/>
              <w:rPr>
                <w:rFonts w:ascii="Times New Roman" w:hAnsi="Times New Roman"/>
                <w:color w:val="000000"/>
                <w:sz w:val="16"/>
                <w:szCs w:val="16"/>
                <w:lang w:val="ru-RU"/>
              </w:rPr>
            </w:pPr>
            <w:r>
              <w:rPr>
                <w:rFonts w:ascii="Times New Roman" w:hAnsi="Times New Roman"/>
                <w:color w:val="000000"/>
                <w:sz w:val="16"/>
                <w:szCs w:val="16"/>
                <w:lang w:val="ru-RU"/>
              </w:rPr>
              <w:t>2- выбор метода лечения и профилактики заболеваний пародонта и слизистой оболочки полости рта.</w:t>
            </w:r>
          </w:p>
        </w:tc>
        <w:tc>
          <w:tcPr>
            <w:tcW w:w="3292" w:type="dxa"/>
          </w:tcPr>
          <w:p w:rsidR="00CA3B15" w:rsidRDefault="00CA3B15" w:rsidP="00FB2522">
            <w:pPr>
              <w:pStyle w:val="Textbodyindent"/>
              <w:autoSpaceDE w:val="0"/>
              <w:spacing w:after="0" w:line="240" w:lineRule="auto"/>
              <w:ind w:left="0"/>
              <w:rPr>
                <w:rFonts w:ascii="Times New Roman" w:hAnsi="Times New Roman"/>
                <w:sz w:val="16"/>
                <w:szCs w:val="16"/>
                <w:lang w:val="ru-RU"/>
              </w:rPr>
            </w:pPr>
            <w:r w:rsidRPr="00757B8C">
              <w:rPr>
                <w:rFonts w:ascii="Times New Roman" w:hAnsi="Times New Roman"/>
                <w:color w:val="000000"/>
                <w:sz w:val="16"/>
                <w:szCs w:val="16"/>
                <w:lang w:val="ru-RU"/>
              </w:rPr>
              <w:t xml:space="preserve">1 - </w:t>
            </w:r>
            <w:r>
              <w:rPr>
                <w:rFonts w:ascii="Times New Roman" w:hAnsi="Times New Roman"/>
                <w:color w:val="000000"/>
                <w:sz w:val="16"/>
                <w:szCs w:val="16"/>
                <w:lang w:val="ru-RU"/>
              </w:rPr>
              <w:t>владеть</w:t>
            </w:r>
            <w:r>
              <w:rPr>
                <w:rFonts w:ascii="Times New Roman" w:hAnsi="Times New Roman"/>
                <w:sz w:val="16"/>
                <w:szCs w:val="16"/>
                <w:lang w:val="ru-RU"/>
              </w:rPr>
              <w:t xml:space="preserve">  методами обследования пациентов с заболеваниями пародонта и СОПР.</w:t>
            </w:r>
          </w:p>
          <w:p w:rsidR="00CA3B15" w:rsidRDefault="00CA3B15" w:rsidP="00FB2522">
            <w:pPr>
              <w:pStyle w:val="Textbodyindent"/>
              <w:autoSpaceDE w:val="0"/>
              <w:spacing w:after="0" w:line="240" w:lineRule="auto"/>
              <w:ind w:left="0"/>
              <w:rPr>
                <w:rFonts w:ascii="Times New Roman" w:hAnsi="Times New Roman"/>
                <w:sz w:val="16"/>
                <w:szCs w:val="16"/>
                <w:lang w:val="ru-RU"/>
              </w:rPr>
            </w:pPr>
            <w:r>
              <w:rPr>
                <w:rFonts w:ascii="Times New Roman" w:hAnsi="Times New Roman"/>
                <w:sz w:val="16"/>
                <w:szCs w:val="16"/>
                <w:lang w:val="ru-RU"/>
              </w:rPr>
              <w:t xml:space="preserve">2- владеть методами консервативного и хирургического лечения самостоятельных и симптоматических заболеваний слизистой оболочки полости рта и пародонта. </w:t>
            </w:r>
          </w:p>
          <w:p w:rsidR="00CA3B15" w:rsidRDefault="00CA3B15" w:rsidP="00FB2522">
            <w:pPr>
              <w:rPr>
                <w:rFonts w:ascii="Times New Roman" w:hAnsi="Times New Roman"/>
                <w:color w:val="000000"/>
                <w:sz w:val="16"/>
                <w:szCs w:val="16"/>
              </w:rPr>
            </w:pPr>
            <w:r>
              <w:rPr>
                <w:rFonts w:ascii="Times New Roman" w:hAnsi="Times New Roman"/>
                <w:sz w:val="16"/>
                <w:szCs w:val="16"/>
              </w:rPr>
              <w:t>3- определить показания и противопоказания к назначению физиотерапевтических методов лечения стоматологических заболеваний.</w:t>
            </w:r>
          </w:p>
        </w:tc>
      </w:tr>
      <w:tr w:rsidR="00CA3B15" w:rsidRPr="006C3D74" w:rsidTr="00FB2522">
        <w:trPr>
          <w:trHeight w:val="1973"/>
        </w:trPr>
        <w:tc>
          <w:tcPr>
            <w:tcW w:w="1540" w:type="dxa"/>
            <w:vAlign w:val="center"/>
          </w:tcPr>
          <w:p w:rsidR="00CA3B15" w:rsidRPr="006C3D74" w:rsidRDefault="00CA3B15" w:rsidP="00FB2522">
            <w:pPr>
              <w:spacing w:after="0" w:line="240" w:lineRule="auto"/>
              <w:jc w:val="center"/>
              <w:rPr>
                <w:rFonts w:ascii="Times New Roman" w:hAnsi="Times New Roman"/>
                <w:b/>
                <w:bCs/>
                <w:color w:val="000000"/>
              </w:rPr>
            </w:pPr>
            <w:r>
              <w:rPr>
                <w:rFonts w:ascii="Times New Roman" w:hAnsi="Times New Roman"/>
                <w:b/>
                <w:bCs/>
                <w:color w:val="000000"/>
              </w:rPr>
              <w:t>ПК-10</w:t>
            </w:r>
          </w:p>
        </w:tc>
        <w:tc>
          <w:tcPr>
            <w:tcW w:w="3307" w:type="dxa"/>
            <w:vAlign w:val="center"/>
          </w:tcPr>
          <w:p w:rsidR="00CA3B15" w:rsidRPr="00607478" w:rsidRDefault="00CA3B15" w:rsidP="00FB2522">
            <w:pPr>
              <w:spacing w:after="0" w:line="240" w:lineRule="auto"/>
              <w:rPr>
                <w:rFonts w:ascii="Times New Roman" w:hAnsi="Times New Roman"/>
                <w:color w:val="000000"/>
                <w:sz w:val="18"/>
                <w:szCs w:val="18"/>
              </w:rPr>
            </w:pPr>
            <w:r w:rsidRPr="00607478">
              <w:rPr>
                <w:rFonts w:ascii="Times New Roman" w:hAnsi="Times New Roman"/>
                <w:color w:val="000000"/>
                <w:sz w:val="18"/>
                <w:szCs w:val="1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r w:rsidRPr="00607478">
              <w:rPr>
                <w:sz w:val="18"/>
                <w:szCs w:val="18"/>
              </w:rPr>
              <w:t xml:space="preserve"> </w:t>
            </w:r>
            <w:r w:rsidRPr="00607478">
              <w:rPr>
                <w:rFonts w:ascii="Times New Roman" w:hAnsi="Times New Roman"/>
                <w:sz w:val="18"/>
                <w:szCs w:val="18"/>
              </w:rPr>
              <w:t>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w:t>
            </w:r>
          </w:p>
        </w:tc>
        <w:tc>
          <w:tcPr>
            <w:tcW w:w="3299" w:type="dxa"/>
          </w:tcPr>
          <w:p w:rsidR="00CA3B15" w:rsidRPr="006175CB" w:rsidRDefault="00CA3B15" w:rsidP="00FB2522">
            <w:pPr>
              <w:spacing w:after="0"/>
              <w:rPr>
                <w:rFonts w:ascii="Times New Roman" w:hAnsi="Times New Roman"/>
                <w:color w:val="000000"/>
                <w:sz w:val="16"/>
                <w:szCs w:val="16"/>
              </w:rPr>
            </w:pPr>
            <w:r w:rsidRPr="006175CB">
              <w:rPr>
                <w:rFonts w:ascii="Times New Roman" w:hAnsi="Times New Roman"/>
                <w:color w:val="000000"/>
                <w:sz w:val="16"/>
                <w:szCs w:val="16"/>
              </w:rPr>
              <w:t>1-основы профилактической стоматологии</w:t>
            </w:r>
          </w:p>
          <w:p w:rsidR="00CA3B15" w:rsidRPr="00BA1199" w:rsidRDefault="00CA3B15" w:rsidP="00FB2522">
            <w:pPr>
              <w:spacing w:after="0"/>
              <w:rPr>
                <w:rFonts w:ascii="Times New Roman" w:hAnsi="Times New Roman"/>
                <w:color w:val="000000"/>
                <w:sz w:val="16"/>
                <w:szCs w:val="16"/>
              </w:rPr>
            </w:pPr>
            <w:r w:rsidRPr="006175CB">
              <w:rPr>
                <w:rFonts w:ascii="Times New Roman" w:hAnsi="Times New Roman"/>
                <w:color w:val="000000"/>
                <w:sz w:val="16"/>
                <w:szCs w:val="16"/>
              </w:rPr>
              <w:t>2- принципы стоматологической диспансеризации</w:t>
            </w:r>
            <w:r w:rsidRPr="00BA1199">
              <w:rPr>
                <w:color w:val="000000"/>
                <w:sz w:val="16"/>
                <w:szCs w:val="16"/>
              </w:rPr>
              <w:t xml:space="preserve"> </w:t>
            </w:r>
          </w:p>
        </w:tc>
        <w:tc>
          <w:tcPr>
            <w:tcW w:w="3294" w:type="dxa"/>
          </w:tcPr>
          <w:p w:rsidR="00CA3B15" w:rsidRDefault="00CA3B15" w:rsidP="00FB2522">
            <w:pPr>
              <w:spacing w:after="0"/>
              <w:rPr>
                <w:rFonts w:ascii="Times New Roman" w:hAnsi="Times New Roman"/>
                <w:color w:val="000000"/>
                <w:sz w:val="16"/>
                <w:szCs w:val="16"/>
              </w:rPr>
            </w:pPr>
            <w:r>
              <w:rPr>
                <w:rFonts w:ascii="Times New Roman" w:hAnsi="Times New Roman"/>
                <w:color w:val="000000"/>
                <w:sz w:val="16"/>
                <w:szCs w:val="16"/>
              </w:rPr>
              <w:t>1 - проводить беседы с пациентами о ведении здорового образа жизни, об отказе от вредных привычек, о минимизировании влияния неблагоприятных факторов внешней среды на здоровье, о мерах по профилактике стоматологических заболеваний</w:t>
            </w:r>
          </w:p>
          <w:p w:rsidR="00CA3B15" w:rsidRDefault="00CA3B15" w:rsidP="00FB2522">
            <w:pPr>
              <w:spacing w:after="0"/>
              <w:rPr>
                <w:rFonts w:ascii="Times New Roman" w:hAnsi="Times New Roman"/>
                <w:color w:val="000000"/>
                <w:sz w:val="16"/>
                <w:szCs w:val="16"/>
              </w:rPr>
            </w:pPr>
            <w:r>
              <w:rPr>
                <w:rFonts w:ascii="Times New Roman" w:hAnsi="Times New Roman"/>
                <w:color w:val="000000"/>
                <w:sz w:val="16"/>
                <w:szCs w:val="16"/>
              </w:rPr>
              <w:t>2-проводить профилактические мероприятия.</w:t>
            </w:r>
          </w:p>
        </w:tc>
        <w:tc>
          <w:tcPr>
            <w:tcW w:w="3292" w:type="dxa"/>
          </w:tcPr>
          <w:p w:rsidR="00CA3B15" w:rsidRDefault="00CA3B15" w:rsidP="00FB2522">
            <w:pPr>
              <w:rPr>
                <w:rFonts w:ascii="Times New Roman" w:hAnsi="Times New Roman"/>
                <w:color w:val="000000"/>
                <w:sz w:val="16"/>
                <w:szCs w:val="16"/>
              </w:rPr>
            </w:pPr>
            <w:r>
              <w:rPr>
                <w:rFonts w:ascii="Times New Roman" w:hAnsi="Times New Roman"/>
                <w:color w:val="000000"/>
                <w:sz w:val="16"/>
                <w:szCs w:val="16"/>
              </w:rPr>
              <w:t>1 - владеть навыками к формированию у пациентов мотивации, направленной на сохранение и укрепление своего здоровья и здоровья окружающих</w:t>
            </w:r>
          </w:p>
        </w:tc>
      </w:tr>
      <w:tr w:rsidR="00CA3B15" w:rsidRPr="006C3D74" w:rsidTr="00FB2522">
        <w:trPr>
          <w:trHeight w:val="1598"/>
        </w:trPr>
        <w:tc>
          <w:tcPr>
            <w:tcW w:w="1540" w:type="dxa"/>
            <w:vAlign w:val="center"/>
          </w:tcPr>
          <w:p w:rsidR="00CA3B15" w:rsidRDefault="00CA3B15" w:rsidP="00FB2522">
            <w:pPr>
              <w:spacing w:after="0" w:line="240" w:lineRule="auto"/>
              <w:jc w:val="center"/>
              <w:rPr>
                <w:rFonts w:ascii="Times New Roman" w:hAnsi="Times New Roman"/>
                <w:b/>
                <w:bCs/>
                <w:color w:val="000000"/>
              </w:rPr>
            </w:pPr>
            <w:r>
              <w:rPr>
                <w:rFonts w:ascii="Times New Roman" w:hAnsi="Times New Roman"/>
                <w:b/>
                <w:bCs/>
                <w:color w:val="000000"/>
              </w:rPr>
              <w:t>ПК-11</w:t>
            </w:r>
          </w:p>
        </w:tc>
        <w:tc>
          <w:tcPr>
            <w:tcW w:w="3307" w:type="dxa"/>
            <w:vAlign w:val="center"/>
          </w:tcPr>
          <w:p w:rsidR="00CA3B15" w:rsidRPr="00F13FF4" w:rsidRDefault="00CA3B15" w:rsidP="00FB2522">
            <w:pPr>
              <w:jc w:val="both"/>
              <w:rPr>
                <w:rFonts w:ascii="Times New Roman" w:hAnsi="Times New Roman"/>
                <w:color w:val="000000"/>
                <w:sz w:val="18"/>
                <w:szCs w:val="18"/>
              </w:rPr>
            </w:pPr>
            <w:r w:rsidRPr="00F13FF4">
              <w:rPr>
                <w:rFonts w:ascii="Times New Roman" w:hAnsi="Times New Roman"/>
                <w:color w:val="000000"/>
                <w:sz w:val="18"/>
                <w:szCs w:val="18"/>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3299" w:type="dxa"/>
            <w:vAlign w:val="center"/>
          </w:tcPr>
          <w:p w:rsidR="00CA3B15" w:rsidRDefault="00CA3B15" w:rsidP="00FB2522">
            <w:pPr>
              <w:rPr>
                <w:rFonts w:ascii="Times New Roman" w:hAnsi="Times New Roman"/>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сновные нормативные  документы</w:t>
            </w:r>
            <w:r>
              <w:rPr>
                <w:rFonts w:ascii="Times New Roman" w:hAnsi="Times New Roman"/>
                <w:color w:val="000000"/>
                <w:sz w:val="16"/>
                <w:szCs w:val="16"/>
              </w:rPr>
              <w:t>,</w:t>
            </w:r>
            <w:r w:rsidRPr="000070F8">
              <w:rPr>
                <w:rFonts w:ascii="Times New Roman" w:hAnsi="Times New Roman"/>
                <w:color w:val="000000"/>
                <w:sz w:val="16"/>
                <w:szCs w:val="16"/>
              </w:rPr>
              <w:t xml:space="preserve"> регламентирующие работу  поликлинической  </w:t>
            </w:r>
            <w:r>
              <w:rPr>
                <w:rFonts w:ascii="Times New Roman" w:hAnsi="Times New Roman"/>
                <w:color w:val="000000"/>
                <w:sz w:val="16"/>
                <w:szCs w:val="16"/>
              </w:rPr>
              <w:t>помощи врача –стоматолога</w:t>
            </w:r>
          </w:p>
          <w:p w:rsidR="00CA3B15" w:rsidRDefault="00CA3B15" w:rsidP="00FB2522">
            <w:pPr>
              <w:rPr>
                <w:color w:val="000000"/>
                <w:sz w:val="16"/>
                <w:szCs w:val="16"/>
              </w:rPr>
            </w:pPr>
          </w:p>
        </w:tc>
        <w:tc>
          <w:tcPr>
            <w:tcW w:w="3294" w:type="dxa"/>
            <w:vAlign w:val="center"/>
          </w:tcPr>
          <w:p w:rsidR="00CA3B15" w:rsidRDefault="00CA3B15" w:rsidP="00FB2522">
            <w:pPr>
              <w:jc w:val="both"/>
              <w:rPr>
                <w:rFonts w:ascii="Times New Roman" w:hAnsi="Times New Roman"/>
                <w:color w:val="000000"/>
                <w:sz w:val="16"/>
                <w:szCs w:val="16"/>
              </w:rPr>
            </w:pPr>
            <w:r>
              <w:rPr>
                <w:rFonts w:ascii="Times New Roman" w:hAnsi="Times New Roman"/>
                <w:color w:val="000000"/>
                <w:sz w:val="16"/>
                <w:szCs w:val="16"/>
              </w:rPr>
              <w:t>-о</w:t>
            </w:r>
            <w:r w:rsidRPr="000070F8">
              <w:rPr>
                <w:rFonts w:ascii="Times New Roman" w:hAnsi="Times New Roman"/>
                <w:color w:val="000000"/>
                <w:sz w:val="16"/>
                <w:szCs w:val="16"/>
              </w:rPr>
              <w:t xml:space="preserve">рганизовать работу </w:t>
            </w:r>
            <w:r>
              <w:rPr>
                <w:rFonts w:ascii="Times New Roman" w:hAnsi="Times New Roman"/>
                <w:color w:val="000000"/>
                <w:sz w:val="16"/>
                <w:szCs w:val="16"/>
              </w:rPr>
              <w:t xml:space="preserve">стоматологического  </w:t>
            </w:r>
            <w:r w:rsidRPr="000070F8">
              <w:rPr>
                <w:rFonts w:ascii="Times New Roman" w:hAnsi="Times New Roman"/>
                <w:color w:val="000000"/>
                <w:sz w:val="16"/>
                <w:szCs w:val="16"/>
              </w:rPr>
              <w:t xml:space="preserve">кабинета </w:t>
            </w:r>
          </w:p>
          <w:p w:rsidR="00CA3B15" w:rsidRDefault="00CA3B15" w:rsidP="00FB2522">
            <w:pPr>
              <w:jc w:val="both"/>
              <w:rPr>
                <w:rFonts w:ascii="Times New Roman" w:hAnsi="Times New Roman"/>
                <w:color w:val="000000"/>
                <w:sz w:val="16"/>
                <w:szCs w:val="16"/>
              </w:rPr>
            </w:pPr>
          </w:p>
          <w:p w:rsidR="00CA3B15" w:rsidRDefault="00CA3B15" w:rsidP="00FB2522">
            <w:pPr>
              <w:jc w:val="both"/>
              <w:rPr>
                <w:rFonts w:ascii="Times New Roman" w:hAnsi="Times New Roman"/>
                <w:color w:val="000000"/>
                <w:sz w:val="16"/>
                <w:szCs w:val="16"/>
              </w:rPr>
            </w:pPr>
          </w:p>
        </w:tc>
        <w:tc>
          <w:tcPr>
            <w:tcW w:w="3292" w:type="dxa"/>
            <w:vAlign w:val="center"/>
          </w:tcPr>
          <w:p w:rsidR="00CA3B15" w:rsidRPr="00F13FF4" w:rsidRDefault="00CA3B15" w:rsidP="00FB2522">
            <w:pPr>
              <w:jc w:val="both"/>
              <w:rPr>
                <w:rFonts w:ascii="Times New Roman" w:hAnsi="Times New Roman"/>
                <w:color w:val="000000"/>
                <w:sz w:val="16"/>
                <w:szCs w:val="16"/>
              </w:rPr>
            </w:pPr>
            <w:r w:rsidRPr="00F13FF4">
              <w:rPr>
                <w:rFonts w:ascii="Times New Roman" w:hAnsi="Times New Roman"/>
                <w:color w:val="000000"/>
                <w:sz w:val="16"/>
                <w:szCs w:val="16"/>
              </w:rPr>
              <w:t xml:space="preserve">навыками  организации работы стоматологического кабинета с учетом нормативной  документации  принятой  в  здравоохранении  РФ  по стоматологической службе </w:t>
            </w:r>
          </w:p>
        </w:tc>
      </w:tr>
      <w:tr w:rsidR="00CA3B15" w:rsidRPr="000070F8" w:rsidTr="00FB2522">
        <w:trPr>
          <w:trHeight w:val="1548"/>
        </w:trPr>
        <w:tc>
          <w:tcPr>
            <w:tcW w:w="1540" w:type="dxa"/>
            <w:vAlign w:val="center"/>
          </w:tcPr>
          <w:p w:rsidR="00CA3B15" w:rsidRPr="000070F8" w:rsidRDefault="00CA3B15" w:rsidP="00FB2522">
            <w:pPr>
              <w:spacing w:after="0" w:line="240" w:lineRule="auto"/>
              <w:jc w:val="center"/>
              <w:rPr>
                <w:rFonts w:ascii="Times New Roman" w:hAnsi="Times New Roman"/>
                <w:b/>
                <w:bCs/>
                <w:color w:val="000000"/>
              </w:rPr>
            </w:pPr>
            <w:r w:rsidRPr="000070F8">
              <w:rPr>
                <w:rFonts w:ascii="Times New Roman" w:hAnsi="Times New Roman"/>
                <w:b/>
                <w:bCs/>
                <w:color w:val="000000"/>
              </w:rPr>
              <w:t>ПК-1</w:t>
            </w:r>
            <w:r>
              <w:rPr>
                <w:rFonts w:ascii="Times New Roman" w:hAnsi="Times New Roman"/>
                <w:b/>
                <w:bCs/>
                <w:color w:val="000000"/>
              </w:rPr>
              <w:t>2</w:t>
            </w:r>
          </w:p>
        </w:tc>
        <w:tc>
          <w:tcPr>
            <w:tcW w:w="3307" w:type="dxa"/>
            <w:vAlign w:val="center"/>
          </w:tcPr>
          <w:p w:rsidR="00CA3B15" w:rsidRPr="00607478" w:rsidRDefault="00CA3B15" w:rsidP="00FB2522">
            <w:pPr>
              <w:spacing w:after="0" w:line="240" w:lineRule="auto"/>
              <w:rPr>
                <w:rFonts w:ascii="Times New Roman" w:hAnsi="Times New Roman"/>
                <w:color w:val="000000"/>
                <w:sz w:val="18"/>
                <w:szCs w:val="18"/>
              </w:rPr>
            </w:pPr>
            <w:r w:rsidRPr="00607478">
              <w:rPr>
                <w:rFonts w:ascii="Times New Roman" w:hAnsi="Times New Roman"/>
                <w:sz w:val="18"/>
                <w:szCs w:val="18"/>
              </w:rPr>
              <w:t>готовность к проведению оценки качества оказания стоматологической помощи с использованием основных медико-статистических показателей</w:t>
            </w:r>
          </w:p>
        </w:tc>
        <w:tc>
          <w:tcPr>
            <w:tcW w:w="3299" w:type="dxa"/>
          </w:tcPr>
          <w:p w:rsidR="00CA3B15" w:rsidRPr="00E04D39" w:rsidRDefault="00CA3B15" w:rsidP="00FB2522">
            <w:pPr>
              <w:pStyle w:val="a4"/>
              <w:ind w:left="0"/>
              <w:rPr>
                <w:rFonts w:ascii="Times New Roman" w:hAnsi="Times New Roman"/>
                <w:color w:val="000000"/>
                <w:sz w:val="16"/>
                <w:szCs w:val="16"/>
              </w:rPr>
            </w:pPr>
            <w:r w:rsidRPr="00E04D39">
              <w:rPr>
                <w:rFonts w:ascii="Times New Roman" w:hAnsi="Times New Roman"/>
                <w:color w:val="000000"/>
                <w:sz w:val="16"/>
                <w:szCs w:val="16"/>
              </w:rPr>
              <w:t>1-основные понятия качества медицинской помощи.</w:t>
            </w:r>
          </w:p>
          <w:p w:rsidR="00CA3B15" w:rsidRDefault="00CA3B15" w:rsidP="00FB2522">
            <w:pPr>
              <w:pStyle w:val="Textbodyindent"/>
              <w:spacing w:after="0" w:line="240" w:lineRule="auto"/>
              <w:ind w:left="0"/>
              <w:rPr>
                <w:rFonts w:ascii="Times New Roman" w:hAnsi="Times New Roman"/>
                <w:sz w:val="16"/>
                <w:szCs w:val="16"/>
                <w:lang w:val="ru-RU"/>
              </w:rPr>
            </w:pPr>
            <w:r>
              <w:rPr>
                <w:rFonts w:ascii="Times New Roman" w:hAnsi="Times New Roman"/>
                <w:color w:val="000000"/>
                <w:sz w:val="16"/>
                <w:szCs w:val="16"/>
                <w:lang w:val="ru-RU"/>
              </w:rPr>
              <w:t>2</w:t>
            </w:r>
            <w:r>
              <w:rPr>
                <w:rFonts w:ascii="Times New Roman" w:hAnsi="Times New Roman"/>
                <w:sz w:val="16"/>
                <w:szCs w:val="16"/>
                <w:lang w:val="ru-RU"/>
              </w:rPr>
              <w:t xml:space="preserve"> – организацию внутреннего контроля качества медицинской помощи в стоматологическом учреждении.</w:t>
            </w:r>
          </w:p>
          <w:p w:rsidR="00CA3B15" w:rsidRDefault="00CA3B15" w:rsidP="00FB2522">
            <w:pPr>
              <w:rPr>
                <w:color w:val="000000"/>
                <w:sz w:val="16"/>
                <w:szCs w:val="16"/>
              </w:rPr>
            </w:pPr>
          </w:p>
        </w:tc>
        <w:tc>
          <w:tcPr>
            <w:tcW w:w="3294" w:type="dxa"/>
          </w:tcPr>
          <w:p w:rsidR="00CA3B15" w:rsidRPr="00E04D39" w:rsidRDefault="00CA3B15" w:rsidP="00FB2522">
            <w:pPr>
              <w:pStyle w:val="a4"/>
              <w:ind w:left="0"/>
              <w:rPr>
                <w:rFonts w:ascii="Times New Roman" w:hAnsi="Times New Roman"/>
                <w:sz w:val="16"/>
                <w:szCs w:val="16"/>
              </w:rPr>
            </w:pPr>
            <w:r w:rsidRPr="00E04D39">
              <w:rPr>
                <w:rFonts w:ascii="Times New Roman" w:hAnsi="Times New Roman"/>
                <w:sz w:val="16"/>
                <w:szCs w:val="16"/>
              </w:rPr>
              <w:t xml:space="preserve">1-оценивать результаты деятельности и качество </w:t>
            </w:r>
            <w:proofErr w:type="spellStart"/>
            <w:r w:rsidRPr="00E04D39">
              <w:rPr>
                <w:rFonts w:ascii="Times New Roman" w:hAnsi="Times New Roman"/>
                <w:sz w:val="16"/>
                <w:szCs w:val="16"/>
              </w:rPr>
              <w:t>оказанния</w:t>
            </w:r>
            <w:proofErr w:type="spellEnd"/>
            <w:r w:rsidRPr="00E04D39">
              <w:rPr>
                <w:rFonts w:ascii="Times New Roman" w:hAnsi="Times New Roman"/>
                <w:sz w:val="16"/>
                <w:szCs w:val="16"/>
              </w:rPr>
              <w:t xml:space="preserve"> медицинской помощи.</w:t>
            </w:r>
          </w:p>
          <w:p w:rsidR="00CA3B15" w:rsidRDefault="00CA3B15" w:rsidP="00FB2522">
            <w:pPr>
              <w:rPr>
                <w:rFonts w:ascii="Times New Roman" w:hAnsi="Times New Roman"/>
                <w:color w:val="000000"/>
                <w:sz w:val="16"/>
                <w:szCs w:val="16"/>
              </w:rPr>
            </w:pPr>
            <w:r>
              <w:rPr>
                <w:rFonts w:ascii="Times New Roman" w:hAnsi="Times New Roman"/>
                <w:sz w:val="16"/>
                <w:szCs w:val="16"/>
              </w:rPr>
              <w:t xml:space="preserve">2-грамотно оформлять необходимую медицинскую документацию, предусмотренную законодательством по здравоохранению (медицинскую карту </w:t>
            </w:r>
            <w:r>
              <w:rPr>
                <w:rFonts w:ascii="Times New Roman" w:hAnsi="Times New Roman"/>
                <w:sz w:val="16"/>
                <w:szCs w:val="16"/>
              </w:rPr>
              <w:lastRenderedPageBreak/>
              <w:t xml:space="preserve">стоматологического больного форма 043/у, форму 037, форму 039 и </w:t>
            </w:r>
            <w:proofErr w:type="spellStart"/>
            <w:r>
              <w:rPr>
                <w:rFonts w:ascii="Times New Roman" w:hAnsi="Times New Roman"/>
                <w:sz w:val="16"/>
                <w:szCs w:val="16"/>
              </w:rPr>
              <w:t>др</w:t>
            </w:r>
            <w:proofErr w:type="spellEnd"/>
            <w:r>
              <w:rPr>
                <w:rFonts w:ascii="Times New Roman" w:hAnsi="Times New Roman"/>
                <w:sz w:val="16"/>
                <w:szCs w:val="16"/>
              </w:rPr>
              <w:t>)</w:t>
            </w:r>
          </w:p>
        </w:tc>
        <w:tc>
          <w:tcPr>
            <w:tcW w:w="3292" w:type="dxa"/>
          </w:tcPr>
          <w:p w:rsidR="00CA3B15" w:rsidRDefault="00CA3B15" w:rsidP="00FB2522">
            <w:pPr>
              <w:pStyle w:val="Standard"/>
              <w:rPr>
                <w:color w:val="000000"/>
                <w:sz w:val="16"/>
                <w:szCs w:val="16"/>
              </w:rPr>
            </w:pPr>
            <w:r>
              <w:rPr>
                <w:color w:val="000000"/>
                <w:sz w:val="16"/>
                <w:szCs w:val="16"/>
              </w:rPr>
              <w:lastRenderedPageBreak/>
              <w:t>1-методами оценки качества медицинской помощи.</w:t>
            </w:r>
          </w:p>
          <w:p w:rsidR="00CA3B15" w:rsidRDefault="00CA3B15" w:rsidP="00FB2522">
            <w:pPr>
              <w:pStyle w:val="Standard"/>
              <w:rPr>
                <w:color w:val="000000"/>
                <w:sz w:val="16"/>
                <w:szCs w:val="16"/>
              </w:rPr>
            </w:pPr>
            <w:r>
              <w:rPr>
                <w:color w:val="000000"/>
                <w:sz w:val="16"/>
                <w:szCs w:val="16"/>
              </w:rPr>
              <w:t xml:space="preserve">2-методами изучения </w:t>
            </w:r>
            <w:proofErr w:type="spellStart"/>
            <w:r>
              <w:rPr>
                <w:color w:val="000000"/>
                <w:sz w:val="16"/>
                <w:szCs w:val="16"/>
              </w:rPr>
              <w:t>катамнеза</w:t>
            </w:r>
            <w:proofErr w:type="spellEnd"/>
          </w:p>
          <w:p w:rsidR="00CA3B15" w:rsidRDefault="00CA3B15" w:rsidP="00FB2522">
            <w:pPr>
              <w:pStyle w:val="Standard"/>
            </w:pPr>
            <w:r>
              <w:rPr>
                <w:color w:val="000000"/>
                <w:sz w:val="16"/>
                <w:szCs w:val="16"/>
              </w:rPr>
              <w:t>3- оформлением медицинской документации.</w:t>
            </w:r>
          </w:p>
          <w:p w:rsidR="00CA3B15" w:rsidRDefault="00CA3B15" w:rsidP="00FB2522">
            <w:pPr>
              <w:rPr>
                <w:rFonts w:ascii="Times New Roman" w:hAnsi="Times New Roman"/>
                <w:color w:val="000000"/>
                <w:sz w:val="16"/>
                <w:szCs w:val="16"/>
              </w:rPr>
            </w:pPr>
          </w:p>
        </w:tc>
      </w:tr>
      <w:tr w:rsidR="00CA3B15" w:rsidRPr="000070F8" w:rsidTr="00FB2522">
        <w:trPr>
          <w:trHeight w:val="1548"/>
        </w:trPr>
        <w:tc>
          <w:tcPr>
            <w:tcW w:w="1540" w:type="dxa"/>
            <w:vAlign w:val="center"/>
          </w:tcPr>
          <w:p w:rsidR="00CA3B15" w:rsidRPr="000070F8" w:rsidRDefault="00CA3B15" w:rsidP="00FB2522">
            <w:pPr>
              <w:spacing w:after="0" w:line="240" w:lineRule="auto"/>
              <w:jc w:val="center"/>
              <w:rPr>
                <w:rFonts w:ascii="Times New Roman" w:hAnsi="Times New Roman"/>
                <w:b/>
                <w:bCs/>
                <w:color w:val="000000"/>
              </w:rPr>
            </w:pPr>
            <w:r w:rsidRPr="000070F8">
              <w:rPr>
                <w:rFonts w:ascii="Times New Roman" w:hAnsi="Times New Roman"/>
                <w:b/>
                <w:bCs/>
                <w:color w:val="000000"/>
              </w:rPr>
              <w:lastRenderedPageBreak/>
              <w:t>ПК-1</w:t>
            </w:r>
            <w:r>
              <w:rPr>
                <w:rFonts w:ascii="Times New Roman" w:hAnsi="Times New Roman"/>
                <w:b/>
                <w:bCs/>
                <w:color w:val="000000"/>
              </w:rPr>
              <w:t>3</w:t>
            </w:r>
          </w:p>
        </w:tc>
        <w:tc>
          <w:tcPr>
            <w:tcW w:w="3307" w:type="dxa"/>
            <w:vAlign w:val="center"/>
          </w:tcPr>
          <w:p w:rsidR="00CA3B15" w:rsidRPr="001601FD" w:rsidRDefault="00CA3B15" w:rsidP="00FB2522">
            <w:pPr>
              <w:spacing w:after="0" w:line="240" w:lineRule="auto"/>
              <w:rPr>
                <w:rFonts w:ascii="Times New Roman" w:hAnsi="Times New Roman"/>
                <w:sz w:val="18"/>
                <w:szCs w:val="18"/>
              </w:rPr>
            </w:pPr>
            <w:r>
              <w:rPr>
                <w:rFonts w:ascii="Times New Roman" w:hAnsi="Times New Roman"/>
                <w:sz w:val="18"/>
                <w:szCs w:val="18"/>
              </w:rPr>
              <w:t>г</w:t>
            </w:r>
            <w:r w:rsidRPr="001601FD">
              <w:rPr>
                <w:rFonts w:ascii="Times New Roman" w:hAnsi="Times New Roman"/>
                <w:sz w:val="18"/>
                <w:szCs w:val="18"/>
              </w:rPr>
              <w:t>отовность к организации медицинской помощи при чрезвычайных ситуациях, в том числе медицинской эвакуации</w:t>
            </w:r>
          </w:p>
        </w:tc>
        <w:tc>
          <w:tcPr>
            <w:tcW w:w="3299" w:type="dxa"/>
            <w:vAlign w:val="center"/>
          </w:tcPr>
          <w:p w:rsidR="00CA3B15" w:rsidRDefault="00CA3B15" w:rsidP="00FB2522">
            <w:pPr>
              <w:spacing w:after="0" w:line="240" w:lineRule="auto"/>
              <w:rPr>
                <w:rFonts w:ascii="Times New Roman" w:hAnsi="Times New Roman"/>
                <w:sz w:val="16"/>
                <w:szCs w:val="16"/>
              </w:rPr>
            </w:pPr>
            <w:r>
              <w:rPr>
                <w:rFonts w:ascii="Times New Roman" w:hAnsi="Times New Roman"/>
                <w:color w:val="000000"/>
                <w:sz w:val="16"/>
                <w:szCs w:val="16"/>
              </w:rPr>
              <w:t>1-</w:t>
            </w:r>
            <w:r w:rsidRPr="001601FD">
              <w:rPr>
                <w:rFonts w:ascii="Times New Roman" w:hAnsi="Times New Roman"/>
                <w:color w:val="000000"/>
                <w:sz w:val="16"/>
                <w:szCs w:val="16"/>
              </w:rPr>
              <w:t xml:space="preserve">основные нормативные  документы, регламентирующие работу </w:t>
            </w:r>
            <w:r>
              <w:rPr>
                <w:rFonts w:ascii="Times New Roman" w:hAnsi="Times New Roman"/>
                <w:color w:val="000000"/>
                <w:sz w:val="16"/>
                <w:szCs w:val="16"/>
              </w:rPr>
              <w:t xml:space="preserve"> по </w:t>
            </w:r>
            <w:r w:rsidRPr="001601FD">
              <w:rPr>
                <w:rFonts w:ascii="Times New Roman" w:hAnsi="Times New Roman"/>
                <w:sz w:val="16"/>
                <w:szCs w:val="16"/>
              </w:rPr>
              <w:t>организации медицинской помощи при чрезвычайных ситуациях, в том числе медицинской эвакуации</w:t>
            </w:r>
          </w:p>
          <w:p w:rsidR="00CA3B15" w:rsidRDefault="00CA3B15" w:rsidP="00FB2522">
            <w:pPr>
              <w:spacing w:after="0" w:line="240" w:lineRule="auto"/>
              <w:rPr>
                <w:rFonts w:ascii="Times New Roman" w:hAnsi="Times New Roman"/>
                <w:sz w:val="16"/>
                <w:szCs w:val="16"/>
              </w:rPr>
            </w:pPr>
          </w:p>
          <w:p w:rsidR="00CA3B15" w:rsidRDefault="00CA3B15" w:rsidP="00FB2522">
            <w:pPr>
              <w:spacing w:after="0" w:line="240" w:lineRule="auto"/>
              <w:rPr>
                <w:rFonts w:ascii="Times New Roman" w:hAnsi="Times New Roman"/>
                <w:sz w:val="16"/>
                <w:szCs w:val="16"/>
              </w:rPr>
            </w:pPr>
          </w:p>
          <w:p w:rsidR="00CA3B15" w:rsidRPr="001601FD" w:rsidRDefault="00CA3B15" w:rsidP="00FB2522">
            <w:pPr>
              <w:spacing w:after="0" w:line="240" w:lineRule="auto"/>
              <w:rPr>
                <w:rFonts w:ascii="Times New Roman" w:hAnsi="Times New Roman"/>
                <w:sz w:val="16"/>
                <w:szCs w:val="16"/>
              </w:rPr>
            </w:pPr>
          </w:p>
        </w:tc>
        <w:tc>
          <w:tcPr>
            <w:tcW w:w="3294" w:type="dxa"/>
            <w:vAlign w:val="center"/>
          </w:tcPr>
          <w:p w:rsidR="00CA3B15" w:rsidRDefault="00CA3B15" w:rsidP="00FB2522">
            <w:pPr>
              <w:spacing w:after="0" w:line="240" w:lineRule="auto"/>
              <w:rPr>
                <w:rFonts w:ascii="Times New Roman" w:hAnsi="Times New Roman"/>
                <w:sz w:val="16"/>
                <w:szCs w:val="16"/>
              </w:rPr>
            </w:pPr>
            <w:r>
              <w:rPr>
                <w:rFonts w:ascii="Times New Roman" w:hAnsi="Times New Roman"/>
                <w:sz w:val="16"/>
                <w:szCs w:val="16"/>
              </w:rPr>
              <w:t>-</w:t>
            </w:r>
            <w:r w:rsidRPr="001601FD">
              <w:rPr>
                <w:rFonts w:ascii="Times New Roman" w:hAnsi="Times New Roman"/>
                <w:sz w:val="16"/>
                <w:szCs w:val="16"/>
              </w:rPr>
              <w:t>организовать медицинскую помощь при чрезвычайных ситуациях, в том числе медицинской эвакуации</w:t>
            </w:r>
          </w:p>
          <w:p w:rsidR="00CA3B15" w:rsidRDefault="00CA3B15" w:rsidP="00FB2522">
            <w:pPr>
              <w:spacing w:after="0" w:line="240" w:lineRule="auto"/>
              <w:rPr>
                <w:rFonts w:ascii="Times New Roman" w:hAnsi="Times New Roman"/>
                <w:sz w:val="16"/>
                <w:szCs w:val="16"/>
              </w:rPr>
            </w:pPr>
          </w:p>
          <w:p w:rsidR="00CA3B15" w:rsidRDefault="00CA3B15" w:rsidP="00FB2522">
            <w:pPr>
              <w:spacing w:after="0" w:line="240" w:lineRule="auto"/>
              <w:rPr>
                <w:rFonts w:ascii="Times New Roman" w:hAnsi="Times New Roman"/>
                <w:sz w:val="16"/>
                <w:szCs w:val="16"/>
              </w:rPr>
            </w:pPr>
          </w:p>
          <w:p w:rsidR="00CA3B15" w:rsidRDefault="00CA3B15" w:rsidP="00FB2522">
            <w:pPr>
              <w:spacing w:after="0" w:line="240" w:lineRule="auto"/>
              <w:rPr>
                <w:rFonts w:ascii="Times New Roman" w:hAnsi="Times New Roman"/>
                <w:sz w:val="16"/>
                <w:szCs w:val="16"/>
              </w:rPr>
            </w:pPr>
          </w:p>
          <w:p w:rsidR="00CA3B15" w:rsidRPr="001601FD" w:rsidRDefault="00CA3B15" w:rsidP="00FB2522">
            <w:pPr>
              <w:spacing w:after="0" w:line="240" w:lineRule="auto"/>
              <w:rPr>
                <w:rFonts w:ascii="Times New Roman" w:hAnsi="Times New Roman"/>
                <w:sz w:val="16"/>
                <w:szCs w:val="16"/>
              </w:rPr>
            </w:pPr>
          </w:p>
        </w:tc>
        <w:tc>
          <w:tcPr>
            <w:tcW w:w="3292" w:type="dxa"/>
            <w:vAlign w:val="center"/>
          </w:tcPr>
          <w:p w:rsidR="00CA3B15" w:rsidRDefault="00CA3B15" w:rsidP="00FB2522">
            <w:pPr>
              <w:spacing w:after="0" w:line="240" w:lineRule="auto"/>
              <w:rPr>
                <w:rFonts w:ascii="Times New Roman" w:hAnsi="Times New Roman"/>
                <w:sz w:val="16"/>
                <w:szCs w:val="16"/>
              </w:rPr>
            </w:pPr>
            <w:r>
              <w:rPr>
                <w:rFonts w:ascii="Times New Roman" w:hAnsi="Times New Roman"/>
                <w:sz w:val="16"/>
                <w:szCs w:val="16"/>
              </w:rPr>
              <w:t xml:space="preserve">-навыками </w:t>
            </w:r>
            <w:r w:rsidRPr="001601FD">
              <w:rPr>
                <w:rFonts w:ascii="Times New Roman" w:hAnsi="Times New Roman"/>
                <w:sz w:val="16"/>
                <w:szCs w:val="16"/>
              </w:rPr>
              <w:t>организ</w:t>
            </w:r>
            <w:r>
              <w:rPr>
                <w:rFonts w:ascii="Times New Roman" w:hAnsi="Times New Roman"/>
                <w:sz w:val="16"/>
                <w:szCs w:val="16"/>
              </w:rPr>
              <w:t xml:space="preserve">ации </w:t>
            </w:r>
            <w:r w:rsidRPr="001601FD">
              <w:rPr>
                <w:rFonts w:ascii="Times New Roman" w:hAnsi="Times New Roman"/>
                <w:sz w:val="16"/>
                <w:szCs w:val="16"/>
              </w:rPr>
              <w:t xml:space="preserve"> медицинск</w:t>
            </w:r>
            <w:r>
              <w:rPr>
                <w:rFonts w:ascii="Times New Roman" w:hAnsi="Times New Roman"/>
                <w:sz w:val="16"/>
                <w:szCs w:val="16"/>
              </w:rPr>
              <w:t>ой</w:t>
            </w:r>
            <w:r w:rsidRPr="001601FD">
              <w:rPr>
                <w:rFonts w:ascii="Times New Roman" w:hAnsi="Times New Roman"/>
                <w:sz w:val="16"/>
                <w:szCs w:val="16"/>
              </w:rPr>
              <w:t xml:space="preserve"> помощ</w:t>
            </w:r>
            <w:r>
              <w:rPr>
                <w:rFonts w:ascii="Times New Roman" w:hAnsi="Times New Roman"/>
                <w:sz w:val="16"/>
                <w:szCs w:val="16"/>
              </w:rPr>
              <w:t xml:space="preserve">и </w:t>
            </w:r>
            <w:r w:rsidRPr="001601FD">
              <w:rPr>
                <w:rFonts w:ascii="Times New Roman" w:hAnsi="Times New Roman"/>
                <w:sz w:val="16"/>
                <w:szCs w:val="16"/>
              </w:rPr>
              <w:t>при чрезвычайных ситуациях, в том числе медицинской эвакуации</w:t>
            </w:r>
          </w:p>
          <w:p w:rsidR="00CA3B15" w:rsidRDefault="00CA3B15" w:rsidP="00FB2522">
            <w:pPr>
              <w:spacing w:after="0" w:line="240" w:lineRule="auto"/>
              <w:rPr>
                <w:rFonts w:ascii="Times New Roman" w:hAnsi="Times New Roman"/>
                <w:sz w:val="16"/>
                <w:szCs w:val="16"/>
              </w:rPr>
            </w:pPr>
          </w:p>
          <w:p w:rsidR="00CA3B15" w:rsidRDefault="00CA3B15" w:rsidP="00FB2522">
            <w:pPr>
              <w:spacing w:after="0" w:line="240" w:lineRule="auto"/>
              <w:rPr>
                <w:rFonts w:ascii="Times New Roman" w:hAnsi="Times New Roman"/>
                <w:sz w:val="16"/>
                <w:szCs w:val="16"/>
              </w:rPr>
            </w:pPr>
          </w:p>
          <w:p w:rsidR="00CA3B15" w:rsidRDefault="00CA3B15" w:rsidP="00FB2522">
            <w:pPr>
              <w:spacing w:after="0" w:line="240" w:lineRule="auto"/>
              <w:rPr>
                <w:rFonts w:ascii="Times New Roman" w:hAnsi="Times New Roman"/>
                <w:sz w:val="16"/>
                <w:szCs w:val="16"/>
              </w:rPr>
            </w:pPr>
          </w:p>
          <w:p w:rsidR="00CA3B15" w:rsidRPr="001601FD" w:rsidRDefault="00CA3B15" w:rsidP="00FB2522">
            <w:pPr>
              <w:spacing w:after="0" w:line="240" w:lineRule="auto"/>
              <w:rPr>
                <w:rFonts w:ascii="Times New Roman" w:hAnsi="Times New Roman"/>
                <w:sz w:val="16"/>
                <w:szCs w:val="16"/>
              </w:rPr>
            </w:pPr>
          </w:p>
        </w:tc>
      </w:tr>
    </w:tbl>
    <w:p w:rsidR="004E376B" w:rsidRDefault="004E376B" w:rsidP="004E376B">
      <w:pPr>
        <w:widowControl w:val="0"/>
        <w:shd w:val="clear" w:color="auto" w:fill="FFFFFF"/>
        <w:tabs>
          <w:tab w:val="left" w:pos="539"/>
          <w:tab w:val="left" w:pos="567"/>
        </w:tabs>
        <w:spacing w:line="360" w:lineRule="auto"/>
        <w:rPr>
          <w:rFonts w:ascii="Times New Roman" w:hAnsi="Times New Roman"/>
          <w:b/>
          <w:bCs/>
          <w:color w:val="000000"/>
          <w:sz w:val="28"/>
          <w:szCs w:val="28"/>
        </w:rPr>
      </w:pPr>
    </w:p>
    <w:p w:rsidR="00D065A5" w:rsidRDefault="00D065A5" w:rsidP="004E376B">
      <w:pPr>
        <w:widowControl w:val="0"/>
        <w:shd w:val="clear" w:color="auto" w:fill="FFFFFF"/>
        <w:tabs>
          <w:tab w:val="left" w:pos="539"/>
          <w:tab w:val="left" w:pos="567"/>
        </w:tabs>
        <w:spacing w:line="360" w:lineRule="auto"/>
        <w:rPr>
          <w:rFonts w:ascii="Times New Roman" w:hAnsi="Times New Roman"/>
          <w:b/>
          <w:bCs/>
          <w:color w:val="000000"/>
          <w:sz w:val="28"/>
          <w:szCs w:val="28"/>
        </w:rPr>
        <w:sectPr w:rsidR="00D065A5" w:rsidSect="00EE2409">
          <w:pgSz w:w="16838" w:h="11906" w:orient="landscape"/>
          <w:pgMar w:top="1701" w:right="1134" w:bottom="850" w:left="1134" w:header="708" w:footer="708" w:gutter="0"/>
          <w:cols w:space="708"/>
          <w:docGrid w:linePitch="360"/>
        </w:sectPr>
      </w:pPr>
    </w:p>
    <w:p w:rsidR="00FB2522" w:rsidRDefault="00FB2522" w:rsidP="00FB2522">
      <w:pPr>
        <w:widowControl w:val="0"/>
        <w:shd w:val="clear" w:color="auto" w:fill="FFFFFF"/>
        <w:tabs>
          <w:tab w:val="left" w:pos="540"/>
          <w:tab w:val="left" w:leader="underscore" w:pos="3823"/>
          <w:tab w:val="left" w:leader="underscore" w:pos="5738"/>
        </w:tabs>
        <w:spacing w:after="0" w:line="360" w:lineRule="auto"/>
        <w:jc w:val="both"/>
        <w:rPr>
          <w:rFonts w:ascii="Times New Roman" w:hAnsi="Times New Roman"/>
          <w:sz w:val="28"/>
        </w:rPr>
      </w:pPr>
      <w:r w:rsidRPr="00A278D5">
        <w:rPr>
          <w:rFonts w:ascii="Times New Roman" w:hAnsi="Times New Roman"/>
          <w:sz w:val="28"/>
        </w:rPr>
        <w:lastRenderedPageBreak/>
        <w:t>План базовой части п</w:t>
      </w:r>
      <w:r w:rsidRPr="00A278D5">
        <w:rPr>
          <w:rFonts w:ascii="Times New Roman" w:hAnsi="Times New Roman"/>
          <w:bCs/>
          <w:sz w:val="28"/>
        </w:rPr>
        <w:t>роизводственной (клинической) практики</w:t>
      </w:r>
      <w:r w:rsidRPr="00A278D5">
        <w:rPr>
          <w:rFonts w:ascii="Times New Roman" w:hAnsi="Times New Roman"/>
          <w:sz w:val="28"/>
        </w:rPr>
        <w:t xml:space="preserve"> (в академических часах) и матрица компетенций</w:t>
      </w:r>
      <w:r>
        <w:rPr>
          <w:rFonts w:ascii="Times New Roman" w:hAnsi="Times New Roman"/>
          <w:sz w:val="28"/>
        </w:rPr>
        <w:t>.</w:t>
      </w:r>
    </w:p>
    <w:tbl>
      <w:tblPr>
        <w:tblpPr w:leftFromText="180" w:rightFromText="180" w:vertAnchor="text" w:tblpY="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2443"/>
        <w:gridCol w:w="1756"/>
        <w:gridCol w:w="1843"/>
        <w:gridCol w:w="2268"/>
        <w:gridCol w:w="893"/>
      </w:tblGrid>
      <w:tr w:rsidR="00FB2522" w:rsidRPr="001F221B" w:rsidTr="000F7C30">
        <w:trPr>
          <w:cantSplit/>
          <w:trHeight w:val="1408"/>
          <w:tblHeader/>
        </w:trPr>
        <w:tc>
          <w:tcPr>
            <w:tcW w:w="445"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t>№</w:t>
            </w:r>
          </w:p>
        </w:tc>
        <w:tc>
          <w:tcPr>
            <w:tcW w:w="2443"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t>Виды профессиональной деятельности (ординатора)</w:t>
            </w:r>
          </w:p>
        </w:tc>
        <w:tc>
          <w:tcPr>
            <w:tcW w:w="1756"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t xml:space="preserve">Место </w:t>
            </w:r>
            <w:r>
              <w:rPr>
                <w:rFonts w:ascii="Times New Roman" w:hAnsi="Times New Roman"/>
                <w:sz w:val="24"/>
                <w:szCs w:val="24"/>
              </w:rPr>
              <w:t>прохождения практики</w:t>
            </w:r>
          </w:p>
        </w:tc>
        <w:tc>
          <w:tcPr>
            <w:tcW w:w="1843"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t>Продолжительность</w:t>
            </w:r>
            <w:r>
              <w:rPr>
                <w:rFonts w:ascii="Times New Roman" w:hAnsi="Times New Roman"/>
                <w:sz w:val="24"/>
                <w:szCs w:val="24"/>
              </w:rPr>
              <w:t>,</w:t>
            </w:r>
            <w:r w:rsidRPr="001F221B">
              <w:rPr>
                <w:rFonts w:ascii="Times New Roman" w:hAnsi="Times New Roman"/>
                <w:sz w:val="24"/>
                <w:szCs w:val="24"/>
              </w:rPr>
              <w:t xml:space="preserve"> </w:t>
            </w:r>
            <w:r>
              <w:rPr>
                <w:rFonts w:ascii="Times New Roman" w:hAnsi="Times New Roman"/>
                <w:sz w:val="24"/>
                <w:szCs w:val="24"/>
              </w:rPr>
              <w:t>недель</w:t>
            </w:r>
          </w:p>
        </w:tc>
        <w:tc>
          <w:tcPr>
            <w:tcW w:w="2268" w:type="dxa"/>
          </w:tcPr>
          <w:p w:rsidR="00FB2522" w:rsidRPr="001F221B" w:rsidRDefault="00FB2522" w:rsidP="000F7C30">
            <w:pPr>
              <w:jc w:val="center"/>
              <w:rPr>
                <w:rFonts w:ascii="Times New Roman" w:hAnsi="Times New Roman"/>
                <w:sz w:val="24"/>
                <w:szCs w:val="24"/>
              </w:rPr>
            </w:pPr>
          </w:p>
          <w:p w:rsidR="00FB2522" w:rsidRPr="001F221B" w:rsidRDefault="00FB2522" w:rsidP="000F7C30">
            <w:pPr>
              <w:jc w:val="center"/>
              <w:rPr>
                <w:rFonts w:ascii="Times New Roman" w:hAnsi="Times New Roman"/>
                <w:sz w:val="24"/>
                <w:szCs w:val="24"/>
              </w:rPr>
            </w:pPr>
            <w:r>
              <w:rPr>
                <w:rFonts w:ascii="Times New Roman" w:hAnsi="Times New Roman"/>
                <w:sz w:val="24"/>
                <w:szCs w:val="24"/>
              </w:rPr>
              <w:t>К</w:t>
            </w:r>
            <w:r w:rsidRPr="001F221B">
              <w:rPr>
                <w:rFonts w:ascii="Times New Roman" w:hAnsi="Times New Roman"/>
                <w:sz w:val="24"/>
                <w:szCs w:val="24"/>
              </w:rPr>
              <w:t>омпетенции</w:t>
            </w:r>
          </w:p>
        </w:tc>
        <w:tc>
          <w:tcPr>
            <w:tcW w:w="893" w:type="dxa"/>
            <w:textDirection w:val="btLr"/>
          </w:tcPr>
          <w:p w:rsidR="00FB2522" w:rsidRPr="001F221B" w:rsidRDefault="00FB2522" w:rsidP="000F7C30">
            <w:pPr>
              <w:ind w:left="113" w:right="113"/>
              <w:jc w:val="center"/>
              <w:rPr>
                <w:rFonts w:ascii="Times New Roman" w:hAnsi="Times New Roman"/>
                <w:sz w:val="24"/>
                <w:szCs w:val="24"/>
              </w:rPr>
            </w:pPr>
            <w:r w:rsidRPr="001F221B">
              <w:rPr>
                <w:rFonts w:ascii="Times New Roman" w:hAnsi="Times New Roman"/>
                <w:sz w:val="24"/>
                <w:szCs w:val="24"/>
              </w:rPr>
              <w:t>Форма контроля</w:t>
            </w:r>
          </w:p>
        </w:tc>
      </w:tr>
      <w:tr w:rsidR="00FB2522" w:rsidRPr="001F221B" w:rsidTr="000F7C30">
        <w:tc>
          <w:tcPr>
            <w:tcW w:w="9648" w:type="dxa"/>
            <w:gridSpan w:val="6"/>
          </w:tcPr>
          <w:p w:rsidR="00FB2522" w:rsidRPr="001F221B" w:rsidRDefault="00FB2522" w:rsidP="000F7C30">
            <w:pPr>
              <w:rPr>
                <w:rFonts w:ascii="Times New Roman" w:hAnsi="Times New Roman"/>
                <w:sz w:val="24"/>
                <w:szCs w:val="24"/>
              </w:rPr>
            </w:pPr>
            <w:r>
              <w:rPr>
                <w:rFonts w:ascii="Times New Roman" w:hAnsi="Times New Roman"/>
                <w:color w:val="000000"/>
                <w:sz w:val="24"/>
                <w:szCs w:val="24"/>
              </w:rPr>
              <w:t>Стационар (Психотерапевтическое отделение)</w:t>
            </w:r>
          </w:p>
        </w:tc>
      </w:tr>
      <w:tr w:rsidR="00FB2522" w:rsidRPr="001F221B" w:rsidTr="000F7C30">
        <w:tc>
          <w:tcPr>
            <w:tcW w:w="445"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1.</w:t>
            </w:r>
          </w:p>
        </w:tc>
        <w:tc>
          <w:tcPr>
            <w:tcW w:w="2443" w:type="dxa"/>
          </w:tcPr>
          <w:p w:rsidR="00FB2522" w:rsidRPr="001F221B" w:rsidRDefault="00FB2522" w:rsidP="000F7C30">
            <w:pPr>
              <w:pStyle w:val="af3"/>
              <w:jc w:val="both"/>
              <w:rPr>
                <w:iCs/>
                <w:sz w:val="24"/>
                <w:szCs w:val="24"/>
              </w:rPr>
            </w:pPr>
            <w:proofErr w:type="spellStart"/>
            <w:r w:rsidRPr="001F221B">
              <w:rPr>
                <w:sz w:val="24"/>
                <w:szCs w:val="24"/>
              </w:rPr>
              <w:t>Курация</w:t>
            </w:r>
            <w:proofErr w:type="spellEnd"/>
            <w:r w:rsidRPr="001F221B">
              <w:rPr>
                <w:sz w:val="24"/>
                <w:szCs w:val="24"/>
              </w:rPr>
              <w:t xml:space="preserve"> больных </w:t>
            </w:r>
            <w:r>
              <w:rPr>
                <w:sz w:val="24"/>
                <w:szCs w:val="24"/>
              </w:rPr>
              <w:t>с психиатрическими расстройствами невротического уровня</w:t>
            </w:r>
            <w:r w:rsidRPr="001F221B">
              <w:rPr>
                <w:sz w:val="24"/>
                <w:szCs w:val="24"/>
              </w:rPr>
              <w:t>, под руководством преподавателя</w:t>
            </w:r>
          </w:p>
        </w:tc>
        <w:tc>
          <w:tcPr>
            <w:tcW w:w="1756" w:type="dxa"/>
          </w:tcPr>
          <w:p w:rsidR="00FB2522" w:rsidRDefault="00FB2522" w:rsidP="000F7C30">
            <w:pPr>
              <w:spacing w:after="0" w:line="240" w:lineRule="auto"/>
              <w:rPr>
                <w:rFonts w:ascii="Times New Roman" w:hAnsi="Times New Roman"/>
                <w:sz w:val="24"/>
                <w:szCs w:val="24"/>
              </w:rPr>
            </w:pPr>
            <w:r>
              <w:rPr>
                <w:rFonts w:ascii="Times New Roman" w:hAnsi="Times New Roman"/>
                <w:sz w:val="24"/>
                <w:szCs w:val="24"/>
              </w:rPr>
              <w:t>Психотерапевтическое отделение ГБУЗ «ВОКПБ №2»</w:t>
            </w:r>
          </w:p>
          <w:p w:rsidR="00FB2522" w:rsidRPr="001F221B" w:rsidRDefault="00FB2522" w:rsidP="000F7C30">
            <w:pPr>
              <w:spacing w:after="0" w:line="240" w:lineRule="auto"/>
              <w:rPr>
                <w:rFonts w:ascii="Times New Roman" w:hAnsi="Times New Roman"/>
                <w:sz w:val="24"/>
                <w:szCs w:val="24"/>
              </w:rPr>
            </w:pP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540</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10</w:t>
            </w:r>
            <w:r w:rsidRPr="001F221B">
              <w:rPr>
                <w:rFonts w:ascii="Times New Roman" w:hAnsi="Times New Roman"/>
                <w:sz w:val="24"/>
                <w:szCs w:val="24"/>
              </w:rPr>
              <w:t xml:space="preserve">   </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t>УК 1-3; ПК 1-12</w:t>
            </w:r>
          </w:p>
          <w:p w:rsidR="00FB2522" w:rsidRPr="001F221B" w:rsidRDefault="00FB2522" w:rsidP="000F7C30">
            <w:pPr>
              <w:rPr>
                <w:rFonts w:ascii="Times New Roman" w:hAnsi="Times New Roman"/>
                <w:sz w:val="24"/>
                <w:szCs w:val="24"/>
              </w:rPr>
            </w:pPr>
          </w:p>
        </w:tc>
        <w:tc>
          <w:tcPr>
            <w:tcW w:w="893" w:type="dxa"/>
            <w:vMerge w:val="restart"/>
            <w:vAlign w:val="center"/>
          </w:tcPr>
          <w:p w:rsidR="00FB2522" w:rsidRDefault="00FB2522" w:rsidP="000F7C30">
            <w:pPr>
              <w:jc w:val="center"/>
              <w:rPr>
                <w:rFonts w:ascii="Times New Roman" w:hAnsi="Times New Roman"/>
                <w:sz w:val="24"/>
                <w:szCs w:val="24"/>
              </w:rPr>
            </w:pPr>
            <w:r w:rsidRPr="001F221B">
              <w:rPr>
                <w:rFonts w:ascii="Times New Roman" w:hAnsi="Times New Roman"/>
                <w:sz w:val="24"/>
                <w:szCs w:val="24"/>
              </w:rPr>
              <w:t>Зачет</w:t>
            </w:r>
          </w:p>
          <w:p w:rsidR="00FB2522" w:rsidRPr="001F221B" w:rsidRDefault="00FB2522" w:rsidP="000F7C30">
            <w:pPr>
              <w:jc w:val="center"/>
              <w:rPr>
                <w:rFonts w:ascii="Times New Roman" w:hAnsi="Times New Roman"/>
                <w:sz w:val="24"/>
                <w:szCs w:val="24"/>
              </w:rPr>
            </w:pPr>
            <w:r>
              <w:rPr>
                <w:rFonts w:ascii="Times New Roman" w:hAnsi="Times New Roman"/>
                <w:sz w:val="24"/>
                <w:szCs w:val="24"/>
              </w:rPr>
              <w:t>с оценкой</w:t>
            </w:r>
          </w:p>
        </w:tc>
      </w:tr>
      <w:tr w:rsidR="00FB2522" w:rsidRPr="001F221B" w:rsidTr="000F7C30">
        <w:tc>
          <w:tcPr>
            <w:tcW w:w="445"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2.</w:t>
            </w:r>
          </w:p>
        </w:tc>
        <w:tc>
          <w:tcPr>
            <w:tcW w:w="24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Ведение медицинской документации</w:t>
            </w:r>
          </w:p>
        </w:tc>
        <w:tc>
          <w:tcPr>
            <w:tcW w:w="1756" w:type="dxa"/>
          </w:tcPr>
          <w:p w:rsidR="00FB2522" w:rsidRDefault="00FB2522" w:rsidP="000F7C30">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FB2522" w:rsidRPr="001F221B" w:rsidRDefault="00FB2522" w:rsidP="000F7C30">
            <w:pPr>
              <w:rPr>
                <w:rFonts w:ascii="Times New Roman" w:hAnsi="Times New Roman"/>
                <w:sz w:val="24"/>
                <w:szCs w:val="24"/>
              </w:rPr>
            </w:pPr>
            <w:r>
              <w:rPr>
                <w:rFonts w:ascii="Times New Roman" w:hAnsi="Times New Roman"/>
                <w:sz w:val="24"/>
                <w:szCs w:val="24"/>
              </w:rPr>
              <w:t>ОССП №1</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учебных часов- 108</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-2 </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t>УК 1-3; ПК 1-12</w:t>
            </w:r>
          </w:p>
          <w:p w:rsidR="00FB2522" w:rsidRPr="001F221B" w:rsidRDefault="00FB2522" w:rsidP="000F7C30">
            <w:pPr>
              <w:rPr>
                <w:rFonts w:ascii="Times New Roman" w:hAnsi="Times New Roman"/>
                <w:sz w:val="24"/>
                <w:szCs w:val="24"/>
              </w:rPr>
            </w:pPr>
          </w:p>
        </w:tc>
        <w:tc>
          <w:tcPr>
            <w:tcW w:w="893" w:type="dxa"/>
            <w:vMerge/>
          </w:tcPr>
          <w:p w:rsidR="00FB2522" w:rsidRPr="001F221B" w:rsidRDefault="00FB2522" w:rsidP="000F7C30">
            <w:pPr>
              <w:jc w:val="center"/>
              <w:rPr>
                <w:rFonts w:ascii="Times New Roman" w:hAnsi="Times New Roman"/>
                <w:sz w:val="24"/>
                <w:szCs w:val="24"/>
              </w:rPr>
            </w:pPr>
          </w:p>
        </w:tc>
      </w:tr>
      <w:tr w:rsidR="00FB2522" w:rsidRPr="001F221B" w:rsidTr="000F7C30">
        <w:tc>
          <w:tcPr>
            <w:tcW w:w="445"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3.</w:t>
            </w:r>
          </w:p>
        </w:tc>
        <w:tc>
          <w:tcPr>
            <w:tcW w:w="2443" w:type="dxa"/>
          </w:tcPr>
          <w:p w:rsidR="00FB2522" w:rsidRPr="001F221B" w:rsidRDefault="00FB2522" w:rsidP="000F7C30">
            <w:pPr>
              <w:rPr>
                <w:rFonts w:ascii="Times New Roman" w:hAnsi="Times New Roman"/>
                <w:sz w:val="24"/>
                <w:szCs w:val="24"/>
              </w:rPr>
            </w:pPr>
            <w:r>
              <w:rPr>
                <w:rFonts w:ascii="Times New Roman" w:hAnsi="Times New Roman"/>
                <w:sz w:val="24"/>
                <w:szCs w:val="24"/>
              </w:rPr>
              <w:t xml:space="preserve">Оценка психического статуса. </w:t>
            </w:r>
            <w:r w:rsidRPr="001F221B">
              <w:rPr>
                <w:rFonts w:ascii="Times New Roman" w:hAnsi="Times New Roman"/>
                <w:sz w:val="24"/>
                <w:szCs w:val="24"/>
              </w:rPr>
              <w:t>Основные методы диагности</w:t>
            </w:r>
            <w:r>
              <w:rPr>
                <w:rFonts w:ascii="Times New Roman" w:hAnsi="Times New Roman"/>
                <w:sz w:val="24"/>
                <w:szCs w:val="24"/>
              </w:rPr>
              <w:t xml:space="preserve">ки психических расстройств. </w:t>
            </w:r>
          </w:p>
        </w:tc>
        <w:tc>
          <w:tcPr>
            <w:tcW w:w="1756" w:type="dxa"/>
          </w:tcPr>
          <w:p w:rsidR="00FB2522" w:rsidRDefault="00FB2522" w:rsidP="000F7C30">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FB2522" w:rsidRPr="001F221B" w:rsidRDefault="00FB2522" w:rsidP="000F7C30">
            <w:pPr>
              <w:rPr>
                <w:rFonts w:ascii="Times New Roman" w:hAnsi="Times New Roman"/>
                <w:sz w:val="24"/>
                <w:szCs w:val="24"/>
              </w:rPr>
            </w:pPr>
            <w:r>
              <w:rPr>
                <w:rFonts w:ascii="Times New Roman" w:hAnsi="Times New Roman"/>
                <w:sz w:val="24"/>
                <w:szCs w:val="24"/>
              </w:rPr>
              <w:t>ОССП №1</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учебных часов - 162</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- 3 </w:t>
            </w:r>
          </w:p>
        </w:tc>
        <w:tc>
          <w:tcPr>
            <w:tcW w:w="2268"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w:t>
            </w:r>
            <w:r>
              <w:rPr>
                <w:rFonts w:ascii="Times New Roman" w:hAnsi="Times New Roman"/>
                <w:sz w:val="24"/>
                <w:szCs w:val="24"/>
              </w:rPr>
              <w:t xml:space="preserve"> УК 1-3; ПК 1-12</w:t>
            </w:r>
          </w:p>
          <w:p w:rsidR="00FB2522" w:rsidRPr="001F221B" w:rsidRDefault="00FB2522" w:rsidP="000F7C30">
            <w:pPr>
              <w:rPr>
                <w:rFonts w:ascii="Times New Roman" w:hAnsi="Times New Roman"/>
                <w:sz w:val="24"/>
                <w:szCs w:val="24"/>
              </w:rPr>
            </w:pPr>
          </w:p>
        </w:tc>
        <w:tc>
          <w:tcPr>
            <w:tcW w:w="893" w:type="dxa"/>
            <w:vMerge/>
          </w:tcPr>
          <w:p w:rsidR="00FB2522" w:rsidRPr="001F221B" w:rsidRDefault="00FB2522" w:rsidP="000F7C30">
            <w:pPr>
              <w:jc w:val="center"/>
              <w:rPr>
                <w:rFonts w:ascii="Times New Roman" w:hAnsi="Times New Roman"/>
                <w:sz w:val="24"/>
                <w:szCs w:val="24"/>
              </w:rPr>
            </w:pPr>
          </w:p>
        </w:tc>
      </w:tr>
      <w:tr w:rsidR="00FB2522" w:rsidRPr="001F221B" w:rsidTr="000F7C30">
        <w:tc>
          <w:tcPr>
            <w:tcW w:w="445"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t>4</w:t>
            </w:r>
          </w:p>
        </w:tc>
        <w:tc>
          <w:tcPr>
            <w:tcW w:w="2443" w:type="dxa"/>
          </w:tcPr>
          <w:p w:rsidR="00FB2522" w:rsidRPr="001F221B" w:rsidRDefault="00FB2522" w:rsidP="000F7C30">
            <w:pPr>
              <w:rPr>
                <w:rFonts w:ascii="Times New Roman" w:hAnsi="Times New Roman"/>
                <w:sz w:val="24"/>
                <w:szCs w:val="24"/>
              </w:rPr>
            </w:pPr>
            <w:proofErr w:type="spellStart"/>
            <w:r w:rsidRPr="001F221B">
              <w:rPr>
                <w:rFonts w:ascii="Times New Roman" w:hAnsi="Times New Roman"/>
                <w:sz w:val="24"/>
                <w:szCs w:val="24"/>
              </w:rPr>
              <w:t>Курация</w:t>
            </w:r>
            <w:proofErr w:type="spellEnd"/>
            <w:r w:rsidRPr="001F221B">
              <w:rPr>
                <w:rFonts w:ascii="Times New Roman" w:hAnsi="Times New Roman"/>
                <w:sz w:val="24"/>
                <w:szCs w:val="24"/>
              </w:rPr>
              <w:t xml:space="preserve"> больных </w:t>
            </w:r>
            <w:r>
              <w:rPr>
                <w:rFonts w:ascii="Times New Roman" w:hAnsi="Times New Roman"/>
                <w:sz w:val="24"/>
                <w:szCs w:val="24"/>
              </w:rPr>
              <w:t>с психическими расстройствами,</w:t>
            </w:r>
            <w:r w:rsidRPr="001F221B">
              <w:rPr>
                <w:rFonts w:ascii="Times New Roman" w:hAnsi="Times New Roman"/>
                <w:sz w:val="24"/>
                <w:szCs w:val="24"/>
              </w:rPr>
              <w:t xml:space="preserve"> с тяжелыми и неотложными состояниями под руководством преподавателя</w:t>
            </w:r>
          </w:p>
        </w:tc>
        <w:tc>
          <w:tcPr>
            <w:tcW w:w="1756" w:type="dxa"/>
          </w:tcPr>
          <w:p w:rsidR="00FB2522" w:rsidRDefault="00FB2522" w:rsidP="000F7C30">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FB2522" w:rsidRPr="001F221B" w:rsidRDefault="00FB2522" w:rsidP="000F7C30">
            <w:pPr>
              <w:rPr>
                <w:rFonts w:ascii="Times New Roman" w:hAnsi="Times New Roman"/>
                <w:sz w:val="24"/>
                <w:szCs w:val="24"/>
              </w:rPr>
            </w:pPr>
            <w:r>
              <w:rPr>
                <w:rFonts w:ascii="Times New Roman" w:hAnsi="Times New Roman"/>
                <w:sz w:val="24"/>
                <w:szCs w:val="24"/>
              </w:rPr>
              <w:t>ОССП №1</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432</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8</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t>УК 1-3; ПК 1-12</w:t>
            </w:r>
          </w:p>
          <w:p w:rsidR="00FB2522" w:rsidRPr="001F221B" w:rsidRDefault="00FB2522" w:rsidP="000F7C30">
            <w:pPr>
              <w:rPr>
                <w:rFonts w:ascii="Times New Roman" w:hAnsi="Times New Roman"/>
                <w:sz w:val="24"/>
                <w:szCs w:val="24"/>
              </w:rPr>
            </w:pPr>
          </w:p>
        </w:tc>
        <w:tc>
          <w:tcPr>
            <w:tcW w:w="893" w:type="dxa"/>
            <w:vMerge/>
          </w:tcPr>
          <w:p w:rsidR="00FB2522" w:rsidRPr="001F221B" w:rsidRDefault="00FB2522" w:rsidP="000F7C30">
            <w:pPr>
              <w:jc w:val="center"/>
              <w:rPr>
                <w:rFonts w:ascii="Times New Roman" w:hAnsi="Times New Roman"/>
                <w:sz w:val="24"/>
                <w:szCs w:val="24"/>
              </w:rPr>
            </w:pPr>
          </w:p>
        </w:tc>
      </w:tr>
      <w:tr w:rsidR="00FB2522" w:rsidRPr="001F221B" w:rsidTr="000F7C30">
        <w:tc>
          <w:tcPr>
            <w:tcW w:w="445"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t>5</w:t>
            </w:r>
          </w:p>
        </w:tc>
        <w:tc>
          <w:tcPr>
            <w:tcW w:w="24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Проведение </w:t>
            </w:r>
            <w:r>
              <w:rPr>
                <w:rFonts w:ascii="Times New Roman" w:hAnsi="Times New Roman"/>
                <w:sz w:val="24"/>
                <w:szCs w:val="24"/>
              </w:rPr>
              <w:t>психиатрического</w:t>
            </w:r>
            <w:r w:rsidRPr="001F221B">
              <w:rPr>
                <w:rFonts w:ascii="Times New Roman" w:hAnsi="Times New Roman"/>
                <w:sz w:val="24"/>
                <w:szCs w:val="24"/>
              </w:rPr>
              <w:t xml:space="preserve"> освидетельствования пациентов </w:t>
            </w:r>
            <w:r>
              <w:rPr>
                <w:rFonts w:ascii="Times New Roman" w:hAnsi="Times New Roman"/>
                <w:sz w:val="24"/>
                <w:szCs w:val="24"/>
              </w:rPr>
              <w:t>с психическими расстройствами</w:t>
            </w:r>
          </w:p>
        </w:tc>
        <w:tc>
          <w:tcPr>
            <w:tcW w:w="1756" w:type="dxa"/>
          </w:tcPr>
          <w:p w:rsidR="00FB2522" w:rsidRDefault="00FB2522" w:rsidP="000F7C30">
            <w:pPr>
              <w:spacing w:after="0" w:line="240" w:lineRule="auto"/>
              <w:rPr>
                <w:rFonts w:ascii="Times New Roman" w:hAnsi="Times New Roman"/>
                <w:sz w:val="24"/>
                <w:szCs w:val="24"/>
              </w:rPr>
            </w:pPr>
            <w:r>
              <w:rPr>
                <w:rFonts w:ascii="Times New Roman" w:hAnsi="Times New Roman"/>
                <w:sz w:val="24"/>
                <w:szCs w:val="24"/>
              </w:rPr>
              <w:t>Психиатрическое отделение ГБУЗ «ВОКПБ №2»</w:t>
            </w:r>
          </w:p>
          <w:p w:rsidR="00FB2522" w:rsidRPr="001F221B" w:rsidRDefault="00FB2522" w:rsidP="000F7C30">
            <w:pPr>
              <w:rPr>
                <w:rFonts w:ascii="Times New Roman" w:hAnsi="Times New Roman"/>
                <w:sz w:val="24"/>
                <w:szCs w:val="24"/>
              </w:rPr>
            </w:pPr>
            <w:r>
              <w:rPr>
                <w:rFonts w:ascii="Times New Roman" w:hAnsi="Times New Roman"/>
                <w:sz w:val="24"/>
                <w:szCs w:val="24"/>
              </w:rPr>
              <w:t>ОССП №1</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104</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t>УК 1-3; ПК 1-12</w:t>
            </w:r>
          </w:p>
          <w:p w:rsidR="00FB2522" w:rsidRPr="001F221B" w:rsidRDefault="00FB2522" w:rsidP="000F7C30">
            <w:pPr>
              <w:rPr>
                <w:rFonts w:ascii="Times New Roman" w:hAnsi="Times New Roman"/>
                <w:sz w:val="24"/>
                <w:szCs w:val="24"/>
              </w:rPr>
            </w:pPr>
          </w:p>
        </w:tc>
        <w:tc>
          <w:tcPr>
            <w:tcW w:w="893" w:type="dxa"/>
            <w:vMerge/>
          </w:tcPr>
          <w:p w:rsidR="00FB2522" w:rsidRPr="001F221B" w:rsidRDefault="00FB2522" w:rsidP="000F7C30">
            <w:pPr>
              <w:jc w:val="center"/>
              <w:rPr>
                <w:rFonts w:ascii="Times New Roman" w:hAnsi="Times New Roman"/>
                <w:sz w:val="24"/>
                <w:szCs w:val="24"/>
              </w:rPr>
            </w:pPr>
          </w:p>
        </w:tc>
      </w:tr>
      <w:tr w:rsidR="00FB2522" w:rsidRPr="001F221B" w:rsidTr="000F7C30">
        <w:tc>
          <w:tcPr>
            <w:tcW w:w="9648" w:type="dxa"/>
            <w:gridSpan w:val="6"/>
          </w:tcPr>
          <w:p w:rsidR="00FB2522" w:rsidRPr="001F221B" w:rsidRDefault="00FB2522" w:rsidP="000F7C30">
            <w:pPr>
              <w:rPr>
                <w:rFonts w:ascii="Times New Roman" w:hAnsi="Times New Roman"/>
                <w:sz w:val="24"/>
                <w:szCs w:val="24"/>
              </w:rPr>
            </w:pPr>
            <w:r>
              <w:rPr>
                <w:rFonts w:ascii="Times New Roman" w:hAnsi="Times New Roman"/>
                <w:sz w:val="24"/>
                <w:szCs w:val="24"/>
              </w:rPr>
              <w:t>Психотерапевтический кабинет</w:t>
            </w:r>
          </w:p>
        </w:tc>
      </w:tr>
      <w:tr w:rsidR="00FB2522" w:rsidRPr="001F221B" w:rsidTr="000F7C30">
        <w:tc>
          <w:tcPr>
            <w:tcW w:w="445"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t xml:space="preserve">6. </w:t>
            </w:r>
          </w:p>
        </w:tc>
        <w:tc>
          <w:tcPr>
            <w:tcW w:w="2443" w:type="dxa"/>
          </w:tcPr>
          <w:p w:rsidR="00FB2522" w:rsidRPr="001F221B" w:rsidRDefault="00FB2522" w:rsidP="000F7C30">
            <w:pPr>
              <w:rPr>
                <w:rFonts w:ascii="Times New Roman" w:hAnsi="Times New Roman"/>
                <w:sz w:val="24"/>
                <w:szCs w:val="24"/>
              </w:rPr>
            </w:pPr>
            <w:r>
              <w:rPr>
                <w:rFonts w:ascii="Times New Roman" w:hAnsi="Times New Roman"/>
                <w:sz w:val="24"/>
                <w:szCs w:val="24"/>
              </w:rPr>
              <w:t xml:space="preserve">Проведение обследования, </w:t>
            </w:r>
            <w:r>
              <w:rPr>
                <w:rFonts w:ascii="Times New Roman" w:hAnsi="Times New Roman"/>
                <w:sz w:val="24"/>
                <w:szCs w:val="24"/>
              </w:rPr>
              <w:lastRenderedPageBreak/>
              <w:t xml:space="preserve">наблюдение </w:t>
            </w:r>
            <w:r w:rsidRPr="001F221B">
              <w:rPr>
                <w:rFonts w:ascii="Times New Roman" w:hAnsi="Times New Roman"/>
                <w:sz w:val="24"/>
                <w:szCs w:val="24"/>
              </w:rPr>
              <w:t xml:space="preserve">больных </w:t>
            </w:r>
            <w:r>
              <w:rPr>
                <w:rFonts w:ascii="Times New Roman" w:hAnsi="Times New Roman"/>
                <w:sz w:val="24"/>
                <w:szCs w:val="24"/>
              </w:rPr>
              <w:t>с психическими заболеваниями</w:t>
            </w:r>
            <w:r w:rsidRPr="001F221B">
              <w:rPr>
                <w:rFonts w:ascii="Times New Roman" w:hAnsi="Times New Roman"/>
                <w:sz w:val="24"/>
                <w:szCs w:val="24"/>
              </w:rPr>
              <w:t xml:space="preserve"> </w:t>
            </w:r>
            <w:r>
              <w:rPr>
                <w:rFonts w:ascii="Times New Roman" w:hAnsi="Times New Roman"/>
                <w:sz w:val="24"/>
                <w:szCs w:val="24"/>
              </w:rPr>
              <w:t xml:space="preserve">невротического уровня под </w:t>
            </w:r>
            <w:r w:rsidRPr="001F221B">
              <w:rPr>
                <w:rFonts w:ascii="Times New Roman" w:hAnsi="Times New Roman"/>
                <w:sz w:val="24"/>
                <w:szCs w:val="24"/>
              </w:rPr>
              <w:t>руководством преподавателя</w:t>
            </w:r>
          </w:p>
        </w:tc>
        <w:tc>
          <w:tcPr>
            <w:tcW w:w="1756" w:type="dxa"/>
          </w:tcPr>
          <w:p w:rsidR="00FB2522" w:rsidRPr="001F221B" w:rsidRDefault="00FB2522" w:rsidP="000F7C30">
            <w:pPr>
              <w:rPr>
                <w:rFonts w:ascii="Times New Roman" w:hAnsi="Times New Roman"/>
                <w:sz w:val="24"/>
                <w:szCs w:val="24"/>
              </w:rPr>
            </w:pPr>
            <w:r>
              <w:rPr>
                <w:rFonts w:ascii="Times New Roman" w:hAnsi="Times New Roman"/>
                <w:sz w:val="24"/>
                <w:szCs w:val="24"/>
              </w:rPr>
              <w:lastRenderedPageBreak/>
              <w:t xml:space="preserve">Клиника семейной </w:t>
            </w:r>
            <w:r>
              <w:rPr>
                <w:rFonts w:ascii="Times New Roman" w:hAnsi="Times New Roman"/>
                <w:sz w:val="24"/>
                <w:szCs w:val="24"/>
              </w:rPr>
              <w:lastRenderedPageBreak/>
              <w:t>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 МЗ РФ</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lastRenderedPageBreak/>
              <w:t xml:space="preserve">учебных часов </w:t>
            </w:r>
            <w:r w:rsidRPr="001F221B">
              <w:rPr>
                <w:rFonts w:ascii="Times New Roman" w:hAnsi="Times New Roman"/>
                <w:sz w:val="24"/>
                <w:szCs w:val="24"/>
              </w:rPr>
              <w:lastRenderedPageBreak/>
              <w:t xml:space="preserve">- </w:t>
            </w:r>
            <w:r>
              <w:rPr>
                <w:rFonts w:ascii="Times New Roman" w:hAnsi="Times New Roman"/>
                <w:sz w:val="24"/>
                <w:szCs w:val="24"/>
              </w:rPr>
              <w:t>270</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5</w:t>
            </w:r>
            <w:r w:rsidRPr="001F221B">
              <w:rPr>
                <w:rFonts w:ascii="Times New Roman" w:hAnsi="Times New Roman"/>
                <w:sz w:val="24"/>
                <w:szCs w:val="24"/>
              </w:rPr>
              <w:t xml:space="preserve"> </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lastRenderedPageBreak/>
              <w:t>УК 1-3; ПК 1-12</w:t>
            </w:r>
          </w:p>
          <w:p w:rsidR="00FB2522" w:rsidRPr="001F221B" w:rsidRDefault="00FB2522" w:rsidP="000F7C30">
            <w:pPr>
              <w:jc w:val="both"/>
              <w:rPr>
                <w:rFonts w:ascii="Times New Roman" w:hAnsi="Times New Roman"/>
                <w:color w:val="FF00FF"/>
                <w:sz w:val="24"/>
                <w:szCs w:val="24"/>
              </w:rPr>
            </w:pPr>
          </w:p>
        </w:tc>
        <w:tc>
          <w:tcPr>
            <w:tcW w:w="893" w:type="dxa"/>
            <w:vMerge w:val="restart"/>
            <w:vAlign w:val="center"/>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lastRenderedPageBreak/>
              <w:t>Зачет</w:t>
            </w:r>
          </w:p>
        </w:tc>
      </w:tr>
      <w:tr w:rsidR="00FB2522" w:rsidRPr="001F221B" w:rsidTr="000F7C30">
        <w:tc>
          <w:tcPr>
            <w:tcW w:w="445" w:type="dxa"/>
          </w:tcPr>
          <w:p w:rsidR="00FB2522" w:rsidRPr="001F221B" w:rsidRDefault="00FB2522" w:rsidP="000F7C30">
            <w:pPr>
              <w:jc w:val="center"/>
              <w:rPr>
                <w:rFonts w:ascii="Times New Roman" w:hAnsi="Times New Roman"/>
                <w:sz w:val="24"/>
                <w:szCs w:val="24"/>
              </w:rPr>
            </w:pPr>
            <w:r w:rsidRPr="001F221B">
              <w:rPr>
                <w:rFonts w:ascii="Times New Roman" w:hAnsi="Times New Roman"/>
                <w:sz w:val="24"/>
                <w:szCs w:val="24"/>
              </w:rPr>
              <w:lastRenderedPageBreak/>
              <w:t>7</w:t>
            </w:r>
          </w:p>
        </w:tc>
        <w:tc>
          <w:tcPr>
            <w:tcW w:w="2443" w:type="dxa"/>
          </w:tcPr>
          <w:p w:rsidR="00FB2522" w:rsidRPr="001F221B" w:rsidRDefault="00FB2522" w:rsidP="000F7C30">
            <w:pPr>
              <w:rPr>
                <w:rFonts w:ascii="Times New Roman" w:hAnsi="Times New Roman"/>
                <w:sz w:val="24"/>
                <w:szCs w:val="24"/>
              </w:rPr>
            </w:pPr>
            <w:r>
              <w:rPr>
                <w:rFonts w:ascii="Times New Roman" w:hAnsi="Times New Roman"/>
                <w:sz w:val="24"/>
                <w:szCs w:val="24"/>
              </w:rPr>
              <w:t>Применение частных психотерапевтических методик в лечении психических расстройств невротического уровня</w:t>
            </w:r>
          </w:p>
        </w:tc>
        <w:tc>
          <w:tcPr>
            <w:tcW w:w="1756" w:type="dxa"/>
          </w:tcPr>
          <w:p w:rsidR="00FB2522" w:rsidRDefault="00FB2522" w:rsidP="000F7C30">
            <w:r>
              <w:rPr>
                <w:rFonts w:ascii="Times New Roman" w:hAnsi="Times New Roman"/>
                <w:sz w:val="24"/>
                <w:szCs w:val="24"/>
              </w:rPr>
              <w:t>Клиника семейной 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  МЗ РФ</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учебных часов - </w:t>
            </w:r>
            <w:r>
              <w:rPr>
                <w:rFonts w:ascii="Times New Roman" w:hAnsi="Times New Roman"/>
                <w:sz w:val="24"/>
                <w:szCs w:val="24"/>
              </w:rPr>
              <w:t>270</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5</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t>УК 1-3; ПК 1-12</w:t>
            </w:r>
          </w:p>
          <w:p w:rsidR="00FB2522" w:rsidRPr="001F221B" w:rsidRDefault="00FB2522" w:rsidP="000F7C30">
            <w:pPr>
              <w:rPr>
                <w:rFonts w:ascii="Times New Roman" w:hAnsi="Times New Roman"/>
                <w:sz w:val="24"/>
                <w:szCs w:val="24"/>
              </w:rPr>
            </w:pPr>
          </w:p>
        </w:tc>
        <w:tc>
          <w:tcPr>
            <w:tcW w:w="893" w:type="dxa"/>
            <w:vMerge/>
          </w:tcPr>
          <w:p w:rsidR="00FB2522" w:rsidRPr="001F221B" w:rsidRDefault="00FB2522" w:rsidP="000F7C30">
            <w:pPr>
              <w:jc w:val="center"/>
              <w:rPr>
                <w:rFonts w:ascii="Times New Roman" w:hAnsi="Times New Roman"/>
                <w:sz w:val="24"/>
                <w:szCs w:val="24"/>
              </w:rPr>
            </w:pPr>
          </w:p>
        </w:tc>
      </w:tr>
      <w:tr w:rsidR="00FB2522" w:rsidRPr="001F221B" w:rsidTr="000F7C30">
        <w:tc>
          <w:tcPr>
            <w:tcW w:w="445" w:type="dxa"/>
          </w:tcPr>
          <w:p w:rsidR="00FB2522" w:rsidRPr="001F221B" w:rsidRDefault="00FB2522" w:rsidP="000F7C30">
            <w:pPr>
              <w:jc w:val="center"/>
              <w:rPr>
                <w:rFonts w:ascii="Times New Roman" w:hAnsi="Times New Roman"/>
                <w:sz w:val="24"/>
                <w:szCs w:val="24"/>
              </w:rPr>
            </w:pPr>
            <w:r>
              <w:rPr>
                <w:rFonts w:ascii="Times New Roman" w:hAnsi="Times New Roman"/>
                <w:sz w:val="24"/>
                <w:szCs w:val="24"/>
              </w:rPr>
              <w:t>8</w:t>
            </w:r>
          </w:p>
        </w:tc>
        <w:tc>
          <w:tcPr>
            <w:tcW w:w="24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Профилактика </w:t>
            </w:r>
            <w:r>
              <w:rPr>
                <w:rFonts w:ascii="Times New Roman" w:hAnsi="Times New Roman"/>
                <w:sz w:val="24"/>
                <w:szCs w:val="24"/>
              </w:rPr>
              <w:t>психических расстройств</w:t>
            </w:r>
          </w:p>
        </w:tc>
        <w:tc>
          <w:tcPr>
            <w:tcW w:w="1756" w:type="dxa"/>
          </w:tcPr>
          <w:p w:rsidR="00FB2522" w:rsidRDefault="00FB2522" w:rsidP="000F7C30">
            <w:pPr>
              <w:spacing w:after="0"/>
              <w:rPr>
                <w:rFonts w:ascii="Times New Roman" w:hAnsi="Times New Roman"/>
                <w:sz w:val="24"/>
                <w:szCs w:val="24"/>
              </w:rPr>
            </w:pPr>
            <w:r>
              <w:rPr>
                <w:rFonts w:ascii="Times New Roman" w:hAnsi="Times New Roman"/>
                <w:sz w:val="24"/>
                <w:szCs w:val="24"/>
              </w:rPr>
              <w:t>Клиника семейной 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w:t>
            </w:r>
          </w:p>
          <w:p w:rsidR="00FB2522" w:rsidRPr="000111C8" w:rsidRDefault="00FB2522" w:rsidP="000F7C30">
            <w:pPr>
              <w:spacing w:after="0"/>
              <w:rPr>
                <w:rFonts w:ascii="Times New Roman" w:hAnsi="Times New Roman"/>
                <w:sz w:val="24"/>
                <w:szCs w:val="24"/>
              </w:rPr>
            </w:pPr>
            <w:r>
              <w:rPr>
                <w:rFonts w:ascii="Times New Roman" w:hAnsi="Times New Roman"/>
                <w:sz w:val="24"/>
                <w:szCs w:val="24"/>
              </w:rPr>
              <w:t>МЗ РФ</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учебных часов - 108</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r w:rsidRPr="001F221B">
              <w:rPr>
                <w:rFonts w:ascii="Times New Roman" w:hAnsi="Times New Roman"/>
                <w:sz w:val="24"/>
                <w:szCs w:val="24"/>
              </w:rPr>
              <w:t xml:space="preserve"> </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t>УК 1-3; ПК 1-12</w:t>
            </w:r>
          </w:p>
          <w:p w:rsidR="00FB2522" w:rsidRDefault="00FB2522" w:rsidP="000F7C30">
            <w:pPr>
              <w:rPr>
                <w:rFonts w:ascii="Times New Roman" w:hAnsi="Times New Roman"/>
                <w:sz w:val="24"/>
                <w:szCs w:val="24"/>
              </w:rPr>
            </w:pPr>
          </w:p>
        </w:tc>
        <w:tc>
          <w:tcPr>
            <w:tcW w:w="893" w:type="dxa"/>
            <w:vMerge/>
          </w:tcPr>
          <w:p w:rsidR="00FB2522" w:rsidRPr="001F221B" w:rsidRDefault="00FB2522" w:rsidP="000F7C30">
            <w:pPr>
              <w:jc w:val="center"/>
              <w:rPr>
                <w:rFonts w:ascii="Times New Roman" w:hAnsi="Times New Roman"/>
                <w:sz w:val="24"/>
                <w:szCs w:val="24"/>
              </w:rPr>
            </w:pPr>
          </w:p>
        </w:tc>
      </w:tr>
      <w:tr w:rsidR="00FB2522" w:rsidRPr="001F221B" w:rsidTr="000F7C30">
        <w:tc>
          <w:tcPr>
            <w:tcW w:w="445" w:type="dxa"/>
          </w:tcPr>
          <w:p w:rsidR="00FB2522" w:rsidRPr="001F221B" w:rsidRDefault="00FB2522" w:rsidP="000F7C30">
            <w:pPr>
              <w:jc w:val="center"/>
              <w:rPr>
                <w:rFonts w:ascii="Times New Roman" w:hAnsi="Times New Roman"/>
                <w:sz w:val="24"/>
                <w:szCs w:val="24"/>
              </w:rPr>
            </w:pPr>
            <w:r>
              <w:rPr>
                <w:rFonts w:ascii="Times New Roman" w:hAnsi="Times New Roman"/>
                <w:sz w:val="24"/>
                <w:szCs w:val="24"/>
              </w:rPr>
              <w:t>9</w:t>
            </w:r>
          </w:p>
        </w:tc>
        <w:tc>
          <w:tcPr>
            <w:tcW w:w="24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Реабилитация </w:t>
            </w:r>
            <w:r>
              <w:rPr>
                <w:rFonts w:ascii="Times New Roman" w:hAnsi="Times New Roman"/>
                <w:sz w:val="24"/>
                <w:szCs w:val="24"/>
              </w:rPr>
              <w:t>пациентов с</w:t>
            </w:r>
            <w:r w:rsidRPr="001F221B">
              <w:rPr>
                <w:rFonts w:ascii="Times New Roman" w:hAnsi="Times New Roman"/>
                <w:sz w:val="24"/>
                <w:szCs w:val="24"/>
              </w:rPr>
              <w:t xml:space="preserve"> </w:t>
            </w:r>
            <w:r>
              <w:rPr>
                <w:rFonts w:ascii="Times New Roman" w:hAnsi="Times New Roman"/>
                <w:sz w:val="24"/>
                <w:szCs w:val="24"/>
              </w:rPr>
              <w:t>психическими расстройствами</w:t>
            </w:r>
          </w:p>
        </w:tc>
        <w:tc>
          <w:tcPr>
            <w:tcW w:w="1756" w:type="dxa"/>
          </w:tcPr>
          <w:p w:rsidR="00FB2522" w:rsidRDefault="00FB2522" w:rsidP="000F7C30">
            <w:r>
              <w:rPr>
                <w:rFonts w:ascii="Times New Roman" w:hAnsi="Times New Roman"/>
                <w:sz w:val="24"/>
                <w:szCs w:val="24"/>
              </w:rPr>
              <w:t>Клиника семейной медицины ФГБОУ ВО «</w:t>
            </w:r>
            <w:proofErr w:type="spellStart"/>
            <w:r>
              <w:rPr>
                <w:rFonts w:ascii="Times New Roman" w:hAnsi="Times New Roman"/>
                <w:sz w:val="24"/>
                <w:szCs w:val="24"/>
              </w:rPr>
              <w:t>ВолгГМУ</w:t>
            </w:r>
            <w:proofErr w:type="spellEnd"/>
            <w:r>
              <w:rPr>
                <w:rFonts w:ascii="Times New Roman" w:hAnsi="Times New Roman"/>
                <w:sz w:val="24"/>
                <w:szCs w:val="24"/>
              </w:rPr>
              <w:t>»  МЗ РФ</w:t>
            </w:r>
          </w:p>
        </w:tc>
        <w:tc>
          <w:tcPr>
            <w:tcW w:w="1843" w:type="dxa"/>
          </w:tcPr>
          <w:p w:rsidR="00FB2522" w:rsidRPr="001F221B" w:rsidRDefault="00FB2522" w:rsidP="000F7C30">
            <w:pPr>
              <w:rPr>
                <w:rFonts w:ascii="Times New Roman" w:hAnsi="Times New Roman"/>
                <w:sz w:val="24"/>
                <w:szCs w:val="24"/>
              </w:rPr>
            </w:pPr>
            <w:r w:rsidRPr="001F221B">
              <w:rPr>
                <w:rFonts w:ascii="Times New Roman" w:hAnsi="Times New Roman"/>
                <w:sz w:val="24"/>
                <w:szCs w:val="24"/>
              </w:rPr>
              <w:t>учебных часов - 108</w:t>
            </w:r>
          </w:p>
          <w:p w:rsidR="00FB2522" w:rsidRPr="001F221B" w:rsidRDefault="00FB2522" w:rsidP="000F7C30">
            <w:pPr>
              <w:rPr>
                <w:rFonts w:ascii="Times New Roman" w:hAnsi="Times New Roman"/>
                <w:sz w:val="24"/>
                <w:szCs w:val="24"/>
              </w:rPr>
            </w:pPr>
            <w:r w:rsidRPr="001F221B">
              <w:rPr>
                <w:rFonts w:ascii="Times New Roman" w:hAnsi="Times New Roman"/>
                <w:sz w:val="24"/>
                <w:szCs w:val="24"/>
              </w:rPr>
              <w:t xml:space="preserve">недель - </w:t>
            </w:r>
            <w:r>
              <w:rPr>
                <w:rFonts w:ascii="Times New Roman" w:hAnsi="Times New Roman"/>
                <w:sz w:val="24"/>
                <w:szCs w:val="24"/>
              </w:rPr>
              <w:t>2</w:t>
            </w:r>
          </w:p>
        </w:tc>
        <w:tc>
          <w:tcPr>
            <w:tcW w:w="2268" w:type="dxa"/>
          </w:tcPr>
          <w:p w:rsidR="00FB2522" w:rsidRPr="001F221B" w:rsidRDefault="00FB2522" w:rsidP="000F7C30">
            <w:pPr>
              <w:rPr>
                <w:rFonts w:ascii="Times New Roman" w:hAnsi="Times New Roman"/>
                <w:sz w:val="24"/>
                <w:szCs w:val="24"/>
              </w:rPr>
            </w:pPr>
            <w:r>
              <w:rPr>
                <w:rFonts w:ascii="Times New Roman" w:hAnsi="Times New Roman"/>
                <w:sz w:val="24"/>
                <w:szCs w:val="24"/>
              </w:rPr>
              <w:t>УК 1-3; ПК 1-12</w:t>
            </w:r>
          </w:p>
          <w:p w:rsidR="00FB2522" w:rsidRDefault="00FB2522" w:rsidP="000F7C30">
            <w:pPr>
              <w:rPr>
                <w:rFonts w:ascii="Times New Roman" w:hAnsi="Times New Roman"/>
                <w:sz w:val="24"/>
                <w:szCs w:val="24"/>
              </w:rPr>
            </w:pPr>
          </w:p>
        </w:tc>
        <w:tc>
          <w:tcPr>
            <w:tcW w:w="893" w:type="dxa"/>
            <w:vMerge/>
          </w:tcPr>
          <w:p w:rsidR="00FB2522" w:rsidRPr="001F221B" w:rsidRDefault="00FB2522" w:rsidP="000F7C30">
            <w:pPr>
              <w:jc w:val="center"/>
              <w:rPr>
                <w:rFonts w:ascii="Times New Roman" w:hAnsi="Times New Roman"/>
                <w:sz w:val="24"/>
                <w:szCs w:val="24"/>
              </w:rPr>
            </w:pPr>
          </w:p>
        </w:tc>
      </w:tr>
    </w:tbl>
    <w:p w:rsidR="00FB2522" w:rsidRDefault="00FB2522" w:rsidP="00FB2522">
      <w:pPr>
        <w:spacing w:after="0" w:line="360" w:lineRule="auto"/>
        <w:jc w:val="both"/>
        <w:rPr>
          <w:rFonts w:ascii="Times New Roman" w:hAnsi="Times New Roman"/>
          <w:color w:val="FF0000"/>
          <w:sz w:val="28"/>
          <w:szCs w:val="28"/>
        </w:rPr>
      </w:pPr>
    </w:p>
    <w:p w:rsidR="00FB2522" w:rsidRPr="00A278D5" w:rsidRDefault="00FB2522" w:rsidP="00FB2522">
      <w:pPr>
        <w:spacing w:after="0" w:line="360" w:lineRule="auto"/>
        <w:ind w:firstLine="708"/>
        <w:jc w:val="both"/>
        <w:rPr>
          <w:rFonts w:ascii="Times New Roman" w:hAnsi="Times New Roman"/>
          <w:sz w:val="28"/>
          <w:szCs w:val="28"/>
        </w:rPr>
      </w:pPr>
      <w:r w:rsidRPr="00A278D5">
        <w:rPr>
          <w:rFonts w:ascii="Times New Roman" w:hAnsi="Times New Roman"/>
          <w:sz w:val="28"/>
          <w:szCs w:val="28"/>
        </w:rPr>
        <w:t xml:space="preserve">При определении мест прохождения практики обучающимися с ограниченными возможностями здоровья и инвалидами учитываются рекомендации, содержащиеся в заключении психолого-медико-педагогической комиссии, или рекомендации медико-социальной экспертизы, содержащиеся в индивидуальной программе реабилитации или </w:t>
      </w:r>
      <w:proofErr w:type="spellStart"/>
      <w:r w:rsidRPr="00A278D5">
        <w:rPr>
          <w:rFonts w:ascii="Times New Roman" w:hAnsi="Times New Roman"/>
          <w:sz w:val="28"/>
          <w:szCs w:val="28"/>
        </w:rPr>
        <w:t>абилитации</w:t>
      </w:r>
      <w:proofErr w:type="spellEnd"/>
      <w:r w:rsidRPr="00A278D5">
        <w:rPr>
          <w:rFonts w:ascii="Times New Roman" w:hAnsi="Times New Roman"/>
          <w:sz w:val="28"/>
          <w:szCs w:val="28"/>
        </w:rPr>
        <w:t xml:space="preserve"> инвалида, относительно рекомендованных условий и видов труда. Для инвалидов и лиц с ограниченными возможностями здоровья выбор мест прохождения учебной практики согласуется с требованием их доступности для данных обучающихся. Учет индивидуальных особенностей обучающихся инвалидов и лиц с ОВЗ может быть отражен в индивидуальном </w:t>
      </w:r>
      <w:r w:rsidRPr="00A278D5">
        <w:rPr>
          <w:rFonts w:ascii="Times New Roman" w:hAnsi="Times New Roman"/>
          <w:sz w:val="28"/>
          <w:szCs w:val="28"/>
        </w:rPr>
        <w:lastRenderedPageBreak/>
        <w:t>задании на практику. Для инвалидов и лиц с ОВЗ возможно увеличение сроков предоставления отчетности.</w:t>
      </w:r>
    </w:p>
    <w:p w:rsidR="00FB2522" w:rsidRDefault="00FB2522" w:rsidP="00FB2522">
      <w:pPr>
        <w:shd w:val="clear" w:color="auto" w:fill="FFFFFF"/>
        <w:spacing w:after="0" w:line="360" w:lineRule="auto"/>
        <w:ind w:firstLine="709"/>
        <w:jc w:val="both"/>
        <w:rPr>
          <w:rFonts w:ascii="Times New Roman" w:hAnsi="Times New Roman"/>
          <w:sz w:val="28"/>
          <w:szCs w:val="28"/>
        </w:rPr>
      </w:pPr>
      <w:r w:rsidRPr="00A278D5">
        <w:rPr>
          <w:rFonts w:ascii="Times New Roman" w:hAnsi="Times New Roman"/>
          <w:sz w:val="28"/>
          <w:szCs w:val="28"/>
        </w:rPr>
        <w:t>Аттестация обучающегося с инвалидностью и с ограниченными возможностями здоровья по итогам практики проводится на основании оформленного в соответствии с установленными требованиями письменного отчета-дневника и отзыва руководителя лечебно-профилактического учреждения - базы прохождения производственной практики. По итогам аттестации выставляется оценка.</w:t>
      </w:r>
    </w:p>
    <w:p w:rsidR="00FB2522" w:rsidRPr="006A6525" w:rsidRDefault="00FB2522" w:rsidP="00FB2522">
      <w:pPr>
        <w:autoSpaceDE w:val="0"/>
        <w:autoSpaceDN w:val="0"/>
        <w:adjustRightInd w:val="0"/>
        <w:spacing w:after="0" w:line="360" w:lineRule="auto"/>
        <w:ind w:firstLine="709"/>
        <w:jc w:val="both"/>
        <w:rPr>
          <w:rFonts w:ascii="Times New Roman" w:hAnsi="Times New Roman"/>
          <w:bCs/>
          <w:sz w:val="28"/>
          <w:szCs w:val="28"/>
        </w:rPr>
      </w:pPr>
      <w:r w:rsidRPr="006A6525">
        <w:rPr>
          <w:rFonts w:ascii="Times New Roman" w:hAnsi="Times New Roman"/>
          <w:sz w:val="28"/>
          <w:szCs w:val="28"/>
        </w:rPr>
        <w:t xml:space="preserve">5. Фактическое ресурсное обеспечение </w:t>
      </w:r>
      <w:r>
        <w:rPr>
          <w:rFonts w:ascii="Times New Roman" w:hAnsi="Times New Roman"/>
          <w:sz w:val="28"/>
          <w:szCs w:val="28"/>
        </w:rPr>
        <w:t>ОП</w:t>
      </w:r>
      <w:r w:rsidRPr="006A6525">
        <w:rPr>
          <w:rFonts w:ascii="Times New Roman" w:hAnsi="Times New Roman"/>
          <w:sz w:val="28"/>
          <w:szCs w:val="28"/>
        </w:rPr>
        <w:t xml:space="preserve">ОП ВО по </w:t>
      </w:r>
      <w:r w:rsidRPr="006A6525">
        <w:rPr>
          <w:rFonts w:ascii="Times New Roman" w:hAnsi="Times New Roman"/>
          <w:spacing w:val="-3"/>
          <w:sz w:val="28"/>
          <w:szCs w:val="28"/>
        </w:rPr>
        <w:t xml:space="preserve">специальности </w:t>
      </w:r>
      <w:r w:rsidRPr="006A6525">
        <w:rPr>
          <w:rFonts w:ascii="Times New Roman" w:hAnsi="Times New Roman"/>
          <w:sz w:val="28"/>
          <w:szCs w:val="28"/>
        </w:rPr>
        <w:t>31.08.</w:t>
      </w:r>
      <w:r>
        <w:rPr>
          <w:rFonts w:ascii="Times New Roman" w:hAnsi="Times New Roman"/>
          <w:sz w:val="28"/>
          <w:szCs w:val="28"/>
        </w:rPr>
        <w:t>2</w:t>
      </w:r>
      <w:r w:rsidRPr="006A6525">
        <w:rPr>
          <w:rFonts w:ascii="Times New Roman" w:hAnsi="Times New Roman"/>
          <w:sz w:val="28"/>
          <w:szCs w:val="28"/>
        </w:rPr>
        <w:t xml:space="preserve">2 </w:t>
      </w:r>
      <w:r>
        <w:rPr>
          <w:rFonts w:ascii="Times New Roman" w:hAnsi="Times New Roman"/>
          <w:spacing w:val="-3"/>
          <w:sz w:val="28"/>
          <w:szCs w:val="28"/>
        </w:rPr>
        <w:t xml:space="preserve">Психотерапия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w:t>
      </w:r>
      <w:r w:rsidR="00D35FBD">
        <w:rPr>
          <w:rFonts w:ascii="Times New Roman" w:hAnsi="Times New Roman"/>
          <w:sz w:val="28"/>
        </w:rPr>
        <w:t>опорно-двигательного аппарата</w:t>
      </w:r>
      <w:r>
        <w:rPr>
          <w:rFonts w:ascii="Times New Roman" w:hAnsi="Times New Roman"/>
          <w:sz w:val="28"/>
        </w:rPr>
        <w:t>)</w:t>
      </w:r>
      <w:r w:rsidRPr="006A6525">
        <w:rPr>
          <w:rFonts w:ascii="Times New Roman" w:hAnsi="Times New Roman"/>
          <w:spacing w:val="-3"/>
          <w:sz w:val="28"/>
          <w:szCs w:val="28"/>
        </w:rPr>
        <w:t xml:space="preserve"> </w:t>
      </w:r>
      <w:r w:rsidRPr="006A6525">
        <w:rPr>
          <w:rFonts w:ascii="Times New Roman" w:hAnsi="Times New Roman"/>
          <w:sz w:val="28"/>
          <w:szCs w:val="28"/>
        </w:rPr>
        <w:t xml:space="preserve">в ФГБОУ ВО </w:t>
      </w:r>
      <w:proofErr w:type="spellStart"/>
      <w:r w:rsidRPr="006A6525">
        <w:rPr>
          <w:rFonts w:ascii="Times New Roman" w:hAnsi="Times New Roman"/>
          <w:iCs/>
          <w:spacing w:val="-7"/>
          <w:sz w:val="28"/>
          <w:szCs w:val="28"/>
        </w:rPr>
        <w:t>ВолгГМУ</w:t>
      </w:r>
      <w:proofErr w:type="spellEnd"/>
      <w:r w:rsidRPr="006A6525">
        <w:rPr>
          <w:rFonts w:ascii="Times New Roman" w:hAnsi="Times New Roman"/>
          <w:sz w:val="28"/>
          <w:szCs w:val="28"/>
        </w:rPr>
        <w:t xml:space="preserve"> Минздрава России.</w:t>
      </w:r>
    </w:p>
    <w:p w:rsidR="00FB2522" w:rsidRPr="006A6525" w:rsidRDefault="00FB2522" w:rsidP="00FB2522">
      <w:pPr>
        <w:autoSpaceDE w:val="0"/>
        <w:autoSpaceDN w:val="0"/>
        <w:adjustRightInd w:val="0"/>
        <w:spacing w:after="0" w:line="360" w:lineRule="auto"/>
        <w:ind w:firstLine="709"/>
        <w:jc w:val="both"/>
        <w:rPr>
          <w:rFonts w:ascii="Times New Roman" w:hAnsi="Times New Roman"/>
          <w:sz w:val="28"/>
          <w:szCs w:val="28"/>
        </w:rPr>
      </w:pPr>
      <w:r w:rsidRPr="006A6525">
        <w:rPr>
          <w:rFonts w:ascii="Times New Roman" w:hAnsi="Times New Roman"/>
          <w:sz w:val="28"/>
          <w:szCs w:val="28"/>
        </w:rPr>
        <w:t>Реализация</w:t>
      </w:r>
      <w:r>
        <w:rPr>
          <w:rFonts w:ascii="Times New Roman" w:hAnsi="Times New Roman"/>
          <w:sz w:val="28"/>
          <w:szCs w:val="28"/>
        </w:rPr>
        <w:t xml:space="preserve"> ОП</w:t>
      </w:r>
      <w:r w:rsidRPr="004C5926">
        <w:rPr>
          <w:rFonts w:ascii="Times New Roman" w:hAnsi="Times New Roman"/>
          <w:sz w:val="28"/>
          <w:szCs w:val="28"/>
        </w:rPr>
        <w:t xml:space="preserve">ОП </w:t>
      </w:r>
      <w:r w:rsidRPr="006A6525">
        <w:rPr>
          <w:rFonts w:ascii="Times New Roman" w:hAnsi="Times New Roman"/>
          <w:sz w:val="28"/>
          <w:szCs w:val="28"/>
        </w:rPr>
        <w:t xml:space="preserve">специалиста обеспечивается научно-педагогическими кадрами,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 </w:t>
      </w:r>
    </w:p>
    <w:p w:rsidR="00FB2522" w:rsidRPr="006A6525" w:rsidRDefault="00FB2522" w:rsidP="00FB2522">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19" w:name="sub_1716"/>
      <w:r w:rsidRPr="006A6525">
        <w:rPr>
          <w:rFonts w:ascii="Times New Roman" w:hAnsi="Times New Roman"/>
          <w:color w:val="000000"/>
          <w:sz w:val="28"/>
          <w:szCs w:val="28"/>
          <w:shd w:val="clear" w:color="auto" w:fill="FFFFFF"/>
        </w:rPr>
        <w:t>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bookmarkEnd w:id="19"/>
    </w:p>
    <w:p w:rsidR="00FB2522" w:rsidRPr="006A6525" w:rsidRDefault="00FB2522" w:rsidP="00FB2522">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0" w:name="sub_1721"/>
      <w:r w:rsidRPr="006A6525">
        <w:rPr>
          <w:rFonts w:ascii="Times New Roman" w:hAnsi="Times New Roman"/>
          <w:color w:val="000000"/>
          <w:sz w:val="28"/>
          <w:szCs w:val="28"/>
          <w:shd w:val="clear" w:color="auto" w:fill="FFFFFF"/>
        </w:rPr>
        <w:t>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bookmarkEnd w:id="20"/>
    </w:p>
    <w:p w:rsidR="00FB2522" w:rsidRPr="006A6525" w:rsidRDefault="00FB2522" w:rsidP="00FB2522">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1" w:name="sub_1722"/>
      <w:r w:rsidRPr="006A6525">
        <w:rPr>
          <w:rFonts w:ascii="Times New Roman" w:hAnsi="Times New Roman"/>
          <w:color w:val="000000"/>
          <w:sz w:val="28"/>
          <w:szCs w:val="28"/>
          <w:shd w:val="clear" w:color="auto" w:fill="FFFFFF"/>
        </w:rPr>
        <w:t>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bookmarkEnd w:id="21"/>
    </w:p>
    <w:p w:rsidR="00FB2522" w:rsidRDefault="00FB2522" w:rsidP="00FB2522">
      <w:pPr>
        <w:autoSpaceDE w:val="0"/>
        <w:autoSpaceDN w:val="0"/>
        <w:adjustRightInd w:val="0"/>
        <w:spacing w:after="0" w:line="360" w:lineRule="auto"/>
        <w:ind w:firstLine="709"/>
        <w:jc w:val="both"/>
        <w:rPr>
          <w:rFonts w:ascii="Times New Roman" w:hAnsi="Times New Roman"/>
          <w:color w:val="000000"/>
          <w:sz w:val="28"/>
          <w:szCs w:val="28"/>
          <w:shd w:val="clear" w:color="auto" w:fill="FFFFFF"/>
        </w:rPr>
      </w:pPr>
      <w:bookmarkStart w:id="22" w:name="sub_1724"/>
      <w:r w:rsidRPr="006A6525">
        <w:rPr>
          <w:rFonts w:ascii="Times New Roman" w:hAnsi="Times New Roman"/>
          <w:color w:val="000000"/>
          <w:sz w:val="28"/>
          <w:szCs w:val="28"/>
          <w:shd w:val="clear" w:color="auto" w:fill="FFFFFF"/>
        </w:rPr>
        <w:t xml:space="preserve">Доля работников (в приведенных к целочисленным значениям ставок) из числа руководителей и работников организаций, деятельность которых </w:t>
      </w:r>
      <w:r w:rsidRPr="006A6525">
        <w:rPr>
          <w:rFonts w:ascii="Times New Roman" w:hAnsi="Times New Roman"/>
          <w:color w:val="000000"/>
          <w:sz w:val="28"/>
          <w:szCs w:val="28"/>
          <w:shd w:val="clear" w:color="auto" w:fill="FFFFFF"/>
        </w:rPr>
        <w:lastRenderedPageBreak/>
        <w:t>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bookmarkEnd w:id="22"/>
    </w:p>
    <w:p w:rsidR="00FB2522" w:rsidRPr="00B51D77" w:rsidRDefault="00FB2522" w:rsidP="00FB2522">
      <w:pPr>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П</w:t>
      </w:r>
      <w:r w:rsidRPr="00B51D77">
        <w:rPr>
          <w:rFonts w:ascii="Times New Roman" w:hAnsi="Times New Roman"/>
          <w:color w:val="000000"/>
          <w:sz w:val="28"/>
          <w:szCs w:val="28"/>
        </w:rPr>
        <w:t xml:space="preserve">едагогические кадры, участвующие в реализации АОП ВО, должны быть ознакомлены с психолого-физическими особенностями обучающихся с ОВЗ и инвалидов и учитывать их при организации образовательного процесса, должны владеть педагогическими технологиями инклюзивного обучения и методами их использования в работе с инклюзивными группами обучающихся. </w:t>
      </w:r>
    </w:p>
    <w:p w:rsidR="00FB2522" w:rsidRPr="006A6525" w:rsidRDefault="00FB2522" w:rsidP="00FB2522">
      <w:pPr>
        <w:spacing w:after="0" w:line="360" w:lineRule="auto"/>
        <w:ind w:firstLine="680"/>
        <w:jc w:val="both"/>
        <w:rPr>
          <w:rFonts w:ascii="Times New Roman" w:hAnsi="Times New Roman"/>
          <w:sz w:val="28"/>
          <w:szCs w:val="28"/>
        </w:rPr>
      </w:pPr>
      <w:r>
        <w:rPr>
          <w:rFonts w:ascii="Times New Roman" w:hAnsi="Times New Roman"/>
          <w:sz w:val="28"/>
          <w:szCs w:val="28"/>
        </w:rPr>
        <w:t>К реализации ОП</w:t>
      </w:r>
      <w:r w:rsidRPr="006A6525">
        <w:rPr>
          <w:rFonts w:ascii="Times New Roman" w:hAnsi="Times New Roman"/>
          <w:sz w:val="28"/>
          <w:szCs w:val="28"/>
        </w:rPr>
        <w:t xml:space="preserve">ОП ВО возможно привлекать </w:t>
      </w:r>
      <w:proofErr w:type="spellStart"/>
      <w:r w:rsidRPr="006A6525">
        <w:rPr>
          <w:rFonts w:ascii="Times New Roman" w:hAnsi="Times New Roman"/>
          <w:sz w:val="28"/>
          <w:szCs w:val="28"/>
        </w:rPr>
        <w:t>тьюторов</w:t>
      </w:r>
      <w:proofErr w:type="spellEnd"/>
      <w:r w:rsidRPr="006A6525">
        <w:rPr>
          <w:rFonts w:ascii="Times New Roman" w:hAnsi="Times New Roman"/>
          <w:sz w:val="28"/>
          <w:szCs w:val="28"/>
        </w:rPr>
        <w:t>, психологов (педагогов-психологов, специальных психологов), социальных педагогов (социальных работников), специалистов по специальным техническим и</w:t>
      </w:r>
      <w:r>
        <w:rPr>
          <w:rFonts w:ascii="Times New Roman" w:hAnsi="Times New Roman"/>
          <w:sz w:val="28"/>
          <w:szCs w:val="28"/>
        </w:rPr>
        <w:t xml:space="preserve"> программным средствам обучения, </w:t>
      </w:r>
      <w:r w:rsidRPr="004C5926">
        <w:rPr>
          <w:rFonts w:ascii="Times New Roman" w:hAnsi="Times New Roman"/>
          <w:sz w:val="28"/>
          <w:szCs w:val="28"/>
        </w:rPr>
        <w:t>а также при необходимости тифлопедагогов.</w:t>
      </w:r>
    </w:p>
    <w:p w:rsidR="00FB2522" w:rsidRPr="00807C1B" w:rsidRDefault="00FB2522" w:rsidP="00FB2522">
      <w:pPr>
        <w:autoSpaceDE w:val="0"/>
        <w:autoSpaceDN w:val="0"/>
        <w:adjustRightInd w:val="0"/>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Образовательная программа обеспечена учебно-методической документацией и материалами по всем учебным курсам и дисциплинам (модулям). Данные компоненты учебно-методических комплексов дисциплин и практик размещены в электронной информационно-образовательной среде вуза. </w:t>
      </w:r>
    </w:p>
    <w:p w:rsidR="00FB2522" w:rsidRPr="006A6525" w:rsidRDefault="00FB2522" w:rsidP="00FB2522">
      <w:pPr>
        <w:spacing w:after="0" w:line="360" w:lineRule="auto"/>
        <w:ind w:firstLine="709"/>
        <w:jc w:val="both"/>
        <w:rPr>
          <w:rFonts w:ascii="Times New Roman" w:hAnsi="Times New Roman"/>
          <w:sz w:val="28"/>
          <w:szCs w:val="28"/>
        </w:rPr>
      </w:pPr>
      <w:r w:rsidRPr="006A6525">
        <w:rPr>
          <w:rFonts w:ascii="Times New Roman" w:hAnsi="Times New Roman"/>
          <w:sz w:val="28"/>
          <w:szCs w:val="28"/>
        </w:rPr>
        <w:t xml:space="preserve">Каждый обучающийся </w:t>
      </w:r>
      <w:r w:rsidRPr="006A6525">
        <w:rPr>
          <w:rStyle w:val="FontStyle44"/>
          <w:sz w:val="28"/>
          <w:szCs w:val="28"/>
        </w:rPr>
        <w:t>с инвалидностью и с ограниченными возможностями здоровья</w:t>
      </w:r>
      <w:r w:rsidRPr="006A6525">
        <w:rPr>
          <w:rFonts w:ascii="Times New Roman" w:hAnsi="Times New Roman"/>
          <w:bCs/>
          <w:sz w:val="28"/>
          <w:szCs w:val="28"/>
        </w:rPr>
        <w:t xml:space="preserve"> </w:t>
      </w:r>
      <w:r w:rsidRPr="006A6525">
        <w:rPr>
          <w:rFonts w:ascii="Times New Roman" w:hAnsi="Times New Roman"/>
          <w:sz w:val="28"/>
          <w:szCs w:val="28"/>
        </w:rPr>
        <w:t>в течение всего периода обучения обеспечен индивидуальным неограниченным доступом к электронно-библиотечным системам (электронным библиотекам) и к электронной информационно-образовательной среде образовательной организации, доступных зарегистрированным обучающимися по специальности</w:t>
      </w:r>
      <w:r w:rsidRPr="006A6525">
        <w:rPr>
          <w:rFonts w:ascii="Times New Roman" w:hAnsi="Times New Roman"/>
          <w:bCs/>
          <w:sz w:val="28"/>
          <w:szCs w:val="28"/>
        </w:rPr>
        <w:t xml:space="preserve"> </w:t>
      </w:r>
      <w:r>
        <w:rPr>
          <w:rFonts w:ascii="Times New Roman" w:hAnsi="Times New Roman"/>
          <w:sz w:val="28"/>
          <w:szCs w:val="28"/>
        </w:rPr>
        <w:t>31.08.7</w:t>
      </w:r>
      <w:r w:rsidRPr="006A6525">
        <w:rPr>
          <w:rFonts w:ascii="Times New Roman" w:hAnsi="Times New Roman"/>
          <w:sz w:val="28"/>
          <w:szCs w:val="28"/>
        </w:rPr>
        <w:t xml:space="preserve">2 </w:t>
      </w:r>
      <w:r w:rsidRPr="006A6525">
        <w:rPr>
          <w:rFonts w:ascii="Times New Roman" w:hAnsi="Times New Roman"/>
          <w:bCs/>
          <w:sz w:val="28"/>
          <w:szCs w:val="28"/>
        </w:rPr>
        <w:t>«</w:t>
      </w:r>
      <w:r>
        <w:rPr>
          <w:rFonts w:ascii="Times New Roman" w:hAnsi="Times New Roman"/>
          <w:bCs/>
          <w:sz w:val="28"/>
          <w:szCs w:val="28"/>
        </w:rPr>
        <w:t>Стоматология общей практики</w:t>
      </w:r>
      <w:r w:rsidRPr="006A6525">
        <w:rPr>
          <w:rFonts w:ascii="Times New Roman" w:hAnsi="Times New Roman"/>
          <w:bCs/>
          <w:sz w:val="28"/>
          <w:szCs w:val="28"/>
        </w:rPr>
        <w:t xml:space="preserve">» </w:t>
      </w:r>
      <w:r w:rsidRPr="006A6525">
        <w:rPr>
          <w:rFonts w:ascii="Times New Roman" w:hAnsi="Times New Roman"/>
          <w:sz w:val="28"/>
          <w:szCs w:val="28"/>
        </w:rPr>
        <w:t>из любой точки, в которой имеется доступ к информационно-телекоммуникационной сети «Интернет».</w:t>
      </w:r>
    </w:p>
    <w:p w:rsidR="00FB2522" w:rsidRPr="00807C1B" w:rsidRDefault="00FB2522" w:rsidP="00FB2522">
      <w:pPr>
        <w:spacing w:after="0" w:line="360" w:lineRule="auto"/>
        <w:ind w:firstLine="709"/>
        <w:jc w:val="both"/>
        <w:rPr>
          <w:rFonts w:ascii="Times New Roman" w:hAnsi="Times New Roman"/>
          <w:sz w:val="28"/>
          <w:szCs w:val="28"/>
        </w:rPr>
      </w:pPr>
      <w:r w:rsidRPr="00807C1B">
        <w:rPr>
          <w:rFonts w:ascii="Times New Roman" w:hAnsi="Times New Roman"/>
          <w:sz w:val="28"/>
          <w:szCs w:val="28"/>
        </w:rPr>
        <w:t>Электронная информационно-образовательная среда образовательной организации обеспечивает:</w:t>
      </w:r>
    </w:p>
    <w:p w:rsidR="00FB2522" w:rsidRPr="00807C1B" w:rsidRDefault="00FB2522" w:rsidP="00FB2522">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lastRenderedPageBreak/>
        <w:t xml:space="preserve">Доступ к учебным планам, рабочим программам дисциплин (модулей), практик и другим учебно-методическим материалам: </w:t>
      </w:r>
      <w:hyperlink r:id="rId7" w:history="1">
        <w:r w:rsidRPr="00807C1B">
          <w:rPr>
            <w:rStyle w:val="ab"/>
            <w:rFonts w:ascii="Times New Roman" w:hAnsi="Times New Roman"/>
            <w:sz w:val="28"/>
            <w:szCs w:val="28"/>
          </w:rPr>
          <w:t>http://lib.volgmed.ru/index.php?id=6</w:t>
        </w:r>
      </w:hyperlink>
      <w:r w:rsidRPr="00807C1B">
        <w:rPr>
          <w:rFonts w:ascii="Times New Roman" w:hAnsi="Times New Roman"/>
          <w:sz w:val="28"/>
          <w:szCs w:val="28"/>
        </w:rPr>
        <w:t xml:space="preserve">, а также на кафедральных интернет страницах. </w:t>
      </w:r>
    </w:p>
    <w:p w:rsidR="00FB2522" w:rsidRPr="00807C1B" w:rsidRDefault="00FB2522" w:rsidP="00FB2522">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Доступ к электронным образовательным ресурсам и профессиональным базам данных, указанным и периодически обновляемым в рабочих программах дисциплин и практик.</w:t>
      </w:r>
    </w:p>
    <w:p w:rsidR="00FB2522" w:rsidRPr="00807C1B" w:rsidRDefault="00FB2522" w:rsidP="00FB2522">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Фиксацию хода образовательного процесса, результатов промежуточной аттестации и результатов освоения основной образовательной программы [</w:t>
      </w:r>
      <w:hyperlink r:id="rId8" w:history="1">
        <w:r w:rsidRPr="00807C1B">
          <w:rPr>
            <w:rStyle w:val="ab"/>
            <w:rFonts w:ascii="Times New Roman" w:hAnsi="Times New Roman"/>
            <w:sz w:val="28"/>
            <w:szCs w:val="28"/>
            <w:lang w:val="en-US"/>
          </w:rPr>
          <w:t>http</w:t>
        </w:r>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iskra</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volgmed</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ru</w:t>
        </w:r>
        <w:proofErr w:type="spellEnd"/>
        <w:r w:rsidRPr="00807C1B">
          <w:rPr>
            <w:rStyle w:val="ab"/>
            <w:rFonts w:ascii="Times New Roman" w:hAnsi="Times New Roman"/>
            <w:sz w:val="28"/>
            <w:szCs w:val="28"/>
          </w:rPr>
          <w:t>/</w:t>
        </w:r>
      </w:hyperlink>
      <w:r w:rsidRPr="00807C1B">
        <w:rPr>
          <w:rFonts w:ascii="Times New Roman" w:hAnsi="Times New Roman"/>
          <w:sz w:val="28"/>
          <w:szCs w:val="28"/>
        </w:rPr>
        <w:t>].</w:t>
      </w:r>
    </w:p>
    <w:p w:rsidR="00FB2522" w:rsidRPr="00807C1B" w:rsidRDefault="00FB2522" w:rsidP="00FB2522">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w:t>
      </w:r>
    </w:p>
    <w:p w:rsidR="00FB2522" w:rsidRPr="00807C1B" w:rsidRDefault="00FB2522" w:rsidP="00FB2522">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w:t>
      </w:r>
      <w:hyperlink r:id="rId9" w:history="1">
        <w:r w:rsidRPr="00807C1B">
          <w:rPr>
            <w:rStyle w:val="ab"/>
            <w:rFonts w:ascii="Times New Roman" w:hAnsi="Times New Roman"/>
            <w:sz w:val="28"/>
            <w:szCs w:val="28"/>
            <w:lang w:val="en-US"/>
          </w:rPr>
          <w:t>http</w:t>
        </w:r>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iskra</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volgmed</w:t>
        </w:r>
        <w:proofErr w:type="spellEnd"/>
        <w:r w:rsidRPr="00807C1B">
          <w:rPr>
            <w:rStyle w:val="ab"/>
            <w:rFonts w:ascii="Times New Roman" w:hAnsi="Times New Roman"/>
            <w:sz w:val="28"/>
            <w:szCs w:val="28"/>
          </w:rPr>
          <w:t>.</w:t>
        </w:r>
        <w:proofErr w:type="spellStart"/>
        <w:r w:rsidRPr="00807C1B">
          <w:rPr>
            <w:rStyle w:val="ab"/>
            <w:rFonts w:ascii="Times New Roman" w:hAnsi="Times New Roman"/>
            <w:sz w:val="28"/>
            <w:szCs w:val="28"/>
            <w:lang w:val="en-US"/>
          </w:rPr>
          <w:t>ru</w:t>
        </w:r>
        <w:proofErr w:type="spellEnd"/>
        <w:r w:rsidRPr="00807C1B">
          <w:rPr>
            <w:rStyle w:val="ab"/>
            <w:rFonts w:ascii="Times New Roman" w:hAnsi="Times New Roman"/>
            <w:sz w:val="28"/>
            <w:szCs w:val="28"/>
          </w:rPr>
          <w:t>/</w:t>
        </w:r>
      </w:hyperlink>
      <w:r w:rsidRPr="00807C1B">
        <w:rPr>
          <w:rFonts w:ascii="Times New Roman" w:hAnsi="Times New Roman"/>
          <w:sz w:val="28"/>
          <w:szCs w:val="28"/>
        </w:rPr>
        <w:t>].</w:t>
      </w:r>
    </w:p>
    <w:p w:rsidR="00FB2522" w:rsidRPr="00807C1B" w:rsidRDefault="00FB2522" w:rsidP="00FB2522">
      <w:pPr>
        <w:numPr>
          <w:ilvl w:val="0"/>
          <w:numId w:val="13"/>
        </w:numPr>
        <w:spacing w:after="0" w:line="360" w:lineRule="auto"/>
        <w:ind w:left="0" w:firstLine="357"/>
        <w:jc w:val="both"/>
        <w:rPr>
          <w:rFonts w:ascii="Times New Roman" w:hAnsi="Times New Roman"/>
          <w:sz w:val="28"/>
          <w:szCs w:val="28"/>
        </w:rPr>
      </w:pPr>
      <w:r w:rsidRPr="00807C1B">
        <w:rPr>
          <w:rFonts w:ascii="Times New Roman" w:hAnsi="Times New Roman"/>
          <w:sz w:val="28"/>
          <w:szCs w:val="28"/>
        </w:rPr>
        <w:t>Взаимодействие между участниками образовательного процесса.</w:t>
      </w:r>
    </w:p>
    <w:p w:rsidR="00FB2522" w:rsidRPr="0004162F" w:rsidRDefault="00FB2522" w:rsidP="00FB2522">
      <w:pPr>
        <w:spacing w:after="0" w:line="360" w:lineRule="auto"/>
        <w:ind w:firstLine="709"/>
        <w:jc w:val="both"/>
        <w:rPr>
          <w:rFonts w:ascii="Times New Roman" w:hAnsi="Times New Roman"/>
          <w:sz w:val="28"/>
          <w:szCs w:val="28"/>
        </w:rPr>
      </w:pPr>
      <w:r w:rsidRPr="00807C1B">
        <w:rPr>
          <w:rFonts w:ascii="Times New Roman" w:hAnsi="Times New Roman"/>
          <w:sz w:val="28"/>
          <w:szCs w:val="28"/>
        </w:rPr>
        <w:t>Во время самостоятельной подготовки каждый обучающийся</w:t>
      </w:r>
      <w:r w:rsidRPr="007B15C3">
        <w:rPr>
          <w:rStyle w:val="FontStyle44"/>
          <w:color w:val="FF0000"/>
          <w:sz w:val="28"/>
          <w:szCs w:val="28"/>
        </w:rPr>
        <w:t xml:space="preserve"> </w:t>
      </w:r>
      <w:r w:rsidRPr="0004162F">
        <w:rPr>
          <w:rStyle w:val="FontStyle44"/>
          <w:sz w:val="28"/>
          <w:szCs w:val="28"/>
        </w:rPr>
        <w:t>с инвалидностью и с ограниченными возможностями здоровья</w:t>
      </w:r>
      <w:r w:rsidRPr="00807C1B">
        <w:rPr>
          <w:rFonts w:ascii="Times New Roman" w:hAnsi="Times New Roman"/>
          <w:sz w:val="28"/>
          <w:szCs w:val="28"/>
        </w:rPr>
        <w:t xml:space="preserve"> обеспечен рабочим местом в компьютерном классе с выходом в Интернет в соответствии с объемом изучаемых дисциплин. Все учебные корпуса, некоторые кафедры обеспечены системой беспроводного доступа в Интернет. Университет обеспечен необходимым комплектом лицензионного программного обеспечения, отраженного в рабочих программах дисциплин и практик и подлежащему ежегодному обновлению. Электронно-библиотечные системы (электронная библиотека) и электронная информационно-образовательная среда университета обеспечивает одновременный доступ не менее 25 % обучающихся </w:t>
      </w:r>
      <w:r w:rsidRPr="0004162F">
        <w:rPr>
          <w:rStyle w:val="FontStyle44"/>
          <w:sz w:val="28"/>
          <w:szCs w:val="28"/>
        </w:rPr>
        <w:t>с инвалидностью и с ограниченными возможностями здоровья</w:t>
      </w:r>
      <w:r w:rsidRPr="0004162F">
        <w:rPr>
          <w:rFonts w:ascii="Times New Roman" w:hAnsi="Times New Roman"/>
          <w:bCs/>
          <w:sz w:val="28"/>
          <w:szCs w:val="28"/>
        </w:rPr>
        <w:t xml:space="preserve"> </w:t>
      </w:r>
      <w:r>
        <w:rPr>
          <w:rFonts w:ascii="Times New Roman" w:hAnsi="Times New Roman"/>
          <w:sz w:val="28"/>
          <w:szCs w:val="28"/>
        </w:rPr>
        <w:t>по ОП</w:t>
      </w:r>
      <w:r w:rsidRPr="0004162F">
        <w:rPr>
          <w:rFonts w:ascii="Times New Roman" w:hAnsi="Times New Roman"/>
          <w:sz w:val="28"/>
          <w:szCs w:val="28"/>
        </w:rPr>
        <w:t>ОП.</w:t>
      </w:r>
    </w:p>
    <w:p w:rsidR="00FB2522" w:rsidRPr="00964F51" w:rsidRDefault="00FB2522" w:rsidP="00FB2522">
      <w:pPr>
        <w:autoSpaceDE w:val="0"/>
        <w:autoSpaceDN w:val="0"/>
        <w:adjustRightInd w:val="0"/>
        <w:spacing w:after="0" w:line="360" w:lineRule="auto"/>
        <w:ind w:firstLine="709"/>
        <w:jc w:val="both"/>
        <w:rPr>
          <w:rFonts w:ascii="Times New Roman" w:hAnsi="Times New Roman"/>
          <w:color w:val="000000"/>
          <w:sz w:val="28"/>
          <w:szCs w:val="28"/>
        </w:rPr>
      </w:pPr>
      <w:r w:rsidRPr="00964F51">
        <w:rPr>
          <w:rFonts w:ascii="Times New Roman" w:hAnsi="Times New Roman"/>
          <w:color w:val="000000"/>
          <w:sz w:val="28"/>
          <w:szCs w:val="28"/>
        </w:rPr>
        <w:lastRenderedPageBreak/>
        <w:t xml:space="preserve">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 </w:t>
      </w:r>
    </w:p>
    <w:p w:rsidR="00FB2522" w:rsidRPr="00807C1B" w:rsidRDefault="00FB2522" w:rsidP="00FB2522">
      <w:pPr>
        <w:autoSpaceDE w:val="0"/>
        <w:autoSpaceDN w:val="0"/>
        <w:adjustRightInd w:val="0"/>
        <w:spacing w:after="0" w:line="360" w:lineRule="auto"/>
        <w:ind w:firstLine="709"/>
        <w:jc w:val="both"/>
        <w:rPr>
          <w:rFonts w:ascii="Times New Roman" w:hAnsi="Times New Roman"/>
          <w:sz w:val="28"/>
          <w:szCs w:val="28"/>
        </w:rPr>
      </w:pPr>
      <w:r w:rsidRPr="00964F51">
        <w:rPr>
          <w:rFonts w:ascii="Times New Roman" w:hAnsi="Times New Roman"/>
          <w:color w:val="000000"/>
          <w:sz w:val="28"/>
          <w:szCs w:val="28"/>
        </w:rPr>
        <w:t>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FB2522" w:rsidRDefault="00FB2522" w:rsidP="00FB2522">
      <w:pPr>
        <w:autoSpaceDE w:val="0"/>
        <w:autoSpaceDN w:val="0"/>
        <w:adjustRightInd w:val="0"/>
        <w:spacing w:after="0" w:line="360" w:lineRule="auto"/>
        <w:ind w:firstLine="709"/>
        <w:jc w:val="both"/>
        <w:rPr>
          <w:rFonts w:ascii="Times New Roman" w:hAnsi="Times New Roman"/>
          <w:sz w:val="28"/>
          <w:szCs w:val="28"/>
        </w:rPr>
      </w:pPr>
      <w:r w:rsidRPr="00964F51">
        <w:rPr>
          <w:rFonts w:ascii="Times New Roman" w:hAnsi="Times New Roman"/>
          <w:sz w:val="28"/>
          <w:szCs w:val="28"/>
        </w:rPr>
        <w:t xml:space="preserve">В случае неиспользования в организации электронно-библиотечной системы (электронной библиотеки) </w:t>
      </w:r>
      <w:r w:rsidR="00D35FBD" w:rsidRPr="00D35FBD">
        <w:rPr>
          <w:rFonts w:ascii="Times New Roman" w:hAnsi="Times New Roman"/>
          <w:sz w:val="28"/>
          <w:szCs w:val="28"/>
        </w:rPr>
        <w:t>б</w:t>
      </w:r>
      <w:r w:rsidRPr="00807C1B">
        <w:rPr>
          <w:rFonts w:ascii="Times New Roman" w:hAnsi="Times New Roman"/>
          <w:sz w:val="28"/>
          <w:szCs w:val="28"/>
        </w:rPr>
        <w:t xml:space="preserve">иблиотечный фонд </w:t>
      </w:r>
      <w:r>
        <w:rPr>
          <w:rFonts w:ascii="Times New Roman" w:hAnsi="Times New Roman"/>
          <w:sz w:val="28"/>
          <w:szCs w:val="28"/>
        </w:rPr>
        <w:t xml:space="preserve">должен быть </w:t>
      </w:r>
      <w:r w:rsidRPr="00807C1B">
        <w:rPr>
          <w:rFonts w:ascii="Times New Roman" w:hAnsi="Times New Roman"/>
          <w:sz w:val="28"/>
          <w:szCs w:val="28"/>
        </w:rPr>
        <w:t>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 Фонд дополнительной литературы, помимо учебной, включает официальные, справочно-библиографические и специализированные периодические издания в расчете 1-2 экземпляра на каждые 100 обучающихся.</w:t>
      </w:r>
    </w:p>
    <w:p w:rsidR="00FB2522" w:rsidRPr="00807C1B" w:rsidRDefault="00FB2522" w:rsidP="00FB2522">
      <w:pPr>
        <w:autoSpaceDE w:val="0"/>
        <w:autoSpaceDN w:val="0"/>
        <w:adjustRightInd w:val="0"/>
        <w:spacing w:after="0" w:line="360" w:lineRule="auto"/>
        <w:ind w:firstLine="709"/>
        <w:jc w:val="both"/>
        <w:rPr>
          <w:rFonts w:ascii="Times New Roman" w:hAnsi="Times New Roman"/>
          <w:sz w:val="28"/>
          <w:szCs w:val="28"/>
        </w:rPr>
      </w:pPr>
      <w:r w:rsidRPr="00807C1B">
        <w:rPr>
          <w:rFonts w:ascii="Times New Roman" w:hAnsi="Times New Roman"/>
          <w:sz w:val="28"/>
          <w:szCs w:val="28"/>
        </w:rPr>
        <w:t xml:space="preserve">Университет располагает материально-технической базой, обеспечивающей проведение всех видов лабораторной, дисциплинарной и междисциплинарной подготовки, практической и научно-исследовательской работы студентов, которые предусмотрены учебным планом вуза, и соответствующей действующим санитарным и противопожарным правилам и нормам. Перечень материально-технического обеспечения для реализации </w:t>
      </w:r>
      <w:r>
        <w:rPr>
          <w:rFonts w:ascii="Times New Roman" w:hAnsi="Times New Roman"/>
          <w:sz w:val="28"/>
          <w:szCs w:val="28"/>
        </w:rPr>
        <w:t>ОП</w:t>
      </w:r>
      <w:r w:rsidRPr="0004162F">
        <w:rPr>
          <w:rFonts w:ascii="Times New Roman" w:hAnsi="Times New Roman"/>
          <w:sz w:val="28"/>
          <w:szCs w:val="28"/>
        </w:rPr>
        <w:t>ОП</w:t>
      </w:r>
      <w:r w:rsidRPr="00807C1B">
        <w:rPr>
          <w:rFonts w:ascii="Times New Roman" w:hAnsi="Times New Roman"/>
          <w:sz w:val="28"/>
          <w:szCs w:val="28"/>
        </w:rPr>
        <w:t xml:space="preserve"> по специальности</w:t>
      </w:r>
      <w:r w:rsidRPr="00807C1B">
        <w:rPr>
          <w:rFonts w:ascii="Times New Roman" w:hAnsi="Times New Roman"/>
          <w:bCs/>
          <w:sz w:val="28"/>
          <w:szCs w:val="28"/>
        </w:rPr>
        <w:t xml:space="preserve"> </w:t>
      </w:r>
      <w:r>
        <w:rPr>
          <w:rFonts w:ascii="Times New Roman" w:hAnsi="Times New Roman"/>
          <w:sz w:val="28"/>
          <w:szCs w:val="28"/>
        </w:rPr>
        <w:t>31.08.2</w:t>
      </w:r>
      <w:r w:rsidRPr="00807C1B">
        <w:rPr>
          <w:rFonts w:ascii="Times New Roman" w:hAnsi="Times New Roman"/>
          <w:sz w:val="28"/>
          <w:szCs w:val="28"/>
        </w:rPr>
        <w:t xml:space="preserve">2 </w:t>
      </w:r>
      <w:r>
        <w:rPr>
          <w:rFonts w:ascii="Times New Roman" w:hAnsi="Times New Roman"/>
          <w:bCs/>
          <w:sz w:val="28"/>
          <w:szCs w:val="28"/>
        </w:rPr>
        <w:t xml:space="preserve">«Психотерапия» </w:t>
      </w:r>
      <w:r>
        <w:rPr>
          <w:rFonts w:ascii="Times New Roman" w:hAnsi="Times New Roman"/>
          <w:sz w:val="28"/>
          <w:szCs w:val="28"/>
        </w:rPr>
        <w:t>(</w:t>
      </w:r>
      <w:r>
        <w:rPr>
          <w:rFonts w:ascii="Times New Roman" w:hAnsi="Times New Roman"/>
          <w:sz w:val="28"/>
        </w:rPr>
        <w:t xml:space="preserve">для обучения инвалидов и лиц с ограниченными возможностями здоровья (с нарушениями </w:t>
      </w:r>
      <w:r w:rsidR="00D35FBD">
        <w:rPr>
          <w:rFonts w:ascii="Times New Roman" w:hAnsi="Times New Roman"/>
          <w:sz w:val="28"/>
        </w:rPr>
        <w:t>опорно-двигательного аппарата</w:t>
      </w:r>
      <w:r>
        <w:rPr>
          <w:rFonts w:ascii="Times New Roman" w:hAnsi="Times New Roman"/>
          <w:sz w:val="28"/>
        </w:rPr>
        <w:t xml:space="preserve">) </w:t>
      </w:r>
      <w:r w:rsidRPr="00807C1B">
        <w:rPr>
          <w:rFonts w:ascii="Times New Roman" w:hAnsi="Times New Roman"/>
          <w:sz w:val="28"/>
          <w:szCs w:val="28"/>
        </w:rPr>
        <w:t>представлен в рабочих программах конкретных дисциплин и практик и периодически пересматривается.</w:t>
      </w:r>
    </w:p>
    <w:p w:rsidR="00FB2522" w:rsidRPr="00807C1B" w:rsidRDefault="00FB2522" w:rsidP="00FB2522">
      <w:pPr>
        <w:pStyle w:val="BodyText21"/>
        <w:widowControl w:val="0"/>
        <w:tabs>
          <w:tab w:val="clear" w:pos="0"/>
        </w:tabs>
        <w:ind w:firstLine="709"/>
        <w:rPr>
          <w:szCs w:val="28"/>
        </w:rPr>
      </w:pPr>
      <w:r w:rsidRPr="00807C1B">
        <w:rPr>
          <w:szCs w:val="28"/>
        </w:rPr>
        <w:t xml:space="preserve">Для осуществления образовательного процесса университет </w:t>
      </w:r>
      <w:r w:rsidRPr="00807C1B">
        <w:rPr>
          <w:szCs w:val="28"/>
        </w:rPr>
        <w:lastRenderedPageBreak/>
        <w:t xml:space="preserve">располагает достаточным количеством специальных помещений: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w:t>
      </w:r>
    </w:p>
    <w:p w:rsidR="00FB2522" w:rsidRPr="00807C1B" w:rsidRDefault="00FB2522" w:rsidP="00FB2522">
      <w:pPr>
        <w:spacing w:after="0" w:line="360" w:lineRule="auto"/>
        <w:ind w:firstLine="709"/>
        <w:jc w:val="both"/>
        <w:rPr>
          <w:rFonts w:ascii="Times New Roman" w:hAnsi="Times New Roman"/>
          <w:sz w:val="28"/>
          <w:szCs w:val="28"/>
        </w:rPr>
      </w:pPr>
      <w:r w:rsidRPr="00807C1B">
        <w:rPr>
          <w:rFonts w:ascii="Times New Roman" w:hAnsi="Times New Roman"/>
          <w:sz w:val="28"/>
          <w:szCs w:val="28"/>
        </w:rPr>
        <w:t>Все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программам дисциплин (модулей). Все кафедры оснащены необходимым оборудованием: мультимедийными проекторами, проекторами-</w:t>
      </w:r>
      <w:proofErr w:type="spellStart"/>
      <w:r w:rsidRPr="00807C1B">
        <w:rPr>
          <w:rFonts w:ascii="Times New Roman" w:hAnsi="Times New Roman"/>
          <w:sz w:val="28"/>
          <w:szCs w:val="28"/>
        </w:rPr>
        <w:t>оверхедами</w:t>
      </w:r>
      <w:proofErr w:type="spellEnd"/>
      <w:r w:rsidRPr="00807C1B">
        <w:rPr>
          <w:rFonts w:ascii="Times New Roman" w:hAnsi="Times New Roman"/>
          <w:sz w:val="28"/>
          <w:szCs w:val="28"/>
        </w:rPr>
        <w:t xml:space="preserve">, табличным фондом, </w:t>
      </w:r>
      <w:proofErr w:type="spellStart"/>
      <w:r w:rsidRPr="00807C1B">
        <w:rPr>
          <w:rFonts w:ascii="Times New Roman" w:hAnsi="Times New Roman"/>
          <w:sz w:val="28"/>
          <w:szCs w:val="28"/>
        </w:rPr>
        <w:t>слайдопректорами</w:t>
      </w:r>
      <w:proofErr w:type="spellEnd"/>
      <w:r w:rsidRPr="00807C1B">
        <w:rPr>
          <w:rFonts w:ascii="Times New Roman" w:hAnsi="Times New Roman"/>
          <w:sz w:val="28"/>
          <w:szCs w:val="28"/>
        </w:rPr>
        <w:t xml:space="preserve">, учебными кино- и видеофильмами, а также вспомогательными техническими средствами обучения (фантомы, музейные экспонаты, микро- и макропрепараты, лабораторное оборудование, инструментарий и т.п.), что даёт возможность для широкого применения новых форм и методов преподавания. </w:t>
      </w:r>
    </w:p>
    <w:p w:rsidR="00FB2522" w:rsidRPr="00EC68F3" w:rsidRDefault="00FB2522" w:rsidP="00FB2522">
      <w:pPr>
        <w:widowControl w:val="0"/>
        <w:autoSpaceDE w:val="0"/>
        <w:autoSpaceDN w:val="0"/>
        <w:adjustRightInd w:val="0"/>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 xml:space="preserve">В ФГБОУ ВО </w:t>
      </w:r>
      <w:proofErr w:type="spellStart"/>
      <w:r w:rsidRPr="00EC68F3">
        <w:rPr>
          <w:rFonts w:ascii="Times New Roman" w:hAnsi="Times New Roman"/>
          <w:sz w:val="28"/>
          <w:szCs w:val="28"/>
        </w:rPr>
        <w:t>ВолгГМУ</w:t>
      </w:r>
      <w:proofErr w:type="spellEnd"/>
      <w:r w:rsidRPr="00EC68F3">
        <w:rPr>
          <w:rFonts w:ascii="Times New Roman" w:hAnsi="Times New Roman"/>
          <w:sz w:val="28"/>
          <w:szCs w:val="28"/>
        </w:rPr>
        <w:t xml:space="preserve"> Минздрава России создана </w:t>
      </w:r>
      <w:proofErr w:type="spellStart"/>
      <w:r w:rsidRPr="00EC68F3">
        <w:rPr>
          <w:rFonts w:ascii="Times New Roman" w:hAnsi="Times New Roman"/>
          <w:sz w:val="28"/>
          <w:szCs w:val="28"/>
        </w:rPr>
        <w:t>безбарьерная</w:t>
      </w:r>
      <w:proofErr w:type="spellEnd"/>
      <w:r w:rsidRPr="00EC68F3">
        <w:rPr>
          <w:rFonts w:ascii="Times New Roman" w:hAnsi="Times New Roman"/>
          <w:sz w:val="28"/>
          <w:szCs w:val="28"/>
        </w:rPr>
        <w:t xml:space="preserve"> среда, учитывающая потребности инвалидов и лиц с ограниченными возможностями здоровья с нарушения</w:t>
      </w:r>
      <w:r>
        <w:rPr>
          <w:rFonts w:ascii="Times New Roman" w:hAnsi="Times New Roman"/>
          <w:sz w:val="28"/>
          <w:szCs w:val="28"/>
        </w:rPr>
        <w:t>ми зрения</w:t>
      </w:r>
      <w:r w:rsidRPr="00EC68F3">
        <w:rPr>
          <w:rFonts w:ascii="Times New Roman" w:hAnsi="Times New Roman"/>
          <w:sz w:val="28"/>
          <w:szCs w:val="28"/>
        </w:rPr>
        <w:t>.</w:t>
      </w:r>
    </w:p>
    <w:p w:rsidR="00FB2522" w:rsidRPr="00EC68F3" w:rsidRDefault="00FB2522" w:rsidP="00FB2522">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Обеспечена доступность:</w:t>
      </w:r>
    </w:p>
    <w:p w:rsidR="00FB2522" w:rsidRPr="00EC68F3" w:rsidRDefault="00FB2522" w:rsidP="00FB2522">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прилегающей к образовательной организации территории, </w:t>
      </w:r>
    </w:p>
    <w:p w:rsidR="00FB2522" w:rsidRPr="00EC68F3" w:rsidRDefault="00FB2522" w:rsidP="00FB2522">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входных путей, </w:t>
      </w:r>
    </w:p>
    <w:p w:rsidR="00FB2522" w:rsidRPr="00EC68F3" w:rsidRDefault="00FB2522" w:rsidP="00FB2522">
      <w:pPr>
        <w:widowControl w:val="0"/>
        <w:numPr>
          <w:ilvl w:val="0"/>
          <w:numId w:val="14"/>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путей перемещения внутри здания.</w:t>
      </w:r>
    </w:p>
    <w:p w:rsidR="00FB2522" w:rsidRPr="00EC68F3" w:rsidRDefault="00FB2522" w:rsidP="00FB2522">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В наличии имеются:</w:t>
      </w:r>
    </w:p>
    <w:p w:rsidR="00FB2522" w:rsidRPr="00EC68F3" w:rsidRDefault="00FB2522" w:rsidP="00FB2522">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оборудованные санитарно-гигиенические помещения, </w:t>
      </w:r>
    </w:p>
    <w:p w:rsidR="00FB2522" w:rsidRPr="00EC68F3" w:rsidRDefault="00FB2522" w:rsidP="00FB2522">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системы сигнализации и оповещения,</w:t>
      </w:r>
    </w:p>
    <w:p w:rsidR="00FB2522" w:rsidRPr="00EC68F3" w:rsidRDefault="00FB2522" w:rsidP="00FB2522">
      <w:pPr>
        <w:widowControl w:val="0"/>
        <w:numPr>
          <w:ilvl w:val="0"/>
          <w:numId w:val="16"/>
        </w:numPr>
        <w:autoSpaceDE w:val="0"/>
        <w:autoSpaceDN w:val="0"/>
        <w:adjustRightInd w:val="0"/>
        <w:spacing w:after="0" w:line="360" w:lineRule="auto"/>
        <w:ind w:left="0" w:firstLine="567"/>
        <w:contextualSpacing/>
        <w:jc w:val="both"/>
        <w:rPr>
          <w:rFonts w:ascii="Times New Roman" w:hAnsi="Times New Roman"/>
          <w:sz w:val="28"/>
          <w:szCs w:val="28"/>
        </w:rPr>
      </w:pPr>
      <w:r w:rsidRPr="00EC68F3">
        <w:rPr>
          <w:rFonts w:ascii="Times New Roman" w:hAnsi="Times New Roman"/>
          <w:sz w:val="28"/>
          <w:szCs w:val="28"/>
        </w:rPr>
        <w:t xml:space="preserve">доступные учебные места в лекционных аудиториях, кабинетах </w:t>
      </w:r>
      <w:r w:rsidRPr="00EC68F3">
        <w:rPr>
          <w:rFonts w:ascii="Times New Roman" w:hAnsi="Times New Roman"/>
          <w:sz w:val="28"/>
          <w:szCs w:val="28"/>
        </w:rPr>
        <w:lastRenderedPageBreak/>
        <w:t>для практических занятий, библиотеке и иных помещениях.</w:t>
      </w:r>
    </w:p>
    <w:p w:rsidR="00FB2522" w:rsidRPr="00EC68F3" w:rsidRDefault="00FB2522" w:rsidP="00FB2522">
      <w:pPr>
        <w:spacing w:after="0" w:line="360" w:lineRule="auto"/>
        <w:ind w:firstLine="567"/>
        <w:contextualSpacing/>
        <w:jc w:val="both"/>
        <w:rPr>
          <w:rFonts w:ascii="Times New Roman" w:hAnsi="Times New Roman"/>
          <w:sz w:val="28"/>
          <w:szCs w:val="28"/>
        </w:rPr>
      </w:pPr>
      <w:r w:rsidRPr="00EC68F3">
        <w:rPr>
          <w:rFonts w:ascii="Times New Roman" w:hAnsi="Times New Roman"/>
          <w:sz w:val="28"/>
          <w:szCs w:val="28"/>
        </w:rPr>
        <w:t>Адаптивные информационные средства: компьютерные классы, интерактивные доски, акустический усилитель и колонки, мультимедийный проектор, телевизор.</w:t>
      </w:r>
    </w:p>
    <w:p w:rsidR="00FB2522" w:rsidRPr="00EC68F3" w:rsidRDefault="00FB2522" w:rsidP="00FB2522">
      <w:pPr>
        <w:autoSpaceDE w:val="0"/>
        <w:autoSpaceDN w:val="0"/>
        <w:adjustRightInd w:val="0"/>
        <w:spacing w:after="0" w:line="360" w:lineRule="auto"/>
        <w:ind w:firstLine="567"/>
        <w:jc w:val="both"/>
        <w:rPr>
          <w:rFonts w:ascii="Times New Roman" w:hAnsi="Times New Roman"/>
          <w:sz w:val="28"/>
          <w:szCs w:val="28"/>
        </w:rPr>
      </w:pPr>
      <w:r w:rsidRPr="00EC68F3">
        <w:rPr>
          <w:rFonts w:ascii="Times New Roman" w:hAnsi="Times New Roman"/>
          <w:sz w:val="28"/>
          <w:szCs w:val="28"/>
        </w:rPr>
        <w:t xml:space="preserve">Образование инвалидов и обучающихся с ограниченными возможностями здоровья может быть организовано как совместно с другими обучающимися, так и в отдельных группах. </w:t>
      </w:r>
    </w:p>
    <w:p w:rsidR="00FB2522" w:rsidRPr="00EC68F3" w:rsidRDefault="00FB2522" w:rsidP="00FB2522">
      <w:pPr>
        <w:spacing w:after="0" w:line="360" w:lineRule="auto"/>
        <w:ind w:firstLine="567"/>
        <w:jc w:val="both"/>
        <w:rPr>
          <w:rFonts w:ascii="Times New Roman" w:hAnsi="Times New Roman"/>
          <w:sz w:val="28"/>
          <w:szCs w:val="28"/>
        </w:rPr>
      </w:pPr>
      <w:r w:rsidRPr="00EC68F3">
        <w:rPr>
          <w:rFonts w:ascii="Times New Roman" w:hAnsi="Times New Roman"/>
          <w:sz w:val="28"/>
          <w:szCs w:val="28"/>
        </w:rPr>
        <w:t xml:space="preserve">При получении высшего образования по образовательной программе </w:t>
      </w:r>
      <w:r>
        <w:rPr>
          <w:rFonts w:ascii="Times New Roman" w:hAnsi="Times New Roman"/>
          <w:sz w:val="28"/>
          <w:szCs w:val="28"/>
        </w:rPr>
        <w:t xml:space="preserve">ординатуры </w:t>
      </w:r>
      <w:r w:rsidRPr="00EC68F3">
        <w:rPr>
          <w:rFonts w:ascii="Times New Roman" w:hAnsi="Times New Roman"/>
          <w:sz w:val="28"/>
          <w:szCs w:val="28"/>
        </w:rPr>
        <w:t>обучающимся с ограниченными возможностями здоровья предоставляются бесплатно специальные учебники и учебные пособия, иная учебная литература. Обучающиеся с ограниченными возможностями здоровья и обучающиеся инвалиды обеспечиваются печатными и электронными образовательными ресурсами (программы, учебники, учебные пособия, материалы для самостоятельной работы и т.д.) в формах, адаптированных к ограничениям их здоровья и восприятия информации для лиц с нарушения</w:t>
      </w:r>
      <w:r>
        <w:rPr>
          <w:rFonts w:ascii="Times New Roman" w:hAnsi="Times New Roman"/>
          <w:sz w:val="28"/>
          <w:szCs w:val="28"/>
        </w:rPr>
        <w:t>ми зрения</w:t>
      </w:r>
      <w:r w:rsidRPr="00EC68F3">
        <w:rPr>
          <w:rFonts w:ascii="Times New Roman" w:hAnsi="Times New Roman"/>
          <w:sz w:val="28"/>
          <w:szCs w:val="28"/>
        </w:rPr>
        <w:t>:</w:t>
      </w:r>
    </w:p>
    <w:p w:rsidR="00FB2522" w:rsidRPr="00EC68F3" w:rsidRDefault="00FB2522" w:rsidP="00FB2522">
      <w:pPr>
        <w:numPr>
          <w:ilvl w:val="0"/>
          <w:numId w:val="17"/>
        </w:numPr>
        <w:spacing w:after="0" w:line="360" w:lineRule="auto"/>
        <w:ind w:left="993" w:hanging="426"/>
        <w:jc w:val="both"/>
        <w:rPr>
          <w:rFonts w:ascii="Times New Roman" w:hAnsi="Times New Roman"/>
          <w:sz w:val="28"/>
          <w:szCs w:val="28"/>
        </w:rPr>
      </w:pPr>
      <w:r w:rsidRPr="00EC68F3">
        <w:rPr>
          <w:rFonts w:ascii="Times New Roman" w:hAnsi="Times New Roman"/>
          <w:sz w:val="28"/>
          <w:szCs w:val="28"/>
        </w:rPr>
        <w:t>в печатной форме</w:t>
      </w:r>
      <w:r w:rsidRPr="004C5926">
        <w:t xml:space="preserve"> </w:t>
      </w:r>
      <w:r w:rsidRPr="004C5926">
        <w:rPr>
          <w:rFonts w:ascii="Times New Roman" w:hAnsi="Times New Roman"/>
          <w:sz w:val="28"/>
          <w:szCs w:val="28"/>
        </w:rPr>
        <w:t>увеличенным шрифтом</w:t>
      </w:r>
      <w:r w:rsidRPr="00EC68F3">
        <w:rPr>
          <w:rFonts w:ascii="Times New Roman" w:hAnsi="Times New Roman"/>
          <w:sz w:val="28"/>
          <w:szCs w:val="28"/>
        </w:rPr>
        <w:t>, в форме электронного документа, в форме аудиофайла.</w:t>
      </w:r>
    </w:p>
    <w:p w:rsidR="00FB2522" w:rsidRPr="00EC68F3" w:rsidRDefault="00FB2522" w:rsidP="00FB2522">
      <w:pPr>
        <w:spacing w:after="0" w:line="360" w:lineRule="auto"/>
        <w:ind w:left="567"/>
        <w:jc w:val="both"/>
        <w:rPr>
          <w:rFonts w:ascii="Times New Roman" w:hAnsi="Times New Roman"/>
          <w:sz w:val="28"/>
          <w:szCs w:val="28"/>
        </w:rPr>
      </w:pPr>
      <w:r>
        <w:rPr>
          <w:rFonts w:ascii="Times New Roman" w:hAnsi="Times New Roman"/>
          <w:sz w:val="28"/>
          <w:szCs w:val="28"/>
        </w:rPr>
        <w:t xml:space="preserve">- </w:t>
      </w:r>
      <w:r w:rsidRPr="00EC68F3">
        <w:rPr>
          <w:rFonts w:ascii="Times New Roman" w:hAnsi="Times New Roman"/>
          <w:sz w:val="28"/>
          <w:szCs w:val="28"/>
        </w:rPr>
        <w:t xml:space="preserve">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обеспечивается предоставлением ему не менее чем одного учебного, методического печатного и/или электронного издания по каждому модулю (дисциплине), в формах, адаптированных к ограничениям их здоровья (включая электронные базы периодических изданий); </w:t>
      </w:r>
    </w:p>
    <w:p w:rsidR="00FB2522" w:rsidRPr="0012380B" w:rsidRDefault="00FB2522" w:rsidP="00FB2522">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для обучающихся инвалидов и обучающихся с ограниченными возможностями здоровья комплектация библиотечного фонда осуществляется электронными изданиями основной и дополнительной учебной литературы по дисциплинам всех учебных циклов, изданной за последние пять лет.</w:t>
      </w:r>
    </w:p>
    <w:p w:rsidR="00FB2522" w:rsidRPr="0012380B" w:rsidRDefault="00FB2522" w:rsidP="00FB2522">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lastRenderedPageBreak/>
        <w:t>в случае применения электронного обучения, дистанционных образовательных технологий каждый обучающийся в течение всего периода обучения обеспечивается индивидуальным неограниченным доступом к электронной информационно-образовательной среде с использованием специальных технических и программных средств, содержащей все электронные образовательные ресурсы, перечисленные в рабочих программах модулей (дисциплин), практик;</w:t>
      </w:r>
    </w:p>
    <w:p w:rsidR="00FB2522" w:rsidRPr="0012380B" w:rsidRDefault="00FB2522" w:rsidP="00FB2522">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при использовании в образовательном процессе дистанционных образовательных технологий для инвалидов и лиц с ограниченными возможностями здоровья предусматривается возможность приема-передачи информации в доступных для них формах;</w:t>
      </w:r>
    </w:p>
    <w:p w:rsidR="00FB2522" w:rsidRPr="0012380B" w:rsidRDefault="00FB2522" w:rsidP="00FB2522">
      <w:pPr>
        <w:numPr>
          <w:ilvl w:val="0"/>
          <w:numId w:val="17"/>
        </w:numPr>
        <w:spacing w:after="0" w:line="360" w:lineRule="auto"/>
        <w:ind w:left="709" w:hanging="352"/>
        <w:jc w:val="both"/>
        <w:rPr>
          <w:rFonts w:ascii="Times New Roman" w:hAnsi="Times New Roman"/>
          <w:sz w:val="28"/>
          <w:szCs w:val="28"/>
        </w:rPr>
      </w:pPr>
      <w:r w:rsidRPr="0012380B">
        <w:rPr>
          <w:rFonts w:ascii="Times New Roman" w:hAnsi="Times New Roman"/>
          <w:sz w:val="28"/>
          <w:szCs w:val="28"/>
        </w:rPr>
        <w:t>образовательная организация обеспечена необходимым комплектом программного обеспечения, адаптированного для обучающихся с ограниченными возможностями здоровья и инвалидов.</w:t>
      </w:r>
    </w:p>
    <w:p w:rsidR="00FB2522" w:rsidRPr="0012380B" w:rsidRDefault="00FB2522" w:rsidP="00FB2522">
      <w:pPr>
        <w:autoSpaceDE w:val="0"/>
        <w:autoSpaceDN w:val="0"/>
        <w:adjustRightInd w:val="0"/>
        <w:spacing w:after="0" w:line="360" w:lineRule="auto"/>
        <w:jc w:val="both"/>
        <w:rPr>
          <w:rFonts w:ascii="Times New Roman" w:hAnsi="Times New Roman"/>
          <w:bCs/>
          <w:sz w:val="28"/>
          <w:szCs w:val="28"/>
        </w:rPr>
      </w:pPr>
      <w:r w:rsidRPr="0012380B">
        <w:rPr>
          <w:rFonts w:ascii="Times New Roman" w:hAnsi="Times New Roman"/>
          <w:bCs/>
          <w:sz w:val="28"/>
          <w:szCs w:val="28"/>
        </w:rPr>
        <w:t xml:space="preserve">6. </w:t>
      </w:r>
      <w:r w:rsidRPr="0012380B">
        <w:rPr>
          <w:rFonts w:ascii="Times New Roman" w:hAnsi="Times New Roman"/>
          <w:sz w:val="28"/>
          <w:szCs w:val="28"/>
        </w:rPr>
        <w:t>Характеристики среды образовательной организации, обеспечивающие развитие общекультурных и социально-личностных компетенций выпускников с инвалидностью и с ограниченными возможностями здоровья.</w:t>
      </w:r>
    </w:p>
    <w:p w:rsidR="00FB2522" w:rsidRPr="00807C1B" w:rsidRDefault="00FB2522" w:rsidP="00FB2522">
      <w:pPr>
        <w:pStyle w:val="a"/>
        <w:spacing w:line="360" w:lineRule="auto"/>
        <w:ind w:left="0" w:firstLine="709"/>
        <w:rPr>
          <w:sz w:val="28"/>
          <w:szCs w:val="28"/>
        </w:rPr>
      </w:pPr>
      <w:r w:rsidRPr="0090748C">
        <w:rPr>
          <w:sz w:val="28"/>
          <w:szCs w:val="28"/>
        </w:rPr>
        <w:t xml:space="preserve">В формировании социокультурной среды и в воспитательной деятельности студентов, в том числе и ординаторов с инвалидностью и с ограниченными возможностями здоровья, </w:t>
      </w:r>
      <w:proofErr w:type="spellStart"/>
      <w:r w:rsidRPr="0090748C">
        <w:rPr>
          <w:sz w:val="28"/>
          <w:szCs w:val="28"/>
        </w:rPr>
        <w:t>ВолгГМУ</w:t>
      </w:r>
      <w:proofErr w:type="spellEnd"/>
      <w:r w:rsidRPr="00807C1B">
        <w:rPr>
          <w:sz w:val="28"/>
          <w:szCs w:val="28"/>
        </w:rPr>
        <w:t xml:space="preserve"> участвуют теоретические и клинические кафедры гуманитарного блока, музей университета, многотиражная газета </w:t>
      </w:r>
      <w:r>
        <w:rPr>
          <w:sz w:val="28"/>
          <w:szCs w:val="28"/>
        </w:rPr>
        <w:t>«</w:t>
      </w:r>
      <w:r w:rsidRPr="00807C1B">
        <w:rPr>
          <w:sz w:val="28"/>
          <w:szCs w:val="28"/>
        </w:rPr>
        <w:t>За медицинские кадры</w:t>
      </w:r>
      <w:r>
        <w:rPr>
          <w:sz w:val="28"/>
          <w:szCs w:val="28"/>
        </w:rPr>
        <w:t>»</w:t>
      </w:r>
      <w:r w:rsidRPr="00807C1B">
        <w:rPr>
          <w:sz w:val="28"/>
          <w:szCs w:val="28"/>
        </w:rPr>
        <w:t>, библиотека, деканаты, студенческие общественные организации (Студенческий совет, студенческий п</w:t>
      </w:r>
      <w:r>
        <w:rPr>
          <w:sz w:val="28"/>
          <w:szCs w:val="28"/>
        </w:rPr>
        <w:t>рофком, НОМУС, спортивный клуб)</w:t>
      </w:r>
      <w:r w:rsidRPr="00807C1B">
        <w:rPr>
          <w:sz w:val="28"/>
          <w:szCs w:val="28"/>
        </w:rPr>
        <w:t>. Совокупно они обеспечивают формирование общекультурных и социально-личностных компетенций.</w:t>
      </w:r>
    </w:p>
    <w:p w:rsidR="00FB2522" w:rsidRPr="00807C1B" w:rsidRDefault="00FB2522" w:rsidP="00FB2522">
      <w:pPr>
        <w:pStyle w:val="a"/>
        <w:spacing w:line="360" w:lineRule="auto"/>
        <w:ind w:left="0" w:firstLine="709"/>
        <w:rPr>
          <w:sz w:val="28"/>
          <w:szCs w:val="28"/>
        </w:rPr>
      </w:pPr>
      <w:r w:rsidRPr="00807C1B">
        <w:rPr>
          <w:sz w:val="28"/>
          <w:szCs w:val="28"/>
        </w:rPr>
        <w:t xml:space="preserve">Гражданское, патриотическое, духовно-нравственное воспитание обеспечивается посредством участия в патронаже ветеранов, проведении конференций и мероприятий, посвященных Великой Отечественной войне, ведется патронаж детских домов. </w:t>
      </w:r>
    </w:p>
    <w:p w:rsidR="00FB2522" w:rsidRPr="0090748C" w:rsidRDefault="00FB2522" w:rsidP="00FB2522">
      <w:pPr>
        <w:pStyle w:val="a"/>
        <w:spacing w:line="360" w:lineRule="auto"/>
        <w:ind w:left="0" w:firstLine="709"/>
        <w:rPr>
          <w:sz w:val="28"/>
          <w:szCs w:val="28"/>
        </w:rPr>
      </w:pPr>
      <w:r w:rsidRPr="00807C1B">
        <w:rPr>
          <w:sz w:val="28"/>
          <w:szCs w:val="28"/>
        </w:rPr>
        <w:lastRenderedPageBreak/>
        <w:t xml:space="preserve">Библиотека </w:t>
      </w:r>
      <w:proofErr w:type="spellStart"/>
      <w:r w:rsidRPr="00807C1B">
        <w:rPr>
          <w:sz w:val="28"/>
          <w:szCs w:val="28"/>
        </w:rPr>
        <w:t>ВолгГМУ</w:t>
      </w:r>
      <w:proofErr w:type="spellEnd"/>
      <w:r w:rsidRPr="00807C1B">
        <w:rPr>
          <w:sz w:val="28"/>
          <w:szCs w:val="28"/>
        </w:rPr>
        <w:t xml:space="preserve"> регулярно проводит тематические вечера о героях Великой Отечественной войны, о лауреатах Нобелевской премии и другие, а также тематические выставки - </w:t>
      </w:r>
      <w:r>
        <w:rPr>
          <w:sz w:val="28"/>
          <w:szCs w:val="28"/>
        </w:rPr>
        <w:t>«</w:t>
      </w:r>
      <w:r w:rsidRPr="00807C1B">
        <w:rPr>
          <w:sz w:val="28"/>
          <w:szCs w:val="28"/>
        </w:rPr>
        <w:t>Гордись своей профессией</w:t>
      </w:r>
      <w:r>
        <w:rPr>
          <w:sz w:val="28"/>
          <w:szCs w:val="28"/>
        </w:rPr>
        <w:t>»</w:t>
      </w:r>
      <w:r w:rsidRPr="00807C1B">
        <w:rPr>
          <w:sz w:val="28"/>
          <w:szCs w:val="28"/>
        </w:rPr>
        <w:t xml:space="preserve">, </w:t>
      </w:r>
      <w:r>
        <w:rPr>
          <w:sz w:val="28"/>
          <w:szCs w:val="28"/>
        </w:rPr>
        <w:t>«</w:t>
      </w:r>
      <w:r w:rsidRPr="00807C1B">
        <w:rPr>
          <w:sz w:val="28"/>
          <w:szCs w:val="28"/>
        </w:rPr>
        <w:t>О врачебной этике</w:t>
      </w:r>
      <w:r>
        <w:rPr>
          <w:sz w:val="28"/>
          <w:szCs w:val="28"/>
        </w:rPr>
        <w:t>»</w:t>
      </w:r>
      <w:r w:rsidRPr="00807C1B">
        <w:rPr>
          <w:sz w:val="28"/>
          <w:szCs w:val="28"/>
        </w:rPr>
        <w:t xml:space="preserve">. </w:t>
      </w:r>
      <w:r w:rsidRPr="0090748C">
        <w:rPr>
          <w:sz w:val="28"/>
          <w:szCs w:val="28"/>
        </w:rPr>
        <w:t xml:space="preserve">Организуются встречи студентов, в том числе и с инвалидностью и с ограниченными возможностями здоровья с медиками-ветеранами, Почетными гражданами города, поэтами и музыкантами. </w:t>
      </w:r>
    </w:p>
    <w:p w:rsidR="00FB2522" w:rsidRPr="0090748C" w:rsidRDefault="00FB2522" w:rsidP="00FB2522">
      <w:pPr>
        <w:pStyle w:val="a"/>
        <w:spacing w:line="360" w:lineRule="auto"/>
        <w:ind w:left="0" w:firstLine="709"/>
        <w:rPr>
          <w:sz w:val="28"/>
          <w:szCs w:val="28"/>
        </w:rPr>
      </w:pPr>
      <w:r w:rsidRPr="0090748C">
        <w:rPr>
          <w:sz w:val="28"/>
          <w:szCs w:val="28"/>
        </w:rPr>
        <w:t xml:space="preserve">Силами студентов, в том числе и студентов с инвалидностью и с ограниченными возможностями здоровья проводятся фотовыставки, издаются сборники стихов, посвященные юбилейным датам, проводятся поэтические вечера. </w:t>
      </w:r>
    </w:p>
    <w:p w:rsidR="00FB2522" w:rsidRPr="00807C1B" w:rsidRDefault="00FB2522" w:rsidP="00FB2522">
      <w:pPr>
        <w:pStyle w:val="a"/>
        <w:spacing w:line="360" w:lineRule="auto"/>
        <w:ind w:left="0" w:firstLine="709"/>
        <w:rPr>
          <w:sz w:val="28"/>
          <w:szCs w:val="28"/>
        </w:rPr>
      </w:pPr>
      <w:r w:rsidRPr="00807C1B">
        <w:rPr>
          <w:sz w:val="28"/>
          <w:szCs w:val="28"/>
        </w:rPr>
        <w:t xml:space="preserve">В рамках программы </w:t>
      </w:r>
      <w:r>
        <w:rPr>
          <w:sz w:val="28"/>
          <w:szCs w:val="28"/>
        </w:rPr>
        <w:t>«</w:t>
      </w:r>
      <w:r w:rsidRPr="00807C1B">
        <w:rPr>
          <w:sz w:val="28"/>
          <w:szCs w:val="28"/>
        </w:rPr>
        <w:t>Культура</w:t>
      </w:r>
      <w:r>
        <w:rPr>
          <w:sz w:val="28"/>
          <w:szCs w:val="28"/>
        </w:rPr>
        <w:t>»</w:t>
      </w:r>
      <w:r w:rsidRPr="00807C1B">
        <w:rPr>
          <w:sz w:val="28"/>
          <w:szCs w:val="28"/>
        </w:rPr>
        <w:t>, реализуемой кафедрами гуманитарного блока, организуются научные студенческие конференции, посвященные Истории России, Российской государственной символике, Великой Отечественной войне.</w:t>
      </w:r>
    </w:p>
    <w:p w:rsidR="00FB2522" w:rsidRPr="0090748C" w:rsidRDefault="00FB2522" w:rsidP="00FB2522">
      <w:pPr>
        <w:pStyle w:val="a"/>
        <w:spacing w:line="360" w:lineRule="auto"/>
        <w:ind w:left="0" w:firstLine="709"/>
        <w:rPr>
          <w:sz w:val="28"/>
          <w:szCs w:val="28"/>
        </w:rPr>
      </w:pPr>
      <w:r w:rsidRPr="0090748C">
        <w:rPr>
          <w:sz w:val="28"/>
          <w:szCs w:val="28"/>
        </w:rPr>
        <w:t xml:space="preserve">Для учащихся, в том числе и студентов с инвалидностью и с ограниченными возможностями здоровья, </w:t>
      </w:r>
      <w:proofErr w:type="spellStart"/>
      <w:r w:rsidRPr="0090748C">
        <w:rPr>
          <w:sz w:val="28"/>
          <w:szCs w:val="28"/>
        </w:rPr>
        <w:t>ВолгГМУ</w:t>
      </w:r>
      <w:proofErr w:type="spellEnd"/>
      <w:r w:rsidRPr="0090748C">
        <w:rPr>
          <w:sz w:val="28"/>
          <w:szCs w:val="28"/>
        </w:rPr>
        <w:t xml:space="preserve"> организовано более 30 спортивных секций, ежегодно проводятся спартакиады по различным видам спорта, межфакультетские спортивные соревнования, где принимают участие более 1000 студентов. Клубом «Здоровое поколение» Студенческого совета читаются лекции на тему здорового образа жизни в студенческих общежитиях университета, проводятся диспут-конференции с участием различных специалистов. Работает спортивно-оздоровительный лагерь </w:t>
      </w:r>
      <w:proofErr w:type="spellStart"/>
      <w:r w:rsidRPr="0090748C">
        <w:rPr>
          <w:sz w:val="28"/>
          <w:szCs w:val="28"/>
        </w:rPr>
        <w:t>ВолгГМУ</w:t>
      </w:r>
      <w:proofErr w:type="spellEnd"/>
      <w:r w:rsidRPr="0090748C">
        <w:rPr>
          <w:sz w:val="28"/>
          <w:szCs w:val="28"/>
        </w:rPr>
        <w:t xml:space="preserve">, где ежегодно летом отдыхают и </w:t>
      </w:r>
      <w:proofErr w:type="spellStart"/>
      <w:r w:rsidRPr="0090748C">
        <w:rPr>
          <w:sz w:val="28"/>
          <w:szCs w:val="28"/>
        </w:rPr>
        <w:t>оздоравливаются</w:t>
      </w:r>
      <w:proofErr w:type="spellEnd"/>
      <w:r w:rsidRPr="0090748C">
        <w:rPr>
          <w:sz w:val="28"/>
          <w:szCs w:val="28"/>
        </w:rPr>
        <w:t xml:space="preserve"> более 500 студентов, в том числе и студенты с инвалидностью и с ограниченными возможностями здоровья. </w:t>
      </w:r>
    </w:p>
    <w:p w:rsidR="00FB2522" w:rsidRPr="00807C1B" w:rsidRDefault="00FB2522" w:rsidP="00FB2522">
      <w:pPr>
        <w:pStyle w:val="a"/>
        <w:spacing w:line="360" w:lineRule="auto"/>
        <w:ind w:left="0" w:firstLine="709"/>
        <w:rPr>
          <w:sz w:val="28"/>
          <w:szCs w:val="28"/>
        </w:rPr>
      </w:pPr>
      <w:r w:rsidRPr="00807C1B">
        <w:rPr>
          <w:sz w:val="28"/>
          <w:szCs w:val="28"/>
        </w:rPr>
        <w:t xml:space="preserve">Реализация системы воспитания через профессию принадлежит клиническим кафедрам. В рамках этой работы организуются клинические конференции, клинические обходы, разборы тематических больных, в которых принимают участие клинические ординаторы, заведующие кафедрами, доценты, заведующие профильными отделениями. </w:t>
      </w:r>
    </w:p>
    <w:p w:rsidR="00FB2522" w:rsidRPr="0090748C" w:rsidRDefault="00FB2522" w:rsidP="00FB2522">
      <w:pPr>
        <w:pStyle w:val="a"/>
        <w:spacing w:line="360" w:lineRule="auto"/>
        <w:ind w:left="0" w:firstLine="709"/>
        <w:rPr>
          <w:sz w:val="28"/>
          <w:szCs w:val="28"/>
        </w:rPr>
      </w:pPr>
      <w:r w:rsidRPr="00807C1B">
        <w:rPr>
          <w:sz w:val="28"/>
          <w:szCs w:val="28"/>
        </w:rPr>
        <w:lastRenderedPageBreak/>
        <w:t xml:space="preserve">В реализации системы воспитания через профессию участвуют представители практического здравоохранения. Система участвует в реализации </w:t>
      </w:r>
      <w:proofErr w:type="spellStart"/>
      <w:r w:rsidRPr="00807C1B">
        <w:rPr>
          <w:sz w:val="28"/>
          <w:szCs w:val="28"/>
        </w:rPr>
        <w:t>профориентационной</w:t>
      </w:r>
      <w:proofErr w:type="spellEnd"/>
      <w:r w:rsidRPr="00807C1B">
        <w:rPr>
          <w:sz w:val="28"/>
          <w:szCs w:val="28"/>
        </w:rPr>
        <w:t xml:space="preserve"> работы и последующего трудоустройства выпускников</w:t>
      </w:r>
      <w:r>
        <w:rPr>
          <w:sz w:val="28"/>
          <w:szCs w:val="28"/>
        </w:rPr>
        <w:t>,</w:t>
      </w:r>
      <w:r w:rsidRPr="0028256C">
        <w:rPr>
          <w:color w:val="FF0000"/>
          <w:sz w:val="28"/>
          <w:szCs w:val="28"/>
        </w:rPr>
        <w:t xml:space="preserve"> </w:t>
      </w:r>
      <w:r w:rsidRPr="0090748C">
        <w:rPr>
          <w:sz w:val="28"/>
          <w:szCs w:val="28"/>
        </w:rPr>
        <w:t>в том числе и выпускников с инвалидностью и с ограниченными возможностями здоровья.</w:t>
      </w:r>
    </w:p>
    <w:p w:rsidR="00FB2522" w:rsidRPr="0090748C" w:rsidRDefault="00FB2522" w:rsidP="00FB2522">
      <w:pPr>
        <w:pStyle w:val="a"/>
        <w:spacing w:line="360" w:lineRule="auto"/>
        <w:ind w:left="0" w:firstLine="709"/>
        <w:rPr>
          <w:sz w:val="28"/>
          <w:szCs w:val="28"/>
        </w:rPr>
      </w:pPr>
      <w:r w:rsidRPr="0090748C">
        <w:rPr>
          <w:sz w:val="28"/>
          <w:szCs w:val="28"/>
        </w:rPr>
        <w:t xml:space="preserve">С целью поощрения за отличную учебу, активное участие в общественной, научной и спортивной жизни студенты, в том числе и студенты с инвалидностью и с ограниченными возможностями здоровья, регулярно представляются к назначению премий, грантов и стипендий </w:t>
      </w:r>
      <w:proofErr w:type="spellStart"/>
      <w:r w:rsidRPr="0090748C">
        <w:rPr>
          <w:sz w:val="28"/>
          <w:szCs w:val="28"/>
        </w:rPr>
        <w:t>ВолгГМУ</w:t>
      </w:r>
      <w:proofErr w:type="spellEnd"/>
      <w:r w:rsidRPr="0090748C">
        <w:rPr>
          <w:sz w:val="28"/>
          <w:szCs w:val="28"/>
        </w:rPr>
        <w:t xml:space="preserve">. </w:t>
      </w:r>
    </w:p>
    <w:p w:rsidR="00FB2522" w:rsidRPr="0090748C" w:rsidRDefault="00FB2522" w:rsidP="00FB2522">
      <w:pPr>
        <w:pStyle w:val="a"/>
        <w:spacing w:line="360" w:lineRule="auto"/>
        <w:ind w:left="0" w:firstLine="709"/>
        <w:rPr>
          <w:sz w:val="28"/>
          <w:szCs w:val="28"/>
        </w:rPr>
      </w:pPr>
      <w:r w:rsidRPr="0090748C">
        <w:rPr>
          <w:sz w:val="28"/>
          <w:szCs w:val="28"/>
        </w:rPr>
        <w:t>В университете развивается система социально-педагогической, психологической помощи социально незащищенным ординаторам, в том числе и студентам с инвалидностью и с ограниченными возможностями здоровья, и студенческим семьям. Ординаторы, в том числе и ординаторы с инвалидностью и с ограниченными возможностями здоровья, обучающиеся за счет средств федерального бюджета, обеспечиваются стипендиями и иными мерами социальной поддержки в порядке, установленном законодательством РФ.</w:t>
      </w:r>
      <w:r w:rsidRPr="00807C1B">
        <w:rPr>
          <w:sz w:val="28"/>
          <w:szCs w:val="28"/>
        </w:rPr>
        <w:t xml:space="preserve"> </w:t>
      </w:r>
      <w:r w:rsidRPr="0090748C">
        <w:rPr>
          <w:sz w:val="28"/>
          <w:szCs w:val="28"/>
        </w:rPr>
        <w:t>Все студенты, в том числе и ординаторы с инвалидностью и с ограниченными возможностями здоровья, социально незащищенных категорий обеспечиваются общежитием; им в первую очередь оказывается единовременная материальная помощь.</w:t>
      </w:r>
    </w:p>
    <w:p w:rsidR="00FB2522" w:rsidRPr="0090748C" w:rsidRDefault="00FB2522" w:rsidP="00FB2522">
      <w:pPr>
        <w:autoSpaceDE w:val="0"/>
        <w:autoSpaceDN w:val="0"/>
        <w:adjustRightInd w:val="0"/>
        <w:spacing w:after="0" w:line="360" w:lineRule="auto"/>
        <w:ind w:firstLine="709"/>
        <w:jc w:val="both"/>
        <w:rPr>
          <w:rFonts w:ascii="Times New Roman" w:hAnsi="Times New Roman"/>
          <w:bCs/>
          <w:sz w:val="28"/>
          <w:szCs w:val="28"/>
        </w:rPr>
      </w:pPr>
      <w:r w:rsidRPr="0090748C">
        <w:rPr>
          <w:rFonts w:ascii="Times New Roman" w:hAnsi="Times New Roman"/>
          <w:bCs/>
          <w:sz w:val="28"/>
          <w:szCs w:val="28"/>
        </w:rPr>
        <w:t xml:space="preserve">7. </w:t>
      </w:r>
      <w:r w:rsidRPr="0090748C">
        <w:rPr>
          <w:rFonts w:ascii="Times New Roman" w:hAnsi="Times New Roman"/>
          <w:sz w:val="28"/>
          <w:szCs w:val="28"/>
        </w:rPr>
        <w:t>Нормативно-методическое обеспечение системы оценки качества освоения обучающимися с инвалидностью и с ограни</w:t>
      </w:r>
      <w:r>
        <w:rPr>
          <w:rFonts w:ascii="Times New Roman" w:hAnsi="Times New Roman"/>
          <w:sz w:val="28"/>
          <w:szCs w:val="28"/>
        </w:rPr>
        <w:t>ченными возможностями здоровья ОП</w:t>
      </w:r>
      <w:r w:rsidRPr="0090748C">
        <w:rPr>
          <w:rFonts w:ascii="Times New Roman" w:hAnsi="Times New Roman"/>
          <w:sz w:val="28"/>
          <w:szCs w:val="28"/>
        </w:rPr>
        <w:t xml:space="preserve">ОП ВО по </w:t>
      </w:r>
      <w:r w:rsidRPr="0090748C">
        <w:rPr>
          <w:rFonts w:ascii="Times New Roman" w:hAnsi="Times New Roman"/>
          <w:spacing w:val="-3"/>
          <w:sz w:val="28"/>
          <w:szCs w:val="28"/>
        </w:rPr>
        <w:t xml:space="preserve">специальности </w:t>
      </w:r>
      <w:r>
        <w:rPr>
          <w:rFonts w:ascii="Times New Roman" w:hAnsi="Times New Roman"/>
          <w:sz w:val="28"/>
          <w:szCs w:val="28"/>
        </w:rPr>
        <w:t>31.08.2</w:t>
      </w:r>
      <w:r w:rsidRPr="0090748C">
        <w:rPr>
          <w:rFonts w:ascii="Times New Roman" w:hAnsi="Times New Roman"/>
          <w:sz w:val="28"/>
          <w:szCs w:val="28"/>
        </w:rPr>
        <w:t xml:space="preserve">2 </w:t>
      </w:r>
      <w:r>
        <w:rPr>
          <w:rFonts w:ascii="Times New Roman" w:hAnsi="Times New Roman"/>
          <w:spacing w:val="-3"/>
          <w:sz w:val="28"/>
          <w:szCs w:val="28"/>
        </w:rPr>
        <w:t>Психотерапия</w:t>
      </w:r>
      <w:r w:rsidRPr="0090748C">
        <w:rPr>
          <w:rFonts w:ascii="Times New Roman" w:hAnsi="Times New Roman"/>
          <w:spacing w:val="-3"/>
          <w:sz w:val="28"/>
          <w:szCs w:val="28"/>
        </w:rPr>
        <w:t>.</w:t>
      </w:r>
    </w:p>
    <w:p w:rsidR="00FB2522" w:rsidRPr="00807C1B" w:rsidRDefault="00FB2522" w:rsidP="00FB2522">
      <w:pPr>
        <w:spacing w:after="0" w:line="360" w:lineRule="auto"/>
        <w:ind w:firstLine="709"/>
        <w:jc w:val="both"/>
        <w:rPr>
          <w:rFonts w:ascii="Times New Roman" w:hAnsi="Times New Roman"/>
          <w:sz w:val="28"/>
          <w:szCs w:val="28"/>
        </w:rPr>
      </w:pPr>
      <w:r w:rsidRPr="00807C1B">
        <w:rPr>
          <w:rFonts w:ascii="Times New Roman" w:hAnsi="Times New Roman"/>
          <w:sz w:val="28"/>
          <w:szCs w:val="28"/>
        </w:rPr>
        <w:t>В соответствии с ФГОС ВО по специальности 3</w:t>
      </w:r>
      <w:r>
        <w:rPr>
          <w:rFonts w:ascii="Times New Roman" w:hAnsi="Times New Roman"/>
          <w:sz w:val="28"/>
          <w:szCs w:val="28"/>
        </w:rPr>
        <w:t>1.08.2</w:t>
      </w:r>
      <w:r w:rsidRPr="00807C1B">
        <w:rPr>
          <w:rFonts w:ascii="Times New Roman" w:hAnsi="Times New Roman"/>
          <w:sz w:val="28"/>
          <w:szCs w:val="28"/>
        </w:rPr>
        <w:t xml:space="preserve">2 </w:t>
      </w:r>
      <w:r>
        <w:rPr>
          <w:rFonts w:ascii="Times New Roman" w:hAnsi="Times New Roman"/>
          <w:sz w:val="28"/>
          <w:szCs w:val="28"/>
        </w:rPr>
        <w:t xml:space="preserve">Психотерапия </w:t>
      </w:r>
      <w:r w:rsidRPr="00807C1B">
        <w:rPr>
          <w:rFonts w:ascii="Times New Roman" w:hAnsi="Times New Roman"/>
          <w:sz w:val="28"/>
          <w:szCs w:val="28"/>
        </w:rPr>
        <w:t>оценка качества освоения обучающимися образовательных программ включает текущий контроль успеваемости, промежуточную и итоговую (государственную) аттестацию обучающихся</w:t>
      </w:r>
      <w:r w:rsidRPr="00307F23">
        <w:rPr>
          <w:rFonts w:ascii="Times New Roman" w:hAnsi="Times New Roman"/>
          <w:color w:val="FF0000"/>
          <w:sz w:val="28"/>
          <w:szCs w:val="28"/>
        </w:rPr>
        <w:t xml:space="preserve"> </w:t>
      </w:r>
      <w:r w:rsidRPr="0090748C">
        <w:rPr>
          <w:rFonts w:ascii="Times New Roman" w:hAnsi="Times New Roman"/>
          <w:sz w:val="28"/>
          <w:szCs w:val="28"/>
        </w:rPr>
        <w:t xml:space="preserve">с инвалидностью и с </w:t>
      </w:r>
      <w:r w:rsidRPr="0090748C">
        <w:rPr>
          <w:rFonts w:ascii="Times New Roman" w:hAnsi="Times New Roman"/>
          <w:sz w:val="28"/>
          <w:szCs w:val="28"/>
        </w:rPr>
        <w:lastRenderedPageBreak/>
        <w:t>ограниченными возможностями здоровья</w:t>
      </w:r>
      <w:r w:rsidRPr="00807C1B">
        <w:rPr>
          <w:rFonts w:ascii="Times New Roman" w:hAnsi="Times New Roman"/>
          <w:sz w:val="28"/>
          <w:szCs w:val="28"/>
        </w:rPr>
        <w:t xml:space="preserve">. </w:t>
      </w:r>
      <w:proofErr w:type="spellStart"/>
      <w:r w:rsidRPr="00807C1B">
        <w:rPr>
          <w:rFonts w:ascii="Times New Roman" w:hAnsi="Times New Roman"/>
          <w:sz w:val="28"/>
          <w:szCs w:val="28"/>
        </w:rPr>
        <w:t>ВолгГМУ</w:t>
      </w:r>
      <w:proofErr w:type="spellEnd"/>
      <w:r w:rsidRPr="00807C1B">
        <w:rPr>
          <w:rFonts w:ascii="Times New Roman" w:hAnsi="Times New Roman"/>
          <w:sz w:val="28"/>
          <w:szCs w:val="28"/>
        </w:rPr>
        <w:t xml:space="preserve"> обеспечивает гарантию качества подготовки, путем реализации следующих направлений:</w:t>
      </w:r>
    </w:p>
    <w:p w:rsidR="00FB2522" w:rsidRPr="00807C1B" w:rsidRDefault="00FB2522" w:rsidP="00FB2522">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создания общевузовской системы менеджмента качества образовательного процесса;</w:t>
      </w:r>
    </w:p>
    <w:p w:rsidR="00FB2522" w:rsidRPr="00807C1B" w:rsidRDefault="00FB2522" w:rsidP="00FB2522">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разработки единых требований к обеспечению качества подготовки выпускников с привлечением работодателей;</w:t>
      </w:r>
    </w:p>
    <w:p w:rsidR="00FB2522" w:rsidRPr="00807C1B" w:rsidRDefault="00FB2522" w:rsidP="00FB2522">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мониторинга обновления и рецензирования рабочих программ по дисциплинам;</w:t>
      </w:r>
    </w:p>
    <w:p w:rsidR="00FB2522" w:rsidRPr="00807C1B" w:rsidRDefault="00FB2522" w:rsidP="00FB2522">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создания и совершенствования технологий оценки уровня знаний и умений обучающихся, освоения компетенций выпускниками;</w:t>
      </w:r>
    </w:p>
    <w:p w:rsidR="00FB2522" w:rsidRPr="00807C1B" w:rsidRDefault="00FB2522" w:rsidP="00FB2522">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обеспечения профессионализма и компетентности преподавательского состава;</w:t>
      </w:r>
    </w:p>
    <w:p w:rsidR="00FB2522" w:rsidRPr="00807C1B" w:rsidRDefault="00FB2522" w:rsidP="00FB2522">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регулярного проведения внутреннего аудита по согласованным критериям для оценки деятельности и сопоставления показателей качества образовательного процесса с другими медицинскими образовательными учреждениями (с привлечением представителей работодателя);</w:t>
      </w:r>
    </w:p>
    <w:p w:rsidR="00FB2522" w:rsidRPr="00807C1B" w:rsidRDefault="00FB2522" w:rsidP="00FB2522">
      <w:pPr>
        <w:numPr>
          <w:ilvl w:val="0"/>
          <w:numId w:val="19"/>
        </w:numPr>
        <w:spacing w:after="0" w:line="360" w:lineRule="auto"/>
        <w:ind w:left="357" w:hanging="357"/>
        <w:jc w:val="both"/>
        <w:rPr>
          <w:rFonts w:ascii="Times New Roman" w:hAnsi="Times New Roman"/>
          <w:sz w:val="28"/>
          <w:szCs w:val="28"/>
        </w:rPr>
      </w:pPr>
      <w:r w:rsidRPr="00807C1B">
        <w:rPr>
          <w:rFonts w:ascii="Times New Roman" w:hAnsi="Times New Roman"/>
          <w:sz w:val="28"/>
          <w:szCs w:val="28"/>
        </w:rPr>
        <w:t xml:space="preserve">информирования общественности через СМИ и электронные ресурсы </w:t>
      </w:r>
      <w:proofErr w:type="spellStart"/>
      <w:r w:rsidRPr="00807C1B">
        <w:rPr>
          <w:rFonts w:ascii="Times New Roman" w:hAnsi="Times New Roman"/>
          <w:sz w:val="28"/>
          <w:szCs w:val="28"/>
        </w:rPr>
        <w:t>ВолгГМУ</w:t>
      </w:r>
      <w:proofErr w:type="spellEnd"/>
      <w:r w:rsidRPr="00807C1B">
        <w:rPr>
          <w:rFonts w:ascii="Times New Roman" w:hAnsi="Times New Roman"/>
          <w:sz w:val="28"/>
          <w:szCs w:val="28"/>
        </w:rPr>
        <w:t xml:space="preserve"> о результатах своей деятельности, планах, инновациях.</w:t>
      </w:r>
    </w:p>
    <w:p w:rsidR="00FB2522" w:rsidRPr="00B16083" w:rsidRDefault="00FB2522" w:rsidP="00FB2522">
      <w:pPr>
        <w:pStyle w:val="ae"/>
        <w:spacing w:line="360" w:lineRule="auto"/>
        <w:jc w:val="both"/>
        <w:rPr>
          <w:rFonts w:ascii="Times New Roman" w:hAnsi="Times New Roman"/>
          <w:sz w:val="28"/>
          <w:szCs w:val="28"/>
        </w:rPr>
      </w:pPr>
      <w:r w:rsidRPr="00B16083">
        <w:rPr>
          <w:rFonts w:ascii="Times New Roman" w:hAnsi="Times New Roman"/>
          <w:sz w:val="28"/>
          <w:szCs w:val="28"/>
        </w:rPr>
        <w:t>7.1. Текущий контроль успеваемости и промежуточная аттестация</w:t>
      </w:r>
      <w:r>
        <w:rPr>
          <w:rFonts w:ascii="Times New Roman" w:hAnsi="Times New Roman"/>
          <w:sz w:val="28"/>
          <w:szCs w:val="28"/>
        </w:rPr>
        <w:t>.</w:t>
      </w:r>
    </w:p>
    <w:p w:rsidR="00FB2522" w:rsidRPr="00807C1B" w:rsidRDefault="00FB2522" w:rsidP="00FB2522">
      <w:pPr>
        <w:pStyle w:val="ae"/>
        <w:spacing w:line="360" w:lineRule="auto"/>
        <w:ind w:firstLine="567"/>
        <w:jc w:val="both"/>
        <w:rPr>
          <w:rFonts w:ascii="Times New Roman" w:hAnsi="Times New Roman"/>
          <w:sz w:val="28"/>
          <w:szCs w:val="28"/>
        </w:rPr>
      </w:pPr>
      <w:r w:rsidRPr="00807C1B">
        <w:rPr>
          <w:rFonts w:ascii="Times New Roman" w:hAnsi="Times New Roman"/>
          <w:sz w:val="28"/>
          <w:szCs w:val="28"/>
        </w:rPr>
        <w:t xml:space="preserve">Положение о проведении текущего контроля успеваемости и промежуточной аттестации обучающихся утверждается Ученым Советом в порядке, предусмотренном Уставом </w:t>
      </w:r>
      <w:proofErr w:type="spellStart"/>
      <w:r w:rsidRPr="00807C1B">
        <w:rPr>
          <w:rFonts w:ascii="Times New Roman" w:hAnsi="Times New Roman"/>
          <w:sz w:val="28"/>
          <w:szCs w:val="28"/>
        </w:rPr>
        <w:t>ВолгГМУ</w:t>
      </w:r>
      <w:proofErr w:type="spellEnd"/>
      <w:r w:rsidRPr="00807C1B">
        <w:rPr>
          <w:rFonts w:ascii="Times New Roman" w:hAnsi="Times New Roman"/>
          <w:sz w:val="28"/>
          <w:szCs w:val="28"/>
        </w:rPr>
        <w:t xml:space="preserve">. </w:t>
      </w:r>
    </w:p>
    <w:p w:rsidR="00FB2522" w:rsidRDefault="00FB2522" w:rsidP="00FB2522">
      <w:pPr>
        <w:autoSpaceDE w:val="0"/>
        <w:autoSpaceDN w:val="0"/>
        <w:adjustRightInd w:val="0"/>
        <w:spacing w:after="0" w:line="360" w:lineRule="auto"/>
        <w:ind w:firstLine="567"/>
        <w:jc w:val="both"/>
        <w:rPr>
          <w:rFonts w:ascii="Times New Roman" w:hAnsi="Times New Roman"/>
          <w:sz w:val="28"/>
          <w:szCs w:val="28"/>
        </w:rPr>
      </w:pPr>
      <w:r w:rsidRPr="00B16083">
        <w:rPr>
          <w:rFonts w:ascii="Times New Roman" w:hAnsi="Times New Roman"/>
          <w:sz w:val="28"/>
          <w:szCs w:val="28"/>
        </w:rPr>
        <w:t xml:space="preserve">В соответствии с требованиями ФГОС ВО для аттестации обучающихся, </w:t>
      </w:r>
      <w:r w:rsidRPr="00F0349F">
        <w:rPr>
          <w:rFonts w:ascii="Times New Roman" w:hAnsi="Times New Roman"/>
          <w:sz w:val="28"/>
          <w:szCs w:val="28"/>
        </w:rPr>
        <w:t xml:space="preserve">в том числе и обучающихся с инвалидностью и с ограниченными возможностями здоровья, </w:t>
      </w:r>
      <w:r w:rsidRPr="00B16083">
        <w:rPr>
          <w:rFonts w:ascii="Times New Roman" w:hAnsi="Times New Roman"/>
          <w:sz w:val="28"/>
          <w:szCs w:val="28"/>
        </w:rPr>
        <w:t xml:space="preserve">в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созданы и утверждены фонды оценочных средств (в том числе на электронных носителях) для проведения текущего контроля успеваемости и промежуточной аттестации. Они включают контрольные вопросы и типовые задания для практических занятий, лабораторных работ, зачетов и экзаменов; ситуационные задачи; перечень практических навыков и умений с критериями их оценки; </w:t>
      </w:r>
      <w:r w:rsidRPr="00B16083">
        <w:rPr>
          <w:rFonts w:ascii="Times New Roman" w:hAnsi="Times New Roman"/>
          <w:sz w:val="28"/>
          <w:szCs w:val="28"/>
        </w:rPr>
        <w:lastRenderedPageBreak/>
        <w:t xml:space="preserve">примерную тематику курсовых работ, рефератов, тесты и иные формы контроля, позволяющие оценить степень </w:t>
      </w:r>
      <w:proofErr w:type="spellStart"/>
      <w:r w:rsidRPr="00B16083">
        <w:rPr>
          <w:rFonts w:ascii="Times New Roman" w:hAnsi="Times New Roman"/>
          <w:sz w:val="28"/>
          <w:szCs w:val="28"/>
        </w:rPr>
        <w:t>сформированности</w:t>
      </w:r>
      <w:proofErr w:type="spellEnd"/>
      <w:r w:rsidRPr="00B16083">
        <w:rPr>
          <w:rFonts w:ascii="Times New Roman" w:hAnsi="Times New Roman"/>
          <w:sz w:val="28"/>
          <w:szCs w:val="28"/>
        </w:rPr>
        <w:t xml:space="preserve"> компетенций обучающихся. Фонды оценочных средств по дисциплинам и практикам разрабатываются профильными кафедрами (по дисциплинам профессионального блока – с привлечением представителей работодателя), включаются в учебно-методический комплекс дисципли</w:t>
      </w:r>
      <w:r>
        <w:rPr>
          <w:rFonts w:ascii="Times New Roman" w:hAnsi="Times New Roman"/>
          <w:sz w:val="28"/>
          <w:szCs w:val="28"/>
        </w:rPr>
        <w:t xml:space="preserve">ны или практики, рецензируются </w:t>
      </w:r>
      <w:r w:rsidRPr="00B16083">
        <w:rPr>
          <w:rFonts w:ascii="Times New Roman" w:hAnsi="Times New Roman"/>
          <w:sz w:val="28"/>
          <w:szCs w:val="28"/>
        </w:rPr>
        <w:t>и размещаются в электронной информационно-образовательной среде вуза.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26"/>
        <w:gridCol w:w="1559"/>
        <w:gridCol w:w="4253"/>
        <w:gridCol w:w="2126"/>
      </w:tblGrid>
      <w:tr w:rsidR="00FB2522" w:rsidRPr="00E04D39" w:rsidTr="000F7C30">
        <w:trPr>
          <w:trHeight w:val="1096"/>
        </w:trPr>
        <w:tc>
          <w:tcPr>
            <w:tcW w:w="1526" w:type="dxa"/>
          </w:tcPr>
          <w:p w:rsidR="00FB2522" w:rsidRPr="00E04D39" w:rsidRDefault="00FB2522" w:rsidP="000F7C30">
            <w:pPr>
              <w:widowControl w:val="0"/>
              <w:jc w:val="center"/>
              <w:rPr>
                <w:rFonts w:ascii="Times New Roman" w:eastAsia="MS Mincho" w:hAnsi="Times New Roman"/>
                <w:b/>
              </w:rPr>
            </w:pPr>
            <w:r w:rsidRPr="00E04D39">
              <w:rPr>
                <w:rFonts w:ascii="Times New Roman" w:eastAsia="MS Mincho" w:hAnsi="Times New Roman"/>
                <w:b/>
              </w:rPr>
              <w:t>Перечень компетенций</w:t>
            </w:r>
          </w:p>
        </w:tc>
        <w:tc>
          <w:tcPr>
            <w:tcW w:w="1559" w:type="dxa"/>
          </w:tcPr>
          <w:p w:rsidR="00FB2522" w:rsidRPr="00E04D39" w:rsidRDefault="00FB2522" w:rsidP="000F7C30">
            <w:pPr>
              <w:widowControl w:val="0"/>
              <w:jc w:val="center"/>
              <w:rPr>
                <w:rFonts w:ascii="Times New Roman" w:eastAsia="MS Mincho" w:hAnsi="Times New Roman"/>
                <w:b/>
              </w:rPr>
            </w:pPr>
            <w:r w:rsidRPr="00E04D39">
              <w:rPr>
                <w:rFonts w:ascii="Times New Roman" w:eastAsia="MS Mincho" w:hAnsi="Times New Roman"/>
                <w:b/>
              </w:rPr>
              <w:t xml:space="preserve">Критерии их </w:t>
            </w:r>
            <w:proofErr w:type="spellStart"/>
            <w:r w:rsidRPr="00E04D39">
              <w:rPr>
                <w:rFonts w:ascii="Times New Roman" w:eastAsia="MS Mincho" w:hAnsi="Times New Roman"/>
                <w:b/>
              </w:rPr>
              <w:t>сформированности</w:t>
            </w:r>
            <w:proofErr w:type="spellEnd"/>
          </w:p>
        </w:tc>
        <w:tc>
          <w:tcPr>
            <w:tcW w:w="4253" w:type="dxa"/>
          </w:tcPr>
          <w:p w:rsidR="00FB2522" w:rsidRPr="00E04D39" w:rsidRDefault="00FB2522" w:rsidP="000F7C30">
            <w:pPr>
              <w:widowControl w:val="0"/>
              <w:spacing w:line="240" w:lineRule="auto"/>
              <w:jc w:val="center"/>
              <w:rPr>
                <w:rFonts w:ascii="Times New Roman" w:eastAsia="MS Mincho" w:hAnsi="Times New Roman"/>
                <w:b/>
              </w:rPr>
            </w:pPr>
            <w:r w:rsidRPr="00E04D39">
              <w:rPr>
                <w:rFonts w:ascii="Times New Roman" w:eastAsia="MS Mincho" w:hAnsi="Times New Roman"/>
                <w:b/>
              </w:rPr>
              <w:t>Критерии оценивания результатов прохождения практики</w:t>
            </w:r>
          </w:p>
        </w:tc>
        <w:tc>
          <w:tcPr>
            <w:tcW w:w="2126" w:type="dxa"/>
          </w:tcPr>
          <w:p w:rsidR="00FB2522" w:rsidRPr="00E04D39" w:rsidRDefault="00FB2522" w:rsidP="000F7C30">
            <w:pPr>
              <w:widowControl w:val="0"/>
              <w:jc w:val="center"/>
              <w:rPr>
                <w:rFonts w:ascii="Times New Roman" w:eastAsia="MS Mincho" w:hAnsi="Times New Roman"/>
                <w:b/>
                <w:sz w:val="24"/>
                <w:szCs w:val="24"/>
              </w:rPr>
            </w:pPr>
            <w:r w:rsidRPr="00E04D39">
              <w:rPr>
                <w:rFonts w:ascii="Times New Roman" w:eastAsia="MS Mincho" w:hAnsi="Times New Roman"/>
                <w:b/>
                <w:sz w:val="24"/>
                <w:szCs w:val="24"/>
              </w:rPr>
              <w:t>Аттестация</w:t>
            </w:r>
          </w:p>
        </w:tc>
      </w:tr>
      <w:tr w:rsidR="00FB2522" w:rsidRPr="00E04D39" w:rsidTr="000F7C30">
        <w:trPr>
          <w:trHeight w:val="1105"/>
        </w:trPr>
        <w:tc>
          <w:tcPr>
            <w:tcW w:w="1526" w:type="dxa"/>
          </w:tcPr>
          <w:p w:rsidR="00FB2522" w:rsidRPr="00E04D39" w:rsidRDefault="00FB2522" w:rsidP="000F7C30">
            <w:pPr>
              <w:widowControl w:val="0"/>
              <w:spacing w:after="0"/>
              <w:jc w:val="both"/>
              <w:rPr>
                <w:rFonts w:ascii="Times New Roman" w:eastAsia="MS Mincho" w:hAnsi="Times New Roman"/>
              </w:rPr>
            </w:pPr>
            <w:r w:rsidRPr="00E04D39">
              <w:rPr>
                <w:rFonts w:ascii="Times New Roman" w:eastAsia="MS Mincho" w:hAnsi="Times New Roman"/>
                <w:color w:val="000000"/>
              </w:rPr>
              <w:t xml:space="preserve">УК-1; ПК-1; ПК-2; ПК-4; ПК-5; ПК-6; ПК-7; ПК-9; ПК-10; ПК-11; ПК-12.  </w:t>
            </w:r>
          </w:p>
        </w:tc>
        <w:tc>
          <w:tcPr>
            <w:tcW w:w="1559" w:type="dxa"/>
          </w:tcPr>
          <w:p w:rsidR="00FB2522" w:rsidRPr="00E04D39" w:rsidRDefault="00FB2522" w:rsidP="000F7C30">
            <w:pPr>
              <w:widowControl w:val="0"/>
              <w:spacing w:after="0" w:line="240" w:lineRule="auto"/>
              <w:jc w:val="both"/>
              <w:rPr>
                <w:rFonts w:ascii="Times New Roman" w:eastAsia="MS Mincho" w:hAnsi="Times New Roman"/>
              </w:rPr>
            </w:pPr>
            <w:r w:rsidRPr="00E04D39">
              <w:rPr>
                <w:rFonts w:ascii="Times New Roman" w:eastAsia="MS Mincho" w:hAnsi="Times New Roman"/>
              </w:rPr>
              <w:t xml:space="preserve">Знания, умения и навыки сформированы на продвинутом уровне </w:t>
            </w:r>
          </w:p>
          <w:p w:rsidR="00FB2522" w:rsidRPr="00E04D39" w:rsidRDefault="00FB2522" w:rsidP="000F7C30">
            <w:pPr>
              <w:widowControl w:val="0"/>
              <w:spacing w:after="0" w:line="240" w:lineRule="auto"/>
              <w:jc w:val="both"/>
              <w:rPr>
                <w:rFonts w:ascii="Times New Roman" w:eastAsia="MS Mincho" w:hAnsi="Times New Roman"/>
              </w:rPr>
            </w:pPr>
            <w:r w:rsidRPr="00E04D39">
              <w:rPr>
                <w:rFonts w:ascii="Times New Roman" w:eastAsia="MS Mincho" w:hAnsi="Times New Roman"/>
              </w:rPr>
              <w:t>(отлично - 5)</w:t>
            </w:r>
          </w:p>
        </w:tc>
        <w:tc>
          <w:tcPr>
            <w:tcW w:w="4253" w:type="dxa"/>
          </w:tcPr>
          <w:p w:rsidR="00FB2522" w:rsidRPr="00E04D39" w:rsidRDefault="00FB2522" w:rsidP="000F7C30">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Выполнен полный объем работы, ответ ординатора полный и правильный.</w:t>
            </w:r>
          </w:p>
          <w:p w:rsidR="00FB2522" w:rsidRPr="00E04D39" w:rsidRDefault="00FB2522" w:rsidP="000F7C30">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Ординатор владеет всеми требуемыми практическими навыками.</w:t>
            </w:r>
          </w:p>
          <w:p w:rsidR="00FB2522" w:rsidRPr="00E04D39" w:rsidRDefault="00FB2522" w:rsidP="000F7C30">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 xml:space="preserve">Дневник ординатора оформлен в полном соответствии с требованиями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w:t>
            </w:r>
          </w:p>
          <w:p w:rsidR="00FB2522" w:rsidRPr="00E04D39" w:rsidRDefault="00FB2522" w:rsidP="000F7C30">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Отчет за период практики оформлен. Присутствует характеристика с места прохождения практики, содержащая положительную характеристику обучающегося ординатора.</w:t>
            </w:r>
          </w:p>
          <w:p w:rsidR="00FB2522" w:rsidRPr="00E04D39" w:rsidRDefault="00FB2522" w:rsidP="000F7C30">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 xml:space="preserve">Присутствует 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Включен перечень практических навыков, освоенных за период практики. </w:t>
            </w:r>
          </w:p>
          <w:p w:rsidR="00FB2522" w:rsidRPr="00E04D39" w:rsidRDefault="00FB2522" w:rsidP="000F7C30">
            <w:pPr>
              <w:pStyle w:val="a4"/>
              <w:numPr>
                <w:ilvl w:val="0"/>
                <w:numId w:val="20"/>
              </w:numPr>
              <w:autoSpaceDE w:val="0"/>
              <w:autoSpaceDN w:val="0"/>
              <w:adjustRightInd w:val="0"/>
              <w:spacing w:after="0" w:line="240" w:lineRule="auto"/>
              <w:ind w:left="264" w:hanging="28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полностью соответствует объему подготовки по специальности</w:t>
            </w:r>
          </w:p>
        </w:tc>
        <w:tc>
          <w:tcPr>
            <w:tcW w:w="2126" w:type="dxa"/>
            <w:vMerge w:val="restart"/>
          </w:tcPr>
          <w:p w:rsidR="00FB2522" w:rsidRPr="00E04D39" w:rsidRDefault="00FB2522" w:rsidP="000F7C30">
            <w:pPr>
              <w:widowControl w:val="0"/>
              <w:spacing w:after="0"/>
              <w:jc w:val="both"/>
              <w:rPr>
                <w:rFonts w:ascii="Times New Roman" w:eastAsia="MS Mincho" w:hAnsi="Times New Roman"/>
                <w:sz w:val="24"/>
                <w:szCs w:val="24"/>
              </w:rPr>
            </w:pPr>
            <w:r w:rsidRPr="00E04D39">
              <w:rPr>
                <w:rFonts w:ascii="Times New Roman" w:eastAsia="MS Mincho" w:hAnsi="Times New Roman"/>
                <w:sz w:val="24"/>
                <w:szCs w:val="24"/>
              </w:rPr>
              <w:t>Зачтено</w:t>
            </w:r>
          </w:p>
        </w:tc>
      </w:tr>
      <w:tr w:rsidR="00FB2522" w:rsidRPr="00E04D39" w:rsidTr="000F7C30">
        <w:tc>
          <w:tcPr>
            <w:tcW w:w="1526" w:type="dxa"/>
          </w:tcPr>
          <w:p w:rsidR="00FB2522" w:rsidRPr="00E04D39" w:rsidRDefault="00FB2522" w:rsidP="000F7C30">
            <w:pPr>
              <w:widowControl w:val="0"/>
              <w:spacing w:after="0"/>
              <w:jc w:val="both"/>
              <w:rPr>
                <w:rFonts w:ascii="Times New Roman" w:eastAsia="MS Mincho" w:hAnsi="Times New Roman"/>
              </w:rPr>
            </w:pPr>
            <w:r w:rsidRPr="00E04D39">
              <w:rPr>
                <w:rFonts w:ascii="Times New Roman" w:eastAsia="MS Mincho" w:hAnsi="Times New Roman"/>
                <w:color w:val="000000"/>
              </w:rPr>
              <w:t xml:space="preserve">УК-1; ПК-1; ПК-2; ПК-4; ПК-5; ПК-6; ПК-7; ПК-9; ПК-10; ПК-11; ПК-12.  </w:t>
            </w:r>
          </w:p>
        </w:tc>
        <w:tc>
          <w:tcPr>
            <w:tcW w:w="1559" w:type="dxa"/>
          </w:tcPr>
          <w:p w:rsidR="00FB2522" w:rsidRPr="00E04D39" w:rsidRDefault="00FB2522" w:rsidP="000F7C30">
            <w:pPr>
              <w:widowControl w:val="0"/>
              <w:spacing w:after="0" w:line="240" w:lineRule="auto"/>
              <w:jc w:val="both"/>
              <w:rPr>
                <w:rFonts w:ascii="Times New Roman" w:eastAsia="MS Mincho" w:hAnsi="Times New Roman"/>
              </w:rPr>
            </w:pPr>
            <w:r w:rsidRPr="00E04D39">
              <w:rPr>
                <w:rFonts w:ascii="Times New Roman" w:eastAsia="MS Mincho" w:hAnsi="Times New Roman"/>
              </w:rPr>
              <w:t xml:space="preserve">Знания, умения и навыки сформированы на повышенном уровне </w:t>
            </w:r>
          </w:p>
          <w:p w:rsidR="00FB2522" w:rsidRPr="00E04D39" w:rsidRDefault="00FB2522" w:rsidP="000F7C30">
            <w:pPr>
              <w:widowControl w:val="0"/>
              <w:spacing w:after="0" w:line="240" w:lineRule="auto"/>
              <w:jc w:val="both"/>
              <w:rPr>
                <w:rFonts w:ascii="Times New Roman" w:eastAsia="MS Mincho" w:hAnsi="Times New Roman"/>
              </w:rPr>
            </w:pPr>
            <w:r w:rsidRPr="00E04D39">
              <w:rPr>
                <w:rFonts w:ascii="Times New Roman" w:eastAsia="MS Mincho" w:hAnsi="Times New Roman"/>
              </w:rPr>
              <w:t>(хорошо - 4)</w:t>
            </w:r>
          </w:p>
        </w:tc>
        <w:tc>
          <w:tcPr>
            <w:tcW w:w="4253" w:type="dxa"/>
          </w:tcPr>
          <w:p w:rsidR="00FB2522" w:rsidRPr="00E04D39" w:rsidRDefault="00FB2522" w:rsidP="000F7C30">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Выполнено 75% работы, ответ ординатора правильный, но неполный.</w:t>
            </w:r>
          </w:p>
          <w:p w:rsidR="00FB2522" w:rsidRPr="00E04D39" w:rsidRDefault="00FB2522" w:rsidP="000F7C30">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При выполнении практических навыков ординатор допускает некоторые мелкие неточности</w:t>
            </w:r>
          </w:p>
          <w:p w:rsidR="00FB2522" w:rsidRPr="00E04D39" w:rsidRDefault="00FB2522" w:rsidP="000F7C30">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Дневник ординатора оформлен в соответствии с требованиями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w:t>
            </w:r>
          </w:p>
          <w:p w:rsidR="00FB2522" w:rsidRPr="00E04D39" w:rsidRDefault="00FB2522" w:rsidP="000F7C30">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Отчет за период практики оформлен. Присутствует характеристика с места прохождения практики, содержащая положительную характеристику обучающегося ординатора либо </w:t>
            </w:r>
            <w:r w:rsidRPr="00E04D39">
              <w:rPr>
                <w:rFonts w:ascii="Times New Roman" w:eastAsia="MS Mincho" w:hAnsi="Times New Roman"/>
              </w:rPr>
              <w:lastRenderedPageBreak/>
              <w:t>непринципиальные замечания.</w:t>
            </w:r>
          </w:p>
          <w:p w:rsidR="00FB2522" w:rsidRPr="00E04D39" w:rsidRDefault="00FB2522" w:rsidP="000F7C30">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перечень практических навыков, освоенных за период практики, не достаточно полные.</w:t>
            </w:r>
          </w:p>
          <w:p w:rsidR="00FB2522" w:rsidRPr="00E04D39" w:rsidRDefault="00FB2522" w:rsidP="000F7C30">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соответствует объему подготовки по специальности, но с рядом непринципиальных замечаний.</w:t>
            </w:r>
          </w:p>
        </w:tc>
        <w:tc>
          <w:tcPr>
            <w:tcW w:w="2126" w:type="dxa"/>
            <w:vMerge/>
          </w:tcPr>
          <w:p w:rsidR="00FB2522" w:rsidRPr="00E04D39" w:rsidRDefault="00FB2522" w:rsidP="000F7C30">
            <w:pPr>
              <w:widowControl w:val="0"/>
              <w:spacing w:after="0"/>
              <w:jc w:val="both"/>
              <w:rPr>
                <w:rFonts w:ascii="Times New Roman" w:eastAsia="MS Mincho" w:hAnsi="Times New Roman"/>
                <w:sz w:val="28"/>
              </w:rPr>
            </w:pPr>
          </w:p>
        </w:tc>
      </w:tr>
      <w:tr w:rsidR="00FB2522" w:rsidRPr="00E04D39" w:rsidTr="000F7C30">
        <w:tc>
          <w:tcPr>
            <w:tcW w:w="1526" w:type="dxa"/>
          </w:tcPr>
          <w:p w:rsidR="00FB2522" w:rsidRPr="00E04D39" w:rsidRDefault="00FB2522" w:rsidP="000F7C30">
            <w:pPr>
              <w:widowControl w:val="0"/>
              <w:spacing w:after="0"/>
              <w:jc w:val="both"/>
              <w:rPr>
                <w:rFonts w:ascii="Times New Roman" w:eastAsia="MS Mincho" w:hAnsi="Times New Roman"/>
              </w:rPr>
            </w:pPr>
            <w:r w:rsidRPr="00E04D39">
              <w:rPr>
                <w:rFonts w:ascii="Times New Roman" w:eastAsia="MS Mincho" w:hAnsi="Times New Roman"/>
                <w:color w:val="000000"/>
              </w:rPr>
              <w:lastRenderedPageBreak/>
              <w:t xml:space="preserve">УК-1; ПК-1; ПК-2; ПК-4; ПК-5; ПК-6; ПК-7; ПК-9; ПК-10; ПК-11; ПК-12.  </w:t>
            </w:r>
          </w:p>
        </w:tc>
        <w:tc>
          <w:tcPr>
            <w:tcW w:w="1559" w:type="dxa"/>
          </w:tcPr>
          <w:p w:rsidR="00FB2522" w:rsidRPr="00E04D39" w:rsidRDefault="00FB2522" w:rsidP="000F7C30">
            <w:pPr>
              <w:widowControl w:val="0"/>
              <w:spacing w:after="0" w:line="240" w:lineRule="auto"/>
              <w:jc w:val="both"/>
              <w:rPr>
                <w:rFonts w:ascii="Times New Roman" w:eastAsia="MS Mincho" w:hAnsi="Times New Roman"/>
              </w:rPr>
            </w:pPr>
            <w:r w:rsidRPr="00E04D39">
              <w:rPr>
                <w:rFonts w:ascii="Times New Roman" w:eastAsia="MS Mincho" w:hAnsi="Times New Roman"/>
              </w:rPr>
              <w:t>Знания, умения и навыки сформированы на базовом уровне (удовлетворительно - 3)</w:t>
            </w:r>
          </w:p>
        </w:tc>
        <w:tc>
          <w:tcPr>
            <w:tcW w:w="4253" w:type="dxa"/>
          </w:tcPr>
          <w:p w:rsidR="00FB2522" w:rsidRPr="00E04D39" w:rsidRDefault="00FB2522" w:rsidP="000F7C30">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Выполнено 50% работы, ответ правилен в основных моментах, </w:t>
            </w:r>
          </w:p>
          <w:p w:rsidR="00FB2522" w:rsidRPr="00E04D39" w:rsidRDefault="00FB2522" w:rsidP="000F7C30">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Есть ошибки в деталях при выполнении практических навыков.</w:t>
            </w:r>
          </w:p>
          <w:p w:rsidR="00FB2522" w:rsidRPr="00E04D39" w:rsidRDefault="00FB2522" w:rsidP="000F7C30">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Оформление дневника не полностью соответствует требованиям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w:t>
            </w:r>
          </w:p>
          <w:p w:rsidR="00FB2522" w:rsidRPr="00E04D39" w:rsidRDefault="00FB2522" w:rsidP="000F7C30">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 xml:space="preserve">Отчет за период практики оформлен. Присутствует характеристика с места прохождения практики, содержащая в целом положительную характеристику обучающегося ординатора, но также принципиальные замечания. </w:t>
            </w:r>
          </w:p>
          <w:p w:rsidR="00FB2522" w:rsidRPr="00E04D39" w:rsidRDefault="00FB2522" w:rsidP="000F7C30">
            <w:pPr>
              <w:pStyle w:val="a4"/>
              <w:numPr>
                <w:ilvl w:val="0"/>
                <w:numId w:val="23"/>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практических навыках, освоенных за период практики, не полные и не позволяют сделать вывод о качестве выполнения.</w:t>
            </w:r>
          </w:p>
          <w:p w:rsidR="00FB2522" w:rsidRPr="00E04D39" w:rsidRDefault="00FB2522" w:rsidP="000F7C30">
            <w:pPr>
              <w:pStyle w:val="a4"/>
              <w:numPr>
                <w:ilvl w:val="0"/>
                <w:numId w:val="21"/>
              </w:numPr>
              <w:autoSpaceDE w:val="0"/>
              <w:autoSpaceDN w:val="0"/>
              <w:adjustRightInd w:val="0"/>
              <w:spacing w:after="0" w:line="240" w:lineRule="auto"/>
              <w:ind w:left="264" w:hanging="264"/>
              <w:jc w:val="both"/>
              <w:rPr>
                <w:rFonts w:ascii="Times New Roman" w:eastAsia="MS Mincho" w:hAnsi="Times New Roman"/>
              </w:rPr>
            </w:pPr>
            <w:r w:rsidRPr="00E04D39">
              <w:rPr>
                <w:rFonts w:ascii="Times New Roman" w:eastAsia="MS Mincho" w:hAnsi="Times New Roman"/>
              </w:rPr>
              <w:t>Информация о курируемых пациентах, практических навыках не в полном объеме или содержит принципиальные замечания.</w:t>
            </w:r>
          </w:p>
        </w:tc>
        <w:tc>
          <w:tcPr>
            <w:tcW w:w="2126" w:type="dxa"/>
            <w:vMerge/>
          </w:tcPr>
          <w:p w:rsidR="00FB2522" w:rsidRPr="00E04D39" w:rsidRDefault="00FB2522" w:rsidP="000F7C30">
            <w:pPr>
              <w:widowControl w:val="0"/>
              <w:spacing w:after="0"/>
              <w:jc w:val="both"/>
              <w:rPr>
                <w:rFonts w:ascii="Times New Roman" w:eastAsia="MS Mincho" w:hAnsi="Times New Roman"/>
                <w:sz w:val="28"/>
              </w:rPr>
            </w:pPr>
          </w:p>
        </w:tc>
      </w:tr>
      <w:tr w:rsidR="00FB2522" w:rsidRPr="00E04D39" w:rsidTr="000F7C30">
        <w:trPr>
          <w:trHeight w:val="128"/>
        </w:trPr>
        <w:tc>
          <w:tcPr>
            <w:tcW w:w="1526" w:type="dxa"/>
          </w:tcPr>
          <w:p w:rsidR="00FB2522" w:rsidRPr="00E04D39" w:rsidRDefault="00FB2522" w:rsidP="000F7C30">
            <w:pPr>
              <w:widowControl w:val="0"/>
              <w:spacing w:after="0"/>
              <w:jc w:val="both"/>
              <w:rPr>
                <w:rFonts w:ascii="Times New Roman" w:eastAsia="MS Mincho" w:hAnsi="Times New Roman"/>
                <w:sz w:val="20"/>
              </w:rPr>
            </w:pPr>
            <w:r w:rsidRPr="00E04D39">
              <w:rPr>
                <w:rFonts w:ascii="Times New Roman" w:eastAsia="MS Mincho" w:hAnsi="Times New Roman"/>
                <w:color w:val="000000"/>
                <w:sz w:val="20"/>
              </w:rPr>
              <w:t xml:space="preserve">УК-1; ПК-1; ПК-2; ПК-4; ПК-5; ПК-6; ПК-7; ПК-9; ПК-10; ПК-11; ПК-12.  </w:t>
            </w:r>
          </w:p>
        </w:tc>
        <w:tc>
          <w:tcPr>
            <w:tcW w:w="1559" w:type="dxa"/>
          </w:tcPr>
          <w:p w:rsidR="00FB2522" w:rsidRPr="00E04D39" w:rsidRDefault="00FB2522" w:rsidP="000F7C30">
            <w:pPr>
              <w:widowControl w:val="0"/>
              <w:spacing w:after="0" w:line="240" w:lineRule="auto"/>
              <w:jc w:val="both"/>
              <w:rPr>
                <w:rFonts w:ascii="Times New Roman" w:eastAsia="MS Mincho" w:hAnsi="Times New Roman"/>
                <w:sz w:val="24"/>
                <w:szCs w:val="24"/>
              </w:rPr>
            </w:pPr>
            <w:r w:rsidRPr="00E04D39">
              <w:rPr>
                <w:rFonts w:ascii="Times New Roman" w:eastAsia="MS Mincho" w:hAnsi="Times New Roman"/>
                <w:sz w:val="24"/>
                <w:szCs w:val="24"/>
              </w:rPr>
              <w:t>Знания, умения и навыки сформированы на уровне ниже базового (неудовлетворительно - 2)</w:t>
            </w:r>
          </w:p>
        </w:tc>
        <w:tc>
          <w:tcPr>
            <w:tcW w:w="4253" w:type="dxa"/>
          </w:tcPr>
          <w:p w:rsidR="00FB2522" w:rsidRPr="00E04D39" w:rsidRDefault="00FB2522" w:rsidP="000F7C30">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Выполнено менее 50% работы, </w:t>
            </w:r>
          </w:p>
          <w:p w:rsidR="00FB2522" w:rsidRPr="00E04D39" w:rsidRDefault="00FB2522" w:rsidP="000F7C30">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При выполнении практических навыков допускаются существенные ошибки</w:t>
            </w:r>
          </w:p>
          <w:p w:rsidR="00FB2522" w:rsidRPr="00E04D39" w:rsidRDefault="00FB2522" w:rsidP="000F7C30">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Оформление дневника не соответствует требованиям </w:t>
            </w:r>
            <w:proofErr w:type="spellStart"/>
            <w:r w:rsidRPr="00E04D39">
              <w:rPr>
                <w:rFonts w:ascii="Times New Roman" w:eastAsia="MS Mincho" w:hAnsi="Times New Roman"/>
              </w:rPr>
              <w:t>ВолгГМУ</w:t>
            </w:r>
            <w:proofErr w:type="spellEnd"/>
            <w:r w:rsidRPr="00E04D39">
              <w:rPr>
                <w:rFonts w:ascii="Times New Roman" w:eastAsia="MS Mincho" w:hAnsi="Times New Roman"/>
              </w:rPr>
              <w:t xml:space="preserve">. </w:t>
            </w:r>
          </w:p>
          <w:p w:rsidR="00FB2522" w:rsidRPr="00E04D39" w:rsidRDefault="00FB2522" w:rsidP="000F7C30">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Характеристика с места прохождения практики не заверена в соответствии с требованиями или содержит принципиальные замечания по работе ординатора.</w:t>
            </w:r>
          </w:p>
          <w:p w:rsidR="00FB2522" w:rsidRPr="00E04D39" w:rsidRDefault="00FB2522" w:rsidP="000F7C30">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Информация об активности обучающегося по различным видам деятельности (санитарно-просветительная работа, участие в научно-практических мероприятиях и др.) и практических навыках, освоенных за период практики, </w:t>
            </w:r>
            <w:r w:rsidRPr="00E04D39">
              <w:rPr>
                <w:rFonts w:ascii="Times New Roman" w:eastAsia="MS Mincho" w:hAnsi="Times New Roman"/>
              </w:rPr>
              <w:lastRenderedPageBreak/>
              <w:t>отсутствует и не позволяют сделать вывод о качестве их выполнения.</w:t>
            </w:r>
          </w:p>
          <w:p w:rsidR="00FB2522" w:rsidRPr="00E04D39" w:rsidRDefault="00FB2522" w:rsidP="000F7C30">
            <w:pPr>
              <w:pStyle w:val="a4"/>
              <w:numPr>
                <w:ilvl w:val="0"/>
                <w:numId w:val="22"/>
              </w:numPr>
              <w:autoSpaceDE w:val="0"/>
              <w:autoSpaceDN w:val="0"/>
              <w:adjustRightInd w:val="0"/>
              <w:spacing w:after="0" w:line="240" w:lineRule="auto"/>
              <w:ind w:left="317" w:hanging="317"/>
              <w:rPr>
                <w:rFonts w:ascii="Times New Roman" w:eastAsia="MS Mincho" w:hAnsi="Times New Roman"/>
              </w:rPr>
            </w:pPr>
            <w:r w:rsidRPr="00E04D39">
              <w:rPr>
                <w:rFonts w:ascii="Times New Roman" w:eastAsia="MS Mincho" w:hAnsi="Times New Roman"/>
              </w:rPr>
              <w:t xml:space="preserve"> Информация о курируемых пациентах, практических навыках отсутствует</w:t>
            </w:r>
          </w:p>
        </w:tc>
        <w:tc>
          <w:tcPr>
            <w:tcW w:w="2126" w:type="dxa"/>
          </w:tcPr>
          <w:p w:rsidR="00FB2522" w:rsidRPr="00E04D39" w:rsidRDefault="00FB2522" w:rsidP="000F7C30">
            <w:pPr>
              <w:widowControl w:val="0"/>
              <w:spacing w:after="0"/>
              <w:jc w:val="both"/>
              <w:rPr>
                <w:rFonts w:ascii="Times New Roman" w:eastAsia="MS Mincho" w:hAnsi="Times New Roman"/>
                <w:sz w:val="20"/>
                <w:szCs w:val="24"/>
              </w:rPr>
            </w:pPr>
            <w:r w:rsidRPr="00E04D39">
              <w:rPr>
                <w:rFonts w:ascii="Times New Roman" w:eastAsia="MS Mincho" w:hAnsi="Times New Roman"/>
                <w:sz w:val="20"/>
                <w:szCs w:val="24"/>
              </w:rPr>
              <w:lastRenderedPageBreak/>
              <w:t>Не зачтено</w:t>
            </w:r>
          </w:p>
        </w:tc>
      </w:tr>
    </w:tbl>
    <w:p w:rsidR="00B16083" w:rsidRPr="00B16083" w:rsidRDefault="00B16083" w:rsidP="00B16083">
      <w:pPr>
        <w:autoSpaceDE w:val="0"/>
        <w:autoSpaceDN w:val="0"/>
        <w:adjustRightInd w:val="0"/>
        <w:spacing w:after="0" w:line="360" w:lineRule="auto"/>
        <w:jc w:val="both"/>
        <w:rPr>
          <w:rFonts w:ascii="Times New Roman" w:hAnsi="Times New Roman"/>
          <w:sz w:val="28"/>
          <w:szCs w:val="28"/>
        </w:rPr>
      </w:pPr>
    </w:p>
    <w:p w:rsidR="00B16083" w:rsidRPr="00B16083" w:rsidRDefault="00B16083" w:rsidP="00B16083">
      <w:pPr>
        <w:autoSpaceDE w:val="0"/>
        <w:autoSpaceDN w:val="0"/>
        <w:adjustRightInd w:val="0"/>
        <w:spacing w:after="0" w:line="360" w:lineRule="auto"/>
        <w:ind w:firstLine="567"/>
        <w:jc w:val="both"/>
        <w:rPr>
          <w:rFonts w:ascii="Times New Roman" w:hAnsi="Times New Roman"/>
          <w:sz w:val="28"/>
          <w:szCs w:val="28"/>
        </w:rPr>
      </w:pPr>
      <w:r w:rsidRPr="00B16083">
        <w:rPr>
          <w:rFonts w:ascii="Times New Roman" w:hAnsi="Times New Roman"/>
          <w:sz w:val="28"/>
          <w:szCs w:val="28"/>
        </w:rPr>
        <w:t xml:space="preserve">На клинических кафедрах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созданы условия для максимального приближения программ текущего контроля успеваемости и промежуточной аттестации обучающихся, в том числе и обучающихся с инвалидностью и с ограниченными возможностями здоровья,  к условиям их будущей профессиональной деятельности.</w:t>
      </w:r>
    </w:p>
    <w:p w:rsidR="00B16083" w:rsidRPr="00B16083" w:rsidRDefault="00B16083" w:rsidP="00B16083">
      <w:pPr>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Нормативно-методическое обеспечение текущего контроля успеваемости и промежуточной аттестации обучающихся по АОП ВО осуществляется в соответствии со следующими документами:</w:t>
      </w:r>
    </w:p>
    <w:p w:rsidR="00B16083" w:rsidRPr="00B16083" w:rsidRDefault="00B16083" w:rsidP="00B16083">
      <w:pPr>
        <w:widowControl w:val="0"/>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 xml:space="preserve">Порядок организации образовательного процесса для инвалидов и лиц с ограниченными возможностями здоровья в ГБОУ ВПО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Минздрава России (принято решением Учёного Совета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протокол №3 от 11 ноября 2015 года, утверждено ректором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11 мая 2015 года);</w:t>
      </w:r>
    </w:p>
    <w:p w:rsidR="00B16083" w:rsidRPr="00B16083" w:rsidRDefault="00B16083" w:rsidP="00B16083">
      <w:pPr>
        <w:widowControl w:val="0"/>
        <w:spacing w:after="0" w:line="360" w:lineRule="auto"/>
        <w:ind w:right="57" w:firstLine="567"/>
        <w:jc w:val="both"/>
        <w:rPr>
          <w:rFonts w:ascii="Times New Roman" w:hAnsi="Times New Roman"/>
          <w:sz w:val="28"/>
          <w:szCs w:val="28"/>
        </w:rPr>
      </w:pPr>
      <w:r w:rsidRPr="00B16083">
        <w:rPr>
          <w:rFonts w:ascii="Times New Roman" w:hAnsi="Times New Roman"/>
          <w:sz w:val="28"/>
          <w:szCs w:val="28"/>
        </w:rPr>
        <w:t xml:space="preserve">Порядок реализации электронного обучения и дистанционных образовательных технологий в ГБОУ ВПО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Минздрава России (принято решением Учёного Совета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протокол №9 от 18 мая 2016 года, утверждено ректором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19 мая 2016 года);</w:t>
      </w:r>
    </w:p>
    <w:p w:rsidR="00B16083" w:rsidRDefault="00B16083" w:rsidP="00B16083">
      <w:pPr>
        <w:spacing w:after="0" w:line="360" w:lineRule="auto"/>
        <w:ind w:firstLine="567"/>
        <w:jc w:val="both"/>
        <w:rPr>
          <w:rFonts w:ascii="Times New Roman" w:hAnsi="Times New Roman"/>
          <w:sz w:val="28"/>
          <w:szCs w:val="28"/>
        </w:rPr>
      </w:pPr>
      <w:r w:rsidRPr="00B16083">
        <w:rPr>
          <w:rFonts w:ascii="Times New Roman" w:hAnsi="Times New Roman"/>
          <w:sz w:val="28"/>
          <w:szCs w:val="28"/>
        </w:rPr>
        <w:t xml:space="preserve">Порядок разработки и утверждения адаптированных образовательных программ  среднего профессионального образования и высшего образования в федеральном государственном бюджетном образовательном  учреждении высшего образования «Волгоградский государственный медицинский университет» Министерства здравоохранения Российской Федерации (принято решением Учёного Совета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протокол №9 от 10 мая 2017 года, утверждено ректором </w:t>
      </w:r>
      <w:proofErr w:type="spellStart"/>
      <w:r w:rsidRPr="00B16083">
        <w:rPr>
          <w:rFonts w:ascii="Times New Roman" w:hAnsi="Times New Roman"/>
          <w:sz w:val="28"/>
          <w:szCs w:val="28"/>
        </w:rPr>
        <w:t>ВолгГМУ</w:t>
      </w:r>
      <w:proofErr w:type="spellEnd"/>
      <w:r w:rsidRPr="00B16083">
        <w:rPr>
          <w:rFonts w:ascii="Times New Roman" w:hAnsi="Times New Roman"/>
          <w:sz w:val="28"/>
          <w:szCs w:val="28"/>
        </w:rPr>
        <w:t xml:space="preserve"> 11 мая 2017 года)</w:t>
      </w:r>
      <w:r w:rsidR="0002678F">
        <w:rPr>
          <w:rFonts w:ascii="Times New Roman" w:hAnsi="Times New Roman"/>
          <w:sz w:val="28"/>
          <w:szCs w:val="28"/>
        </w:rPr>
        <w:t>.</w:t>
      </w:r>
    </w:p>
    <w:p w:rsidR="0002678F" w:rsidRPr="00661952" w:rsidRDefault="0002678F" w:rsidP="0002678F">
      <w:pPr>
        <w:autoSpaceDE w:val="0"/>
        <w:autoSpaceDN w:val="0"/>
        <w:adjustRightInd w:val="0"/>
        <w:spacing w:after="0" w:line="360" w:lineRule="auto"/>
        <w:ind w:right="57" w:firstLine="567"/>
        <w:jc w:val="both"/>
        <w:rPr>
          <w:rFonts w:ascii="Times New Roman" w:hAnsi="Times New Roman"/>
          <w:sz w:val="28"/>
          <w:szCs w:val="28"/>
        </w:rPr>
      </w:pPr>
      <w:r w:rsidRPr="00661952">
        <w:rPr>
          <w:rFonts w:ascii="Times New Roman" w:hAnsi="Times New Roman"/>
          <w:sz w:val="28"/>
          <w:szCs w:val="28"/>
        </w:rPr>
        <w:t>Фонды оценочных средств разрабатываются и утверждаются вузом.</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 xml:space="preserve">Форма промежуточной аттестации для обучающихся с ограниченными возможностями здоровья и инвалидов устанавливается с учетом </w:t>
      </w:r>
      <w:r w:rsidRPr="0002678F">
        <w:rPr>
          <w:rFonts w:ascii="Times New Roman" w:hAnsi="Times New Roman"/>
          <w:sz w:val="28"/>
          <w:szCs w:val="28"/>
        </w:rPr>
        <w:lastRenderedPageBreak/>
        <w:t>индивидуальных психофизических особенностей (устно, письменно на бумаге, письменно на компьютере, в форме тестирования и т.п.). При необходимости предусматривается увеличение времени на подготовку к зачетам и экзаменам, а также предоставляется дополнительное время для подготовки ответа на зачете/экзамене.</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При необходимости промежуточная аттестация может проводиться в несколько этапов.</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 xml:space="preserve">Конкретные формы и процедуры текущего контроля успеваемости, промежуточной и итоговой аттестации обучающихся инвалидов и лиц с ОВЗ устанавливаются образовательной организацией самостоятельно с учетом ограничений их здоровья и доводятся до сведения обучающихся в сроки, определенные в локальных актах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Оценочные средства для обучающихся с ограниченными возможностями здоровья и инвалидов с нарушениями опорно-двигательного аппарата предоставляются в формах, адаптированных к ограничениям их здоровья и восприятия информации:</w:t>
      </w:r>
    </w:p>
    <w:p w:rsidR="0002678F" w:rsidRPr="0002678F" w:rsidRDefault="0002678F" w:rsidP="0002678F">
      <w:pPr>
        <w:numPr>
          <w:ilvl w:val="0"/>
          <w:numId w:val="24"/>
        </w:numPr>
        <w:spacing w:after="0" w:line="360" w:lineRule="auto"/>
        <w:ind w:right="57"/>
        <w:jc w:val="both"/>
        <w:rPr>
          <w:rFonts w:ascii="Times New Roman" w:hAnsi="Times New Roman"/>
          <w:sz w:val="28"/>
          <w:szCs w:val="28"/>
        </w:rPr>
      </w:pPr>
      <w:r w:rsidRPr="0002678F">
        <w:rPr>
          <w:rFonts w:ascii="Times New Roman" w:hAnsi="Times New Roman"/>
          <w:sz w:val="28"/>
          <w:szCs w:val="28"/>
        </w:rPr>
        <w:t>в печатной форме,</w:t>
      </w:r>
    </w:p>
    <w:p w:rsidR="0002678F" w:rsidRPr="0002678F" w:rsidRDefault="0002678F" w:rsidP="0002678F">
      <w:pPr>
        <w:numPr>
          <w:ilvl w:val="0"/>
          <w:numId w:val="24"/>
        </w:numPr>
        <w:spacing w:after="0" w:line="360" w:lineRule="auto"/>
        <w:ind w:right="57"/>
        <w:jc w:val="both"/>
        <w:rPr>
          <w:rFonts w:ascii="Times New Roman" w:hAnsi="Times New Roman"/>
          <w:sz w:val="28"/>
          <w:szCs w:val="28"/>
        </w:rPr>
      </w:pPr>
      <w:r w:rsidRPr="0002678F">
        <w:rPr>
          <w:rFonts w:ascii="Times New Roman" w:hAnsi="Times New Roman"/>
          <w:sz w:val="28"/>
          <w:szCs w:val="28"/>
        </w:rPr>
        <w:t>в форме электронного документа,</w:t>
      </w:r>
    </w:p>
    <w:p w:rsidR="0002678F" w:rsidRPr="0002678F" w:rsidRDefault="0002678F" w:rsidP="0002678F">
      <w:pPr>
        <w:numPr>
          <w:ilvl w:val="0"/>
          <w:numId w:val="24"/>
        </w:numPr>
        <w:spacing w:after="0" w:line="360" w:lineRule="auto"/>
        <w:ind w:right="57"/>
        <w:jc w:val="both"/>
        <w:rPr>
          <w:rFonts w:ascii="Times New Roman" w:hAnsi="Times New Roman"/>
          <w:sz w:val="28"/>
          <w:szCs w:val="28"/>
        </w:rPr>
      </w:pPr>
      <w:r w:rsidRPr="0002678F">
        <w:rPr>
          <w:rFonts w:ascii="Times New Roman" w:hAnsi="Times New Roman"/>
          <w:sz w:val="28"/>
          <w:szCs w:val="28"/>
        </w:rPr>
        <w:t>в форме аудиофайла.</w:t>
      </w:r>
    </w:p>
    <w:p w:rsidR="0002678F" w:rsidRPr="0002678F" w:rsidRDefault="0002678F" w:rsidP="0002678F">
      <w:pPr>
        <w:spacing w:after="0" w:line="360" w:lineRule="auto"/>
        <w:ind w:right="57" w:firstLine="567"/>
        <w:jc w:val="both"/>
        <w:rPr>
          <w:rFonts w:ascii="Times New Roman" w:hAnsi="Times New Roman"/>
          <w:sz w:val="28"/>
          <w:szCs w:val="28"/>
        </w:rPr>
      </w:pPr>
      <w:r w:rsidRPr="0002678F">
        <w:rPr>
          <w:rFonts w:ascii="Times New Roman" w:hAnsi="Times New Roman"/>
          <w:sz w:val="28"/>
          <w:szCs w:val="28"/>
        </w:rPr>
        <w:t>При необходимости предоставляется техническая помощь.</w:t>
      </w:r>
    </w:p>
    <w:p w:rsidR="0002678F" w:rsidRPr="0002678F" w:rsidRDefault="0002678F" w:rsidP="0002678F">
      <w:pPr>
        <w:spacing w:after="0" w:line="360" w:lineRule="auto"/>
        <w:ind w:firstLine="567"/>
        <w:jc w:val="both"/>
        <w:rPr>
          <w:rFonts w:ascii="Times New Roman" w:hAnsi="Times New Roman"/>
          <w:sz w:val="28"/>
          <w:szCs w:val="28"/>
        </w:rPr>
      </w:pPr>
      <w:r w:rsidRPr="0002678F">
        <w:rPr>
          <w:rFonts w:ascii="Times New Roman" w:hAnsi="Times New Roman"/>
          <w:bCs/>
          <w:sz w:val="28"/>
          <w:szCs w:val="28"/>
        </w:rPr>
        <w:t xml:space="preserve">7.2. Государственная итоговая аттестация выпускников </w:t>
      </w:r>
      <w:r w:rsidRPr="00DB0F1E">
        <w:rPr>
          <w:rFonts w:ascii="Times New Roman" w:hAnsi="Times New Roman"/>
          <w:bCs/>
          <w:sz w:val="28"/>
          <w:szCs w:val="28"/>
        </w:rPr>
        <w:t xml:space="preserve">с инвалидностью и с ограниченными возможностями здоровья АОП ВО </w:t>
      </w:r>
      <w:r w:rsidRPr="00DB0F1E">
        <w:rPr>
          <w:rFonts w:ascii="Times New Roman" w:hAnsi="Times New Roman"/>
          <w:sz w:val="28"/>
          <w:szCs w:val="28"/>
        </w:rPr>
        <w:t xml:space="preserve">по </w:t>
      </w:r>
      <w:r w:rsidRPr="00DB0F1E">
        <w:rPr>
          <w:rFonts w:ascii="Times New Roman" w:hAnsi="Times New Roman"/>
          <w:spacing w:val="-3"/>
          <w:sz w:val="28"/>
          <w:szCs w:val="28"/>
        </w:rPr>
        <w:t>специальности</w:t>
      </w:r>
      <w:r w:rsidRPr="0002678F">
        <w:rPr>
          <w:rFonts w:ascii="Times New Roman" w:hAnsi="Times New Roman"/>
          <w:spacing w:val="-3"/>
          <w:sz w:val="28"/>
          <w:szCs w:val="28"/>
        </w:rPr>
        <w:t xml:space="preserve"> </w:t>
      </w:r>
      <w:r>
        <w:rPr>
          <w:rFonts w:ascii="Times New Roman" w:hAnsi="Times New Roman"/>
          <w:sz w:val="28"/>
          <w:szCs w:val="28"/>
        </w:rPr>
        <w:t>31.08.</w:t>
      </w:r>
      <w:r w:rsidR="00FB2522">
        <w:rPr>
          <w:rFonts w:ascii="Times New Roman" w:hAnsi="Times New Roman"/>
          <w:sz w:val="28"/>
          <w:szCs w:val="28"/>
        </w:rPr>
        <w:t>2</w:t>
      </w:r>
      <w:r w:rsidRPr="0002678F">
        <w:rPr>
          <w:rFonts w:ascii="Times New Roman" w:hAnsi="Times New Roman"/>
          <w:sz w:val="28"/>
          <w:szCs w:val="28"/>
        </w:rPr>
        <w:t xml:space="preserve">2 </w:t>
      </w:r>
      <w:r w:rsidR="00FB2522">
        <w:rPr>
          <w:rFonts w:ascii="Times New Roman" w:hAnsi="Times New Roman"/>
          <w:spacing w:val="-3"/>
          <w:sz w:val="28"/>
          <w:szCs w:val="28"/>
        </w:rPr>
        <w:t>Психотерапия</w:t>
      </w:r>
      <w:r>
        <w:rPr>
          <w:rFonts w:ascii="Times New Roman" w:hAnsi="Times New Roman"/>
          <w:spacing w:val="-3"/>
          <w:sz w:val="28"/>
          <w:szCs w:val="28"/>
        </w:rPr>
        <w:t>.</w:t>
      </w:r>
    </w:p>
    <w:p w:rsidR="00FB2522" w:rsidRPr="0002678F" w:rsidRDefault="00FB2522" w:rsidP="00FB2522">
      <w:pPr>
        <w:spacing w:after="0" w:line="360" w:lineRule="auto"/>
        <w:ind w:firstLine="567"/>
        <w:jc w:val="both"/>
        <w:rPr>
          <w:rFonts w:ascii="Times New Roman" w:hAnsi="Times New Roman"/>
          <w:sz w:val="28"/>
          <w:szCs w:val="28"/>
        </w:rPr>
      </w:pPr>
      <w:r w:rsidRPr="0002678F">
        <w:rPr>
          <w:rFonts w:ascii="Times New Roman" w:hAnsi="Times New Roman"/>
          <w:bCs/>
          <w:sz w:val="28"/>
          <w:szCs w:val="28"/>
        </w:rPr>
        <w:t xml:space="preserve">Государственная итоговая аттестация выпускников </w:t>
      </w:r>
      <w:r w:rsidRPr="00F0349F">
        <w:rPr>
          <w:rFonts w:ascii="Times New Roman" w:hAnsi="Times New Roman"/>
          <w:bCs/>
          <w:sz w:val="28"/>
          <w:szCs w:val="28"/>
        </w:rPr>
        <w:t>с инвалидностью и с ограни</w:t>
      </w:r>
      <w:r>
        <w:rPr>
          <w:rFonts w:ascii="Times New Roman" w:hAnsi="Times New Roman"/>
          <w:bCs/>
          <w:sz w:val="28"/>
          <w:szCs w:val="28"/>
        </w:rPr>
        <w:t>ченными возможностями здоровья (с нарушениями зрения) ОП</w:t>
      </w:r>
      <w:r w:rsidRPr="00F0349F">
        <w:rPr>
          <w:rFonts w:ascii="Times New Roman" w:hAnsi="Times New Roman"/>
          <w:bCs/>
          <w:sz w:val="28"/>
          <w:szCs w:val="28"/>
        </w:rPr>
        <w:t>О</w:t>
      </w:r>
      <w:r w:rsidRPr="0002678F">
        <w:rPr>
          <w:rFonts w:ascii="Times New Roman" w:hAnsi="Times New Roman"/>
          <w:bCs/>
          <w:sz w:val="28"/>
          <w:szCs w:val="28"/>
        </w:rPr>
        <w:t xml:space="preserve">П ВО </w:t>
      </w:r>
      <w:r w:rsidRPr="0002678F">
        <w:rPr>
          <w:rFonts w:ascii="Times New Roman" w:hAnsi="Times New Roman"/>
          <w:sz w:val="28"/>
          <w:szCs w:val="28"/>
        </w:rPr>
        <w:t xml:space="preserve">по </w:t>
      </w:r>
      <w:r w:rsidRPr="0002678F">
        <w:rPr>
          <w:rFonts w:ascii="Times New Roman" w:hAnsi="Times New Roman"/>
          <w:spacing w:val="-3"/>
          <w:sz w:val="28"/>
          <w:szCs w:val="28"/>
        </w:rPr>
        <w:t xml:space="preserve">специальности </w:t>
      </w:r>
      <w:r>
        <w:rPr>
          <w:rFonts w:ascii="Times New Roman" w:hAnsi="Times New Roman"/>
          <w:sz w:val="28"/>
          <w:szCs w:val="28"/>
        </w:rPr>
        <w:t>31.08.2</w:t>
      </w:r>
      <w:r w:rsidRPr="0002678F">
        <w:rPr>
          <w:rFonts w:ascii="Times New Roman" w:hAnsi="Times New Roman"/>
          <w:sz w:val="28"/>
          <w:szCs w:val="28"/>
        </w:rPr>
        <w:t xml:space="preserve">2 </w:t>
      </w:r>
      <w:r>
        <w:rPr>
          <w:rFonts w:ascii="Times New Roman" w:hAnsi="Times New Roman"/>
          <w:spacing w:val="-3"/>
          <w:sz w:val="28"/>
          <w:szCs w:val="28"/>
        </w:rPr>
        <w:t>Психотерапия.</w:t>
      </w:r>
    </w:p>
    <w:p w:rsidR="00FB2522" w:rsidRDefault="00FB2522" w:rsidP="00FB2522">
      <w:pPr>
        <w:spacing w:after="0" w:line="360" w:lineRule="auto"/>
        <w:ind w:firstLine="708"/>
        <w:jc w:val="both"/>
        <w:rPr>
          <w:rFonts w:ascii="Times New Roman" w:hAnsi="Times New Roman"/>
          <w:sz w:val="28"/>
        </w:rPr>
      </w:pPr>
      <w:r w:rsidRPr="0002678F">
        <w:rPr>
          <w:rStyle w:val="FontStyle12"/>
          <w:sz w:val="28"/>
          <w:szCs w:val="28"/>
        </w:rPr>
        <w:t xml:space="preserve">Государственная итоговая аттестация </w:t>
      </w:r>
      <w:r w:rsidRPr="0002678F">
        <w:rPr>
          <w:rStyle w:val="FontStyle11"/>
          <w:sz w:val="28"/>
          <w:szCs w:val="28"/>
        </w:rPr>
        <w:t>выпускников</w:t>
      </w:r>
      <w:r w:rsidRPr="0002678F">
        <w:rPr>
          <w:rFonts w:ascii="Times New Roman" w:hAnsi="Times New Roman"/>
          <w:bCs/>
          <w:color w:val="FF0000"/>
          <w:sz w:val="28"/>
          <w:szCs w:val="28"/>
        </w:rPr>
        <w:t xml:space="preserve"> </w:t>
      </w:r>
      <w:r w:rsidRPr="00F0349F">
        <w:rPr>
          <w:rFonts w:ascii="Times New Roman" w:hAnsi="Times New Roman"/>
          <w:bCs/>
          <w:sz w:val="28"/>
          <w:szCs w:val="28"/>
        </w:rPr>
        <w:t>с инвалидностью и с ограниченными возможностями здоровья</w:t>
      </w:r>
      <w:r w:rsidRPr="0002678F">
        <w:rPr>
          <w:rStyle w:val="FontStyle11"/>
          <w:sz w:val="28"/>
          <w:szCs w:val="28"/>
        </w:rPr>
        <w:t xml:space="preserve"> по специальности «</w:t>
      </w:r>
      <w:r>
        <w:rPr>
          <w:rStyle w:val="FontStyle11"/>
          <w:sz w:val="28"/>
          <w:szCs w:val="28"/>
        </w:rPr>
        <w:t>Психотерапия</w:t>
      </w:r>
      <w:r w:rsidRPr="0002678F">
        <w:rPr>
          <w:rStyle w:val="FontStyle11"/>
          <w:sz w:val="28"/>
          <w:szCs w:val="28"/>
        </w:rPr>
        <w:t xml:space="preserve">»   </w:t>
      </w:r>
      <w:r w:rsidRPr="0002678F">
        <w:rPr>
          <w:rFonts w:ascii="Times New Roman" w:hAnsi="Times New Roman"/>
          <w:sz w:val="28"/>
          <w:szCs w:val="28"/>
        </w:rPr>
        <w:t xml:space="preserve">направлена на установление соответствия уровня профессиональной подготовки выпускников требованиям федерального </w:t>
      </w:r>
      <w:r w:rsidRPr="0002678F">
        <w:rPr>
          <w:rFonts w:ascii="Times New Roman" w:hAnsi="Times New Roman"/>
          <w:sz w:val="28"/>
          <w:szCs w:val="28"/>
        </w:rPr>
        <w:lastRenderedPageBreak/>
        <w:t>государственного образовательного стандарта высшего об</w:t>
      </w:r>
      <w:r>
        <w:rPr>
          <w:rFonts w:ascii="Times New Roman" w:hAnsi="Times New Roman"/>
          <w:sz w:val="28"/>
          <w:szCs w:val="28"/>
        </w:rPr>
        <w:t xml:space="preserve">разования по специальности </w:t>
      </w:r>
      <w:r>
        <w:rPr>
          <w:rFonts w:ascii="Times New Roman" w:hAnsi="Times New Roman"/>
          <w:sz w:val="28"/>
        </w:rPr>
        <w:t>31.08.22</w:t>
      </w:r>
      <w:r w:rsidRPr="008F26AE">
        <w:rPr>
          <w:rFonts w:ascii="Times New Roman" w:hAnsi="Times New Roman"/>
          <w:sz w:val="28"/>
        </w:rPr>
        <w:t xml:space="preserve"> «</w:t>
      </w:r>
      <w:r>
        <w:rPr>
          <w:rFonts w:ascii="Times New Roman" w:hAnsi="Times New Roman"/>
          <w:sz w:val="28"/>
        </w:rPr>
        <w:t>Психотерапия</w:t>
      </w:r>
      <w:r w:rsidRPr="008F26AE">
        <w:rPr>
          <w:rFonts w:ascii="Times New Roman" w:hAnsi="Times New Roman"/>
          <w:sz w:val="28"/>
        </w:rPr>
        <w:t>», утвержденн</w:t>
      </w:r>
      <w:r>
        <w:rPr>
          <w:rFonts w:ascii="Times New Roman" w:hAnsi="Times New Roman"/>
          <w:sz w:val="28"/>
        </w:rPr>
        <w:t>ого</w:t>
      </w:r>
      <w:r w:rsidRPr="008F26AE">
        <w:rPr>
          <w:rFonts w:ascii="Times New Roman" w:hAnsi="Times New Roman"/>
          <w:sz w:val="28"/>
        </w:rPr>
        <w:t xml:space="preserve"> приказом Министерства образования </w:t>
      </w:r>
      <w:r>
        <w:rPr>
          <w:rFonts w:ascii="Times New Roman" w:hAnsi="Times New Roman"/>
          <w:sz w:val="28"/>
        </w:rPr>
        <w:t>и науки РФ от 25.08.2014г. №1064</w:t>
      </w:r>
      <w:r w:rsidRPr="008F26AE">
        <w:rPr>
          <w:rFonts w:ascii="Times New Roman" w:hAnsi="Times New Roman"/>
          <w:sz w:val="28"/>
        </w:rPr>
        <w:t xml:space="preserve"> </w:t>
      </w:r>
      <w:r>
        <w:rPr>
          <w:rFonts w:ascii="Times New Roman" w:hAnsi="Times New Roman"/>
          <w:sz w:val="28"/>
        </w:rPr>
        <w:t>«</w:t>
      </w:r>
      <w:r w:rsidRPr="008F26AE">
        <w:rPr>
          <w:rFonts w:ascii="Times New Roman" w:hAnsi="Times New Roman"/>
          <w:sz w:val="28"/>
        </w:rPr>
        <w:t>Об утверждении федерального государственного образовательного стандарта высшего образов</w:t>
      </w:r>
      <w:r>
        <w:rPr>
          <w:rFonts w:ascii="Times New Roman" w:hAnsi="Times New Roman"/>
          <w:sz w:val="28"/>
        </w:rPr>
        <w:t>ания по специальности 31.08.22</w:t>
      </w:r>
      <w:r w:rsidRPr="008F26AE">
        <w:rPr>
          <w:rFonts w:ascii="Times New Roman" w:hAnsi="Times New Roman"/>
          <w:sz w:val="28"/>
        </w:rPr>
        <w:t xml:space="preserve"> </w:t>
      </w:r>
      <w:r>
        <w:rPr>
          <w:rFonts w:ascii="Times New Roman" w:hAnsi="Times New Roman"/>
          <w:sz w:val="28"/>
        </w:rPr>
        <w:t xml:space="preserve">«Психотерапия» </w:t>
      </w:r>
      <w:r w:rsidRPr="008F26AE">
        <w:rPr>
          <w:rFonts w:ascii="Times New Roman" w:hAnsi="Times New Roman"/>
          <w:sz w:val="28"/>
        </w:rPr>
        <w:t>(уровень подготовки кадров высшей квалификации)</w:t>
      </w:r>
      <w:r>
        <w:rPr>
          <w:rFonts w:ascii="Times New Roman" w:hAnsi="Times New Roman"/>
          <w:sz w:val="28"/>
        </w:rPr>
        <w:t>»</w:t>
      </w:r>
      <w:r w:rsidRPr="008F26AE">
        <w:rPr>
          <w:rFonts w:ascii="Times New Roman" w:hAnsi="Times New Roman"/>
          <w:sz w:val="28"/>
        </w:rPr>
        <w:t xml:space="preserve"> (</w:t>
      </w:r>
      <w:r>
        <w:rPr>
          <w:rFonts w:ascii="Times New Roman" w:hAnsi="Times New Roman"/>
          <w:sz w:val="28"/>
        </w:rPr>
        <w:t>Зарегистрировано в Минюсте РФ 28</w:t>
      </w:r>
      <w:r w:rsidRPr="008F26AE">
        <w:rPr>
          <w:rFonts w:ascii="Times New Roman" w:hAnsi="Times New Roman"/>
          <w:sz w:val="28"/>
        </w:rPr>
        <w:t>.10.2014 N344</w:t>
      </w:r>
      <w:r>
        <w:rPr>
          <w:rFonts w:ascii="Times New Roman" w:hAnsi="Times New Roman"/>
          <w:sz w:val="28"/>
        </w:rPr>
        <w:t>9</w:t>
      </w:r>
      <w:r w:rsidRPr="008F26AE">
        <w:rPr>
          <w:rFonts w:ascii="Times New Roman" w:hAnsi="Times New Roman"/>
          <w:sz w:val="28"/>
        </w:rPr>
        <w:t>2)</w:t>
      </w:r>
      <w:r>
        <w:rPr>
          <w:rFonts w:ascii="Times New Roman" w:hAnsi="Times New Roman"/>
          <w:sz w:val="28"/>
        </w:rPr>
        <w:t xml:space="preserve"> и поряд</w:t>
      </w:r>
      <w:r w:rsidRPr="00511A64">
        <w:rPr>
          <w:rFonts w:ascii="Times New Roman" w:hAnsi="Times New Roman"/>
          <w:sz w:val="28"/>
        </w:rPr>
        <w:t>к</w:t>
      </w:r>
      <w:r>
        <w:rPr>
          <w:rFonts w:ascii="Times New Roman" w:hAnsi="Times New Roman"/>
          <w:sz w:val="28"/>
        </w:rPr>
        <w:t>ом</w:t>
      </w:r>
      <w:r w:rsidRPr="00511A64">
        <w:rPr>
          <w:rFonts w:ascii="Times New Roman" w:hAnsi="Times New Roman"/>
          <w:sz w:val="28"/>
        </w:rPr>
        <w:t xml:space="preserve"> организации и осуществления образовательной деятельности по образовательным программам высшего образования - программам ординатуры (утв. приказом Министерства образования и науки РФ от 19 ноября </w:t>
      </w:r>
      <w:smartTag w:uri="urn:schemas-microsoft-com:office:smarttags" w:element="metricconverter">
        <w:smartTagPr>
          <w:attr w:name="ProductID" w:val="2013 г"/>
        </w:smartTagPr>
        <w:r w:rsidRPr="00511A64">
          <w:rPr>
            <w:rFonts w:ascii="Times New Roman" w:hAnsi="Times New Roman"/>
            <w:sz w:val="28"/>
          </w:rPr>
          <w:t>2013 г</w:t>
        </w:r>
      </w:smartTag>
      <w:r w:rsidRPr="00511A64">
        <w:rPr>
          <w:rFonts w:ascii="Times New Roman" w:hAnsi="Times New Roman"/>
          <w:sz w:val="28"/>
        </w:rPr>
        <w:t>. N 1258)</w:t>
      </w:r>
      <w:r w:rsidRPr="008F26AE">
        <w:rPr>
          <w:rFonts w:ascii="Times New Roman" w:hAnsi="Times New Roman"/>
          <w:sz w:val="28"/>
        </w:rPr>
        <w:t>.</w:t>
      </w:r>
    </w:p>
    <w:p w:rsidR="00FB2522" w:rsidRPr="0002678F" w:rsidRDefault="00FB2522" w:rsidP="00FB2522">
      <w:pPr>
        <w:pStyle w:val="af0"/>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Pr="0002678F">
        <w:rPr>
          <w:rFonts w:ascii="Times New Roman" w:hAnsi="Times New Roman"/>
          <w:sz w:val="28"/>
          <w:szCs w:val="28"/>
        </w:rPr>
        <w:t xml:space="preserve">Для обучающихся из числа инвалидов государственная итоговая аттестация проводится ФГБОУ ВО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Минздрава России в соответствии с «Порядком организации образовательного процесса для инвалидов и лиц с ограниченными возможностями здоровья в ГБОУ ВПО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Минздрава России» (принято решением Учёного Совета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протокол №3 от 11 ноября 2015 года, утверждено ректором </w:t>
      </w:r>
      <w:proofErr w:type="spellStart"/>
      <w:r w:rsidRPr="0002678F">
        <w:rPr>
          <w:rFonts w:ascii="Times New Roman" w:hAnsi="Times New Roman"/>
          <w:sz w:val="28"/>
          <w:szCs w:val="28"/>
        </w:rPr>
        <w:t>ВолгГМУ</w:t>
      </w:r>
      <w:proofErr w:type="spellEnd"/>
      <w:r w:rsidRPr="0002678F">
        <w:rPr>
          <w:rFonts w:ascii="Times New Roman" w:hAnsi="Times New Roman"/>
          <w:sz w:val="28"/>
          <w:szCs w:val="28"/>
        </w:rPr>
        <w:t xml:space="preserve"> 11 мая 2015 года).</w:t>
      </w:r>
    </w:p>
    <w:p w:rsidR="00FB2522" w:rsidRPr="007C472D" w:rsidRDefault="00FB2522" w:rsidP="00FB2522">
      <w:pPr>
        <w:pStyle w:val="af0"/>
        <w:spacing w:after="0" w:line="360" w:lineRule="auto"/>
        <w:ind w:firstLine="709"/>
        <w:jc w:val="both"/>
        <w:rPr>
          <w:rStyle w:val="FontStyle11"/>
          <w:sz w:val="28"/>
          <w:szCs w:val="28"/>
        </w:rPr>
      </w:pPr>
      <w:r w:rsidRPr="007C472D">
        <w:rPr>
          <w:rFonts w:ascii="Times New Roman" w:hAnsi="Times New Roman"/>
          <w:sz w:val="28"/>
          <w:szCs w:val="28"/>
        </w:rPr>
        <w:t xml:space="preserve">Целью ГИА является проверка знаний, умений, навыков, а также </w:t>
      </w:r>
      <w:r w:rsidRPr="007C472D">
        <w:rPr>
          <w:rStyle w:val="FontStyle11"/>
          <w:sz w:val="28"/>
          <w:szCs w:val="28"/>
        </w:rPr>
        <w:t>определение общекультурных, общепрофессиональных и профессиональных компетенций выпускника</w:t>
      </w:r>
      <w:r w:rsidRPr="007C472D">
        <w:rPr>
          <w:rFonts w:ascii="Times New Roman" w:hAnsi="Times New Roman"/>
          <w:bCs/>
          <w:sz w:val="28"/>
          <w:szCs w:val="28"/>
        </w:rPr>
        <w:t xml:space="preserve"> с инвалидностью и с ограниченными возможностями здоровья</w:t>
      </w:r>
      <w:r w:rsidRPr="007C472D">
        <w:rPr>
          <w:rStyle w:val="FontStyle11"/>
          <w:sz w:val="28"/>
          <w:szCs w:val="28"/>
        </w:rPr>
        <w:t xml:space="preserve">, определяющих его подготовленность к решению профессиональных задач, установленных </w:t>
      </w:r>
      <w:r w:rsidRPr="007C472D">
        <w:rPr>
          <w:rFonts w:ascii="Times New Roman" w:hAnsi="Times New Roman"/>
          <w:sz w:val="28"/>
          <w:szCs w:val="28"/>
        </w:rPr>
        <w:t>ФГОС ВО</w:t>
      </w:r>
      <w:r w:rsidRPr="007C472D">
        <w:rPr>
          <w:rStyle w:val="FontStyle11"/>
          <w:sz w:val="28"/>
          <w:szCs w:val="28"/>
        </w:rPr>
        <w:t xml:space="preserve">, способствующим его устойчивости на рынке труда и продолжению образования </w:t>
      </w:r>
      <w:r w:rsidRPr="007C472D">
        <w:rPr>
          <w:rFonts w:ascii="Times New Roman" w:eastAsia="Calibri" w:hAnsi="Times New Roman"/>
          <w:sz w:val="28"/>
          <w:szCs w:val="28"/>
        </w:rPr>
        <w:t>по программам клинической ординатуры и аспирантуры</w:t>
      </w:r>
      <w:r w:rsidRPr="007C472D">
        <w:rPr>
          <w:rStyle w:val="FontStyle11"/>
          <w:sz w:val="28"/>
          <w:szCs w:val="28"/>
        </w:rPr>
        <w:t>. Аттестационные испытания, входящие в состав государственной итоговой аттестации выпускника</w:t>
      </w:r>
      <w:r w:rsidRPr="007C472D">
        <w:rPr>
          <w:rFonts w:ascii="Times New Roman" w:hAnsi="Times New Roman"/>
          <w:bCs/>
          <w:sz w:val="28"/>
          <w:szCs w:val="28"/>
        </w:rPr>
        <w:t xml:space="preserve"> с инвалидностью и с ограниченными возможностями здоровья</w:t>
      </w:r>
      <w:r w:rsidRPr="007C472D">
        <w:rPr>
          <w:rStyle w:val="FontStyle11"/>
          <w:sz w:val="28"/>
          <w:szCs w:val="28"/>
        </w:rPr>
        <w:t>, полностью соответствуют образовательной программе</w:t>
      </w:r>
      <w:r>
        <w:rPr>
          <w:rStyle w:val="FontStyle11"/>
          <w:sz w:val="28"/>
          <w:szCs w:val="28"/>
        </w:rPr>
        <w:t xml:space="preserve"> </w:t>
      </w:r>
      <w:r>
        <w:rPr>
          <w:rFonts w:ascii="Times New Roman" w:eastAsia="Calibri" w:hAnsi="Times New Roman"/>
          <w:bCs/>
          <w:sz w:val="28"/>
          <w:szCs w:val="28"/>
        </w:rPr>
        <w:t>ординатуры</w:t>
      </w:r>
      <w:r w:rsidRPr="007C472D">
        <w:rPr>
          <w:rStyle w:val="FontStyle11"/>
          <w:sz w:val="28"/>
          <w:szCs w:val="28"/>
        </w:rPr>
        <w:t>, которую он освоил за время обучения.</w:t>
      </w:r>
    </w:p>
    <w:p w:rsidR="00FB2522" w:rsidRPr="007C472D" w:rsidRDefault="00FB2522" w:rsidP="00FB2522">
      <w:pPr>
        <w:pStyle w:val="Style1"/>
        <w:widowControl/>
        <w:spacing w:line="360" w:lineRule="auto"/>
        <w:ind w:firstLine="709"/>
        <w:jc w:val="both"/>
        <w:rPr>
          <w:rFonts w:eastAsia="Calibri"/>
          <w:sz w:val="28"/>
          <w:szCs w:val="28"/>
        </w:rPr>
      </w:pPr>
      <w:r w:rsidRPr="007C472D">
        <w:rPr>
          <w:rStyle w:val="FontStyle11"/>
          <w:sz w:val="28"/>
          <w:szCs w:val="28"/>
        </w:rPr>
        <w:t xml:space="preserve">Университет на основе Положения об государственной итоговой аттестации выпускников высших учебных заведений Российской Федерации, </w:t>
      </w:r>
      <w:r w:rsidRPr="007C472D">
        <w:rPr>
          <w:rStyle w:val="FontStyle11"/>
          <w:sz w:val="28"/>
          <w:szCs w:val="28"/>
        </w:rPr>
        <w:lastRenderedPageBreak/>
        <w:t xml:space="preserve">утвержденного Министерством образования и науки Российской Федерации, требований ФГОС ВО и ПС ежегодно разрабатывает и утверждает требования к содержанию, объему и структуре государственной итоговой аттестации, а также требования к содержанию и процедуре проведения итоговой аттестации. Эти документы хранятся на выпускающей кафедре, в деканате, </w:t>
      </w:r>
      <w:r w:rsidRPr="007C472D">
        <w:rPr>
          <w:rFonts w:eastAsia="Calibri"/>
          <w:sz w:val="28"/>
          <w:szCs w:val="28"/>
        </w:rPr>
        <w:t>размещены в электронной информационно-образовательной среде университета.</w:t>
      </w:r>
    </w:p>
    <w:p w:rsidR="00FB2522" w:rsidRPr="007C472D" w:rsidRDefault="00FB2522" w:rsidP="00FB2522">
      <w:pPr>
        <w:pStyle w:val="Style2"/>
        <w:widowControl/>
        <w:spacing w:line="360" w:lineRule="auto"/>
        <w:ind w:firstLine="709"/>
        <w:rPr>
          <w:sz w:val="28"/>
          <w:szCs w:val="28"/>
        </w:rPr>
      </w:pPr>
      <w:r w:rsidRPr="007C472D">
        <w:rPr>
          <w:sz w:val="28"/>
          <w:szCs w:val="28"/>
        </w:rPr>
        <w:t>Условия проведения и</w:t>
      </w:r>
      <w:r w:rsidRPr="007C472D">
        <w:rPr>
          <w:rStyle w:val="FontStyle12"/>
          <w:sz w:val="28"/>
          <w:szCs w:val="28"/>
        </w:rPr>
        <w:t xml:space="preserve">тоговой </w:t>
      </w:r>
      <w:r w:rsidRPr="007C472D">
        <w:rPr>
          <w:sz w:val="28"/>
          <w:szCs w:val="28"/>
        </w:rPr>
        <w:t>государственн</w:t>
      </w:r>
      <w:r w:rsidRPr="007C472D">
        <w:rPr>
          <w:rStyle w:val="FontStyle12"/>
          <w:sz w:val="28"/>
          <w:szCs w:val="28"/>
        </w:rPr>
        <w:t>ой аттестации</w:t>
      </w:r>
      <w:r w:rsidRPr="007C472D">
        <w:rPr>
          <w:sz w:val="28"/>
          <w:szCs w:val="28"/>
        </w:rPr>
        <w:t>, её программа, форма экзамена и его этапов, а также все методические материалы доводятся до сведения выпускников не позднее, чем за полгода до начала государственной</w:t>
      </w:r>
      <w:r w:rsidRPr="007C472D">
        <w:rPr>
          <w:rStyle w:val="FontStyle12"/>
          <w:sz w:val="28"/>
          <w:szCs w:val="28"/>
        </w:rPr>
        <w:t xml:space="preserve"> </w:t>
      </w:r>
      <w:r w:rsidRPr="007C472D">
        <w:rPr>
          <w:sz w:val="28"/>
          <w:szCs w:val="28"/>
        </w:rPr>
        <w:t>и</w:t>
      </w:r>
      <w:r w:rsidRPr="007C472D">
        <w:rPr>
          <w:rStyle w:val="FontStyle12"/>
          <w:sz w:val="28"/>
          <w:szCs w:val="28"/>
        </w:rPr>
        <w:t>тоговой аттестации</w:t>
      </w:r>
      <w:r w:rsidRPr="007C472D">
        <w:rPr>
          <w:sz w:val="28"/>
          <w:szCs w:val="28"/>
        </w:rPr>
        <w:t xml:space="preserve">. Все локальные нормативные акты ФГБОУ ВО </w:t>
      </w:r>
      <w:proofErr w:type="spellStart"/>
      <w:r w:rsidRPr="007C472D">
        <w:rPr>
          <w:sz w:val="28"/>
          <w:szCs w:val="28"/>
        </w:rPr>
        <w:t>ВолгГМУ</w:t>
      </w:r>
      <w:proofErr w:type="spellEnd"/>
      <w:r w:rsidRPr="007C472D">
        <w:rPr>
          <w:sz w:val="28"/>
          <w:szCs w:val="28"/>
        </w:rPr>
        <w:t xml:space="preserve"> Минздрава России по вопросам проведения государственной итоговой аттестации доводятся до сведения обучающихся инвалидов в доступной для них форме.</w:t>
      </w:r>
    </w:p>
    <w:p w:rsidR="00FB2522" w:rsidRPr="007C472D" w:rsidRDefault="00FB2522" w:rsidP="00FB2522">
      <w:pPr>
        <w:pStyle w:val="Style1"/>
        <w:widowControl/>
        <w:spacing w:line="360" w:lineRule="auto"/>
        <w:ind w:firstLine="709"/>
        <w:jc w:val="both"/>
        <w:rPr>
          <w:rStyle w:val="af1"/>
          <w:rFonts w:ascii="Times New Roman" w:hAnsi="Times New Roman"/>
          <w:sz w:val="28"/>
          <w:szCs w:val="28"/>
        </w:rPr>
      </w:pPr>
      <w:r w:rsidRPr="007C472D">
        <w:rPr>
          <w:sz w:val="28"/>
          <w:szCs w:val="28"/>
        </w:rPr>
        <w:t>К государственной итоговой аттестаци</w:t>
      </w:r>
      <w:r>
        <w:rPr>
          <w:sz w:val="28"/>
          <w:szCs w:val="28"/>
        </w:rPr>
        <w:t>и допускаются ординаторы</w:t>
      </w:r>
      <w:r w:rsidRPr="007C472D">
        <w:rPr>
          <w:bCs/>
          <w:sz w:val="28"/>
          <w:szCs w:val="28"/>
        </w:rPr>
        <w:t xml:space="preserve"> с инвалидностью и с ограниченными возможностями здоровья</w:t>
      </w:r>
      <w:r w:rsidRPr="007C472D">
        <w:rPr>
          <w:sz w:val="28"/>
          <w:szCs w:val="28"/>
        </w:rPr>
        <w:t>, успешно завершившие обучение п</w:t>
      </w:r>
      <w:r>
        <w:rPr>
          <w:sz w:val="28"/>
          <w:szCs w:val="28"/>
        </w:rPr>
        <w:t>о ОП</w:t>
      </w:r>
      <w:r w:rsidRPr="007C472D">
        <w:rPr>
          <w:sz w:val="28"/>
          <w:szCs w:val="28"/>
        </w:rPr>
        <w:t>ОП ВО по специальности «</w:t>
      </w:r>
      <w:r>
        <w:rPr>
          <w:sz w:val="28"/>
          <w:szCs w:val="28"/>
        </w:rPr>
        <w:t>Психотерапия</w:t>
      </w:r>
      <w:r w:rsidRPr="007C472D">
        <w:rPr>
          <w:sz w:val="28"/>
          <w:szCs w:val="28"/>
        </w:rPr>
        <w:t>».</w:t>
      </w:r>
      <w:r w:rsidRPr="007C472D">
        <w:rPr>
          <w:rStyle w:val="af1"/>
          <w:rFonts w:ascii="Times New Roman" w:hAnsi="Times New Roman"/>
          <w:szCs w:val="28"/>
        </w:rPr>
        <w:t xml:space="preserve"> </w:t>
      </w:r>
      <w:r w:rsidRPr="007C472D">
        <w:rPr>
          <w:rStyle w:val="af1"/>
          <w:rFonts w:ascii="Times New Roman" w:hAnsi="Times New Roman"/>
          <w:sz w:val="28"/>
          <w:szCs w:val="28"/>
        </w:rPr>
        <w:t xml:space="preserve">После успешного прохождения всех установленных видов итоговых аттестационных испытаний, входящих в итоговую государственную аттестацию, выпускнику </w:t>
      </w:r>
      <w:r w:rsidRPr="007C472D">
        <w:rPr>
          <w:bCs/>
          <w:sz w:val="28"/>
          <w:szCs w:val="28"/>
        </w:rPr>
        <w:t>с инвалидностью и с ограниченными возможностями здоровья</w:t>
      </w:r>
      <w:r w:rsidRPr="007C472D">
        <w:rPr>
          <w:rStyle w:val="af1"/>
          <w:rFonts w:ascii="Times New Roman" w:hAnsi="Times New Roman"/>
          <w:sz w:val="28"/>
          <w:szCs w:val="28"/>
        </w:rPr>
        <w:t xml:space="preserve"> присваивается квалификация по специальности и выдается документ установленного образца.</w:t>
      </w:r>
    </w:p>
    <w:p w:rsidR="00FB2522" w:rsidRPr="00B90FF6" w:rsidRDefault="00FB2522" w:rsidP="00FB2522">
      <w:pPr>
        <w:spacing w:after="0" w:line="360" w:lineRule="auto"/>
        <w:ind w:firstLine="709"/>
        <w:jc w:val="both"/>
        <w:rPr>
          <w:rFonts w:ascii="Times New Roman" w:hAnsi="Times New Roman"/>
          <w:bCs/>
          <w:iCs/>
          <w:sz w:val="28"/>
          <w:szCs w:val="28"/>
        </w:rPr>
      </w:pPr>
      <w:r w:rsidRPr="00807C1B">
        <w:rPr>
          <w:rStyle w:val="FontStyle13"/>
          <w:b w:val="0"/>
          <w:i w:val="0"/>
          <w:sz w:val="28"/>
          <w:szCs w:val="28"/>
        </w:rPr>
        <w:t xml:space="preserve">Итоговые аттестационные испытания, входящие в перечень испытаний государственной итоговой аттестации, не могут быть заменены оценкой на основании итогов текущего контроля успеваемости и промежуточной аттестации студента. </w:t>
      </w:r>
      <w:r w:rsidRPr="00B90FF6">
        <w:rPr>
          <w:rFonts w:ascii="Times New Roman" w:hAnsi="Times New Roman"/>
          <w:sz w:val="28"/>
          <w:szCs w:val="28"/>
        </w:rPr>
        <w:t>При проведении государственной итоговой аттестации обеспечивается соблюдение следующих общих требований с учетом особенностей их индивидуальных особенностей:</w:t>
      </w:r>
    </w:p>
    <w:p w:rsidR="00FB2522" w:rsidRPr="00B90FF6" w:rsidRDefault="00FB2522" w:rsidP="00FB2522">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 xml:space="preserve">проведение государственной итоговой аттестации для инвалидов в одной аудитории совместно с обучающимися, не являющимися </w:t>
      </w:r>
      <w:r w:rsidRPr="00B90FF6">
        <w:rPr>
          <w:rFonts w:ascii="Times New Roman" w:hAnsi="Times New Roman"/>
          <w:sz w:val="28"/>
          <w:szCs w:val="28"/>
        </w:rPr>
        <w:lastRenderedPageBreak/>
        <w:t>инвалидами, если это не создает трудностей для инвалидов и иных обучающихся при прохождении государственной итоговой аттестации;</w:t>
      </w:r>
    </w:p>
    <w:p w:rsidR="00FB2522" w:rsidRPr="00B90FF6" w:rsidRDefault="00FB2522" w:rsidP="00FB2522">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государственной экзаменационной комиссии);</w:t>
      </w:r>
    </w:p>
    <w:p w:rsidR="00FB2522" w:rsidRPr="00B90FF6" w:rsidRDefault="00FB2522" w:rsidP="00FB2522">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w:t>
      </w:r>
    </w:p>
    <w:p w:rsidR="00FB2522" w:rsidRPr="00B90FF6" w:rsidRDefault="00FB2522" w:rsidP="00FB2522">
      <w:pPr>
        <w:numPr>
          <w:ilvl w:val="0"/>
          <w:numId w:val="28"/>
        </w:numPr>
        <w:shd w:val="clear" w:color="auto" w:fill="FFFFFF"/>
        <w:spacing w:after="0" w:line="360" w:lineRule="auto"/>
        <w:ind w:left="0" w:firstLine="709"/>
        <w:jc w:val="both"/>
        <w:rPr>
          <w:rFonts w:ascii="Times New Roman" w:hAnsi="Times New Roman"/>
          <w:sz w:val="28"/>
          <w:szCs w:val="28"/>
        </w:rPr>
      </w:pPr>
      <w:r w:rsidRPr="00B90FF6">
        <w:rPr>
          <w:rFonts w:ascii="Times New Roman" w:hAnsi="Times New Roman"/>
          <w:sz w:val="28"/>
          <w:szCs w:val="28"/>
        </w:rPr>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FB2522" w:rsidRPr="00B90FF6" w:rsidRDefault="00FB2522" w:rsidP="00FB2522">
      <w:pPr>
        <w:shd w:val="clear" w:color="auto" w:fill="FFFFFF"/>
        <w:spacing w:after="0" w:line="360" w:lineRule="auto"/>
        <w:ind w:firstLine="708"/>
        <w:jc w:val="both"/>
        <w:rPr>
          <w:rFonts w:ascii="Times New Roman" w:hAnsi="Times New Roman"/>
          <w:sz w:val="28"/>
          <w:szCs w:val="28"/>
        </w:rPr>
      </w:pPr>
      <w:r w:rsidRPr="00B90FF6">
        <w:rPr>
          <w:rFonts w:ascii="Times New Roman" w:hAnsi="Times New Roman"/>
          <w:sz w:val="28"/>
          <w:szCs w:val="28"/>
        </w:rPr>
        <w:t>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его сдачи:</w:t>
      </w:r>
    </w:p>
    <w:p w:rsidR="00FB2522" w:rsidRPr="00B90FF6" w:rsidRDefault="00FB2522" w:rsidP="00FB2522">
      <w:pPr>
        <w:numPr>
          <w:ilvl w:val="0"/>
          <w:numId w:val="28"/>
        </w:numPr>
        <w:shd w:val="clear" w:color="auto" w:fill="FFFFFF"/>
        <w:spacing w:after="0" w:line="360" w:lineRule="auto"/>
        <w:ind w:left="357" w:hanging="357"/>
        <w:jc w:val="both"/>
        <w:rPr>
          <w:rFonts w:ascii="Times New Roman" w:hAnsi="Times New Roman"/>
          <w:sz w:val="28"/>
          <w:szCs w:val="28"/>
        </w:rPr>
      </w:pPr>
      <w:r w:rsidRPr="00B90FF6">
        <w:rPr>
          <w:rFonts w:ascii="Times New Roman" w:hAnsi="Times New Roman"/>
          <w:sz w:val="28"/>
          <w:szCs w:val="28"/>
        </w:rPr>
        <w:t>продолжительность сдачи государственного экзамена, проводимого в письменной форме, - не более чем на 90 минут;</w:t>
      </w:r>
    </w:p>
    <w:p w:rsidR="00FB2522" w:rsidRPr="00B90FF6" w:rsidRDefault="00FB2522" w:rsidP="00FB2522">
      <w:pPr>
        <w:numPr>
          <w:ilvl w:val="0"/>
          <w:numId w:val="28"/>
        </w:numPr>
        <w:shd w:val="clear" w:color="auto" w:fill="FFFFFF"/>
        <w:spacing w:after="0" w:line="360" w:lineRule="auto"/>
        <w:ind w:left="357" w:hanging="357"/>
        <w:jc w:val="both"/>
        <w:rPr>
          <w:rFonts w:ascii="Times New Roman" w:hAnsi="Times New Roman"/>
          <w:sz w:val="28"/>
          <w:szCs w:val="28"/>
        </w:rPr>
      </w:pPr>
      <w:r w:rsidRPr="00B90FF6">
        <w:rPr>
          <w:rFonts w:ascii="Times New Roman" w:hAnsi="Times New Roman"/>
          <w:sz w:val="28"/>
          <w:szCs w:val="28"/>
        </w:rPr>
        <w:t>продолжительность подготовки обучающегося к ответу на государственном экзамене, проводимом в устной форме, - не более чем на 20 минут;</w:t>
      </w:r>
    </w:p>
    <w:p w:rsidR="007C472D" w:rsidRPr="00DB0F1E" w:rsidRDefault="007C472D" w:rsidP="007C472D">
      <w:pPr>
        <w:shd w:val="clear" w:color="auto" w:fill="FFFFFF"/>
        <w:spacing w:after="0" w:line="360" w:lineRule="auto"/>
        <w:ind w:firstLine="708"/>
        <w:jc w:val="both"/>
        <w:rPr>
          <w:rFonts w:ascii="Times New Roman" w:hAnsi="Times New Roman"/>
          <w:sz w:val="28"/>
          <w:szCs w:val="28"/>
        </w:rPr>
      </w:pPr>
      <w:r w:rsidRPr="00DB0F1E">
        <w:rPr>
          <w:rFonts w:ascii="Times New Roman" w:hAnsi="Times New Roman"/>
          <w:sz w:val="28"/>
          <w:szCs w:val="28"/>
        </w:rPr>
        <w:t xml:space="preserve">В зависимости от индивидуальных особенностей обучающихся с ограниченными возможностями здоровья ФГБОУ ВО </w:t>
      </w:r>
      <w:proofErr w:type="spellStart"/>
      <w:r w:rsidRPr="00DB0F1E">
        <w:rPr>
          <w:rFonts w:ascii="Times New Roman" w:hAnsi="Times New Roman"/>
          <w:sz w:val="28"/>
          <w:szCs w:val="28"/>
        </w:rPr>
        <w:t>ВолгГМУ</w:t>
      </w:r>
      <w:proofErr w:type="spellEnd"/>
      <w:r w:rsidRPr="00DB0F1E">
        <w:rPr>
          <w:rFonts w:ascii="Times New Roman" w:hAnsi="Times New Roman"/>
          <w:sz w:val="28"/>
          <w:szCs w:val="28"/>
        </w:rPr>
        <w:t xml:space="preserve"> Минздрава России обеспечивает выполнение следующих требований при проведении государственного аттестационного испытания для лиц с нарушениями </w:t>
      </w:r>
      <w:r w:rsidRPr="00DB0F1E">
        <w:rPr>
          <w:rFonts w:ascii="Times New Roman" w:hAnsi="Times New Roman"/>
          <w:sz w:val="28"/>
          <w:szCs w:val="28"/>
        </w:rPr>
        <w:lastRenderedPageBreak/>
        <w:t>опорно-двигательного аппарата (тяжелыми нарушениями двигательных функций верхних конечностей или отсутствием верхних конечностей):</w:t>
      </w:r>
    </w:p>
    <w:p w:rsidR="007C472D" w:rsidRPr="00DB0F1E" w:rsidRDefault="007C472D" w:rsidP="007C472D">
      <w:pPr>
        <w:numPr>
          <w:ilvl w:val="0"/>
          <w:numId w:val="28"/>
        </w:numPr>
        <w:shd w:val="clear" w:color="auto" w:fill="FFFFFF"/>
        <w:spacing w:after="0" w:line="360" w:lineRule="auto"/>
        <w:ind w:left="0"/>
        <w:jc w:val="both"/>
        <w:rPr>
          <w:rFonts w:ascii="Times New Roman" w:hAnsi="Times New Roman"/>
          <w:sz w:val="28"/>
          <w:szCs w:val="28"/>
        </w:rPr>
      </w:pPr>
      <w:r w:rsidRPr="00DB0F1E">
        <w:rPr>
          <w:rFonts w:ascii="Times New Roman" w:hAnsi="Times New Roman"/>
          <w:sz w:val="28"/>
          <w:szCs w:val="28"/>
        </w:rPr>
        <w:t xml:space="preserve">письменные задания выполняются обучающимися на компьютере со специализированным программным обеспечением или </w:t>
      </w:r>
      <w:proofErr w:type="spellStart"/>
      <w:r w:rsidRPr="00DB0F1E">
        <w:rPr>
          <w:rFonts w:ascii="Times New Roman" w:hAnsi="Times New Roman"/>
          <w:sz w:val="28"/>
          <w:szCs w:val="28"/>
        </w:rPr>
        <w:t>надиктовываются</w:t>
      </w:r>
      <w:proofErr w:type="spellEnd"/>
      <w:r w:rsidRPr="00DB0F1E">
        <w:rPr>
          <w:rFonts w:ascii="Times New Roman" w:hAnsi="Times New Roman"/>
          <w:sz w:val="28"/>
          <w:szCs w:val="28"/>
        </w:rPr>
        <w:t xml:space="preserve"> ассистенту;</w:t>
      </w:r>
    </w:p>
    <w:p w:rsidR="007C472D" w:rsidRPr="00DB0F1E" w:rsidRDefault="007C472D" w:rsidP="007C472D">
      <w:pPr>
        <w:numPr>
          <w:ilvl w:val="0"/>
          <w:numId w:val="28"/>
        </w:numPr>
        <w:shd w:val="clear" w:color="auto" w:fill="FFFFFF"/>
        <w:spacing w:after="0" w:line="360" w:lineRule="auto"/>
        <w:ind w:left="0"/>
        <w:jc w:val="both"/>
        <w:rPr>
          <w:rFonts w:ascii="Times New Roman" w:hAnsi="Times New Roman"/>
          <w:sz w:val="28"/>
          <w:szCs w:val="28"/>
        </w:rPr>
      </w:pPr>
      <w:r w:rsidRPr="00DB0F1E">
        <w:rPr>
          <w:rFonts w:ascii="Times New Roman" w:hAnsi="Times New Roman"/>
          <w:sz w:val="28"/>
          <w:szCs w:val="28"/>
        </w:rPr>
        <w:t>по их желанию государственные аттестационные испытания проводятся в устной форме.</w:t>
      </w:r>
    </w:p>
    <w:p w:rsidR="007C472D" w:rsidRPr="00DB0F1E" w:rsidRDefault="007C472D" w:rsidP="007C472D">
      <w:pPr>
        <w:shd w:val="clear" w:color="auto" w:fill="FFFFFF"/>
        <w:spacing w:after="0" w:line="360" w:lineRule="auto"/>
        <w:ind w:firstLine="708"/>
        <w:jc w:val="both"/>
        <w:rPr>
          <w:rFonts w:ascii="Times New Roman" w:hAnsi="Times New Roman"/>
          <w:sz w:val="28"/>
          <w:szCs w:val="28"/>
        </w:rPr>
      </w:pPr>
      <w:r w:rsidRPr="00DB0F1E">
        <w:rPr>
          <w:rFonts w:ascii="Times New Roman" w:hAnsi="Times New Roman"/>
          <w:sz w:val="28"/>
          <w:szCs w:val="28"/>
        </w:rPr>
        <w:t xml:space="preserve">Обучающийся инвалид не позднее чем за 3 месяца до начала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его индивидуальных особенностей. К заявлению прилагаются документы, подтверждающие наличие у обучающегося индивидуальных особенностей (при отсутствии указанных документов в ФГБОУ ВО </w:t>
      </w:r>
      <w:proofErr w:type="spellStart"/>
      <w:r w:rsidRPr="00DB0F1E">
        <w:rPr>
          <w:rFonts w:ascii="Times New Roman" w:hAnsi="Times New Roman"/>
          <w:sz w:val="28"/>
          <w:szCs w:val="28"/>
        </w:rPr>
        <w:t>ВолгГМУ</w:t>
      </w:r>
      <w:proofErr w:type="spellEnd"/>
      <w:r w:rsidRPr="00DB0F1E">
        <w:rPr>
          <w:rFonts w:ascii="Times New Roman" w:hAnsi="Times New Roman"/>
          <w:sz w:val="28"/>
          <w:szCs w:val="28"/>
        </w:rPr>
        <w:t xml:space="preserve"> Минздрава России). 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 (для каждого государственного аттестационного испытания).</w:t>
      </w:r>
    </w:p>
    <w:p w:rsidR="007C472D" w:rsidRPr="00807C1B" w:rsidRDefault="007C472D" w:rsidP="007C472D">
      <w:pPr>
        <w:spacing w:after="0" w:line="360" w:lineRule="auto"/>
        <w:ind w:firstLine="709"/>
        <w:jc w:val="both"/>
        <w:rPr>
          <w:rFonts w:ascii="Times New Roman" w:hAnsi="Times New Roman"/>
          <w:sz w:val="28"/>
          <w:szCs w:val="28"/>
        </w:rPr>
      </w:pPr>
      <w:r w:rsidRPr="00807C1B">
        <w:rPr>
          <w:rStyle w:val="FontStyle12"/>
          <w:sz w:val="28"/>
          <w:szCs w:val="28"/>
        </w:rPr>
        <w:t xml:space="preserve">Программа </w:t>
      </w:r>
      <w:r w:rsidRPr="00807C1B">
        <w:rPr>
          <w:rFonts w:ascii="Times New Roman" w:hAnsi="Times New Roman"/>
          <w:sz w:val="28"/>
          <w:szCs w:val="28"/>
        </w:rPr>
        <w:t>государственной итоговой</w:t>
      </w:r>
      <w:r w:rsidRPr="00807C1B">
        <w:rPr>
          <w:rStyle w:val="FontStyle12"/>
          <w:sz w:val="28"/>
          <w:szCs w:val="28"/>
        </w:rPr>
        <w:t xml:space="preserve"> аттестации</w:t>
      </w:r>
      <w:r w:rsidRPr="00807C1B">
        <w:rPr>
          <w:rFonts w:ascii="Times New Roman" w:hAnsi="Times New Roman"/>
          <w:sz w:val="28"/>
          <w:szCs w:val="28"/>
        </w:rPr>
        <w:t xml:space="preserve">, разработанная на основе </w:t>
      </w:r>
      <w:r w:rsidRPr="00807C1B">
        <w:rPr>
          <w:rStyle w:val="FontStyle11"/>
          <w:sz w:val="28"/>
          <w:szCs w:val="28"/>
        </w:rPr>
        <w:t xml:space="preserve">ФГОС ВО по специальности </w:t>
      </w:r>
      <w:r>
        <w:rPr>
          <w:rStyle w:val="FontStyle11"/>
          <w:sz w:val="28"/>
          <w:szCs w:val="28"/>
        </w:rPr>
        <w:t>«</w:t>
      </w:r>
      <w:r w:rsidR="00FB2522">
        <w:rPr>
          <w:rStyle w:val="FontStyle11"/>
          <w:sz w:val="28"/>
          <w:szCs w:val="28"/>
        </w:rPr>
        <w:t>Психотерапия</w:t>
      </w:r>
      <w:r>
        <w:rPr>
          <w:rStyle w:val="FontStyle11"/>
          <w:sz w:val="28"/>
          <w:szCs w:val="28"/>
        </w:rPr>
        <w:t>»</w:t>
      </w:r>
      <w:r w:rsidRPr="00807C1B">
        <w:rPr>
          <w:rFonts w:ascii="Times New Roman" w:hAnsi="Times New Roman"/>
          <w:sz w:val="28"/>
          <w:szCs w:val="28"/>
        </w:rPr>
        <w:t>, соответствует всем видам и задачам будущей профессиональной деятельности.</w:t>
      </w:r>
    </w:p>
    <w:p w:rsidR="007C472D" w:rsidRPr="00807C1B" w:rsidRDefault="007C472D" w:rsidP="007C472D">
      <w:pPr>
        <w:pStyle w:val="Style9"/>
        <w:widowControl/>
        <w:spacing w:line="360" w:lineRule="auto"/>
        <w:ind w:firstLine="709"/>
        <w:rPr>
          <w:rStyle w:val="FontStyle12"/>
          <w:sz w:val="28"/>
          <w:szCs w:val="28"/>
        </w:rPr>
      </w:pPr>
      <w:r w:rsidRPr="00807C1B">
        <w:rPr>
          <w:rStyle w:val="FontStyle12"/>
          <w:sz w:val="28"/>
          <w:szCs w:val="28"/>
        </w:rPr>
        <w:t>Последовательность проведения этапов аттестационных испытаний, их порядок, сроки и продолжительность устанавливаются Ученым советом</w:t>
      </w:r>
      <w:r>
        <w:rPr>
          <w:rStyle w:val="FontStyle12"/>
          <w:sz w:val="28"/>
          <w:szCs w:val="28"/>
        </w:rPr>
        <w:t xml:space="preserve"> Института НМФО</w:t>
      </w:r>
      <w:r w:rsidRPr="00807C1B">
        <w:rPr>
          <w:rStyle w:val="FontStyle12"/>
          <w:sz w:val="28"/>
          <w:szCs w:val="28"/>
        </w:rPr>
        <w:t>.</w:t>
      </w:r>
    </w:p>
    <w:p w:rsidR="007C472D" w:rsidRPr="00807C1B" w:rsidRDefault="007C472D" w:rsidP="007C472D">
      <w:pPr>
        <w:pStyle w:val="Style2"/>
        <w:widowControl/>
        <w:spacing w:line="360" w:lineRule="auto"/>
        <w:ind w:firstLine="709"/>
        <w:rPr>
          <w:rStyle w:val="FontStyle12"/>
          <w:sz w:val="28"/>
          <w:szCs w:val="28"/>
        </w:rPr>
      </w:pPr>
      <w:r w:rsidRPr="00807C1B">
        <w:rPr>
          <w:rStyle w:val="FontStyle12"/>
          <w:sz w:val="28"/>
          <w:szCs w:val="28"/>
        </w:rPr>
        <w:t xml:space="preserve">Аттестационные испытания, составляющие итоговый междисциплинарный экзамен, включают оценку уровня теоретической подготовленности выпускника, проверку практической подготовки с использованием тренажеров, муляжей, фантомов, инструментов, </w:t>
      </w:r>
      <w:r w:rsidRPr="00807C1B">
        <w:rPr>
          <w:rStyle w:val="FontStyle12"/>
          <w:sz w:val="28"/>
          <w:szCs w:val="28"/>
        </w:rPr>
        <w:lastRenderedPageBreak/>
        <w:t xml:space="preserve">демонстраций одного или нескольких практических умений и оценку уровня </w:t>
      </w:r>
      <w:proofErr w:type="spellStart"/>
      <w:r w:rsidRPr="00807C1B">
        <w:rPr>
          <w:rStyle w:val="FontStyle12"/>
          <w:sz w:val="28"/>
          <w:szCs w:val="28"/>
        </w:rPr>
        <w:t>сформированности</w:t>
      </w:r>
      <w:proofErr w:type="spellEnd"/>
      <w:r w:rsidRPr="00807C1B">
        <w:rPr>
          <w:rStyle w:val="FontStyle12"/>
          <w:sz w:val="28"/>
          <w:szCs w:val="28"/>
        </w:rPr>
        <w:t xml:space="preserve"> компетенций.</w:t>
      </w:r>
    </w:p>
    <w:p w:rsidR="007C472D" w:rsidRPr="00D63792" w:rsidRDefault="007C472D" w:rsidP="00D63792">
      <w:pPr>
        <w:pStyle w:val="af0"/>
        <w:spacing w:after="0" w:line="360" w:lineRule="auto"/>
        <w:ind w:firstLine="709"/>
        <w:jc w:val="both"/>
        <w:rPr>
          <w:rFonts w:ascii="Times New Roman" w:hAnsi="Times New Roman"/>
          <w:sz w:val="28"/>
          <w:szCs w:val="28"/>
        </w:rPr>
      </w:pPr>
      <w:r w:rsidRPr="007C472D">
        <w:rPr>
          <w:rFonts w:ascii="Times New Roman" w:hAnsi="Times New Roman"/>
          <w:sz w:val="28"/>
          <w:szCs w:val="28"/>
        </w:rPr>
        <w:t xml:space="preserve">Результаты всех видов аттестационных испытаний, включенных в </w:t>
      </w:r>
      <w:r w:rsidRPr="00D63792">
        <w:rPr>
          <w:rFonts w:ascii="Times New Roman" w:hAnsi="Times New Roman"/>
          <w:sz w:val="28"/>
          <w:szCs w:val="28"/>
        </w:rPr>
        <w:t xml:space="preserve">государственную итоговую аттестацию, оцениваются с помощью </w:t>
      </w:r>
      <w:proofErr w:type="spellStart"/>
      <w:r w:rsidRPr="00D63792">
        <w:rPr>
          <w:rFonts w:ascii="Times New Roman" w:hAnsi="Times New Roman"/>
          <w:sz w:val="28"/>
          <w:szCs w:val="28"/>
        </w:rPr>
        <w:t>балльно</w:t>
      </w:r>
      <w:proofErr w:type="spellEnd"/>
      <w:r w:rsidRPr="00D63792">
        <w:rPr>
          <w:rFonts w:ascii="Times New Roman" w:hAnsi="Times New Roman"/>
          <w:sz w:val="28"/>
          <w:szCs w:val="28"/>
        </w:rPr>
        <w:t xml:space="preserve">-рейтинговой системы оценки успеваемости в Волгоградском государственном университете. </w:t>
      </w:r>
    </w:p>
    <w:p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1 этап – тестовый контроль:</w:t>
      </w:r>
    </w:p>
    <w:p w:rsidR="00D63792" w:rsidRPr="00D63792" w:rsidRDefault="00D63792" w:rsidP="00D63792">
      <w:pPr>
        <w:pStyle w:val="a4"/>
        <w:spacing w:line="360" w:lineRule="auto"/>
        <w:ind w:left="0"/>
        <w:jc w:val="both"/>
        <w:rPr>
          <w:rFonts w:ascii="Times New Roman" w:hAnsi="Times New Roman"/>
          <w:sz w:val="28"/>
          <w:szCs w:val="28"/>
        </w:rPr>
      </w:pPr>
      <w:r w:rsidRPr="00D63792">
        <w:rPr>
          <w:rFonts w:ascii="Times New Roman" w:hAnsi="Times New Roman"/>
          <w:sz w:val="28"/>
          <w:szCs w:val="28"/>
        </w:rPr>
        <w:t xml:space="preserve">- используются тестовые задания, включающие все разделы рабочей программы по специальности; экзамен проводит председатель, сопредседатель, члены экзаменационной комиссии; по заданной программе ЭВМ регистрирует количество правильных и неправильных ответов и выставляет конечный результат 1 этапа экзамена, который заносится в соответствующий протокол; результат тестового контроля оценивается как «зачет», если ординатор ответил на 71% и более от 100 представленных ему тестовых заданий, и «не зачет», если ординатор ответил менее, чем на 70% от 100 представленных ему тестов (банк тестовых заданий на сайте </w:t>
      </w:r>
      <w:hyperlink r:id="rId10" w:history="1">
        <w:r w:rsidRPr="00D63792">
          <w:rPr>
            <w:rStyle w:val="ab"/>
            <w:rFonts w:ascii="Times New Roman" w:hAnsi="Times New Roman"/>
            <w:color w:val="auto"/>
            <w:sz w:val="28"/>
            <w:szCs w:val="28"/>
            <w:u w:val="none"/>
            <w:lang w:val="en-US"/>
          </w:rPr>
          <w:t>www</w:t>
        </w:r>
        <w:r w:rsidRPr="00D63792">
          <w:rPr>
            <w:rStyle w:val="ab"/>
            <w:rFonts w:ascii="Times New Roman" w:hAnsi="Times New Roman"/>
            <w:color w:val="auto"/>
            <w:sz w:val="28"/>
            <w:szCs w:val="28"/>
            <w:u w:val="none"/>
          </w:rPr>
          <w:t>.</w:t>
        </w:r>
        <w:proofErr w:type="spellStart"/>
        <w:r w:rsidRPr="00D63792">
          <w:rPr>
            <w:rStyle w:val="ab"/>
            <w:rFonts w:ascii="Times New Roman" w:hAnsi="Times New Roman"/>
            <w:color w:val="auto"/>
            <w:sz w:val="28"/>
            <w:szCs w:val="28"/>
            <w:u w:val="none"/>
            <w:lang w:val="en-US"/>
          </w:rPr>
          <w:t>disttest</w:t>
        </w:r>
        <w:proofErr w:type="spellEnd"/>
        <w:r w:rsidRPr="00D63792">
          <w:rPr>
            <w:rStyle w:val="ab"/>
            <w:rFonts w:ascii="Times New Roman" w:hAnsi="Times New Roman"/>
            <w:color w:val="auto"/>
            <w:sz w:val="28"/>
            <w:szCs w:val="28"/>
            <w:u w:val="none"/>
          </w:rPr>
          <w:t>.</w:t>
        </w:r>
        <w:proofErr w:type="spellStart"/>
        <w:r w:rsidRPr="00D63792">
          <w:rPr>
            <w:rStyle w:val="ab"/>
            <w:rFonts w:ascii="Times New Roman" w:hAnsi="Times New Roman"/>
            <w:color w:val="auto"/>
            <w:sz w:val="28"/>
            <w:szCs w:val="28"/>
            <w:u w:val="none"/>
            <w:lang w:val="en-US"/>
          </w:rPr>
          <w:t>ru</w:t>
        </w:r>
        <w:proofErr w:type="spellEnd"/>
      </w:hyperlink>
      <w:r w:rsidRPr="00D63792">
        <w:rPr>
          <w:rFonts w:ascii="Times New Roman" w:hAnsi="Times New Roman"/>
          <w:sz w:val="28"/>
          <w:szCs w:val="28"/>
        </w:rPr>
        <w:t xml:space="preserve"> логин: </w:t>
      </w:r>
      <w:proofErr w:type="spellStart"/>
      <w:r w:rsidRPr="00D63792">
        <w:rPr>
          <w:rFonts w:ascii="Times New Roman" w:hAnsi="Times New Roman"/>
          <w:sz w:val="28"/>
          <w:szCs w:val="28"/>
          <w:lang w:val="en-US"/>
        </w:rPr>
        <w:t>kafedra</w:t>
      </w:r>
      <w:proofErr w:type="spellEnd"/>
      <w:r w:rsidRPr="00D63792">
        <w:rPr>
          <w:rFonts w:ascii="Times New Roman" w:hAnsi="Times New Roman"/>
          <w:sz w:val="28"/>
          <w:szCs w:val="28"/>
        </w:rPr>
        <w:t xml:space="preserve">, пароль: </w:t>
      </w:r>
      <w:proofErr w:type="spellStart"/>
      <w:r w:rsidRPr="00D63792">
        <w:rPr>
          <w:rFonts w:ascii="Times New Roman" w:hAnsi="Times New Roman"/>
          <w:sz w:val="28"/>
          <w:szCs w:val="28"/>
          <w:lang w:val="en-US"/>
        </w:rPr>
        <w:t>mcss</w:t>
      </w:r>
      <w:proofErr w:type="spellEnd"/>
      <w:r w:rsidRPr="00D63792">
        <w:rPr>
          <w:rFonts w:ascii="Times New Roman" w:hAnsi="Times New Roman"/>
          <w:sz w:val="28"/>
          <w:szCs w:val="28"/>
        </w:rPr>
        <w:t xml:space="preserve">). </w:t>
      </w:r>
    </w:p>
    <w:p w:rsidR="00D63792" w:rsidRPr="00D63792" w:rsidRDefault="00D63792" w:rsidP="00D63792">
      <w:pPr>
        <w:pStyle w:val="a4"/>
        <w:spacing w:line="360" w:lineRule="auto"/>
        <w:ind w:left="0"/>
        <w:jc w:val="both"/>
        <w:rPr>
          <w:rFonts w:ascii="Times New Roman" w:hAnsi="Times New Roman"/>
          <w:sz w:val="28"/>
          <w:szCs w:val="28"/>
        </w:rPr>
      </w:pPr>
      <w:r w:rsidRPr="00D63792">
        <w:rPr>
          <w:rFonts w:ascii="Times New Roman" w:hAnsi="Times New Roman"/>
          <w:sz w:val="28"/>
          <w:szCs w:val="28"/>
        </w:rPr>
        <w:t xml:space="preserve">          </w:t>
      </w:r>
      <w:r w:rsidRPr="00D63792">
        <w:rPr>
          <w:rFonts w:ascii="Times New Roman" w:hAnsi="Times New Roman"/>
          <w:sz w:val="28"/>
          <w:szCs w:val="28"/>
          <w:u w:val="single"/>
        </w:rPr>
        <w:t>2 этап – оценка практических навыков:</w:t>
      </w:r>
    </w:p>
    <w:p w:rsidR="00D63792" w:rsidRPr="00D63792" w:rsidRDefault="00D63792" w:rsidP="00D63792">
      <w:pPr>
        <w:pStyle w:val="a4"/>
        <w:spacing w:line="360" w:lineRule="auto"/>
        <w:ind w:left="0"/>
        <w:jc w:val="both"/>
        <w:rPr>
          <w:rFonts w:ascii="Times New Roman" w:hAnsi="Times New Roman"/>
          <w:sz w:val="28"/>
          <w:szCs w:val="28"/>
        </w:rPr>
      </w:pPr>
      <w:r w:rsidRPr="00D63792">
        <w:rPr>
          <w:rFonts w:ascii="Times New Roman" w:hAnsi="Times New Roman"/>
          <w:sz w:val="28"/>
          <w:szCs w:val="28"/>
        </w:rPr>
        <w:t>- оценивается освоенный объем практических навыков в соответствии с квалификационной характеристикой:</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общий уровень теоретической и практической подготовки ординатора непосредственно в процессе собеседования);</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умение обследовать больного;</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умение применить специальные инструментальные и лабораторные методы обследования пациента и интерпретировать результаты;</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установление основного и сопутствующего диагноза, осложнений;</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проведение дифференциального диагноза;</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знание методов экстренной и неотложной медицинской помощи, владение методами интенсивной терапии;</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назначение комплексного лечения;</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lastRenderedPageBreak/>
        <w:t>определение прогноза и дальнейшей тактики ведения больного;</w:t>
      </w:r>
    </w:p>
    <w:p w:rsidR="00D63792" w:rsidRPr="00D63792" w:rsidRDefault="00D63792" w:rsidP="00D63792">
      <w:pPr>
        <w:pStyle w:val="a4"/>
        <w:numPr>
          <w:ilvl w:val="0"/>
          <w:numId w:val="29"/>
        </w:numPr>
        <w:spacing w:after="0" w:line="360" w:lineRule="auto"/>
        <w:contextualSpacing w:val="0"/>
        <w:jc w:val="both"/>
        <w:rPr>
          <w:rFonts w:ascii="Times New Roman" w:hAnsi="Times New Roman"/>
          <w:sz w:val="28"/>
          <w:szCs w:val="28"/>
        </w:rPr>
      </w:pPr>
      <w:r w:rsidRPr="00D63792">
        <w:rPr>
          <w:rFonts w:ascii="Times New Roman" w:hAnsi="Times New Roman"/>
          <w:sz w:val="28"/>
          <w:szCs w:val="28"/>
        </w:rPr>
        <w:t>составление плана диспансерного наблюдения;</w:t>
      </w:r>
    </w:p>
    <w:p w:rsidR="00D63792" w:rsidRPr="00D63792" w:rsidRDefault="00D63792" w:rsidP="00D63792">
      <w:pPr>
        <w:pStyle w:val="a4"/>
        <w:spacing w:line="360" w:lineRule="auto"/>
        <w:ind w:left="771"/>
        <w:jc w:val="both"/>
        <w:rPr>
          <w:rFonts w:ascii="Times New Roman" w:hAnsi="Times New Roman"/>
          <w:sz w:val="28"/>
          <w:szCs w:val="28"/>
        </w:rPr>
      </w:pPr>
    </w:p>
    <w:p w:rsidR="00D63792" w:rsidRPr="00D63792" w:rsidRDefault="00D63792" w:rsidP="00D63792">
      <w:pPr>
        <w:pStyle w:val="a4"/>
        <w:spacing w:line="360" w:lineRule="auto"/>
        <w:ind w:left="771"/>
        <w:jc w:val="both"/>
        <w:rPr>
          <w:rFonts w:ascii="Times New Roman" w:hAnsi="Times New Roman"/>
          <w:sz w:val="28"/>
          <w:szCs w:val="28"/>
          <w:u w:val="single"/>
        </w:rPr>
      </w:pPr>
      <w:r w:rsidRPr="00D63792">
        <w:rPr>
          <w:rFonts w:ascii="Times New Roman" w:hAnsi="Times New Roman"/>
          <w:sz w:val="28"/>
          <w:szCs w:val="28"/>
          <w:u w:val="single"/>
        </w:rPr>
        <w:t>3 этап – заключительное собеседование (по вопросам экзаменационных билетов, ситуационным профессиональным задачам).</w:t>
      </w:r>
    </w:p>
    <w:p w:rsidR="00D63792" w:rsidRPr="00D63792" w:rsidRDefault="00D63792" w:rsidP="00D63792">
      <w:pPr>
        <w:pStyle w:val="a4"/>
        <w:spacing w:line="360" w:lineRule="auto"/>
        <w:ind w:left="0"/>
        <w:jc w:val="both"/>
        <w:rPr>
          <w:rFonts w:ascii="Times New Roman" w:hAnsi="Times New Roman"/>
          <w:sz w:val="28"/>
          <w:szCs w:val="28"/>
          <w:u w:val="single"/>
        </w:rPr>
      </w:pPr>
    </w:p>
    <w:p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 xml:space="preserve">Ординатор, не сдавший один из двух первых этапов экзамена, не допускается к третьему этапу. Третий этап представляет проверку целостности профессиональной подготовки ординатора, уровня его компетентности в использовании теоретической базы для решения профессиональных ситуаций. </w:t>
      </w:r>
    </w:p>
    <w:p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Результаты 2 и 3 этапов экзамена оцениваются по пятибалльной системе.</w:t>
      </w:r>
    </w:p>
    <w:p w:rsidR="00D63792" w:rsidRPr="00D63792" w:rsidRDefault="00D63792" w:rsidP="00D63792">
      <w:pPr>
        <w:widowControl w:val="0"/>
        <w:shd w:val="clear" w:color="auto" w:fill="FFFFFF"/>
        <w:spacing w:line="360" w:lineRule="auto"/>
        <w:jc w:val="both"/>
        <w:rPr>
          <w:rFonts w:ascii="Times New Roman" w:hAnsi="Times New Roman"/>
          <w:iCs/>
          <w:spacing w:val="-6"/>
          <w:sz w:val="28"/>
          <w:szCs w:val="28"/>
        </w:rPr>
      </w:pPr>
      <w:r w:rsidRPr="00D63792">
        <w:rPr>
          <w:rFonts w:ascii="Times New Roman" w:hAnsi="Times New Roman"/>
          <w:iCs/>
          <w:spacing w:val="-6"/>
          <w:sz w:val="28"/>
          <w:szCs w:val="28"/>
        </w:rPr>
        <w:t>Оценка определяется,  исходя из следующих критериев:</w:t>
      </w:r>
    </w:p>
    <w:p w:rsidR="00D63792" w:rsidRPr="00D63792" w:rsidRDefault="00D63792" w:rsidP="00D63792">
      <w:pPr>
        <w:suppressAutoHyphens/>
        <w:spacing w:line="360" w:lineRule="auto"/>
        <w:ind w:firstLine="709"/>
        <w:jc w:val="both"/>
        <w:rPr>
          <w:rFonts w:ascii="Times New Roman" w:eastAsia="Arial Unicode MS" w:hAnsi="Times New Roman"/>
          <w:kern w:val="2"/>
          <w:sz w:val="28"/>
          <w:szCs w:val="28"/>
          <w:lang w:eastAsia="ar-SA"/>
        </w:rPr>
      </w:pPr>
      <w:r w:rsidRPr="00D63792">
        <w:rPr>
          <w:rFonts w:ascii="Times New Roman" w:hAnsi="Times New Roman"/>
          <w:b/>
          <w:iCs/>
          <w:spacing w:val="-6"/>
          <w:sz w:val="28"/>
          <w:szCs w:val="28"/>
        </w:rPr>
        <w:t xml:space="preserve"> </w:t>
      </w:r>
      <w:r w:rsidRPr="00D63792">
        <w:rPr>
          <w:rFonts w:ascii="Times New Roman" w:eastAsia="Arial Unicode MS" w:hAnsi="Times New Roman"/>
          <w:b/>
          <w:kern w:val="2"/>
          <w:sz w:val="28"/>
          <w:szCs w:val="28"/>
          <w:lang w:eastAsia="ar-SA"/>
        </w:rPr>
        <w:t xml:space="preserve">«Отлично» – </w:t>
      </w:r>
      <w:r w:rsidRPr="00D63792">
        <w:rPr>
          <w:rFonts w:ascii="Times New Roman" w:hAnsi="Times New Roman"/>
          <w:sz w:val="28"/>
          <w:szCs w:val="28"/>
        </w:rPr>
        <w:t>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Знание об объекте демонстрируется на фоне понимания его в системе данной науки и междисциплинарных связей. Ответ изложен литературным языком,  широко используются термины. Могут быть допущены недочеты в определении понятий, исправленные ординатором самостоятельно в процессе ответа.</w:t>
      </w:r>
    </w:p>
    <w:p w:rsidR="00D63792" w:rsidRPr="00D63792" w:rsidRDefault="00D63792" w:rsidP="00D63792">
      <w:pPr>
        <w:suppressAutoHyphens/>
        <w:spacing w:line="360" w:lineRule="auto"/>
        <w:ind w:firstLine="709"/>
        <w:jc w:val="both"/>
        <w:rPr>
          <w:rFonts w:ascii="Times New Roman" w:eastAsia="Arial Unicode MS" w:hAnsi="Times New Roman"/>
          <w:b/>
          <w:kern w:val="2"/>
          <w:sz w:val="28"/>
          <w:szCs w:val="28"/>
          <w:lang w:eastAsia="ar-SA"/>
        </w:rPr>
      </w:pPr>
      <w:r w:rsidRPr="00D63792">
        <w:rPr>
          <w:rFonts w:ascii="Times New Roman" w:eastAsia="Arial Unicode MS" w:hAnsi="Times New Roman"/>
          <w:b/>
          <w:kern w:val="2"/>
          <w:sz w:val="28"/>
          <w:szCs w:val="28"/>
          <w:lang w:eastAsia="ar-SA"/>
        </w:rPr>
        <w:t xml:space="preserve">«Хорошо» – </w:t>
      </w:r>
      <w:r w:rsidRPr="00D63792">
        <w:rPr>
          <w:rFonts w:ascii="Times New Roman" w:hAnsi="Times New Roman"/>
          <w:sz w:val="28"/>
          <w:szCs w:val="28"/>
        </w:rPr>
        <w:t xml:space="preserve">дан полный развернутый ответ на поставленный вопрос, показано умение выделить существенные и несущественные признаки, причинно-следственные связи. Ответ четко структурирован, логичен, изложен литературным языком, используются термины. Могут быть </w:t>
      </w:r>
      <w:r w:rsidRPr="00D63792">
        <w:rPr>
          <w:rFonts w:ascii="Times New Roman" w:hAnsi="Times New Roman"/>
          <w:sz w:val="28"/>
          <w:szCs w:val="28"/>
        </w:rPr>
        <w:lastRenderedPageBreak/>
        <w:t>допущены недочеты или незначительные ошибки, исправленные ординатором с помощью преподавателя.</w:t>
      </w:r>
    </w:p>
    <w:p w:rsidR="00D63792" w:rsidRPr="00D63792" w:rsidRDefault="00D63792" w:rsidP="00D63792">
      <w:pPr>
        <w:suppressAutoHyphens/>
        <w:spacing w:line="360" w:lineRule="auto"/>
        <w:ind w:firstLine="709"/>
        <w:jc w:val="both"/>
        <w:rPr>
          <w:rFonts w:ascii="Times New Roman" w:eastAsia="Arial Unicode MS" w:hAnsi="Times New Roman"/>
          <w:b/>
          <w:kern w:val="2"/>
          <w:sz w:val="28"/>
          <w:szCs w:val="28"/>
          <w:lang w:eastAsia="ar-SA"/>
        </w:rPr>
      </w:pPr>
      <w:r w:rsidRPr="00D63792">
        <w:rPr>
          <w:rFonts w:ascii="Times New Roman" w:eastAsia="Arial Unicode MS" w:hAnsi="Times New Roman"/>
          <w:kern w:val="2"/>
          <w:sz w:val="28"/>
          <w:szCs w:val="28"/>
          <w:lang w:eastAsia="ar-SA"/>
        </w:rPr>
        <w:t>«</w:t>
      </w:r>
      <w:r w:rsidRPr="00D63792">
        <w:rPr>
          <w:rFonts w:ascii="Times New Roman" w:eastAsia="Arial Unicode MS" w:hAnsi="Times New Roman"/>
          <w:b/>
          <w:kern w:val="2"/>
          <w:sz w:val="28"/>
          <w:szCs w:val="28"/>
          <w:lang w:eastAsia="ar-SA"/>
        </w:rPr>
        <w:t xml:space="preserve">Удовлетворительно» - </w:t>
      </w:r>
      <w:r w:rsidRPr="00D63792">
        <w:rPr>
          <w:rFonts w:ascii="Times New Roman" w:hAnsi="Times New Roman"/>
          <w:sz w:val="28"/>
          <w:szCs w:val="28"/>
        </w:rPr>
        <w:t>дан полный, однако недостаточно последовательный ответ на поставленный вопрос, но при этом показано умение выделить существенные и несущественные признаки, причинно-следственные связи. Ответ логичен, используются термины. Могут быть допущены 1-2 ошибки в определении основных понятий, которые ординатор затрудняется исправить самостоятельно.</w:t>
      </w:r>
    </w:p>
    <w:p w:rsidR="00D63792" w:rsidRPr="00D63792" w:rsidRDefault="00D63792" w:rsidP="00D63792">
      <w:pPr>
        <w:suppressAutoHyphens/>
        <w:spacing w:line="360" w:lineRule="auto"/>
        <w:ind w:firstLine="709"/>
        <w:jc w:val="both"/>
        <w:rPr>
          <w:rFonts w:ascii="Times New Roman" w:hAnsi="Times New Roman"/>
          <w:iCs/>
          <w:spacing w:val="-6"/>
          <w:sz w:val="28"/>
          <w:szCs w:val="28"/>
        </w:rPr>
      </w:pPr>
      <w:r w:rsidRPr="00D63792">
        <w:rPr>
          <w:rFonts w:ascii="Times New Roman" w:eastAsia="Arial Unicode MS" w:hAnsi="Times New Roman"/>
          <w:b/>
          <w:kern w:val="2"/>
          <w:sz w:val="28"/>
          <w:szCs w:val="28"/>
          <w:lang w:eastAsia="ar-SA"/>
        </w:rPr>
        <w:t xml:space="preserve">«Неудовлетворительно» </w:t>
      </w:r>
      <w:r w:rsidRPr="00D63792">
        <w:rPr>
          <w:rFonts w:ascii="Times New Roman" w:eastAsia="Arial Unicode MS" w:hAnsi="Times New Roman"/>
          <w:kern w:val="2"/>
          <w:sz w:val="28"/>
          <w:szCs w:val="28"/>
          <w:lang w:eastAsia="ar-SA"/>
        </w:rPr>
        <w:t xml:space="preserve">– </w:t>
      </w:r>
      <w:r w:rsidRPr="00D63792">
        <w:rPr>
          <w:rFonts w:ascii="Times New Roman" w:hAnsi="Times New Roman"/>
          <w:sz w:val="28"/>
          <w:szCs w:val="28"/>
        </w:rPr>
        <w:t>дан неполный ответ, представляющий собой разрозненные знания по теме вопроса с существенными ошибками в определениях. Изложение материала фрагментарно, нелогично. Ординатор не осознает связь данного понятия, теории, явления с другими объектами дисциплины. Отсутствуют выводы, конкретизация и доказательность изложения. Дополнительные и уточняющие вопросы преподавателя не приводят к коррекции ответа ординатора не только на поставленный вопрос, но и на другие вопросы дисциплины.</w:t>
      </w:r>
    </w:p>
    <w:p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Ординаторам, не сдавшим государственную итоговую аттестацию, ординатура, по желанию, может быть продлена на компенсационной основе (по договору) с правом повторной сдачи экзамена через 6 месяцев.</w:t>
      </w:r>
    </w:p>
    <w:p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Неявка ординатора на государственную итоговую аттестацию без уважительной причины расценивается как неудовлетворительная оценка.</w:t>
      </w:r>
    </w:p>
    <w:p w:rsidR="00D63792" w:rsidRPr="00D63792" w:rsidRDefault="00D63792" w:rsidP="00D63792">
      <w:pPr>
        <w:pStyle w:val="a4"/>
        <w:spacing w:line="360" w:lineRule="auto"/>
        <w:ind w:left="0" w:firstLine="709"/>
        <w:jc w:val="both"/>
        <w:rPr>
          <w:rFonts w:ascii="Times New Roman" w:hAnsi="Times New Roman"/>
          <w:sz w:val="28"/>
          <w:szCs w:val="28"/>
        </w:rPr>
      </w:pPr>
      <w:r w:rsidRPr="00D63792">
        <w:rPr>
          <w:rFonts w:ascii="Times New Roman" w:hAnsi="Times New Roman"/>
          <w:sz w:val="28"/>
          <w:szCs w:val="28"/>
        </w:rPr>
        <w:t>Уважительными причинами неявки на ГИА могут явиться: болезнь, другие объективные и субъективные обстоятельства, но лишь в случае их документального оформления и представления в управление подготовки медицинских кадров по ординатуре ИНМФО до конца рабочего дня накануне экзамена.</w:t>
      </w:r>
    </w:p>
    <w:p w:rsidR="007C472D" w:rsidRPr="00D63792" w:rsidRDefault="007C472D" w:rsidP="00D63792">
      <w:pPr>
        <w:pStyle w:val="af0"/>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Оценка производится по пятибалльной и </w:t>
      </w:r>
      <w:proofErr w:type="spellStart"/>
      <w:r w:rsidRPr="00D63792">
        <w:rPr>
          <w:rFonts w:ascii="Times New Roman" w:hAnsi="Times New Roman"/>
          <w:sz w:val="28"/>
          <w:szCs w:val="28"/>
        </w:rPr>
        <w:t>стобалльной</w:t>
      </w:r>
      <w:proofErr w:type="spellEnd"/>
      <w:r w:rsidRPr="00D63792">
        <w:rPr>
          <w:rFonts w:ascii="Times New Roman" w:hAnsi="Times New Roman"/>
          <w:sz w:val="28"/>
          <w:szCs w:val="28"/>
        </w:rPr>
        <w:t xml:space="preserve"> системе </w:t>
      </w:r>
      <w:proofErr w:type="spellStart"/>
      <w:r w:rsidRPr="00D63792">
        <w:rPr>
          <w:rFonts w:ascii="Times New Roman" w:hAnsi="Times New Roman"/>
          <w:sz w:val="28"/>
          <w:szCs w:val="28"/>
        </w:rPr>
        <w:t>комиссионно</w:t>
      </w:r>
      <w:proofErr w:type="spellEnd"/>
      <w:r w:rsidRPr="00D63792">
        <w:rPr>
          <w:rFonts w:ascii="Times New Roman" w:hAnsi="Times New Roman"/>
          <w:sz w:val="28"/>
          <w:szCs w:val="28"/>
        </w:rPr>
        <w:t xml:space="preserve">. Результаты третьего этапа аттестационных испытаний </w:t>
      </w:r>
      <w:r w:rsidRPr="00D63792">
        <w:rPr>
          <w:rFonts w:ascii="Times New Roman" w:hAnsi="Times New Roman"/>
          <w:sz w:val="28"/>
          <w:szCs w:val="28"/>
        </w:rPr>
        <w:lastRenderedPageBreak/>
        <w:t xml:space="preserve">утверждаются председателем государственной экзаменационной комиссии в протоколе. </w:t>
      </w:r>
    </w:p>
    <w:p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Результаты всех трех этапов аттестационных испытаний утверждаются председателем Государственной экзаменационной комиссии в протоколе. </w:t>
      </w:r>
      <w:r w:rsidRPr="00D63792">
        <w:rPr>
          <w:rFonts w:ascii="Times New Roman" w:hAnsi="Times New Roman"/>
          <w:bCs/>
          <w:iCs/>
          <w:sz w:val="28"/>
          <w:szCs w:val="28"/>
        </w:rPr>
        <w:t xml:space="preserve">Итоговая оценка </w:t>
      </w:r>
      <w:r w:rsidRPr="00D63792">
        <w:rPr>
          <w:rFonts w:ascii="Times New Roman" w:hAnsi="Times New Roman"/>
          <w:sz w:val="28"/>
          <w:szCs w:val="28"/>
        </w:rPr>
        <w:t>формируется коллегиально экзаменаторами и членами Государственной экзаменационной комиссии как средняя оценок, полученных на всех трех этапах аттестационных испытаний.</w:t>
      </w:r>
    </w:p>
    <w:p w:rsidR="007C472D" w:rsidRPr="00D63792" w:rsidRDefault="007C472D" w:rsidP="00D63792">
      <w:pPr>
        <w:pStyle w:val="Style2"/>
        <w:widowControl/>
        <w:spacing w:line="360" w:lineRule="auto"/>
        <w:ind w:firstLine="709"/>
        <w:rPr>
          <w:rStyle w:val="FontStyle12"/>
          <w:sz w:val="28"/>
          <w:szCs w:val="28"/>
        </w:rPr>
      </w:pPr>
      <w:r w:rsidRPr="00D63792">
        <w:rPr>
          <w:rStyle w:val="FontStyle12"/>
          <w:sz w:val="28"/>
          <w:szCs w:val="28"/>
        </w:rPr>
        <w:t>Все этапы итогового междисциплинарного экзамена проводятся на от</w:t>
      </w:r>
      <w:r w:rsidRPr="00D63792">
        <w:rPr>
          <w:rStyle w:val="FontStyle12"/>
          <w:sz w:val="28"/>
          <w:szCs w:val="28"/>
        </w:rPr>
        <w:softHyphen/>
        <w:t xml:space="preserve">крытых заседаниях Государственной </w:t>
      </w:r>
      <w:r w:rsidRPr="00D63792">
        <w:rPr>
          <w:sz w:val="28"/>
          <w:szCs w:val="28"/>
        </w:rPr>
        <w:t>экзаменационной</w:t>
      </w:r>
      <w:r w:rsidRPr="00D63792">
        <w:rPr>
          <w:rStyle w:val="FontStyle12"/>
          <w:sz w:val="28"/>
          <w:szCs w:val="28"/>
        </w:rPr>
        <w:t xml:space="preserve"> комиссии с участием не менее 2/3 их состава. Оценки каждого из этапов аттестационных испытаний утверждаются председателем Государственной аттестационной комиссии. Результаты аттестации объявляются выпускнику </w:t>
      </w:r>
      <w:r w:rsidRPr="00D63792">
        <w:rPr>
          <w:bCs/>
          <w:sz w:val="28"/>
          <w:szCs w:val="28"/>
        </w:rPr>
        <w:t>с инвалидностью и с ограниченными возможностями здоровья</w:t>
      </w:r>
      <w:r w:rsidRPr="00D63792">
        <w:rPr>
          <w:rStyle w:val="FontStyle12"/>
          <w:sz w:val="28"/>
          <w:szCs w:val="28"/>
        </w:rPr>
        <w:t xml:space="preserve"> в тот же день после оформления и утверждения в установленном порядке протоколов заседания Государственной </w:t>
      </w:r>
      <w:r w:rsidRPr="00D63792">
        <w:rPr>
          <w:sz w:val="28"/>
          <w:szCs w:val="28"/>
        </w:rPr>
        <w:t>экзаменационной</w:t>
      </w:r>
      <w:r w:rsidRPr="00D63792">
        <w:rPr>
          <w:rStyle w:val="FontStyle12"/>
          <w:sz w:val="28"/>
          <w:szCs w:val="28"/>
        </w:rPr>
        <w:t xml:space="preserve"> комиссии.</w:t>
      </w:r>
    </w:p>
    <w:p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Лицам</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не проходившим государственных аттестационных испытаний по уважительной причине (по медицинским показаниям или в других исключительных случаях, документально подтвержденных), предоставляется возможность пройти государственные аттестационные испытания без отчисления из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но не позднее шести месяцев начиная с даты, указанной на документе, предъявленном обучающимся</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w:t>
      </w:r>
    </w:p>
    <w:p w:rsidR="007C472D" w:rsidRPr="00D63792" w:rsidRDefault="007C472D" w:rsidP="00D63792">
      <w:pPr>
        <w:spacing w:after="0" w:line="360" w:lineRule="auto"/>
        <w:ind w:firstLine="709"/>
        <w:jc w:val="both"/>
        <w:rPr>
          <w:rFonts w:ascii="Times New Roman" w:hAnsi="Times New Roman"/>
          <w:sz w:val="28"/>
          <w:szCs w:val="28"/>
        </w:rPr>
      </w:pPr>
      <w:r w:rsidRPr="00D63792">
        <w:rPr>
          <w:rFonts w:ascii="Times New Roman" w:hAnsi="Times New Roman"/>
          <w:sz w:val="28"/>
          <w:szCs w:val="28"/>
        </w:rPr>
        <w:t>Лица</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не прошедшие государственную итоговую аттестацию по неуважительной причине или получившие на государственной итоговой аттестации неудовлетворительные оценки, вправе пройти государственную итоговую аттестацию повторно не ранее чем через год и не позднее чем через пять лет после прохождения государственной итоговой аттестации впервые. В этом случае обучающийся</w:t>
      </w:r>
      <w:r w:rsidRPr="00D63792">
        <w:rPr>
          <w:rFonts w:ascii="Times New Roman" w:hAnsi="Times New Roman"/>
          <w:bCs/>
          <w:sz w:val="28"/>
          <w:szCs w:val="28"/>
        </w:rPr>
        <w:t xml:space="preserve"> с инвалидностью и с ограниченными возможностями </w:t>
      </w:r>
      <w:r w:rsidRPr="00D63792">
        <w:rPr>
          <w:rFonts w:ascii="Times New Roman" w:hAnsi="Times New Roman"/>
          <w:bCs/>
          <w:sz w:val="28"/>
          <w:szCs w:val="28"/>
        </w:rPr>
        <w:lastRenderedPageBreak/>
        <w:t>здоровья</w:t>
      </w:r>
      <w:r w:rsidRPr="00D63792">
        <w:rPr>
          <w:rFonts w:ascii="Times New Roman" w:hAnsi="Times New Roman"/>
          <w:sz w:val="28"/>
          <w:szCs w:val="28"/>
        </w:rPr>
        <w:t xml:space="preserve"> отчисляется из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и ему выдается справка об обучении установленного образца.</w:t>
      </w:r>
    </w:p>
    <w:p w:rsidR="007C472D" w:rsidRPr="00D63792" w:rsidRDefault="007C472D" w:rsidP="00D63792">
      <w:pPr>
        <w:pStyle w:val="af0"/>
        <w:spacing w:after="0" w:line="360" w:lineRule="auto"/>
        <w:ind w:firstLine="709"/>
        <w:jc w:val="both"/>
        <w:rPr>
          <w:rFonts w:ascii="Times New Roman" w:hAnsi="Times New Roman"/>
          <w:sz w:val="28"/>
          <w:szCs w:val="28"/>
        </w:rPr>
      </w:pPr>
      <w:r w:rsidRPr="00D63792">
        <w:rPr>
          <w:rFonts w:ascii="Times New Roman" w:hAnsi="Times New Roman"/>
          <w:sz w:val="28"/>
          <w:szCs w:val="28"/>
        </w:rPr>
        <w:t>Государственные аттестационные испытания для одного лица</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могут назначаться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не более двух раз. Лицо</w:t>
      </w:r>
      <w:r w:rsidRPr="00D63792">
        <w:rPr>
          <w:rFonts w:ascii="Times New Roman" w:hAnsi="Times New Roman"/>
          <w:bCs/>
          <w:sz w:val="28"/>
          <w:szCs w:val="28"/>
        </w:rPr>
        <w:t xml:space="preserve"> с инвалидностью и с ограниченными возможностями здоровья</w:t>
      </w:r>
      <w:r w:rsidRPr="00D63792">
        <w:rPr>
          <w:rFonts w:ascii="Times New Roman" w:hAnsi="Times New Roman"/>
          <w:sz w:val="28"/>
          <w:szCs w:val="28"/>
        </w:rPr>
        <w:t xml:space="preserve">, повторно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неудовлетворительные оценки, отчисляется из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и ему выдается справка об обучении по образцу, установленному в </w:t>
      </w:r>
      <w:proofErr w:type="spellStart"/>
      <w:r w:rsidRPr="00D63792">
        <w:rPr>
          <w:rFonts w:ascii="Times New Roman" w:hAnsi="Times New Roman"/>
          <w:sz w:val="28"/>
          <w:szCs w:val="28"/>
        </w:rPr>
        <w:t>ВолгГМУ</w:t>
      </w:r>
      <w:proofErr w:type="spellEnd"/>
      <w:r w:rsidRPr="00D63792">
        <w:rPr>
          <w:rFonts w:ascii="Times New Roman" w:hAnsi="Times New Roman"/>
          <w:sz w:val="28"/>
          <w:szCs w:val="28"/>
        </w:rPr>
        <w:t xml:space="preserve">. </w:t>
      </w:r>
    </w:p>
    <w:p w:rsidR="00D63792" w:rsidRPr="00D63792" w:rsidRDefault="00D63792" w:rsidP="00D63792">
      <w:pPr>
        <w:autoSpaceDE w:val="0"/>
        <w:autoSpaceDN w:val="0"/>
        <w:adjustRightInd w:val="0"/>
        <w:spacing w:after="0" w:line="360" w:lineRule="auto"/>
        <w:ind w:firstLine="709"/>
        <w:jc w:val="both"/>
        <w:rPr>
          <w:rFonts w:ascii="Times New Roman" w:hAnsi="Times New Roman"/>
          <w:sz w:val="28"/>
          <w:szCs w:val="28"/>
        </w:rPr>
      </w:pPr>
      <w:r w:rsidRPr="00D63792">
        <w:rPr>
          <w:rFonts w:ascii="Times New Roman" w:hAnsi="Times New Roman"/>
          <w:sz w:val="28"/>
          <w:szCs w:val="28"/>
        </w:rPr>
        <w:t xml:space="preserve">8. </w:t>
      </w:r>
      <w:r w:rsidRPr="00D63792">
        <w:rPr>
          <w:rFonts w:ascii="Times New Roman" w:hAnsi="Times New Roman"/>
          <w:bCs/>
          <w:sz w:val="28"/>
          <w:szCs w:val="28"/>
        </w:rPr>
        <w:t xml:space="preserve">Специальные условия, методические приемы и образовательные технологии для получения образования </w:t>
      </w:r>
      <w:r>
        <w:rPr>
          <w:rFonts w:ascii="Times New Roman" w:hAnsi="Times New Roman"/>
          <w:bCs/>
          <w:sz w:val="28"/>
          <w:szCs w:val="28"/>
        </w:rPr>
        <w:t xml:space="preserve">ординаторов </w:t>
      </w:r>
      <w:r w:rsidRPr="00D63792">
        <w:rPr>
          <w:rFonts w:ascii="Times New Roman" w:hAnsi="Times New Roman"/>
          <w:bCs/>
          <w:sz w:val="28"/>
          <w:szCs w:val="28"/>
        </w:rPr>
        <w:t>с ОВЗ и инвалидностью с нарушениями опорно-двигательного аппарата.</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Ординаторы с нарушениями опорно-двигательного аппарата представляют собой многочисленную группу лиц, имеющих различные двигательные патологии, которые часто сочетаются с нарушениями в познавательном, речевом, эмоционально-личностном развитии. </w:t>
      </w:r>
    </w:p>
    <w:p w:rsidR="00D63792" w:rsidRDefault="00D63792" w:rsidP="00D63792">
      <w:pPr>
        <w:pStyle w:val="Default"/>
        <w:spacing w:line="360" w:lineRule="auto"/>
        <w:ind w:firstLine="709"/>
        <w:jc w:val="both"/>
        <w:rPr>
          <w:color w:val="auto"/>
          <w:sz w:val="28"/>
          <w:szCs w:val="28"/>
        </w:rPr>
      </w:pPr>
      <w:r>
        <w:rPr>
          <w:i/>
          <w:iCs/>
          <w:color w:val="auto"/>
          <w:sz w:val="28"/>
          <w:szCs w:val="28"/>
        </w:rPr>
        <w:t xml:space="preserve">Особые образовательные потребности у обучающихся с нарушениями опорно-двигательного аппарата </w:t>
      </w:r>
      <w:r>
        <w:rPr>
          <w:color w:val="auto"/>
          <w:sz w:val="28"/>
          <w:szCs w:val="28"/>
        </w:rPr>
        <w:t xml:space="preserve">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w:t>
      </w:r>
      <w:proofErr w:type="spellStart"/>
      <w:r>
        <w:rPr>
          <w:color w:val="auto"/>
          <w:sz w:val="28"/>
          <w:szCs w:val="28"/>
        </w:rPr>
        <w:t>своѐ</w:t>
      </w:r>
      <w:proofErr w:type="spellEnd"/>
      <w:r>
        <w:rPr>
          <w:color w:val="auto"/>
          <w:sz w:val="28"/>
          <w:szCs w:val="28"/>
        </w:rPr>
        <w:t xml:space="preserve"> отражение в структуре и содержании образования. Наряду с этим можно выделить особые по своему характеру потребности, свойственные всем обучающимся с нарушениями опорно-двигательного аппарата: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обязательность непрерывности коррекционно-развивающего воздействия, реализуемого, как в учебном процессе, так и в ходе индивидуальной работы;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необходимо использование специальных методов, </w:t>
      </w:r>
      <w:proofErr w:type="spellStart"/>
      <w:r>
        <w:rPr>
          <w:color w:val="auto"/>
          <w:sz w:val="28"/>
          <w:szCs w:val="28"/>
        </w:rPr>
        <w:t>приѐмов</w:t>
      </w:r>
      <w:proofErr w:type="spellEnd"/>
      <w:r>
        <w:rPr>
          <w:color w:val="auto"/>
          <w:sz w:val="28"/>
          <w:szCs w:val="28"/>
        </w:rPr>
        <w:t xml:space="preserve"> и средств обучения (в том числе специализированных компьютерных технологий и </w:t>
      </w:r>
      <w:proofErr w:type="spellStart"/>
      <w:r>
        <w:rPr>
          <w:color w:val="auto"/>
          <w:sz w:val="28"/>
          <w:szCs w:val="28"/>
        </w:rPr>
        <w:t>ассистивных</w:t>
      </w:r>
      <w:proofErr w:type="spellEnd"/>
      <w:r>
        <w:rPr>
          <w:color w:val="auto"/>
          <w:sz w:val="28"/>
          <w:szCs w:val="28"/>
        </w:rPr>
        <w:t xml:space="preserve"> средств (инвалидные кресла, вспомогательные средства </w:t>
      </w:r>
      <w:r>
        <w:rPr>
          <w:color w:val="auto"/>
          <w:sz w:val="28"/>
          <w:szCs w:val="28"/>
        </w:rPr>
        <w:lastRenderedPageBreak/>
        <w:t xml:space="preserve">коммуникации и др.)), обеспечивающих реализацию «обходных путей» обучения;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индивидуализация обучения требуется в большей степени, чем для студентов, не имеющих проблем в развитии;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специальная помощь в развитии возможностей вербальной и невербальной коммуникации;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коррекция произносительной стороны речи; освоение умения использовать речь по всему спектру коммуникативных ситуаций;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обеспечение особой пространственной и временной организации образовательной среды;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максимальное расширение образовательного пространства – его выход за пределы образовательной организации.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Успешное обучение лиц данной категории в вузе возможно при условии создания для них </w:t>
      </w:r>
      <w:proofErr w:type="spellStart"/>
      <w:r>
        <w:rPr>
          <w:color w:val="auto"/>
          <w:sz w:val="28"/>
          <w:szCs w:val="28"/>
        </w:rPr>
        <w:t>безбарьерной</w:t>
      </w:r>
      <w:proofErr w:type="spellEnd"/>
      <w:r>
        <w:rPr>
          <w:color w:val="auto"/>
          <w:sz w:val="28"/>
          <w:szCs w:val="28"/>
        </w:rPr>
        <w:t xml:space="preserve"> среды, обеспечения специальными приспособлениями и индивидуально адаптированным рабочим местом. Помимо этого, многие студенты с нарушением опорно-двигательного аппарата нуждаются в различных видах помощи (в сопровождении на занятиях и в период практики, помощи в самообслуживании).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Для того, чтобы обучение студента с нарушениями опорно-двигательного аппарата оказалось успешным, преподавателя и другие участники образовательного процесса необходимо сохранять принцип коррекционной направленности обучения, которая должна обеспечиваться специальными методами обучения, введением специальных пропедевтических занятий, предшествующих изучению отдельных разделов и тем программы, а также введением специальных индивидуальных и групповых занятий.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Продолжительность занятия не должна превышать 1,5 часа (в день – 3 часа), после чего рекомендуется 10-15-минутный перерыв.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Обучение </w:t>
      </w:r>
      <w:proofErr w:type="spellStart"/>
      <w:r>
        <w:rPr>
          <w:color w:val="auto"/>
          <w:sz w:val="28"/>
          <w:szCs w:val="28"/>
        </w:rPr>
        <w:t>ординаторовс</w:t>
      </w:r>
      <w:proofErr w:type="spellEnd"/>
      <w:r>
        <w:rPr>
          <w:color w:val="auto"/>
          <w:sz w:val="28"/>
          <w:szCs w:val="28"/>
        </w:rPr>
        <w:t xml:space="preserve"> нарушениями функций опорно-двигательного аппарата должно осуществляться на фоне лечебно-восстановительной </w:t>
      </w:r>
      <w:r>
        <w:rPr>
          <w:color w:val="auto"/>
          <w:sz w:val="28"/>
          <w:szCs w:val="28"/>
        </w:rPr>
        <w:lastRenderedPageBreak/>
        <w:t xml:space="preserve">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должно сочетаться с лечением на базе поликлиники, занятиями ЛФК и логопедическими занятиями на базе медицинского учреждения или реабилитационного центра. </w:t>
      </w:r>
    </w:p>
    <w:p w:rsidR="00D63792" w:rsidRDefault="000F4406" w:rsidP="00D63792">
      <w:pPr>
        <w:pStyle w:val="Default"/>
        <w:spacing w:line="360" w:lineRule="auto"/>
        <w:ind w:firstLine="709"/>
        <w:jc w:val="both"/>
        <w:rPr>
          <w:color w:val="auto"/>
          <w:sz w:val="28"/>
          <w:szCs w:val="28"/>
        </w:rPr>
      </w:pPr>
      <w:r>
        <w:rPr>
          <w:i/>
          <w:iCs/>
          <w:color w:val="auto"/>
          <w:sz w:val="28"/>
          <w:szCs w:val="28"/>
        </w:rPr>
        <w:t>Межличностное взаимодействие с</w:t>
      </w:r>
      <w:r w:rsidR="00D63792">
        <w:rPr>
          <w:i/>
          <w:iCs/>
          <w:color w:val="auto"/>
          <w:sz w:val="28"/>
          <w:szCs w:val="28"/>
        </w:rPr>
        <w:t xml:space="preserve"> </w:t>
      </w:r>
      <w:r>
        <w:rPr>
          <w:i/>
          <w:iCs/>
          <w:color w:val="auto"/>
          <w:sz w:val="28"/>
          <w:szCs w:val="28"/>
        </w:rPr>
        <w:t xml:space="preserve">ординаторами </w:t>
      </w:r>
      <w:r w:rsidR="00D63792">
        <w:rPr>
          <w:i/>
          <w:iCs/>
          <w:color w:val="auto"/>
          <w:sz w:val="28"/>
          <w:szCs w:val="28"/>
        </w:rPr>
        <w:t xml:space="preserve">с нарушениями опорно-двигательного аппарата (НОДА). </w:t>
      </w:r>
      <w:r w:rsidR="00D63792">
        <w:rPr>
          <w:color w:val="auto"/>
          <w:sz w:val="28"/>
          <w:szCs w:val="28"/>
        </w:rPr>
        <w:t xml:space="preserve">Для организации учебного процесса необходимо определить учебное место в аудитории, разрешить студенту самому подбирать комфортную позу для выполнения письменных и устных работ (сидя, стоя, облокотившись и т. д.). </w:t>
      </w:r>
    </w:p>
    <w:p w:rsidR="00D63792" w:rsidRDefault="00D63792" w:rsidP="00D63792">
      <w:pPr>
        <w:pStyle w:val="Default"/>
        <w:spacing w:line="360" w:lineRule="auto"/>
        <w:ind w:firstLine="709"/>
        <w:jc w:val="both"/>
        <w:rPr>
          <w:color w:val="auto"/>
          <w:sz w:val="28"/>
          <w:szCs w:val="28"/>
        </w:rPr>
      </w:pPr>
      <w:r>
        <w:rPr>
          <w:color w:val="auto"/>
          <w:sz w:val="28"/>
          <w:szCs w:val="28"/>
        </w:rPr>
        <w:t>При проведении занятий в группе, где присутствуют</w:t>
      </w:r>
      <w:r w:rsidR="000F4406">
        <w:rPr>
          <w:color w:val="auto"/>
          <w:sz w:val="28"/>
          <w:szCs w:val="28"/>
        </w:rPr>
        <w:t xml:space="preserve"> ординаторы </w:t>
      </w:r>
      <w:r>
        <w:rPr>
          <w:color w:val="auto"/>
          <w:sz w:val="28"/>
          <w:szCs w:val="28"/>
        </w:rPr>
        <w:t xml:space="preserve"> с НОДА, следует учитывать объем и формы выполнения устных и письменных работ, темп работы основной аудитории, и, по возможности, индивидуализировать для обучающихся указанной категории данные условия.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С целью получения лицами с НОДА информации в полном объеме звуковые сообщения нужно дублировать зрительными. Особую роль в обучении студентов этой категории играет использование наглядного материала, обучающих видеоматериалов. </w:t>
      </w:r>
    </w:p>
    <w:p w:rsidR="00D63792" w:rsidRDefault="00D63792" w:rsidP="00D63792">
      <w:pPr>
        <w:pStyle w:val="Default"/>
        <w:spacing w:line="360" w:lineRule="auto"/>
        <w:ind w:firstLine="709"/>
        <w:jc w:val="both"/>
        <w:rPr>
          <w:color w:val="auto"/>
          <w:sz w:val="28"/>
          <w:szCs w:val="28"/>
        </w:rPr>
      </w:pPr>
      <w:r>
        <w:rPr>
          <w:color w:val="auto"/>
          <w:sz w:val="28"/>
          <w:szCs w:val="28"/>
        </w:rPr>
        <w:t>При работе с</w:t>
      </w:r>
      <w:r w:rsidR="000F4406">
        <w:rPr>
          <w:color w:val="auto"/>
          <w:sz w:val="28"/>
          <w:szCs w:val="28"/>
        </w:rPr>
        <w:t xml:space="preserve"> ординаторами</w:t>
      </w:r>
      <w:r>
        <w:rPr>
          <w:color w:val="auto"/>
          <w:sz w:val="28"/>
          <w:szCs w:val="28"/>
        </w:rPr>
        <w:t xml:space="preserve"> с НОДА необходимо использовать методы, активизирующие познавательную деятельность учащихся, развивающие устную и письменную речь и формирующие необходимые учебные навыки. </w:t>
      </w:r>
    </w:p>
    <w:p w:rsidR="00D63792" w:rsidRDefault="00D63792" w:rsidP="00D63792">
      <w:pPr>
        <w:pStyle w:val="Default"/>
        <w:spacing w:line="360" w:lineRule="auto"/>
        <w:ind w:firstLine="709"/>
        <w:jc w:val="both"/>
        <w:rPr>
          <w:color w:val="auto"/>
          <w:sz w:val="28"/>
          <w:szCs w:val="28"/>
        </w:rPr>
      </w:pPr>
      <w:r>
        <w:rPr>
          <w:i/>
          <w:iCs/>
          <w:color w:val="auto"/>
          <w:sz w:val="28"/>
          <w:szCs w:val="28"/>
        </w:rPr>
        <w:t>Межличностное взаимодействие с</w:t>
      </w:r>
      <w:r w:rsidR="000F4406">
        <w:rPr>
          <w:i/>
          <w:iCs/>
          <w:color w:val="auto"/>
          <w:sz w:val="28"/>
          <w:szCs w:val="28"/>
        </w:rPr>
        <w:t xml:space="preserve"> ординаторами </w:t>
      </w:r>
      <w:r>
        <w:rPr>
          <w:i/>
          <w:iCs/>
          <w:color w:val="auto"/>
          <w:sz w:val="28"/>
          <w:szCs w:val="28"/>
        </w:rPr>
        <w:t xml:space="preserve"> с нарушениями опорно-двигательного аппарата в образовательном процессе.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Физический недостаток существенно влияет на социальную позицию студента с нарушением опорно-двигательного аппарата, на его отношение к окружающему миру, следствием чего является искажение ведущей деятельности и общения с окружающими. У таких студентов наблюдаются нарушения личностного развития: пониженная мотивация к деятельности, </w:t>
      </w:r>
      <w:r>
        <w:rPr>
          <w:color w:val="auto"/>
          <w:sz w:val="28"/>
          <w:szCs w:val="28"/>
        </w:rPr>
        <w:lastRenderedPageBreak/>
        <w:t xml:space="preserve">страхи, связанные с передвижением и общением, стремление к ограничению социальных контактов.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Независимо от степени двигательных дефектов у лиц с нарушением опорно-двигательного аппарата могут встречаться нарушения эмоционально-волевой сферы, поведения. Эмоционально-волевые нарушения проявляются в повышенной возбудимости, чрезмерной чувствительности к внешним раздражителям и пугливости. У одних отмечается беспокойство, суетливость, расторможенность, у других – вялость, пассивность и двигательная заторможенность.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При общении с человеком в инвалидной коляске, нужно сделать так, чтобы ваши глаза находились на одном уровне. Например, сразу в начале разговора сесть, если есть возможность, прямо перед человеком в инвалидной коляске. </w:t>
      </w:r>
    </w:p>
    <w:p w:rsidR="000F4406" w:rsidRDefault="00D63792" w:rsidP="00D63792">
      <w:pPr>
        <w:pStyle w:val="Default"/>
        <w:spacing w:line="360" w:lineRule="auto"/>
        <w:ind w:firstLine="709"/>
        <w:jc w:val="both"/>
        <w:rPr>
          <w:color w:val="auto"/>
          <w:sz w:val="28"/>
          <w:szCs w:val="28"/>
        </w:rPr>
      </w:pPr>
      <w:r>
        <w:rPr>
          <w:color w:val="auto"/>
          <w:sz w:val="28"/>
          <w:szCs w:val="28"/>
        </w:rPr>
        <w:t xml:space="preserve">Инвалидная коляска – неприкосновенное частное пространство. На нее нельзя облокачиваться и толкать. Нельзя начать катить коляску без согласия сидящего в ней. Нужно спросить, необходима ли помощь, прежде чем оказать ее. Необходимо предложить помощь при открытии дверей или наличии в помещениях высоких порогов. Если предложение о помощи принято, необходимо спросить, что нужно делать, четко следуя инструкциям. Передвигать коляску нужно медленно, поскольку она быстро набирает скорость, и неожиданный толчок может привести к потере равновесия. Всегда необходимо лично убеждаться в доступности мест, где запланированы занятия.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Лица с психическими проблемами могут испытывать эмоциональные расстройства. Если человек, имеющий такие нарушения, расстроен, нужно спросить его спокойно, что можно сделать, чтобы помочь ему. Не следует говорить резко с человеком, имеющим психические нарушения, даже если для этого имеются основания. Если собеседник проявляет дружелюбность, то лицо с ОВЗ будет чувствовать себя спокойно. </w:t>
      </w:r>
    </w:p>
    <w:p w:rsidR="00D63792" w:rsidRDefault="00D63792" w:rsidP="00D63792">
      <w:pPr>
        <w:pStyle w:val="Default"/>
        <w:spacing w:line="360" w:lineRule="auto"/>
        <w:ind w:firstLine="709"/>
        <w:jc w:val="both"/>
        <w:rPr>
          <w:color w:val="auto"/>
          <w:sz w:val="28"/>
          <w:szCs w:val="28"/>
        </w:rPr>
      </w:pPr>
      <w:r>
        <w:rPr>
          <w:color w:val="auto"/>
          <w:sz w:val="28"/>
          <w:szCs w:val="28"/>
        </w:rPr>
        <w:lastRenderedPageBreak/>
        <w:t xml:space="preserve">При общении с людьми, испытывающими затруднения в речи, не следует: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перебивать и поправлять, поэтому начинайте говорить только тогда, когда убедитесь, что собеседник закончил свою мысль;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пытаться ускорить разговор, поэтому необходимо быть готовым к тому, что разговор с человеком с затрудненной речью займет больше времени. Если спешите, лучше договориться об общении в другое время;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Затруднения в речи – не показатель низкого уровня интеллекта человека. Если не понятно, что вам сказали, следует переспросить. При возникновении проблем в общении, можно спросить, не хочет ли собеседник использовать другой способ – написать, напечатать. Старайтесь задавать вопросы, которые требуют коротких ответов или кивка.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При общении с людьми с гиперкинезами (непроизвольными движениями тела или конечностей):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во время разговора не отвлекайтесь на непроизвольные движения собеседника, потому что можете пропустить что-то важное;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при гиперкинезах встречаются затруднения в речи. Преподаватель должен проявлять педагогический такт, создавать ситуации успеха для студентов-инвалидов и студентов с ОВЗ, своевременно оказывать помощь, развивать веру в собственные силы и возможности.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Создание материально-технических ресурсов и применение </w:t>
      </w:r>
      <w:proofErr w:type="spellStart"/>
      <w:r>
        <w:rPr>
          <w:color w:val="auto"/>
          <w:sz w:val="28"/>
          <w:szCs w:val="28"/>
        </w:rPr>
        <w:t>ассистивных</w:t>
      </w:r>
      <w:proofErr w:type="spellEnd"/>
      <w:r>
        <w:rPr>
          <w:color w:val="auto"/>
          <w:sz w:val="28"/>
          <w:szCs w:val="28"/>
        </w:rPr>
        <w:t xml:space="preserve"> технологий и средств в соответствии с особенностями и возможностями студентов с нарушениями опорно-двигательного аппарата – необходимые условия их успешного обучения. В учебном процессе могут быть эффективны такие средства, как ножные манипуляторы – мыши для ПК, мышь – джойстик, альтернативные клавиатуры, специально созданные для людей с серьезными нарушениями моторных функций; устройства перелистывания книг; стеки для работы на клавиатуре без рук; электронные указывающие устройства для управления экранным указателем разными способами (движениями глаз или сигналами нервных окончаний), что </w:t>
      </w:r>
      <w:r>
        <w:rPr>
          <w:color w:val="auto"/>
          <w:sz w:val="28"/>
          <w:szCs w:val="28"/>
        </w:rPr>
        <w:lastRenderedPageBreak/>
        <w:t xml:space="preserve">позволяет не только давать разнообразные команды ПК, но и вводить текст и данные. Выбор соответствующих вспомогательных средств осуществляется с учетом рекомендаций ИПРА (индивидуальной программы реабилитации и </w:t>
      </w:r>
      <w:proofErr w:type="spellStart"/>
      <w:r>
        <w:rPr>
          <w:color w:val="auto"/>
          <w:sz w:val="28"/>
          <w:szCs w:val="28"/>
        </w:rPr>
        <w:t>абилитации</w:t>
      </w:r>
      <w:proofErr w:type="spellEnd"/>
      <w:r>
        <w:rPr>
          <w:color w:val="auto"/>
          <w:sz w:val="28"/>
          <w:szCs w:val="28"/>
        </w:rPr>
        <w:t xml:space="preserve">) инвалида.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Рекомендуемое </w:t>
      </w:r>
      <w:r>
        <w:rPr>
          <w:i/>
          <w:iCs/>
          <w:color w:val="auto"/>
          <w:sz w:val="28"/>
          <w:szCs w:val="28"/>
        </w:rPr>
        <w:t xml:space="preserve">материально-техническое и программное обеспечение (ПО) </w:t>
      </w:r>
      <w:r>
        <w:rPr>
          <w:color w:val="auto"/>
          <w:sz w:val="28"/>
          <w:szCs w:val="28"/>
        </w:rPr>
        <w:t xml:space="preserve">для получения образования </w:t>
      </w:r>
      <w:r w:rsidR="000F4406">
        <w:rPr>
          <w:color w:val="auto"/>
          <w:sz w:val="28"/>
          <w:szCs w:val="28"/>
        </w:rPr>
        <w:t xml:space="preserve">ординаторов </w:t>
      </w:r>
      <w:r>
        <w:rPr>
          <w:color w:val="auto"/>
          <w:sz w:val="28"/>
          <w:szCs w:val="28"/>
        </w:rPr>
        <w:t xml:space="preserve">с нарушением опорно-двигательного аппарата включает: </w:t>
      </w:r>
    </w:p>
    <w:p w:rsidR="00D63792" w:rsidRDefault="00D63792" w:rsidP="00D63792">
      <w:pPr>
        <w:pStyle w:val="Default"/>
        <w:spacing w:line="360" w:lineRule="auto"/>
        <w:ind w:firstLine="709"/>
        <w:jc w:val="both"/>
        <w:rPr>
          <w:color w:val="auto"/>
          <w:sz w:val="28"/>
          <w:szCs w:val="28"/>
        </w:rPr>
      </w:pPr>
      <w:r>
        <w:rPr>
          <w:i/>
          <w:iCs/>
          <w:color w:val="auto"/>
          <w:sz w:val="28"/>
          <w:szCs w:val="28"/>
        </w:rPr>
        <w:t xml:space="preserve">Специальные технические средства: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специальные клавиатуры (с увеличенным размером клавиш, со специальной накладкой, ограничивающей случайное нажатие соседних клавиш, сенсорные, использование голосовой команды);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специальные мыши (джойстики, роллеры, а также головная мышь);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выносные кнопки;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увеличенные в размерах ручки и специальные накладки к ним, позволяющие удерживать ручку и манипулировать ею с минимальными усилиями;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утяжеленные (с дополнительным грузом) ручки, снижающие проявления тремора при письме;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устройства обмена графической информацией. </w:t>
      </w:r>
    </w:p>
    <w:p w:rsidR="00D63792" w:rsidRDefault="00D63792" w:rsidP="00D63792">
      <w:pPr>
        <w:pStyle w:val="Default"/>
        <w:spacing w:line="360" w:lineRule="auto"/>
        <w:ind w:firstLine="709"/>
        <w:jc w:val="both"/>
        <w:rPr>
          <w:color w:val="auto"/>
          <w:sz w:val="28"/>
          <w:szCs w:val="28"/>
        </w:rPr>
      </w:pPr>
      <w:r>
        <w:rPr>
          <w:i/>
          <w:iCs/>
          <w:color w:val="auto"/>
          <w:sz w:val="28"/>
          <w:szCs w:val="28"/>
        </w:rPr>
        <w:t xml:space="preserve">ПО: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программа «виртуальная клавиатура»; </w:t>
      </w:r>
    </w:p>
    <w:p w:rsidR="00D63792" w:rsidRDefault="00D63792" w:rsidP="00D63792">
      <w:pPr>
        <w:pStyle w:val="Default"/>
        <w:spacing w:line="360" w:lineRule="auto"/>
        <w:ind w:firstLine="709"/>
        <w:jc w:val="both"/>
        <w:rPr>
          <w:color w:val="auto"/>
          <w:sz w:val="28"/>
          <w:szCs w:val="28"/>
        </w:rPr>
      </w:pPr>
      <w:r>
        <w:rPr>
          <w:color w:val="auto"/>
          <w:sz w:val="28"/>
          <w:szCs w:val="28"/>
        </w:rPr>
        <w:t xml:space="preserve">- специальное программное обеспечение, позволяющие использовать сокращения, дописывать слова и предсказывать слова и фразы, исходя из начальных букв и грамматической формы предыдущих слов; </w:t>
      </w:r>
    </w:p>
    <w:p w:rsidR="000F4406" w:rsidRDefault="00D63792" w:rsidP="00572C55">
      <w:pPr>
        <w:pStyle w:val="Default"/>
        <w:spacing w:line="360" w:lineRule="auto"/>
        <w:ind w:firstLine="709"/>
        <w:jc w:val="both"/>
        <w:rPr>
          <w:color w:val="auto"/>
          <w:sz w:val="28"/>
          <w:szCs w:val="28"/>
        </w:rPr>
      </w:pPr>
      <w:r>
        <w:rPr>
          <w:color w:val="auto"/>
          <w:sz w:val="28"/>
          <w:szCs w:val="28"/>
        </w:rPr>
        <w:t xml:space="preserve">- специальное программное обеспечение, позволяющее воспроизводить специальные математические функции и алгоритмы. </w:t>
      </w:r>
    </w:p>
    <w:p w:rsidR="00B816C6" w:rsidRPr="00B816C6" w:rsidRDefault="00B816C6" w:rsidP="00DB0F1E">
      <w:pPr>
        <w:autoSpaceDE w:val="0"/>
        <w:autoSpaceDN w:val="0"/>
        <w:adjustRightInd w:val="0"/>
        <w:spacing w:after="0" w:line="360" w:lineRule="auto"/>
        <w:ind w:firstLine="709"/>
        <w:jc w:val="both"/>
        <w:rPr>
          <w:rFonts w:ascii="Times New Roman" w:hAnsi="Times New Roman"/>
          <w:sz w:val="28"/>
          <w:szCs w:val="28"/>
        </w:rPr>
      </w:pPr>
      <w:r w:rsidRPr="00B816C6">
        <w:rPr>
          <w:rFonts w:ascii="Times New Roman" w:hAnsi="Times New Roman"/>
          <w:sz w:val="28"/>
          <w:szCs w:val="28"/>
        </w:rPr>
        <w:t>9. МАТРИЦА</w:t>
      </w:r>
      <w:r>
        <w:rPr>
          <w:rFonts w:ascii="Times New Roman" w:hAnsi="Times New Roman"/>
          <w:sz w:val="28"/>
          <w:szCs w:val="28"/>
        </w:rPr>
        <w:t xml:space="preserve"> </w:t>
      </w:r>
      <w:r w:rsidRPr="00B816C6">
        <w:rPr>
          <w:rFonts w:ascii="Times New Roman" w:hAnsi="Times New Roman"/>
          <w:sz w:val="28"/>
          <w:szCs w:val="28"/>
        </w:rPr>
        <w:t xml:space="preserve">соответствия компетенций и составных частей </w:t>
      </w:r>
      <w:r w:rsidR="00FB2522" w:rsidRPr="00FB2522">
        <w:rPr>
          <w:rFonts w:ascii="Times New Roman" w:hAnsi="Times New Roman"/>
          <w:sz w:val="28"/>
          <w:szCs w:val="28"/>
        </w:rPr>
        <w:t>ОПОП</w:t>
      </w:r>
      <w:r w:rsidRPr="00B816C6">
        <w:rPr>
          <w:rFonts w:ascii="Times New Roman" w:hAnsi="Times New Roman"/>
          <w:sz w:val="28"/>
          <w:szCs w:val="28"/>
        </w:rPr>
        <w:t xml:space="preserve"> ВО по </w:t>
      </w:r>
      <w:r w:rsidRPr="00B816C6">
        <w:rPr>
          <w:rFonts w:ascii="Times New Roman" w:hAnsi="Times New Roman"/>
          <w:spacing w:val="-3"/>
          <w:sz w:val="28"/>
          <w:szCs w:val="28"/>
        </w:rPr>
        <w:t xml:space="preserve">специальности </w:t>
      </w:r>
      <w:r>
        <w:rPr>
          <w:rFonts w:ascii="Times New Roman" w:hAnsi="Times New Roman"/>
          <w:sz w:val="28"/>
          <w:szCs w:val="28"/>
        </w:rPr>
        <w:t>31.08.</w:t>
      </w:r>
      <w:r w:rsidR="00FB2522">
        <w:rPr>
          <w:rFonts w:ascii="Times New Roman" w:hAnsi="Times New Roman"/>
          <w:sz w:val="28"/>
          <w:szCs w:val="28"/>
        </w:rPr>
        <w:t>2</w:t>
      </w:r>
      <w:r w:rsidRPr="00B816C6">
        <w:rPr>
          <w:rFonts w:ascii="Times New Roman" w:hAnsi="Times New Roman"/>
          <w:sz w:val="28"/>
          <w:szCs w:val="28"/>
        </w:rPr>
        <w:t xml:space="preserve">2 </w:t>
      </w:r>
      <w:r w:rsidR="00FB2522">
        <w:rPr>
          <w:rFonts w:ascii="Times New Roman" w:hAnsi="Times New Roman"/>
          <w:spacing w:val="-3"/>
          <w:sz w:val="28"/>
          <w:szCs w:val="28"/>
        </w:rPr>
        <w:t>Психотерапия</w:t>
      </w:r>
      <w:r>
        <w:rPr>
          <w:rFonts w:ascii="Times New Roman" w:hAnsi="Times New Roman"/>
          <w:spacing w:val="-3"/>
          <w:sz w:val="28"/>
          <w:szCs w:val="28"/>
        </w:rPr>
        <w:t xml:space="preserve"> </w:t>
      </w:r>
      <w:r w:rsidRPr="00B816C6">
        <w:rPr>
          <w:rFonts w:ascii="Times New Roman" w:hAnsi="Times New Roman"/>
          <w:sz w:val="28"/>
          <w:szCs w:val="28"/>
        </w:rPr>
        <w:t>очной формы обучения</w:t>
      </w:r>
      <w:r>
        <w:rPr>
          <w:rFonts w:ascii="Times New Roman" w:hAnsi="Times New Roman"/>
          <w:sz w:val="28"/>
          <w:szCs w:val="28"/>
        </w:rPr>
        <w:t>.</w:t>
      </w:r>
    </w:p>
    <w:p w:rsidR="00B816C6" w:rsidRDefault="00B816C6" w:rsidP="00D63792">
      <w:pPr>
        <w:pStyle w:val="Default"/>
        <w:spacing w:line="360" w:lineRule="auto"/>
        <w:ind w:firstLine="709"/>
        <w:jc w:val="both"/>
        <w:rPr>
          <w:color w:val="auto"/>
          <w:sz w:val="28"/>
          <w:szCs w:val="28"/>
        </w:rPr>
        <w:sectPr w:rsidR="00B816C6" w:rsidSect="00D065A5">
          <w:pgSz w:w="11906" w:h="16838"/>
          <w:pgMar w:top="1134" w:right="850" w:bottom="1134" w:left="1701" w:header="708" w:footer="708" w:gutter="0"/>
          <w:cols w:space="708"/>
          <w:docGrid w:linePitch="360"/>
        </w:sect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5"/>
        <w:gridCol w:w="2583"/>
        <w:gridCol w:w="640"/>
        <w:gridCol w:w="680"/>
        <w:gridCol w:w="680"/>
        <w:gridCol w:w="680"/>
        <w:gridCol w:w="680"/>
        <w:gridCol w:w="662"/>
        <w:gridCol w:w="680"/>
        <w:gridCol w:w="778"/>
        <w:gridCol w:w="628"/>
        <w:gridCol w:w="628"/>
        <w:gridCol w:w="628"/>
        <w:gridCol w:w="628"/>
        <w:gridCol w:w="3166"/>
      </w:tblGrid>
      <w:tr w:rsidR="00FB2522" w:rsidRPr="00B816C6" w:rsidTr="000F7C30">
        <w:trPr>
          <w:trHeight w:val="207"/>
          <w:tblCellSpacing w:w="20" w:type="dxa"/>
        </w:trPr>
        <w:tc>
          <w:tcPr>
            <w:tcW w:w="368" w:type="pct"/>
            <w:vMerge w:val="restart"/>
            <w:shd w:val="clear" w:color="800000" w:fill="FFFFFF"/>
            <w:noWrap/>
            <w:vAlign w:val="center"/>
            <w:hideMark/>
          </w:tcPr>
          <w:p w:rsidR="00FB2522" w:rsidRPr="00B816C6" w:rsidRDefault="00FB2522" w:rsidP="000F7C30">
            <w:pPr>
              <w:spacing w:after="0" w:line="240" w:lineRule="auto"/>
              <w:rPr>
                <w:rFonts w:ascii="Arial" w:hAnsi="Arial" w:cs="Arial"/>
                <w:color w:val="000000"/>
                <w:sz w:val="18"/>
                <w:szCs w:val="18"/>
              </w:rPr>
            </w:pPr>
            <w:r w:rsidRPr="00B816C6">
              <w:rPr>
                <w:rFonts w:ascii="Arial" w:hAnsi="Arial" w:cs="Arial"/>
                <w:color w:val="000000"/>
                <w:sz w:val="18"/>
                <w:szCs w:val="18"/>
              </w:rPr>
              <w:lastRenderedPageBreak/>
              <w:t>Индекс</w:t>
            </w:r>
          </w:p>
        </w:tc>
        <w:tc>
          <w:tcPr>
            <w:tcW w:w="918" w:type="pct"/>
            <w:vMerge w:val="restart"/>
            <w:shd w:val="clear" w:color="800000" w:fill="FFFFFF"/>
            <w:noWrap/>
            <w:vAlign w:val="center"/>
            <w:hideMark/>
          </w:tcPr>
          <w:p w:rsidR="00FB2522" w:rsidRPr="00B816C6" w:rsidRDefault="00FB2522" w:rsidP="000F7C30">
            <w:pPr>
              <w:spacing w:after="0" w:line="240" w:lineRule="auto"/>
              <w:rPr>
                <w:rFonts w:ascii="Arial" w:hAnsi="Arial" w:cs="Arial"/>
                <w:color w:val="000000"/>
                <w:sz w:val="18"/>
                <w:szCs w:val="18"/>
              </w:rPr>
            </w:pPr>
            <w:r w:rsidRPr="00B816C6">
              <w:rPr>
                <w:rFonts w:ascii="Arial" w:hAnsi="Arial" w:cs="Arial"/>
                <w:color w:val="000000"/>
                <w:sz w:val="18"/>
                <w:szCs w:val="18"/>
              </w:rPr>
              <w:t>Наименование</w:t>
            </w:r>
          </w:p>
        </w:tc>
        <w:tc>
          <w:tcPr>
            <w:tcW w:w="201" w:type="pct"/>
            <w:vMerge w:val="restart"/>
            <w:shd w:val="clear" w:color="800000" w:fill="FFFFFF"/>
            <w:noWrap/>
            <w:vAlign w:val="center"/>
            <w:hideMark/>
          </w:tcPr>
          <w:p w:rsidR="00FB2522" w:rsidRPr="00B816C6" w:rsidRDefault="00FB2522" w:rsidP="000F7C30">
            <w:pPr>
              <w:spacing w:after="0" w:line="240" w:lineRule="auto"/>
              <w:rPr>
                <w:rFonts w:ascii="Arial" w:hAnsi="Arial" w:cs="Arial"/>
                <w:color w:val="000000"/>
                <w:sz w:val="18"/>
                <w:szCs w:val="18"/>
              </w:rPr>
            </w:pPr>
            <w:r w:rsidRPr="00B816C6">
              <w:rPr>
                <w:rFonts w:ascii="Arial" w:hAnsi="Arial" w:cs="Arial"/>
                <w:color w:val="000000"/>
                <w:sz w:val="18"/>
                <w:szCs w:val="18"/>
              </w:rPr>
              <w:t>Каф</w:t>
            </w:r>
          </w:p>
        </w:tc>
        <w:tc>
          <w:tcPr>
            <w:tcW w:w="3446" w:type="pct"/>
            <w:gridSpan w:val="12"/>
            <w:vMerge w:val="restart"/>
            <w:shd w:val="clear" w:color="800000" w:fill="FFFFFF"/>
            <w:noWrap/>
            <w:vAlign w:val="center"/>
            <w:hideMark/>
          </w:tcPr>
          <w:p w:rsidR="00FB2522" w:rsidRPr="00B816C6" w:rsidRDefault="00FB2522" w:rsidP="000F7C30">
            <w:pPr>
              <w:spacing w:after="0" w:line="240" w:lineRule="auto"/>
              <w:jc w:val="center"/>
              <w:rPr>
                <w:rFonts w:ascii="Arial" w:hAnsi="Arial" w:cs="Arial"/>
                <w:color w:val="000000"/>
                <w:sz w:val="18"/>
                <w:szCs w:val="18"/>
              </w:rPr>
            </w:pPr>
            <w:r w:rsidRPr="00B816C6">
              <w:rPr>
                <w:rFonts w:ascii="Arial" w:hAnsi="Arial" w:cs="Arial"/>
                <w:color w:val="000000"/>
                <w:sz w:val="18"/>
                <w:szCs w:val="18"/>
              </w:rPr>
              <w:t>Формируемые компетенции</w:t>
            </w:r>
          </w:p>
        </w:tc>
      </w:tr>
      <w:tr w:rsidR="00FB2522" w:rsidRPr="00B816C6" w:rsidTr="000F7C30">
        <w:trPr>
          <w:trHeight w:val="207"/>
          <w:tblCellSpacing w:w="20" w:type="dxa"/>
        </w:trPr>
        <w:tc>
          <w:tcPr>
            <w:tcW w:w="368" w:type="pct"/>
            <w:vMerge/>
            <w:vAlign w:val="center"/>
            <w:hideMark/>
          </w:tcPr>
          <w:p w:rsidR="00FB2522" w:rsidRPr="00B816C6" w:rsidRDefault="00FB2522" w:rsidP="000F7C30">
            <w:pPr>
              <w:spacing w:after="0" w:line="240" w:lineRule="auto"/>
              <w:rPr>
                <w:rFonts w:ascii="Arial" w:hAnsi="Arial" w:cs="Arial"/>
                <w:color w:val="000000"/>
                <w:sz w:val="18"/>
                <w:szCs w:val="18"/>
              </w:rPr>
            </w:pPr>
          </w:p>
        </w:tc>
        <w:tc>
          <w:tcPr>
            <w:tcW w:w="918" w:type="pct"/>
            <w:vMerge/>
            <w:vAlign w:val="center"/>
            <w:hideMark/>
          </w:tcPr>
          <w:p w:rsidR="00FB2522" w:rsidRPr="00B816C6" w:rsidRDefault="00FB2522" w:rsidP="000F7C30">
            <w:pPr>
              <w:spacing w:after="0" w:line="240" w:lineRule="auto"/>
              <w:rPr>
                <w:rFonts w:ascii="Arial" w:hAnsi="Arial" w:cs="Arial"/>
                <w:color w:val="000000"/>
                <w:sz w:val="18"/>
                <w:szCs w:val="18"/>
              </w:rPr>
            </w:pPr>
          </w:p>
        </w:tc>
        <w:tc>
          <w:tcPr>
            <w:tcW w:w="201" w:type="pct"/>
            <w:vMerge/>
            <w:vAlign w:val="center"/>
            <w:hideMark/>
          </w:tcPr>
          <w:p w:rsidR="00FB2522" w:rsidRPr="00B816C6" w:rsidRDefault="00FB2522" w:rsidP="000F7C30">
            <w:pPr>
              <w:spacing w:after="0" w:line="240" w:lineRule="auto"/>
              <w:rPr>
                <w:rFonts w:ascii="Arial" w:hAnsi="Arial" w:cs="Arial"/>
                <w:color w:val="000000"/>
                <w:sz w:val="18"/>
                <w:szCs w:val="18"/>
              </w:rPr>
            </w:pPr>
          </w:p>
        </w:tc>
        <w:tc>
          <w:tcPr>
            <w:tcW w:w="3446" w:type="pct"/>
            <w:gridSpan w:val="12"/>
            <w:vMerge/>
            <w:vAlign w:val="center"/>
            <w:hideMark/>
          </w:tcPr>
          <w:p w:rsidR="00FB2522" w:rsidRPr="00B816C6" w:rsidRDefault="00FB2522" w:rsidP="000F7C30">
            <w:pPr>
              <w:spacing w:after="0" w:line="240" w:lineRule="auto"/>
              <w:rPr>
                <w:rFonts w:ascii="Arial" w:hAnsi="Arial" w:cs="Arial"/>
                <w:color w:val="000000"/>
                <w:sz w:val="18"/>
                <w:szCs w:val="18"/>
              </w:rPr>
            </w:pPr>
          </w:p>
        </w:tc>
      </w:tr>
      <w:tr w:rsidR="00FB2522" w:rsidRPr="00B816C6" w:rsidTr="000F7C30">
        <w:trPr>
          <w:trHeight w:val="120"/>
          <w:tblCellSpacing w:w="20" w:type="dxa"/>
        </w:trPr>
        <w:tc>
          <w:tcPr>
            <w:tcW w:w="1299" w:type="pct"/>
            <w:gridSpan w:val="2"/>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FB2522" w:rsidRPr="00B816C6" w:rsidTr="000F7C30">
        <w:trPr>
          <w:trHeight w:val="285"/>
          <w:tblCellSpacing w:w="20" w:type="dxa"/>
        </w:trPr>
        <w:tc>
          <w:tcPr>
            <w:tcW w:w="368" w:type="pct"/>
            <w:vMerge w:val="restar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Б1</w:t>
            </w:r>
          </w:p>
        </w:tc>
        <w:tc>
          <w:tcPr>
            <w:tcW w:w="918" w:type="pct"/>
            <w:vMerge w:val="restar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Дисциплины (модули)</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ПК-4</w:t>
            </w: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ПК-6</w:t>
            </w: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ПК-8</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ПК-10</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ПК-11</w:t>
            </w:r>
          </w:p>
        </w:tc>
        <w:tc>
          <w:tcPr>
            <w:tcW w:w="978"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r>
      <w:tr w:rsidR="00FB2522" w:rsidRPr="00B816C6" w:rsidTr="000F7C30">
        <w:trPr>
          <w:trHeight w:val="285"/>
          <w:tblCellSpacing w:w="20" w:type="dxa"/>
        </w:trPr>
        <w:tc>
          <w:tcPr>
            <w:tcW w:w="368" w:type="pct"/>
            <w:vMerge/>
            <w:vAlign w:val="center"/>
            <w:hideMark/>
          </w:tcPr>
          <w:p w:rsidR="00FB2522" w:rsidRPr="00B816C6" w:rsidRDefault="00FB2522" w:rsidP="000F7C30">
            <w:pPr>
              <w:spacing w:after="0" w:line="240" w:lineRule="auto"/>
              <w:rPr>
                <w:rFonts w:ascii="Tahoma" w:hAnsi="Tahoma" w:cs="Tahoma"/>
                <w:b/>
                <w:bCs/>
                <w:color w:val="000000"/>
                <w:sz w:val="16"/>
                <w:szCs w:val="16"/>
              </w:rPr>
            </w:pPr>
          </w:p>
        </w:tc>
        <w:tc>
          <w:tcPr>
            <w:tcW w:w="918" w:type="pct"/>
            <w:vMerge/>
            <w:vAlign w:val="center"/>
            <w:hideMark/>
          </w:tcPr>
          <w:p w:rsidR="00FB2522" w:rsidRPr="00B816C6" w:rsidRDefault="00FB2522" w:rsidP="000F7C30">
            <w:pPr>
              <w:spacing w:after="0" w:line="240" w:lineRule="auto"/>
              <w:rPr>
                <w:rFonts w:ascii="Tahoma" w:hAnsi="Tahoma" w:cs="Tahoma"/>
                <w:b/>
                <w:bCs/>
                <w:color w:val="000000"/>
                <w:sz w:val="18"/>
                <w:szCs w:val="18"/>
              </w:rPr>
            </w:pP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УК-3</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Б1.Б.1</w:t>
            </w:r>
          </w:p>
        </w:tc>
        <w:tc>
          <w:tcPr>
            <w:tcW w:w="918" w:type="pc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Общественное здоровье и здравоохранение</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15</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Б1.Б.2</w:t>
            </w:r>
          </w:p>
        </w:tc>
        <w:tc>
          <w:tcPr>
            <w:tcW w:w="918" w:type="pc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Педагогика</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18</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09"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495"/>
          <w:tblCellSpacing w:w="20" w:type="dxa"/>
        </w:trPr>
        <w:tc>
          <w:tcPr>
            <w:tcW w:w="368" w:type="pc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Б1.Б.3</w:t>
            </w:r>
          </w:p>
        </w:tc>
        <w:tc>
          <w:tcPr>
            <w:tcW w:w="918" w:type="pc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Гигиена и эпидемиология чрезвычайных ситуаций</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Pr="00696394" w:rsidRDefault="00FB2522" w:rsidP="000F7C30">
            <w:pPr>
              <w:rPr>
                <w:rFonts w:ascii="Tahoma" w:hAnsi="Tahoma" w:cs="Tahoma"/>
                <w:iCs/>
                <w:color w:val="000000"/>
                <w:sz w:val="16"/>
                <w:szCs w:val="16"/>
              </w:rPr>
            </w:pPr>
            <w:r w:rsidRPr="00696394">
              <w:rPr>
                <w:rFonts w:ascii="Tahoma" w:hAnsi="Tahoma" w:cs="Tahoma"/>
                <w:iCs/>
                <w:color w:val="000000"/>
                <w:sz w:val="16"/>
                <w:szCs w:val="16"/>
              </w:rPr>
              <w:t>Б1.Б.4.1</w:t>
            </w:r>
          </w:p>
        </w:tc>
        <w:tc>
          <w:tcPr>
            <w:tcW w:w="918" w:type="pct"/>
            <w:shd w:val="clear" w:color="auto" w:fill="auto"/>
            <w:vAlign w:val="center"/>
            <w:hideMark/>
          </w:tcPr>
          <w:p w:rsidR="00FB2522" w:rsidRPr="00696394" w:rsidRDefault="00FB2522" w:rsidP="000F7C30">
            <w:pPr>
              <w:rPr>
                <w:rFonts w:ascii="Tahoma" w:hAnsi="Tahoma" w:cs="Tahoma"/>
                <w:iCs/>
                <w:color w:val="000000"/>
                <w:sz w:val="16"/>
                <w:szCs w:val="16"/>
              </w:rPr>
            </w:pPr>
            <w:r w:rsidRPr="00696394">
              <w:rPr>
                <w:rFonts w:ascii="Tahoma" w:hAnsi="Tahoma" w:cs="Tahoma"/>
                <w:iCs/>
                <w:color w:val="000000"/>
                <w:sz w:val="16"/>
                <w:szCs w:val="16"/>
              </w:rPr>
              <w:t>Патологическая физиология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7</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Pr="00696394" w:rsidRDefault="00FB2522" w:rsidP="000F7C30">
            <w:pPr>
              <w:rPr>
                <w:rFonts w:ascii="Tahoma" w:hAnsi="Tahoma" w:cs="Tahoma"/>
                <w:iCs/>
                <w:color w:val="000000"/>
                <w:sz w:val="16"/>
                <w:szCs w:val="16"/>
              </w:rPr>
            </w:pPr>
            <w:r w:rsidRPr="00696394">
              <w:rPr>
                <w:rFonts w:ascii="Tahoma" w:hAnsi="Tahoma" w:cs="Tahoma"/>
                <w:iCs/>
                <w:color w:val="000000"/>
                <w:sz w:val="16"/>
                <w:szCs w:val="16"/>
              </w:rPr>
              <w:t>Б1.Б.4.2</w:t>
            </w:r>
          </w:p>
        </w:tc>
        <w:tc>
          <w:tcPr>
            <w:tcW w:w="918" w:type="pct"/>
            <w:shd w:val="clear" w:color="auto" w:fill="auto"/>
            <w:vAlign w:val="center"/>
            <w:hideMark/>
          </w:tcPr>
          <w:p w:rsidR="00FB2522" w:rsidRPr="00696394" w:rsidRDefault="00FB2522" w:rsidP="000F7C30">
            <w:pPr>
              <w:rPr>
                <w:rFonts w:ascii="Tahoma" w:hAnsi="Tahoma" w:cs="Tahoma"/>
                <w:iCs/>
                <w:color w:val="000000"/>
                <w:sz w:val="16"/>
                <w:szCs w:val="16"/>
              </w:rPr>
            </w:pPr>
            <w:r w:rsidRPr="00696394">
              <w:rPr>
                <w:rFonts w:ascii="Tahoma" w:hAnsi="Tahoma" w:cs="Tahoma"/>
                <w:iCs/>
                <w:color w:val="000000"/>
                <w:sz w:val="16"/>
                <w:szCs w:val="16"/>
              </w:rPr>
              <w:t>Патологическая анатомия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Pr>
                <w:rFonts w:ascii="Tahoma" w:hAnsi="Tahoma" w:cs="Tahoma"/>
                <w:color w:val="000000"/>
                <w:sz w:val="18"/>
                <w:szCs w:val="18"/>
              </w:rPr>
              <w:t>30</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209"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215"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24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c>
          <w:tcPr>
            <w:tcW w:w="97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p>
        </w:tc>
      </w:tr>
      <w:tr w:rsidR="00FB2522" w:rsidRPr="00B816C6" w:rsidTr="000F7C30">
        <w:trPr>
          <w:trHeight w:val="285"/>
          <w:tblCellSpacing w:w="20" w:type="dxa"/>
        </w:trPr>
        <w:tc>
          <w:tcPr>
            <w:tcW w:w="368" w:type="pc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Б1.Б.5</w:t>
            </w:r>
          </w:p>
        </w:tc>
        <w:tc>
          <w:tcPr>
            <w:tcW w:w="918" w:type="pc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Клиническая фармакология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Б1.Б.6</w:t>
            </w:r>
          </w:p>
        </w:tc>
        <w:tc>
          <w:tcPr>
            <w:tcW w:w="918" w:type="pct"/>
            <w:shd w:val="clear" w:color="auto" w:fill="auto"/>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Психотерапия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09"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48"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97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Б1.Б.7</w:t>
            </w:r>
          </w:p>
        </w:tc>
        <w:tc>
          <w:tcPr>
            <w:tcW w:w="918" w:type="pct"/>
            <w:shd w:val="clear" w:color="auto" w:fill="auto"/>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Подготовка к ПСА</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Б1.В.ОД.1</w:t>
            </w:r>
          </w:p>
        </w:tc>
        <w:tc>
          <w:tcPr>
            <w:tcW w:w="918" w:type="pct"/>
            <w:shd w:val="clear" w:color="auto" w:fill="auto"/>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Сексология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Б1.В.ОД.2</w:t>
            </w:r>
          </w:p>
        </w:tc>
        <w:tc>
          <w:tcPr>
            <w:tcW w:w="918" w:type="pct"/>
            <w:shd w:val="clear" w:color="auto" w:fill="auto"/>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Психиатрия-наркология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Default="00FB2522" w:rsidP="000F7C30">
            <w:pPr>
              <w:jc w:val="center"/>
              <w:rPr>
                <w:rFonts w:ascii="Tahoma" w:hAnsi="Tahoma" w:cs="Tahoma"/>
                <w:color w:val="000000"/>
                <w:sz w:val="16"/>
                <w:szCs w:val="16"/>
              </w:rPr>
            </w:pPr>
            <w:r>
              <w:rPr>
                <w:rFonts w:ascii="Tahoma" w:hAnsi="Tahoma" w:cs="Tahoma"/>
                <w:color w:val="000000"/>
                <w:sz w:val="16"/>
                <w:szCs w:val="16"/>
              </w:rPr>
              <w:t>Б1.В.ДВ.1.1</w:t>
            </w:r>
          </w:p>
        </w:tc>
        <w:tc>
          <w:tcPr>
            <w:tcW w:w="918" w:type="pct"/>
            <w:shd w:val="clear" w:color="auto" w:fill="auto"/>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Судебная психиатрия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Default="00FB2522" w:rsidP="000F7C30">
            <w:pPr>
              <w:jc w:val="center"/>
              <w:rPr>
                <w:rFonts w:ascii="Tahoma" w:hAnsi="Tahoma" w:cs="Tahoma"/>
                <w:color w:val="000000"/>
                <w:sz w:val="16"/>
                <w:szCs w:val="16"/>
              </w:rPr>
            </w:pPr>
            <w:r>
              <w:rPr>
                <w:rFonts w:ascii="Tahoma" w:hAnsi="Tahoma" w:cs="Tahoma"/>
                <w:color w:val="000000"/>
                <w:sz w:val="16"/>
                <w:szCs w:val="16"/>
              </w:rPr>
              <w:t>Б1.В.ДВ.1.2</w:t>
            </w:r>
          </w:p>
        </w:tc>
        <w:tc>
          <w:tcPr>
            <w:tcW w:w="918" w:type="pct"/>
            <w:shd w:val="clear" w:color="auto" w:fill="auto"/>
            <w:vAlign w:val="center"/>
            <w:hideMark/>
          </w:tcPr>
          <w:p w:rsidR="00FB2522" w:rsidRDefault="00FB2522" w:rsidP="000F7C30">
            <w:pPr>
              <w:rPr>
                <w:rFonts w:ascii="Tahoma" w:hAnsi="Tahoma" w:cs="Tahoma"/>
                <w:color w:val="000000"/>
                <w:sz w:val="16"/>
                <w:szCs w:val="16"/>
              </w:rPr>
            </w:pPr>
            <w:r>
              <w:rPr>
                <w:rFonts w:ascii="Tahoma" w:hAnsi="Tahoma" w:cs="Tahoma"/>
                <w:color w:val="000000"/>
                <w:sz w:val="16"/>
                <w:szCs w:val="16"/>
              </w:rPr>
              <w:t>Неврология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Pr>
                <w:rFonts w:ascii="Tahoma" w:hAnsi="Tahoma" w:cs="Tahoma"/>
                <w:color w:val="000000"/>
                <w:sz w:val="18"/>
                <w:szCs w:val="18"/>
              </w:rPr>
              <w:t>14</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120"/>
          <w:tblCellSpacing w:w="20" w:type="dxa"/>
        </w:trPr>
        <w:tc>
          <w:tcPr>
            <w:tcW w:w="1299" w:type="pct"/>
            <w:gridSpan w:val="2"/>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FB2522" w:rsidRPr="00B816C6" w:rsidTr="000F7C30">
        <w:trPr>
          <w:trHeight w:val="285"/>
          <w:tblCellSpacing w:w="20" w:type="dxa"/>
        </w:trPr>
        <w:tc>
          <w:tcPr>
            <w:tcW w:w="36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Б2</w:t>
            </w:r>
          </w:p>
        </w:tc>
        <w:tc>
          <w:tcPr>
            <w:tcW w:w="918"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Практики</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FB2522" w:rsidRPr="00B816C6" w:rsidTr="000F7C30">
        <w:trPr>
          <w:trHeight w:val="285"/>
          <w:tblCellSpacing w:w="20" w:type="dxa"/>
        </w:trPr>
        <w:tc>
          <w:tcPr>
            <w:tcW w:w="368" w:type="pct"/>
            <w:vMerge w:val="restar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Б2.1</w:t>
            </w:r>
          </w:p>
        </w:tc>
        <w:tc>
          <w:tcPr>
            <w:tcW w:w="918" w:type="pct"/>
            <w:vMerge w:val="restar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xml:space="preserve">Производственная (клиническая) практика- </w:t>
            </w:r>
            <w:r>
              <w:rPr>
                <w:rFonts w:ascii="Tahoma" w:hAnsi="Tahoma" w:cs="Tahoma"/>
                <w:color w:val="000000"/>
                <w:sz w:val="18"/>
                <w:szCs w:val="18"/>
              </w:rPr>
              <w:lastRenderedPageBreak/>
              <w:t>Психотерапия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lastRenderedPageBreak/>
              <w:t> </w:t>
            </w:r>
            <w:r>
              <w:rPr>
                <w:rFonts w:ascii="Tahoma" w:hAnsi="Tahoma" w:cs="Tahoma"/>
                <w:color w:val="000000"/>
                <w:sz w:val="18"/>
                <w:szCs w:val="18"/>
              </w:rPr>
              <w:t>14</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09"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48"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197"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978"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r>
      <w:tr w:rsidR="00FB2522" w:rsidRPr="00B816C6" w:rsidTr="000F7C30">
        <w:trPr>
          <w:trHeight w:val="285"/>
          <w:tblCellSpacing w:w="20" w:type="dxa"/>
        </w:trPr>
        <w:tc>
          <w:tcPr>
            <w:tcW w:w="368" w:type="pct"/>
            <w:vMerge/>
            <w:vAlign w:val="center"/>
            <w:hideMark/>
          </w:tcPr>
          <w:p w:rsidR="00FB2522" w:rsidRPr="00B816C6" w:rsidRDefault="00FB2522" w:rsidP="000F7C30">
            <w:pPr>
              <w:spacing w:after="0" w:line="240" w:lineRule="auto"/>
              <w:rPr>
                <w:rFonts w:ascii="Tahoma" w:hAnsi="Tahoma" w:cs="Tahoma"/>
                <w:color w:val="000000"/>
                <w:sz w:val="16"/>
                <w:szCs w:val="16"/>
              </w:rPr>
            </w:pPr>
          </w:p>
        </w:tc>
        <w:tc>
          <w:tcPr>
            <w:tcW w:w="918" w:type="pct"/>
            <w:vMerge/>
            <w:vAlign w:val="center"/>
            <w:hideMark/>
          </w:tcPr>
          <w:p w:rsidR="00FB2522" w:rsidRPr="00B816C6" w:rsidRDefault="00FB2522" w:rsidP="000F7C30">
            <w:pPr>
              <w:spacing w:after="0" w:line="240" w:lineRule="auto"/>
              <w:rPr>
                <w:rFonts w:ascii="Tahoma" w:hAnsi="Tahoma" w:cs="Tahoma"/>
                <w:color w:val="000000"/>
                <w:sz w:val="18"/>
                <w:szCs w:val="18"/>
              </w:rPr>
            </w:pP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FFFFFF"/>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09"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FFFFFF"/>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465"/>
          <w:tblCellSpacing w:w="20" w:type="dxa"/>
        </w:trPr>
        <w:tc>
          <w:tcPr>
            <w:tcW w:w="368" w:type="pct"/>
            <w:vMerge w:val="restar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lastRenderedPageBreak/>
              <w:t>Б2.2</w:t>
            </w:r>
          </w:p>
        </w:tc>
        <w:tc>
          <w:tcPr>
            <w:tcW w:w="918" w:type="pct"/>
            <w:vMerge w:val="restar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Производственная (клиническая) практика-</w:t>
            </w:r>
            <w:r>
              <w:rPr>
                <w:rFonts w:ascii="Tahoma" w:hAnsi="Tahoma" w:cs="Tahoma"/>
                <w:color w:val="000000"/>
                <w:sz w:val="18"/>
                <w:szCs w:val="18"/>
              </w:rPr>
              <w:t>Неврология, психиатрия-наркология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r>
              <w:rPr>
                <w:rFonts w:ascii="Tahoma" w:hAnsi="Tahoma" w:cs="Tahoma"/>
                <w:color w:val="000000"/>
                <w:sz w:val="18"/>
                <w:szCs w:val="18"/>
              </w:rPr>
              <w:t>14</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ПК-4</w:t>
            </w: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ПК-6</w:t>
            </w: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ПК-8</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ПК-10</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ПК-11</w:t>
            </w:r>
          </w:p>
        </w:tc>
        <w:tc>
          <w:tcPr>
            <w:tcW w:w="978"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r>
      <w:tr w:rsidR="00FB2522" w:rsidRPr="00B816C6" w:rsidTr="000F7C30">
        <w:trPr>
          <w:trHeight w:val="465"/>
          <w:tblCellSpacing w:w="20" w:type="dxa"/>
        </w:trPr>
        <w:tc>
          <w:tcPr>
            <w:tcW w:w="368" w:type="pct"/>
            <w:vMerge/>
            <w:vAlign w:val="center"/>
            <w:hideMark/>
          </w:tcPr>
          <w:p w:rsidR="00FB2522" w:rsidRPr="00B816C6" w:rsidRDefault="00FB2522" w:rsidP="000F7C30">
            <w:pPr>
              <w:spacing w:after="0" w:line="240" w:lineRule="auto"/>
              <w:rPr>
                <w:rFonts w:ascii="Tahoma" w:hAnsi="Tahoma" w:cs="Tahoma"/>
                <w:color w:val="000000"/>
                <w:sz w:val="16"/>
                <w:szCs w:val="16"/>
              </w:rPr>
            </w:pPr>
          </w:p>
        </w:tc>
        <w:tc>
          <w:tcPr>
            <w:tcW w:w="918" w:type="pct"/>
            <w:vMerge/>
            <w:vAlign w:val="center"/>
            <w:hideMark/>
          </w:tcPr>
          <w:p w:rsidR="00FB2522" w:rsidRPr="00B816C6" w:rsidRDefault="00FB2522" w:rsidP="000F7C30">
            <w:pPr>
              <w:spacing w:after="0" w:line="240" w:lineRule="auto"/>
              <w:rPr>
                <w:rFonts w:ascii="Tahoma" w:hAnsi="Tahoma" w:cs="Tahoma"/>
                <w:color w:val="000000"/>
                <w:sz w:val="18"/>
                <w:szCs w:val="18"/>
              </w:rPr>
            </w:pP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r>
              <w:rPr>
                <w:rFonts w:ascii="Tahoma" w:hAnsi="Tahoma" w:cs="Tahoma"/>
                <w:color w:val="000000"/>
                <w:sz w:val="18"/>
                <w:szCs w:val="18"/>
              </w:rPr>
              <w:t>14</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УК-3</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120"/>
          <w:tblCellSpacing w:w="20" w:type="dxa"/>
        </w:trPr>
        <w:tc>
          <w:tcPr>
            <w:tcW w:w="1299" w:type="pct"/>
            <w:gridSpan w:val="2"/>
            <w:shd w:val="clear" w:color="800000" w:fill="C0C0C0"/>
            <w:noWrap/>
            <w:vAlign w:val="center"/>
            <w:hideMark/>
          </w:tcPr>
          <w:p w:rsidR="00FB2522"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p w:rsidR="00FB2522" w:rsidRPr="00B816C6" w:rsidRDefault="00FB2522" w:rsidP="000F7C30">
            <w:pPr>
              <w:spacing w:after="0" w:line="240" w:lineRule="auto"/>
              <w:rPr>
                <w:rFonts w:ascii="Tahoma" w:hAnsi="Tahoma" w:cs="Tahoma"/>
                <w:color w:val="000000"/>
                <w:sz w:val="16"/>
                <w:szCs w:val="16"/>
              </w:rPr>
            </w:pP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FB2522" w:rsidRPr="00B816C6" w:rsidTr="000F7C30">
        <w:trPr>
          <w:trHeight w:val="285"/>
          <w:tblCellSpacing w:w="20" w:type="dxa"/>
        </w:trPr>
        <w:tc>
          <w:tcPr>
            <w:tcW w:w="368" w:type="pct"/>
            <w:vMerge w:val="restar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Б3</w:t>
            </w:r>
          </w:p>
        </w:tc>
        <w:tc>
          <w:tcPr>
            <w:tcW w:w="918" w:type="pct"/>
            <w:vMerge w:val="restar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Государственная итоговая аттестация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ПК-4</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ПК-6</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ПК-8</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ПК-10</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ПК-11</w:t>
            </w:r>
          </w:p>
        </w:tc>
        <w:tc>
          <w:tcPr>
            <w:tcW w:w="197"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c>
          <w:tcPr>
            <w:tcW w:w="978"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ПК-13</w:t>
            </w:r>
          </w:p>
        </w:tc>
      </w:tr>
      <w:tr w:rsidR="00FB2522" w:rsidRPr="00B816C6" w:rsidTr="000F7C30">
        <w:trPr>
          <w:trHeight w:val="285"/>
          <w:tblCellSpacing w:w="20" w:type="dxa"/>
        </w:trPr>
        <w:tc>
          <w:tcPr>
            <w:tcW w:w="368" w:type="pct"/>
            <w:vMerge/>
            <w:vAlign w:val="center"/>
            <w:hideMark/>
          </w:tcPr>
          <w:p w:rsidR="00FB2522" w:rsidRPr="00B816C6" w:rsidRDefault="00FB2522" w:rsidP="000F7C30">
            <w:pPr>
              <w:spacing w:after="0" w:line="240" w:lineRule="auto"/>
              <w:rPr>
                <w:rFonts w:ascii="Tahoma" w:hAnsi="Tahoma" w:cs="Tahoma"/>
                <w:b/>
                <w:bCs/>
                <w:color w:val="000000"/>
                <w:sz w:val="18"/>
                <w:szCs w:val="18"/>
              </w:rPr>
            </w:pPr>
          </w:p>
        </w:tc>
        <w:tc>
          <w:tcPr>
            <w:tcW w:w="918" w:type="pct"/>
            <w:vMerge/>
            <w:vAlign w:val="center"/>
            <w:hideMark/>
          </w:tcPr>
          <w:p w:rsidR="00FB2522" w:rsidRPr="00B816C6" w:rsidRDefault="00FB2522" w:rsidP="000F7C30">
            <w:pPr>
              <w:spacing w:after="0" w:line="240" w:lineRule="auto"/>
              <w:rPr>
                <w:rFonts w:ascii="Tahoma" w:hAnsi="Tahoma" w:cs="Tahoma"/>
                <w:b/>
                <w:bCs/>
                <w:color w:val="000000"/>
                <w:sz w:val="18"/>
                <w:szCs w:val="18"/>
              </w:rPr>
            </w:pP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УК-3</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FB2522" w:rsidRPr="00B816C6" w:rsidTr="000F7C30">
        <w:trPr>
          <w:trHeight w:val="120"/>
          <w:tblCellSpacing w:w="20" w:type="dxa"/>
        </w:trPr>
        <w:tc>
          <w:tcPr>
            <w:tcW w:w="1299" w:type="pct"/>
            <w:gridSpan w:val="2"/>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 </w:t>
            </w:r>
          </w:p>
        </w:tc>
      </w:tr>
      <w:tr w:rsidR="00FB2522" w:rsidRPr="00B816C6" w:rsidTr="000F7C30">
        <w:trPr>
          <w:trHeight w:val="285"/>
          <w:tblCellSpacing w:w="20" w:type="dxa"/>
        </w:trPr>
        <w:tc>
          <w:tcPr>
            <w:tcW w:w="36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6"/>
                <w:szCs w:val="16"/>
              </w:rPr>
            </w:pPr>
            <w:r w:rsidRPr="00B816C6">
              <w:rPr>
                <w:rFonts w:ascii="Tahoma" w:hAnsi="Tahoma" w:cs="Tahoma"/>
                <w:b/>
                <w:bCs/>
                <w:color w:val="000000"/>
                <w:sz w:val="16"/>
                <w:szCs w:val="16"/>
              </w:rPr>
              <w:t>ФТД</w:t>
            </w:r>
          </w:p>
        </w:tc>
        <w:tc>
          <w:tcPr>
            <w:tcW w:w="918"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Факультативы</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ПК-2</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ПК-5</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ПК-7</w:t>
            </w: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ПК-9</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ПК-12</w:t>
            </w: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УК-1</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b/>
                <w:bCs/>
                <w:color w:val="000000"/>
                <w:sz w:val="18"/>
                <w:szCs w:val="18"/>
              </w:rPr>
            </w:pPr>
            <w:r w:rsidRPr="00B816C6">
              <w:rPr>
                <w:rFonts w:ascii="Tahoma" w:hAnsi="Tahoma" w:cs="Tahoma"/>
                <w:b/>
                <w:bCs/>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ФТД.1</w:t>
            </w:r>
          </w:p>
        </w:tc>
        <w:tc>
          <w:tcPr>
            <w:tcW w:w="918" w:type="pc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proofErr w:type="spellStart"/>
            <w:r>
              <w:rPr>
                <w:rFonts w:ascii="Tahoma" w:hAnsi="Tahoma" w:cs="Tahoma"/>
                <w:color w:val="000000"/>
                <w:sz w:val="18"/>
                <w:szCs w:val="18"/>
              </w:rPr>
              <w:t>Симуляционный</w:t>
            </w:r>
            <w:proofErr w:type="spellEnd"/>
            <w:r>
              <w:rPr>
                <w:rFonts w:ascii="Tahoma" w:hAnsi="Tahoma" w:cs="Tahoma"/>
                <w:color w:val="000000"/>
                <w:sz w:val="18"/>
                <w:szCs w:val="18"/>
              </w:rPr>
              <w:t xml:space="preserve"> курс ПСА</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4</w:t>
            </w: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p>
        </w:tc>
        <w:tc>
          <w:tcPr>
            <w:tcW w:w="209"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p>
        </w:tc>
        <w:tc>
          <w:tcPr>
            <w:tcW w:w="215"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p>
        </w:tc>
        <w:tc>
          <w:tcPr>
            <w:tcW w:w="248" w:type="pct"/>
            <w:shd w:val="clear" w:color="800000" w:fill="C0C0C0"/>
            <w:vAlign w:val="center"/>
            <w:hideMark/>
          </w:tcPr>
          <w:p w:rsidR="00FB2522" w:rsidRPr="00B816C6" w:rsidRDefault="00FB2522" w:rsidP="000F7C30">
            <w:pPr>
              <w:spacing w:after="0" w:line="240" w:lineRule="auto"/>
              <w:rPr>
                <w:rFonts w:ascii="Tahoma" w:hAnsi="Tahoma" w:cs="Tahoma"/>
                <w:color w:val="000000"/>
                <w:sz w:val="18"/>
                <w:szCs w:val="18"/>
              </w:rPr>
            </w:pP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r w:rsidR="00FB2522" w:rsidRPr="00B816C6" w:rsidTr="000F7C30">
        <w:trPr>
          <w:trHeight w:val="285"/>
          <w:tblCellSpacing w:w="20" w:type="dxa"/>
        </w:trPr>
        <w:tc>
          <w:tcPr>
            <w:tcW w:w="368" w:type="pct"/>
            <w:shd w:val="clear" w:color="auto" w:fill="auto"/>
            <w:noWrap/>
            <w:vAlign w:val="center"/>
            <w:hideMark/>
          </w:tcPr>
          <w:p w:rsidR="00FB2522" w:rsidRPr="00B816C6" w:rsidRDefault="00FB2522" w:rsidP="000F7C30">
            <w:pPr>
              <w:spacing w:after="0" w:line="240" w:lineRule="auto"/>
              <w:rPr>
                <w:rFonts w:ascii="Tahoma" w:hAnsi="Tahoma" w:cs="Tahoma"/>
                <w:color w:val="000000"/>
                <w:sz w:val="16"/>
                <w:szCs w:val="16"/>
              </w:rPr>
            </w:pPr>
            <w:r w:rsidRPr="00B816C6">
              <w:rPr>
                <w:rFonts w:ascii="Tahoma" w:hAnsi="Tahoma" w:cs="Tahoma"/>
                <w:color w:val="000000"/>
                <w:sz w:val="16"/>
                <w:szCs w:val="16"/>
              </w:rPr>
              <w:t>ФТД.</w:t>
            </w:r>
            <w:r>
              <w:rPr>
                <w:rFonts w:ascii="Tahoma" w:hAnsi="Tahoma" w:cs="Tahoma"/>
                <w:color w:val="000000"/>
                <w:sz w:val="16"/>
                <w:szCs w:val="16"/>
              </w:rPr>
              <w:t>2</w:t>
            </w:r>
          </w:p>
        </w:tc>
        <w:tc>
          <w:tcPr>
            <w:tcW w:w="918" w:type="pct"/>
            <w:shd w:val="clear" w:color="auto" w:fill="auto"/>
            <w:vAlign w:val="center"/>
            <w:hideMark/>
          </w:tcPr>
          <w:p w:rsidR="00FB2522" w:rsidRPr="00B816C6" w:rsidRDefault="00FB2522" w:rsidP="000F7C30">
            <w:pPr>
              <w:spacing w:after="0" w:line="240" w:lineRule="auto"/>
              <w:rPr>
                <w:rFonts w:ascii="Tahoma" w:hAnsi="Tahoma" w:cs="Tahoma"/>
                <w:color w:val="000000"/>
                <w:sz w:val="18"/>
                <w:szCs w:val="18"/>
              </w:rPr>
            </w:pPr>
            <w:r>
              <w:rPr>
                <w:rFonts w:ascii="Tahoma" w:hAnsi="Tahoma" w:cs="Tahoma"/>
                <w:color w:val="000000"/>
                <w:sz w:val="18"/>
                <w:szCs w:val="18"/>
              </w:rPr>
              <w:t>Клиническая биохимия</w:t>
            </w:r>
          </w:p>
        </w:tc>
        <w:tc>
          <w:tcPr>
            <w:tcW w:w="201"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1</w:t>
            </w:r>
            <w:r>
              <w:rPr>
                <w:rFonts w:ascii="Tahoma" w:hAnsi="Tahoma" w:cs="Tahoma"/>
                <w:color w:val="000000"/>
                <w:sz w:val="18"/>
                <w:szCs w:val="18"/>
              </w:rPr>
              <w:t>9</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ПК-2</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ПК-5</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ПК-9</w:t>
            </w:r>
          </w:p>
        </w:tc>
        <w:tc>
          <w:tcPr>
            <w:tcW w:w="209"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УК-1</w:t>
            </w:r>
          </w:p>
        </w:tc>
        <w:tc>
          <w:tcPr>
            <w:tcW w:w="215"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ПК-7</w:t>
            </w:r>
          </w:p>
        </w:tc>
        <w:tc>
          <w:tcPr>
            <w:tcW w:w="24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ПК-12</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197"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c>
          <w:tcPr>
            <w:tcW w:w="978" w:type="pct"/>
            <w:shd w:val="clear" w:color="800000" w:fill="C0C0C0"/>
            <w:noWrap/>
            <w:vAlign w:val="center"/>
            <w:hideMark/>
          </w:tcPr>
          <w:p w:rsidR="00FB2522" w:rsidRPr="00B816C6" w:rsidRDefault="00FB2522" w:rsidP="000F7C30">
            <w:pPr>
              <w:spacing w:after="0" w:line="240" w:lineRule="auto"/>
              <w:rPr>
                <w:rFonts w:ascii="Tahoma" w:hAnsi="Tahoma" w:cs="Tahoma"/>
                <w:color w:val="000000"/>
                <w:sz w:val="18"/>
                <w:szCs w:val="18"/>
              </w:rPr>
            </w:pPr>
            <w:r w:rsidRPr="00B816C6">
              <w:rPr>
                <w:rFonts w:ascii="Tahoma" w:hAnsi="Tahoma" w:cs="Tahoma"/>
                <w:color w:val="000000"/>
                <w:sz w:val="18"/>
                <w:szCs w:val="18"/>
              </w:rPr>
              <w:t> </w:t>
            </w:r>
          </w:p>
        </w:tc>
      </w:tr>
    </w:tbl>
    <w:p w:rsidR="00B816C6" w:rsidRDefault="00B816C6" w:rsidP="00D63792">
      <w:pPr>
        <w:pStyle w:val="Default"/>
        <w:spacing w:line="360" w:lineRule="auto"/>
        <w:ind w:firstLine="709"/>
        <w:jc w:val="both"/>
        <w:rPr>
          <w:color w:val="auto"/>
          <w:sz w:val="28"/>
          <w:szCs w:val="28"/>
        </w:rPr>
      </w:pPr>
    </w:p>
    <w:p w:rsidR="00D63792" w:rsidRPr="00661952" w:rsidRDefault="00D63792" w:rsidP="00D63792">
      <w:pPr>
        <w:shd w:val="clear" w:color="auto" w:fill="FFFFFF"/>
        <w:ind w:firstLine="720"/>
        <w:jc w:val="both"/>
        <w:rPr>
          <w:rFonts w:ascii="Times New Roman" w:hAnsi="Times New Roman"/>
          <w:color w:val="FF0000"/>
          <w:sz w:val="28"/>
          <w:szCs w:val="28"/>
        </w:rPr>
      </w:pPr>
    </w:p>
    <w:p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p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p w:rsidR="00D63792" w:rsidRPr="00A8272B" w:rsidRDefault="00D63792" w:rsidP="00D63792">
      <w:pPr>
        <w:autoSpaceDE w:val="0"/>
        <w:autoSpaceDN w:val="0"/>
        <w:adjustRightInd w:val="0"/>
        <w:spacing w:line="360" w:lineRule="auto"/>
        <w:ind w:firstLine="708"/>
        <w:jc w:val="center"/>
        <w:rPr>
          <w:rFonts w:ascii="Times New Roman" w:hAnsi="Times New Roman"/>
          <w:b/>
          <w:sz w:val="28"/>
          <w:szCs w:val="28"/>
        </w:rPr>
      </w:pPr>
    </w:p>
    <w:p w:rsidR="0002678F" w:rsidRPr="00D63792" w:rsidRDefault="0002678F" w:rsidP="00D63792">
      <w:pPr>
        <w:spacing w:after="0" w:line="360" w:lineRule="auto"/>
        <w:ind w:firstLine="567"/>
        <w:jc w:val="both"/>
        <w:rPr>
          <w:rFonts w:ascii="Times New Roman" w:hAnsi="Times New Roman"/>
          <w:sz w:val="28"/>
          <w:szCs w:val="28"/>
        </w:rPr>
      </w:pPr>
    </w:p>
    <w:p w:rsidR="006A6525" w:rsidRPr="00D63792" w:rsidRDefault="006A6525" w:rsidP="00D63792">
      <w:pPr>
        <w:autoSpaceDE w:val="0"/>
        <w:autoSpaceDN w:val="0"/>
        <w:adjustRightInd w:val="0"/>
        <w:spacing w:after="0" w:line="360" w:lineRule="auto"/>
        <w:ind w:firstLine="567"/>
        <w:jc w:val="both"/>
        <w:rPr>
          <w:rFonts w:ascii="Times New Roman" w:hAnsi="Times New Roman"/>
          <w:sz w:val="28"/>
          <w:szCs w:val="28"/>
        </w:rPr>
      </w:pPr>
    </w:p>
    <w:p w:rsidR="006A6525" w:rsidRPr="00D63792" w:rsidRDefault="006A6525" w:rsidP="00D63792">
      <w:pPr>
        <w:shd w:val="clear" w:color="auto" w:fill="FFFFFF"/>
        <w:spacing w:after="0" w:line="360" w:lineRule="auto"/>
        <w:ind w:firstLine="709"/>
        <w:jc w:val="both"/>
        <w:rPr>
          <w:rFonts w:ascii="Times New Roman" w:hAnsi="Times New Roman"/>
          <w:sz w:val="28"/>
          <w:szCs w:val="28"/>
        </w:rPr>
      </w:pPr>
    </w:p>
    <w:sectPr w:rsidR="006A6525" w:rsidRPr="00D63792" w:rsidSect="00B816C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738"/>
    <w:multiLevelType w:val="hybridMultilevel"/>
    <w:tmpl w:val="F72CDAF8"/>
    <w:lvl w:ilvl="0" w:tplc="14961CB8">
      <w:start w:val="1"/>
      <w:numFmt w:val="decimal"/>
      <w:lvlText w:val="%1."/>
      <w:lvlJc w:val="left"/>
      <w:pPr>
        <w:ind w:left="720"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9B5CDD"/>
    <w:multiLevelType w:val="multilevel"/>
    <w:tmpl w:val="98E2A8EE"/>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2136"/>
        </w:tabs>
        <w:ind w:left="2136" w:hanging="360"/>
      </w:pPr>
      <w:rPr>
        <w:rFonts w:ascii="Courier New" w:hAnsi="Courier New" w:hint="default"/>
      </w:rPr>
    </w:lvl>
    <w:lvl w:ilvl="2">
      <w:start w:val="5"/>
      <w:numFmt w:val="bullet"/>
      <w:lvlText w:val=""/>
      <w:lvlJc w:val="left"/>
      <w:pPr>
        <w:tabs>
          <w:tab w:val="num" w:pos="2856"/>
        </w:tabs>
        <w:ind w:left="2856" w:hanging="360"/>
      </w:pPr>
      <w:rPr>
        <w:rFonts w:ascii="Symbol" w:eastAsia="Times New Roman" w:hAnsi="Symbol" w:hint="default"/>
      </w:rPr>
    </w:lvl>
    <w:lvl w:ilvl="3">
      <w:start w:val="5"/>
      <w:numFmt w:val="bullet"/>
      <w:lvlText w:val=""/>
      <w:lvlJc w:val="left"/>
      <w:pPr>
        <w:tabs>
          <w:tab w:val="num" w:pos="3591"/>
        </w:tabs>
        <w:ind w:left="3591" w:hanging="375"/>
      </w:pPr>
      <w:rPr>
        <w:rFonts w:ascii="Symbol" w:eastAsia="Times New Roman" w:hAnsi="Symbol" w:hint="default"/>
      </w:rPr>
    </w:lvl>
    <w:lvl w:ilvl="4" w:tentative="1">
      <w:start w:val="1"/>
      <w:numFmt w:val="bullet"/>
      <w:lvlText w:val="o"/>
      <w:lvlJc w:val="left"/>
      <w:pPr>
        <w:tabs>
          <w:tab w:val="num" w:pos="4296"/>
        </w:tabs>
        <w:ind w:left="4296" w:hanging="360"/>
      </w:pPr>
      <w:rPr>
        <w:rFonts w:ascii="Courier New" w:hAnsi="Courier New" w:hint="default"/>
      </w:rPr>
    </w:lvl>
    <w:lvl w:ilvl="5">
      <w:start w:val="1"/>
      <w:numFmt w:val="bullet"/>
      <w:lvlText w:val=""/>
      <w:lvlJc w:val="left"/>
      <w:pPr>
        <w:tabs>
          <w:tab w:val="num" w:pos="5016"/>
        </w:tabs>
        <w:ind w:left="5016" w:hanging="360"/>
      </w:pPr>
      <w:rPr>
        <w:rFonts w:ascii="Wingdings" w:hAnsi="Wingdings" w:hint="default"/>
      </w:rPr>
    </w:lvl>
    <w:lvl w:ilvl="6" w:tentative="1">
      <w:start w:val="1"/>
      <w:numFmt w:val="bullet"/>
      <w:lvlText w:val=""/>
      <w:lvlJc w:val="left"/>
      <w:pPr>
        <w:tabs>
          <w:tab w:val="num" w:pos="5736"/>
        </w:tabs>
        <w:ind w:left="5736" w:hanging="360"/>
      </w:pPr>
      <w:rPr>
        <w:rFonts w:ascii="Symbol" w:hAnsi="Symbol" w:hint="default"/>
      </w:rPr>
    </w:lvl>
    <w:lvl w:ilvl="7" w:tentative="1">
      <w:start w:val="1"/>
      <w:numFmt w:val="bullet"/>
      <w:lvlText w:val="o"/>
      <w:lvlJc w:val="left"/>
      <w:pPr>
        <w:tabs>
          <w:tab w:val="num" w:pos="6456"/>
        </w:tabs>
        <w:ind w:left="6456" w:hanging="360"/>
      </w:pPr>
      <w:rPr>
        <w:rFonts w:ascii="Courier New" w:hAnsi="Courier New" w:hint="default"/>
      </w:rPr>
    </w:lvl>
    <w:lvl w:ilvl="8" w:tentative="1">
      <w:start w:val="1"/>
      <w:numFmt w:val="bullet"/>
      <w:lvlText w:val=""/>
      <w:lvlJc w:val="left"/>
      <w:pPr>
        <w:tabs>
          <w:tab w:val="num" w:pos="7176"/>
        </w:tabs>
        <w:ind w:left="7176" w:hanging="360"/>
      </w:pPr>
      <w:rPr>
        <w:rFonts w:ascii="Wingdings" w:hAnsi="Wingdings" w:hint="default"/>
      </w:rPr>
    </w:lvl>
  </w:abstractNum>
  <w:abstractNum w:abstractNumId="2">
    <w:nsid w:val="05814FBD"/>
    <w:multiLevelType w:val="hybridMultilevel"/>
    <w:tmpl w:val="974CC3A2"/>
    <w:lvl w:ilvl="0" w:tplc="FCD077C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A35422D"/>
    <w:multiLevelType w:val="hybridMultilevel"/>
    <w:tmpl w:val="50E4BF48"/>
    <w:lvl w:ilvl="0" w:tplc="B96E66F8">
      <w:start w:val="1"/>
      <w:numFmt w:val="decimal"/>
      <w:lvlText w:val="%1."/>
      <w:lvlJc w:val="left"/>
      <w:pPr>
        <w:ind w:left="720" w:hanging="360"/>
      </w:pPr>
      <w:rPr>
        <w:rFonts w:ascii="Times New Roman" w:eastAsia="MS Mincho" w:hAnsi="Times New Roman"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191F25"/>
    <w:multiLevelType w:val="hybridMultilevel"/>
    <w:tmpl w:val="9D30E350"/>
    <w:lvl w:ilvl="0" w:tplc="5C9AF2C8">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877D22"/>
    <w:multiLevelType w:val="hybridMultilevel"/>
    <w:tmpl w:val="9B50E08A"/>
    <w:lvl w:ilvl="0" w:tplc="B8668F70">
      <w:start w:val="1"/>
      <w:numFmt w:val="bullet"/>
      <w:lvlText w:val=""/>
      <w:lvlJc w:val="left"/>
      <w:pPr>
        <w:ind w:left="11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43E25"/>
    <w:multiLevelType w:val="hybridMultilevel"/>
    <w:tmpl w:val="884EBDB6"/>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A6548F"/>
    <w:multiLevelType w:val="hybridMultilevel"/>
    <w:tmpl w:val="71E4A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E253C"/>
    <w:multiLevelType w:val="hybridMultilevel"/>
    <w:tmpl w:val="34F60950"/>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897F06"/>
    <w:multiLevelType w:val="hybridMultilevel"/>
    <w:tmpl w:val="95A2CC26"/>
    <w:lvl w:ilvl="0" w:tplc="F03CB8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24E0A"/>
    <w:multiLevelType w:val="hybridMultilevel"/>
    <w:tmpl w:val="A862684C"/>
    <w:lvl w:ilvl="0" w:tplc="FCD077C4">
      <w:start w:val="1"/>
      <w:numFmt w:val="bullet"/>
      <w:lvlText w:val=""/>
      <w:lvlJc w:val="left"/>
      <w:pPr>
        <w:ind w:left="360" w:hanging="360"/>
      </w:pPr>
      <w:rPr>
        <w:rFonts w:ascii="Symbol" w:hAnsi="Symbol" w:hint="default"/>
      </w:rPr>
    </w:lvl>
    <w:lvl w:ilvl="1" w:tplc="B7328EE0">
      <w:numFmt w:val="bullet"/>
      <w:lvlText w:val=""/>
      <w:lvlJc w:val="left"/>
      <w:pPr>
        <w:ind w:left="1080" w:hanging="360"/>
      </w:pPr>
      <w:rPr>
        <w:rFonts w:ascii="Wingdings" w:eastAsia="Times New Roman" w:hAnsi="Wingdings"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BCC24F3"/>
    <w:multiLevelType w:val="multilevel"/>
    <w:tmpl w:val="93DE1612"/>
    <w:lvl w:ilvl="0">
      <w:start w:val="1"/>
      <w:numFmt w:val="decimal"/>
      <w:lvlText w:val="%1."/>
      <w:lvlJc w:val="left"/>
      <w:pPr>
        <w:ind w:left="360" w:hanging="360"/>
      </w:pPr>
      <w:rPr>
        <w:rFonts w:hint="default"/>
        <w:b/>
      </w:rPr>
    </w:lvl>
    <w:lvl w:ilvl="1">
      <w:start w:val="1"/>
      <w:numFmt w:val="decimal"/>
      <w:isLgl/>
      <w:lvlText w:val="%1.%2."/>
      <w:lvlJc w:val="left"/>
      <w:pPr>
        <w:ind w:left="107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2D141682"/>
    <w:multiLevelType w:val="hybridMultilevel"/>
    <w:tmpl w:val="F2A6654E"/>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4450F9"/>
    <w:multiLevelType w:val="hybridMultilevel"/>
    <w:tmpl w:val="4F4CAE28"/>
    <w:lvl w:ilvl="0" w:tplc="9ED0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6B3D09"/>
    <w:multiLevelType w:val="hybridMultilevel"/>
    <w:tmpl w:val="A210CE24"/>
    <w:lvl w:ilvl="0" w:tplc="187A5C1A">
      <w:start w:val="1"/>
      <w:numFmt w:val="bullet"/>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9F5222"/>
    <w:multiLevelType w:val="hybridMultilevel"/>
    <w:tmpl w:val="A81268D4"/>
    <w:lvl w:ilvl="0" w:tplc="E5B61686">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197FFE"/>
    <w:multiLevelType w:val="hybridMultilevel"/>
    <w:tmpl w:val="2460C69C"/>
    <w:lvl w:ilvl="0" w:tplc="B8668F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96E387B"/>
    <w:multiLevelType w:val="multilevel"/>
    <w:tmpl w:val="C13A69B2"/>
    <w:lvl w:ilvl="0">
      <w:start w:val="1"/>
      <w:numFmt w:val="decimal"/>
      <w:lvlText w:val="%1."/>
      <w:lvlJc w:val="left"/>
      <w:pPr>
        <w:ind w:left="1080" w:hanging="360"/>
      </w:pPr>
      <w:rPr>
        <w:rFonts w:hint="default"/>
      </w:rPr>
    </w:lvl>
    <w:lvl w:ilvl="1">
      <w:start w:val="3"/>
      <w:numFmt w:val="decimal"/>
      <w:isLgl/>
      <w:lvlText w:val="%1.%2."/>
      <w:lvlJc w:val="left"/>
      <w:pPr>
        <w:ind w:left="162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9">
    <w:nsid w:val="52DB6252"/>
    <w:multiLevelType w:val="hybridMultilevel"/>
    <w:tmpl w:val="6988E6A0"/>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20">
    <w:nsid w:val="535104EC"/>
    <w:multiLevelType w:val="hybridMultilevel"/>
    <w:tmpl w:val="E03AAC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48E1C23"/>
    <w:multiLevelType w:val="hybridMultilevel"/>
    <w:tmpl w:val="28C0B1C6"/>
    <w:lvl w:ilvl="0" w:tplc="04190001">
      <w:start w:val="1"/>
      <w:numFmt w:val="bullet"/>
      <w:lvlText w:val=""/>
      <w:lvlJc w:val="left"/>
      <w:pPr>
        <w:ind w:left="2548" w:hanging="360"/>
      </w:pPr>
      <w:rPr>
        <w:rFonts w:ascii="Symbol" w:hAnsi="Symbol" w:hint="default"/>
      </w:rPr>
    </w:lvl>
    <w:lvl w:ilvl="1" w:tplc="04190003" w:tentative="1">
      <w:start w:val="1"/>
      <w:numFmt w:val="bullet"/>
      <w:lvlText w:val="o"/>
      <w:lvlJc w:val="left"/>
      <w:pPr>
        <w:ind w:left="3268" w:hanging="360"/>
      </w:pPr>
      <w:rPr>
        <w:rFonts w:ascii="Courier New" w:hAnsi="Courier New" w:cs="Courier New" w:hint="default"/>
      </w:rPr>
    </w:lvl>
    <w:lvl w:ilvl="2" w:tplc="04190005" w:tentative="1">
      <w:start w:val="1"/>
      <w:numFmt w:val="bullet"/>
      <w:lvlText w:val=""/>
      <w:lvlJc w:val="left"/>
      <w:pPr>
        <w:ind w:left="3988" w:hanging="360"/>
      </w:pPr>
      <w:rPr>
        <w:rFonts w:ascii="Wingdings" w:hAnsi="Wingdings" w:hint="default"/>
      </w:rPr>
    </w:lvl>
    <w:lvl w:ilvl="3" w:tplc="04190001" w:tentative="1">
      <w:start w:val="1"/>
      <w:numFmt w:val="bullet"/>
      <w:lvlText w:val=""/>
      <w:lvlJc w:val="left"/>
      <w:pPr>
        <w:ind w:left="4708" w:hanging="360"/>
      </w:pPr>
      <w:rPr>
        <w:rFonts w:ascii="Symbol" w:hAnsi="Symbol" w:hint="default"/>
      </w:rPr>
    </w:lvl>
    <w:lvl w:ilvl="4" w:tplc="04190003" w:tentative="1">
      <w:start w:val="1"/>
      <w:numFmt w:val="bullet"/>
      <w:lvlText w:val="o"/>
      <w:lvlJc w:val="left"/>
      <w:pPr>
        <w:ind w:left="5428" w:hanging="360"/>
      </w:pPr>
      <w:rPr>
        <w:rFonts w:ascii="Courier New" w:hAnsi="Courier New" w:cs="Courier New" w:hint="default"/>
      </w:rPr>
    </w:lvl>
    <w:lvl w:ilvl="5" w:tplc="04190005" w:tentative="1">
      <w:start w:val="1"/>
      <w:numFmt w:val="bullet"/>
      <w:lvlText w:val=""/>
      <w:lvlJc w:val="left"/>
      <w:pPr>
        <w:ind w:left="6148" w:hanging="360"/>
      </w:pPr>
      <w:rPr>
        <w:rFonts w:ascii="Wingdings" w:hAnsi="Wingdings" w:hint="default"/>
      </w:rPr>
    </w:lvl>
    <w:lvl w:ilvl="6" w:tplc="04190001" w:tentative="1">
      <w:start w:val="1"/>
      <w:numFmt w:val="bullet"/>
      <w:lvlText w:val=""/>
      <w:lvlJc w:val="left"/>
      <w:pPr>
        <w:ind w:left="6868" w:hanging="360"/>
      </w:pPr>
      <w:rPr>
        <w:rFonts w:ascii="Symbol" w:hAnsi="Symbol" w:hint="default"/>
      </w:rPr>
    </w:lvl>
    <w:lvl w:ilvl="7" w:tplc="04190003" w:tentative="1">
      <w:start w:val="1"/>
      <w:numFmt w:val="bullet"/>
      <w:lvlText w:val="o"/>
      <w:lvlJc w:val="left"/>
      <w:pPr>
        <w:ind w:left="7588" w:hanging="360"/>
      </w:pPr>
      <w:rPr>
        <w:rFonts w:ascii="Courier New" w:hAnsi="Courier New" w:cs="Courier New" w:hint="default"/>
      </w:rPr>
    </w:lvl>
    <w:lvl w:ilvl="8" w:tplc="04190005" w:tentative="1">
      <w:start w:val="1"/>
      <w:numFmt w:val="bullet"/>
      <w:lvlText w:val=""/>
      <w:lvlJc w:val="left"/>
      <w:pPr>
        <w:ind w:left="8308" w:hanging="360"/>
      </w:pPr>
      <w:rPr>
        <w:rFonts w:ascii="Wingdings" w:hAnsi="Wingdings" w:hint="default"/>
      </w:rPr>
    </w:lvl>
  </w:abstractNum>
  <w:abstractNum w:abstractNumId="22">
    <w:nsid w:val="5A605A3A"/>
    <w:multiLevelType w:val="hybridMultilevel"/>
    <w:tmpl w:val="7CAE88BA"/>
    <w:lvl w:ilvl="0" w:tplc="9ED038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9D5916"/>
    <w:multiLevelType w:val="hybridMultilevel"/>
    <w:tmpl w:val="D7B49B38"/>
    <w:lvl w:ilvl="0" w:tplc="04190001">
      <w:start w:val="1"/>
      <w:numFmt w:val="bullet"/>
      <w:lvlText w:val=""/>
      <w:lvlJc w:val="left"/>
      <w:pPr>
        <w:ind w:left="1120" w:hanging="360"/>
      </w:pPr>
      <w:rPr>
        <w:rFonts w:ascii="Symbol" w:hAnsi="Symbol" w:hint="default"/>
      </w:rPr>
    </w:lvl>
    <w:lvl w:ilvl="1" w:tplc="61461B08">
      <w:numFmt w:val="bullet"/>
      <w:lvlText w:val="-"/>
      <w:lvlJc w:val="left"/>
      <w:pPr>
        <w:ind w:left="1840" w:hanging="360"/>
      </w:pPr>
      <w:rPr>
        <w:rFonts w:ascii="Times New Roman" w:eastAsia="Times New Roman" w:hAnsi="Times New Roman" w:cs="Times New Roman"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4">
    <w:nsid w:val="6ACC6840"/>
    <w:multiLevelType w:val="hybridMultilevel"/>
    <w:tmpl w:val="6374EB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BA1A94"/>
    <w:multiLevelType w:val="multilevel"/>
    <w:tmpl w:val="C13A69B2"/>
    <w:lvl w:ilvl="0">
      <w:start w:val="1"/>
      <w:numFmt w:val="decimal"/>
      <w:lvlText w:val="%1."/>
      <w:lvlJc w:val="left"/>
      <w:pPr>
        <w:ind w:left="1080" w:hanging="360"/>
      </w:pPr>
      <w:rPr>
        <w:rFonts w:hint="default"/>
      </w:rPr>
    </w:lvl>
    <w:lvl w:ilvl="1">
      <w:start w:val="3"/>
      <w:numFmt w:val="decimal"/>
      <w:isLgl/>
      <w:lvlText w:val="%1.%2."/>
      <w:lvlJc w:val="left"/>
      <w:pPr>
        <w:ind w:left="1620"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6">
    <w:nsid w:val="75650200"/>
    <w:multiLevelType w:val="hybridMultilevel"/>
    <w:tmpl w:val="2C065D3A"/>
    <w:lvl w:ilvl="0" w:tplc="D7CAFB32">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7EF4F56"/>
    <w:multiLevelType w:val="hybridMultilevel"/>
    <w:tmpl w:val="FE7A533E"/>
    <w:lvl w:ilvl="0" w:tplc="A18E48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4A2E12"/>
    <w:multiLevelType w:val="hybridMultilevel"/>
    <w:tmpl w:val="27EE5D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B6C2CE0"/>
    <w:multiLevelType w:val="hybridMultilevel"/>
    <w:tmpl w:val="8A9AACC8"/>
    <w:lvl w:ilvl="0" w:tplc="9ED038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3"/>
  </w:num>
  <w:num w:numId="2">
    <w:abstractNumId w:val="23"/>
  </w:num>
  <w:num w:numId="3">
    <w:abstractNumId w:val="28"/>
  </w:num>
  <w:num w:numId="4">
    <w:abstractNumId w:val="6"/>
  </w:num>
  <w:num w:numId="5">
    <w:abstractNumId w:val="25"/>
  </w:num>
  <w:num w:numId="6">
    <w:abstractNumId w:val="17"/>
  </w:num>
  <w:num w:numId="7">
    <w:abstractNumId w:val="1"/>
  </w:num>
  <w:num w:numId="8">
    <w:abstractNumId w:val="20"/>
  </w:num>
  <w:num w:numId="9">
    <w:abstractNumId w:val="21"/>
  </w:num>
  <w:num w:numId="10">
    <w:abstractNumId w:val="4"/>
  </w:num>
  <w:num w:numId="11">
    <w:abstractNumId w:val="27"/>
  </w:num>
  <w:num w:numId="12">
    <w:abstractNumId w:val="5"/>
  </w:num>
  <w:num w:numId="13">
    <w:abstractNumId w:val="8"/>
  </w:num>
  <w:num w:numId="14">
    <w:abstractNumId w:val="9"/>
  </w:num>
  <w:num w:numId="15">
    <w:abstractNumId w:val="10"/>
  </w:num>
  <w:num w:numId="16">
    <w:abstractNumId w:val="7"/>
  </w:num>
  <w:num w:numId="17">
    <w:abstractNumId w:val="14"/>
  </w:num>
  <w:num w:numId="18">
    <w:abstractNumId w:val="15"/>
  </w:num>
  <w:num w:numId="19">
    <w:abstractNumId w:val="22"/>
  </w:num>
  <w:num w:numId="20">
    <w:abstractNumId w:val="3"/>
  </w:num>
  <w:num w:numId="21">
    <w:abstractNumId w:val="16"/>
  </w:num>
  <w:num w:numId="22">
    <w:abstractNumId w:val="26"/>
  </w:num>
  <w:num w:numId="23">
    <w:abstractNumId w:val="0"/>
  </w:num>
  <w:num w:numId="24">
    <w:abstractNumId w:val="29"/>
  </w:num>
  <w:num w:numId="25">
    <w:abstractNumId w:val="2"/>
  </w:num>
  <w:num w:numId="26">
    <w:abstractNumId w:val="11"/>
  </w:num>
  <w:num w:numId="27">
    <w:abstractNumId w:val="12"/>
  </w:num>
  <w:num w:numId="28">
    <w:abstractNumId w:val="24"/>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E7543"/>
    <w:rsid w:val="0002678F"/>
    <w:rsid w:val="0004162F"/>
    <w:rsid w:val="00070BED"/>
    <w:rsid w:val="00081B5E"/>
    <w:rsid w:val="000B625B"/>
    <w:rsid w:val="000F4406"/>
    <w:rsid w:val="000F7C30"/>
    <w:rsid w:val="00116A0B"/>
    <w:rsid w:val="0012380B"/>
    <w:rsid w:val="001A179A"/>
    <w:rsid w:val="001D5706"/>
    <w:rsid w:val="002A6C15"/>
    <w:rsid w:val="002B02EC"/>
    <w:rsid w:val="002B2F23"/>
    <w:rsid w:val="002D1D1C"/>
    <w:rsid w:val="003D7E80"/>
    <w:rsid w:val="00407555"/>
    <w:rsid w:val="00434B20"/>
    <w:rsid w:val="004545DA"/>
    <w:rsid w:val="004621D6"/>
    <w:rsid w:val="0049441C"/>
    <w:rsid w:val="004B635D"/>
    <w:rsid w:val="004D37A5"/>
    <w:rsid w:val="004E376B"/>
    <w:rsid w:val="00547447"/>
    <w:rsid w:val="00572C55"/>
    <w:rsid w:val="00580334"/>
    <w:rsid w:val="00593E20"/>
    <w:rsid w:val="005A39A9"/>
    <w:rsid w:val="005D303C"/>
    <w:rsid w:val="00667504"/>
    <w:rsid w:val="0067495F"/>
    <w:rsid w:val="00696186"/>
    <w:rsid w:val="006A6525"/>
    <w:rsid w:val="00734C3E"/>
    <w:rsid w:val="00735E87"/>
    <w:rsid w:val="00741B8E"/>
    <w:rsid w:val="007C1F56"/>
    <w:rsid w:val="007C472D"/>
    <w:rsid w:val="007D6E16"/>
    <w:rsid w:val="007F73A9"/>
    <w:rsid w:val="0085706E"/>
    <w:rsid w:val="008E7543"/>
    <w:rsid w:val="0090748C"/>
    <w:rsid w:val="00911501"/>
    <w:rsid w:val="00962B05"/>
    <w:rsid w:val="00A11858"/>
    <w:rsid w:val="00A278D5"/>
    <w:rsid w:val="00A31C75"/>
    <w:rsid w:val="00A503CC"/>
    <w:rsid w:val="00AF4AF6"/>
    <w:rsid w:val="00B16083"/>
    <w:rsid w:val="00B40C73"/>
    <w:rsid w:val="00B71170"/>
    <w:rsid w:val="00B816C6"/>
    <w:rsid w:val="00B83584"/>
    <w:rsid w:val="00B95430"/>
    <w:rsid w:val="00BB7158"/>
    <w:rsid w:val="00BC53B9"/>
    <w:rsid w:val="00C23515"/>
    <w:rsid w:val="00C556B1"/>
    <w:rsid w:val="00C55D94"/>
    <w:rsid w:val="00C62454"/>
    <w:rsid w:val="00C939EA"/>
    <w:rsid w:val="00CA22F4"/>
    <w:rsid w:val="00CA2C07"/>
    <w:rsid w:val="00CA3B15"/>
    <w:rsid w:val="00CF611F"/>
    <w:rsid w:val="00D03E33"/>
    <w:rsid w:val="00D065A5"/>
    <w:rsid w:val="00D30974"/>
    <w:rsid w:val="00D35FBD"/>
    <w:rsid w:val="00D5610A"/>
    <w:rsid w:val="00D61FED"/>
    <w:rsid w:val="00D63792"/>
    <w:rsid w:val="00D648D3"/>
    <w:rsid w:val="00D858E6"/>
    <w:rsid w:val="00DB0F1E"/>
    <w:rsid w:val="00DE3396"/>
    <w:rsid w:val="00DE392D"/>
    <w:rsid w:val="00E1611F"/>
    <w:rsid w:val="00E36B63"/>
    <w:rsid w:val="00E74B83"/>
    <w:rsid w:val="00EC68F3"/>
    <w:rsid w:val="00EE2409"/>
    <w:rsid w:val="00F16EAF"/>
    <w:rsid w:val="00F35E8B"/>
    <w:rsid w:val="00FA3B7C"/>
    <w:rsid w:val="00FB1CCF"/>
    <w:rsid w:val="00FB2522"/>
    <w:rsid w:val="00FF1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76592BF-C432-4E95-AE10-2522198F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0974"/>
    <w:rPr>
      <w:rFonts w:ascii="Calibri" w:eastAsia="Times New Roman" w:hAnsi="Calibri" w:cs="Times New Roman"/>
      <w:lang w:eastAsia="ru-RU"/>
    </w:rPr>
  </w:style>
  <w:style w:type="paragraph" w:styleId="2">
    <w:name w:val="heading 2"/>
    <w:basedOn w:val="a0"/>
    <w:next w:val="a0"/>
    <w:link w:val="20"/>
    <w:uiPriority w:val="9"/>
    <w:semiHidden/>
    <w:unhideWhenUsed/>
    <w:qFormat/>
    <w:rsid w:val="00CF6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D648D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4621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8E7543"/>
    <w:pPr>
      <w:spacing w:before="240" w:after="60"/>
      <w:outlineLvl w:val="5"/>
    </w:pPr>
    <w:rPr>
      <w:rFonts w:ascii="Times New Roma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60">
    <w:name w:val="Заголовок 6 Знак"/>
    <w:basedOn w:val="a1"/>
    <w:link w:val="6"/>
    <w:rsid w:val="008E7543"/>
    <w:rPr>
      <w:rFonts w:ascii="Times New Roman" w:eastAsia="Times New Roman" w:hAnsi="Times New Roman" w:cs="Times New Roman"/>
      <w:b/>
      <w:bCs/>
      <w:lang w:eastAsia="ru-RU"/>
    </w:rPr>
  </w:style>
  <w:style w:type="paragraph" w:styleId="21">
    <w:name w:val="Body Text Indent 2"/>
    <w:basedOn w:val="a0"/>
    <w:link w:val="22"/>
    <w:rsid w:val="008E7543"/>
    <w:pPr>
      <w:spacing w:after="120" w:line="480" w:lineRule="auto"/>
      <w:ind w:left="283"/>
    </w:pPr>
  </w:style>
  <w:style w:type="character" w:customStyle="1" w:styleId="22">
    <w:name w:val="Основной текст с отступом 2 Знак"/>
    <w:basedOn w:val="a1"/>
    <w:link w:val="21"/>
    <w:rsid w:val="008E7543"/>
    <w:rPr>
      <w:rFonts w:ascii="Calibri" w:eastAsia="Times New Roman" w:hAnsi="Calibri" w:cs="Times New Roman"/>
      <w:lang w:eastAsia="ru-RU"/>
    </w:rPr>
  </w:style>
  <w:style w:type="character" w:customStyle="1" w:styleId="20">
    <w:name w:val="Заголовок 2 Знак"/>
    <w:basedOn w:val="a1"/>
    <w:link w:val="2"/>
    <w:uiPriority w:val="9"/>
    <w:semiHidden/>
    <w:rsid w:val="00CF611F"/>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uiPriority w:val="9"/>
    <w:semiHidden/>
    <w:rsid w:val="00D648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1"/>
    <w:link w:val="5"/>
    <w:uiPriority w:val="9"/>
    <w:rsid w:val="004621D6"/>
    <w:rPr>
      <w:rFonts w:asciiTheme="majorHAnsi" w:eastAsiaTheme="majorEastAsia" w:hAnsiTheme="majorHAnsi" w:cstheme="majorBidi"/>
      <w:color w:val="243F60" w:themeColor="accent1" w:themeShade="7F"/>
      <w:lang w:eastAsia="ru-RU"/>
    </w:rPr>
  </w:style>
  <w:style w:type="paragraph" w:styleId="a4">
    <w:name w:val="List Paragraph"/>
    <w:basedOn w:val="a0"/>
    <w:link w:val="a5"/>
    <w:uiPriority w:val="99"/>
    <w:qFormat/>
    <w:rsid w:val="004621D6"/>
    <w:pPr>
      <w:ind w:left="720"/>
      <w:contextualSpacing/>
    </w:pPr>
  </w:style>
  <w:style w:type="character" w:styleId="a6">
    <w:name w:val="FollowedHyperlink"/>
    <w:basedOn w:val="a1"/>
    <w:uiPriority w:val="99"/>
    <w:semiHidden/>
    <w:unhideWhenUsed/>
    <w:rsid w:val="004621D6"/>
    <w:rPr>
      <w:color w:val="800080" w:themeColor="followedHyperlink"/>
      <w:u w:val="single"/>
    </w:rPr>
  </w:style>
  <w:style w:type="paragraph" w:styleId="a7">
    <w:name w:val="Body Text Indent"/>
    <w:basedOn w:val="a0"/>
    <w:link w:val="a8"/>
    <w:uiPriority w:val="99"/>
    <w:unhideWhenUsed/>
    <w:rsid w:val="00407555"/>
    <w:pPr>
      <w:spacing w:after="120"/>
      <w:ind w:left="283"/>
    </w:pPr>
  </w:style>
  <w:style w:type="character" w:customStyle="1" w:styleId="a8">
    <w:name w:val="Основной текст с отступом Знак"/>
    <w:basedOn w:val="a1"/>
    <w:link w:val="a7"/>
    <w:uiPriority w:val="99"/>
    <w:rsid w:val="00407555"/>
    <w:rPr>
      <w:rFonts w:ascii="Calibri" w:eastAsia="Times New Roman" w:hAnsi="Calibri" w:cs="Times New Roman"/>
      <w:lang w:eastAsia="ru-RU"/>
    </w:rPr>
  </w:style>
  <w:style w:type="paragraph" w:styleId="a9">
    <w:name w:val="Normal (Web)"/>
    <w:basedOn w:val="a0"/>
    <w:uiPriority w:val="99"/>
    <w:unhideWhenUsed/>
    <w:rsid w:val="00D858E6"/>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D61F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0B625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uiPriority w:val="99"/>
    <w:rsid w:val="000B625B"/>
    <w:pPr>
      <w:widowControl w:val="0"/>
      <w:suppressAutoHyphens/>
      <w:spacing w:after="0" w:line="240" w:lineRule="auto"/>
      <w:textAlignment w:val="baseline"/>
    </w:pPr>
    <w:rPr>
      <w:rFonts w:ascii="Times New Roman" w:eastAsia="SimSun" w:hAnsi="Times New Roman" w:cs="Mangal"/>
      <w:kern w:val="1"/>
      <w:sz w:val="24"/>
      <w:szCs w:val="24"/>
      <w:lang w:eastAsia="hi-IN" w:bidi="hi-IN"/>
    </w:rPr>
  </w:style>
  <w:style w:type="character" w:customStyle="1" w:styleId="a5">
    <w:name w:val="Абзац списка Знак"/>
    <w:link w:val="a4"/>
    <w:uiPriority w:val="99"/>
    <w:locked/>
    <w:rsid w:val="00593E20"/>
    <w:rPr>
      <w:rFonts w:ascii="Calibri" w:eastAsia="Times New Roman" w:hAnsi="Calibri" w:cs="Times New Roman"/>
      <w:lang w:eastAsia="ru-RU"/>
    </w:rPr>
  </w:style>
  <w:style w:type="paragraph" w:customStyle="1" w:styleId="Textbodyindent">
    <w:name w:val="Text body indent"/>
    <w:basedOn w:val="Standard"/>
    <w:uiPriority w:val="99"/>
    <w:rsid w:val="00593E20"/>
    <w:pPr>
      <w:widowControl/>
      <w:spacing w:after="120" w:line="276" w:lineRule="auto"/>
      <w:ind w:left="283"/>
    </w:pPr>
    <w:rPr>
      <w:rFonts w:ascii="Calibri" w:eastAsia="Times New Roman" w:hAnsi="Calibri" w:cs="Times New Roman"/>
      <w:sz w:val="22"/>
      <w:szCs w:val="22"/>
      <w:lang w:val="en-US" w:eastAsia="ar-SA" w:bidi="ar-SA"/>
    </w:rPr>
  </w:style>
  <w:style w:type="character" w:customStyle="1" w:styleId="aa">
    <w:name w:val="Гипертекстовая ссылка"/>
    <w:uiPriority w:val="99"/>
    <w:rsid w:val="004B635D"/>
    <w:rPr>
      <w:b w:val="0"/>
      <w:bCs w:val="0"/>
      <w:color w:val="106BBE"/>
    </w:rPr>
  </w:style>
  <w:style w:type="character" w:customStyle="1" w:styleId="FontStyle44">
    <w:name w:val="Font Style44"/>
    <w:uiPriority w:val="99"/>
    <w:rsid w:val="005A39A9"/>
    <w:rPr>
      <w:rFonts w:ascii="Times New Roman" w:hAnsi="Times New Roman" w:cs="Times New Roman"/>
      <w:sz w:val="26"/>
      <w:szCs w:val="26"/>
    </w:rPr>
  </w:style>
  <w:style w:type="paragraph" w:customStyle="1" w:styleId="Style22">
    <w:name w:val="Style22"/>
    <w:basedOn w:val="a0"/>
    <w:uiPriority w:val="99"/>
    <w:rsid w:val="005A39A9"/>
    <w:pPr>
      <w:widowControl w:val="0"/>
      <w:autoSpaceDE w:val="0"/>
      <w:autoSpaceDN w:val="0"/>
      <w:adjustRightInd w:val="0"/>
      <w:spacing w:after="0" w:line="502" w:lineRule="exact"/>
      <w:ind w:firstLine="701"/>
      <w:jc w:val="both"/>
    </w:pPr>
    <w:rPr>
      <w:rFonts w:ascii="Times New Roman" w:hAnsi="Times New Roman"/>
      <w:sz w:val="24"/>
      <w:szCs w:val="24"/>
    </w:rPr>
  </w:style>
  <w:style w:type="character" w:styleId="ab">
    <w:name w:val="Hyperlink"/>
    <w:uiPriority w:val="99"/>
    <w:rsid w:val="0004162F"/>
    <w:rPr>
      <w:color w:val="0000FF"/>
      <w:u w:val="single"/>
    </w:rPr>
  </w:style>
  <w:style w:type="paragraph" w:customStyle="1" w:styleId="BodyText21">
    <w:name w:val="Body Text 21"/>
    <w:rsid w:val="0004162F"/>
    <w:pPr>
      <w:tabs>
        <w:tab w:val="left" w:pos="0"/>
      </w:tabs>
      <w:spacing w:after="0" w:line="360" w:lineRule="auto"/>
      <w:jc w:val="both"/>
    </w:pPr>
    <w:rPr>
      <w:rFonts w:ascii="Times New Roman" w:eastAsia="Times New Roman" w:hAnsi="Times New Roman" w:cs="Times New Roman"/>
      <w:sz w:val="28"/>
      <w:szCs w:val="20"/>
      <w:lang w:eastAsia="ru-RU"/>
    </w:rPr>
  </w:style>
  <w:style w:type="character" w:customStyle="1" w:styleId="ac">
    <w:name w:val="Верхний колонтитул Знак"/>
    <w:link w:val="ad"/>
    <w:uiPriority w:val="99"/>
    <w:rsid w:val="0090748C"/>
    <w:rPr>
      <w:rFonts w:ascii="Calibri" w:eastAsia="Calibri" w:hAnsi="Calibri" w:cs="Times New Roman"/>
    </w:rPr>
  </w:style>
  <w:style w:type="paragraph" w:customStyle="1" w:styleId="a">
    <w:name w:val="список с точками"/>
    <w:basedOn w:val="a0"/>
    <w:rsid w:val="0090748C"/>
    <w:pPr>
      <w:numPr>
        <w:numId w:val="1"/>
      </w:numPr>
      <w:spacing w:after="0" w:line="312" w:lineRule="auto"/>
      <w:jc w:val="both"/>
    </w:pPr>
    <w:rPr>
      <w:rFonts w:ascii="Times New Roman" w:hAnsi="Times New Roman"/>
      <w:sz w:val="24"/>
      <w:szCs w:val="24"/>
    </w:rPr>
  </w:style>
  <w:style w:type="paragraph" w:styleId="ad">
    <w:name w:val="header"/>
    <w:basedOn w:val="a0"/>
    <w:link w:val="ac"/>
    <w:uiPriority w:val="99"/>
    <w:semiHidden/>
    <w:unhideWhenUsed/>
    <w:rsid w:val="0090748C"/>
    <w:pPr>
      <w:tabs>
        <w:tab w:val="center" w:pos="4677"/>
        <w:tab w:val="right" w:pos="9355"/>
      </w:tabs>
      <w:spacing w:after="0" w:line="240" w:lineRule="auto"/>
    </w:pPr>
    <w:rPr>
      <w:rFonts w:eastAsia="Calibri"/>
      <w:lang w:eastAsia="en-US"/>
    </w:rPr>
  </w:style>
  <w:style w:type="character" w:customStyle="1" w:styleId="1">
    <w:name w:val="Верхний колонтитул Знак1"/>
    <w:basedOn w:val="a1"/>
    <w:uiPriority w:val="99"/>
    <w:semiHidden/>
    <w:rsid w:val="0090748C"/>
    <w:rPr>
      <w:rFonts w:ascii="Calibri" w:eastAsia="Times New Roman" w:hAnsi="Calibri" w:cs="Times New Roman"/>
      <w:lang w:eastAsia="ru-RU"/>
    </w:rPr>
  </w:style>
  <w:style w:type="paragraph" w:styleId="ae">
    <w:name w:val="Plain Text"/>
    <w:basedOn w:val="a0"/>
    <w:link w:val="af"/>
    <w:rsid w:val="00B16083"/>
    <w:pPr>
      <w:autoSpaceDE w:val="0"/>
      <w:autoSpaceDN w:val="0"/>
      <w:spacing w:after="0" w:line="240" w:lineRule="auto"/>
    </w:pPr>
    <w:rPr>
      <w:rFonts w:ascii="Courier New" w:hAnsi="Courier New"/>
      <w:sz w:val="20"/>
      <w:szCs w:val="20"/>
    </w:rPr>
  </w:style>
  <w:style w:type="character" w:customStyle="1" w:styleId="af">
    <w:name w:val="Текст Знак"/>
    <w:basedOn w:val="a1"/>
    <w:link w:val="ae"/>
    <w:rsid w:val="00B16083"/>
    <w:rPr>
      <w:rFonts w:ascii="Courier New" w:eastAsia="Times New Roman" w:hAnsi="Courier New" w:cs="Times New Roman"/>
      <w:sz w:val="20"/>
      <w:szCs w:val="20"/>
    </w:rPr>
  </w:style>
  <w:style w:type="paragraph" w:styleId="af0">
    <w:name w:val="Body Text"/>
    <w:basedOn w:val="a0"/>
    <w:link w:val="af1"/>
    <w:uiPriority w:val="99"/>
    <w:unhideWhenUsed/>
    <w:rsid w:val="0002678F"/>
    <w:pPr>
      <w:spacing w:after="120"/>
    </w:pPr>
  </w:style>
  <w:style w:type="character" w:customStyle="1" w:styleId="af1">
    <w:name w:val="Основной текст Знак"/>
    <w:basedOn w:val="a1"/>
    <w:link w:val="af0"/>
    <w:rsid w:val="0002678F"/>
    <w:rPr>
      <w:rFonts w:ascii="Calibri" w:eastAsia="Times New Roman" w:hAnsi="Calibri" w:cs="Times New Roman"/>
      <w:lang w:eastAsia="ru-RU"/>
    </w:rPr>
  </w:style>
  <w:style w:type="character" w:customStyle="1" w:styleId="FontStyle12">
    <w:name w:val="Font Style12"/>
    <w:uiPriority w:val="99"/>
    <w:rsid w:val="0002678F"/>
    <w:rPr>
      <w:rFonts w:ascii="Times New Roman" w:hAnsi="Times New Roman" w:cs="Times New Roman"/>
      <w:sz w:val="26"/>
      <w:szCs w:val="26"/>
    </w:rPr>
  </w:style>
  <w:style w:type="character" w:customStyle="1" w:styleId="FontStyle11">
    <w:name w:val="Font Style11"/>
    <w:uiPriority w:val="99"/>
    <w:rsid w:val="0002678F"/>
    <w:rPr>
      <w:rFonts w:ascii="Times New Roman" w:hAnsi="Times New Roman" w:cs="Times New Roman"/>
      <w:sz w:val="26"/>
      <w:szCs w:val="26"/>
    </w:rPr>
  </w:style>
  <w:style w:type="paragraph" w:customStyle="1" w:styleId="Style1">
    <w:name w:val="Style1"/>
    <w:basedOn w:val="a0"/>
    <w:uiPriority w:val="99"/>
    <w:rsid w:val="007C472D"/>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0"/>
    <w:uiPriority w:val="99"/>
    <w:rsid w:val="007C472D"/>
    <w:pPr>
      <w:widowControl w:val="0"/>
      <w:autoSpaceDE w:val="0"/>
      <w:autoSpaceDN w:val="0"/>
      <w:adjustRightInd w:val="0"/>
      <w:spacing w:after="0" w:line="480" w:lineRule="exact"/>
      <w:ind w:firstLine="710"/>
      <w:jc w:val="both"/>
    </w:pPr>
    <w:rPr>
      <w:rFonts w:ascii="Times New Roman" w:hAnsi="Times New Roman"/>
      <w:sz w:val="24"/>
      <w:szCs w:val="24"/>
    </w:rPr>
  </w:style>
  <w:style w:type="paragraph" w:customStyle="1" w:styleId="Style9">
    <w:name w:val="Style9"/>
    <w:basedOn w:val="a0"/>
    <w:uiPriority w:val="99"/>
    <w:rsid w:val="007C472D"/>
    <w:pPr>
      <w:widowControl w:val="0"/>
      <w:autoSpaceDE w:val="0"/>
      <w:autoSpaceDN w:val="0"/>
      <w:adjustRightInd w:val="0"/>
      <w:spacing w:after="0" w:line="480" w:lineRule="exact"/>
      <w:ind w:firstLine="734"/>
      <w:jc w:val="both"/>
    </w:pPr>
    <w:rPr>
      <w:rFonts w:ascii="Times New Roman" w:hAnsi="Times New Roman"/>
      <w:sz w:val="24"/>
      <w:szCs w:val="24"/>
    </w:rPr>
  </w:style>
  <w:style w:type="paragraph" w:customStyle="1" w:styleId="Style4">
    <w:name w:val="Style4"/>
    <w:basedOn w:val="a0"/>
    <w:uiPriority w:val="99"/>
    <w:rsid w:val="007C472D"/>
    <w:pPr>
      <w:widowControl w:val="0"/>
      <w:autoSpaceDE w:val="0"/>
      <w:autoSpaceDN w:val="0"/>
      <w:adjustRightInd w:val="0"/>
      <w:spacing w:after="0" w:line="478" w:lineRule="exact"/>
      <w:jc w:val="center"/>
    </w:pPr>
    <w:rPr>
      <w:rFonts w:ascii="Times New Roman" w:hAnsi="Times New Roman"/>
      <w:sz w:val="24"/>
      <w:szCs w:val="24"/>
    </w:rPr>
  </w:style>
  <w:style w:type="paragraph" w:customStyle="1" w:styleId="af2">
    <w:name w:val="Те"/>
    <w:basedOn w:val="a0"/>
    <w:rsid w:val="007C472D"/>
    <w:pPr>
      <w:widowControl w:val="0"/>
      <w:suppressAutoHyphens/>
      <w:spacing w:after="0" w:line="240" w:lineRule="auto"/>
    </w:pPr>
    <w:rPr>
      <w:rFonts w:ascii="Courier New" w:hAnsi="Courier New"/>
      <w:sz w:val="20"/>
      <w:szCs w:val="20"/>
      <w:lang w:eastAsia="ar-SA"/>
    </w:rPr>
  </w:style>
  <w:style w:type="character" w:customStyle="1" w:styleId="FontStyle13">
    <w:name w:val="Font Style13"/>
    <w:uiPriority w:val="99"/>
    <w:rsid w:val="007C472D"/>
    <w:rPr>
      <w:rFonts w:ascii="Times New Roman" w:hAnsi="Times New Roman" w:cs="Times New Roman"/>
      <w:b/>
      <w:bCs/>
      <w:i/>
      <w:iCs/>
      <w:sz w:val="26"/>
      <w:szCs w:val="26"/>
    </w:rPr>
  </w:style>
  <w:style w:type="paragraph" w:customStyle="1" w:styleId="31">
    <w:name w:val="Основной текст 31"/>
    <w:basedOn w:val="a0"/>
    <w:rsid w:val="007C472D"/>
    <w:pPr>
      <w:widowControl w:val="0"/>
      <w:spacing w:after="0" w:line="240" w:lineRule="auto"/>
    </w:pPr>
    <w:rPr>
      <w:rFonts w:ascii="Times New Roman" w:hAnsi="Times New Roman"/>
      <w:sz w:val="24"/>
      <w:szCs w:val="20"/>
      <w:lang w:val="en-US"/>
    </w:rPr>
  </w:style>
  <w:style w:type="paragraph" w:styleId="af3">
    <w:name w:val="Title"/>
    <w:basedOn w:val="a0"/>
    <w:link w:val="af4"/>
    <w:qFormat/>
    <w:rsid w:val="00FB2522"/>
    <w:pPr>
      <w:spacing w:after="0" w:line="240" w:lineRule="auto"/>
      <w:jc w:val="center"/>
    </w:pPr>
    <w:rPr>
      <w:rFonts w:ascii="Times New Roman" w:hAnsi="Times New Roman"/>
      <w:sz w:val="28"/>
      <w:szCs w:val="20"/>
    </w:rPr>
  </w:style>
  <w:style w:type="character" w:customStyle="1" w:styleId="af4">
    <w:name w:val="Название Знак"/>
    <w:basedOn w:val="a1"/>
    <w:link w:val="af3"/>
    <w:rsid w:val="00FB2522"/>
    <w:rPr>
      <w:rFonts w:ascii="Times New Roman" w:eastAsia="Times New Roman" w:hAnsi="Times New Roman" w:cs="Times New Roman"/>
      <w:sz w:val="28"/>
      <w:szCs w:val="20"/>
      <w:lang w:eastAsia="ru-RU"/>
    </w:rPr>
  </w:style>
  <w:style w:type="paragraph" w:styleId="af5">
    <w:name w:val="No Spacing"/>
    <w:link w:val="af6"/>
    <w:uiPriority w:val="99"/>
    <w:qFormat/>
    <w:rsid w:val="00A31C75"/>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99"/>
    <w:locked/>
    <w:rsid w:val="00A31C75"/>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4438">
      <w:bodyDiv w:val="1"/>
      <w:marLeft w:val="0"/>
      <w:marRight w:val="0"/>
      <w:marTop w:val="0"/>
      <w:marBottom w:val="0"/>
      <w:divBdr>
        <w:top w:val="none" w:sz="0" w:space="0" w:color="auto"/>
        <w:left w:val="none" w:sz="0" w:space="0" w:color="auto"/>
        <w:bottom w:val="none" w:sz="0" w:space="0" w:color="auto"/>
        <w:right w:val="none" w:sz="0" w:space="0" w:color="auto"/>
      </w:divBdr>
      <w:divsChild>
        <w:div w:id="187648775">
          <w:marLeft w:val="0"/>
          <w:marRight w:val="0"/>
          <w:marTop w:val="0"/>
          <w:marBottom w:val="0"/>
          <w:divBdr>
            <w:top w:val="none" w:sz="0" w:space="0" w:color="auto"/>
            <w:left w:val="none" w:sz="0" w:space="0" w:color="auto"/>
            <w:bottom w:val="none" w:sz="0" w:space="0" w:color="auto"/>
            <w:right w:val="none" w:sz="0" w:space="0" w:color="auto"/>
          </w:divBdr>
        </w:div>
        <w:div w:id="1627656057">
          <w:marLeft w:val="0"/>
          <w:marRight w:val="0"/>
          <w:marTop w:val="0"/>
          <w:marBottom w:val="0"/>
          <w:divBdr>
            <w:top w:val="none" w:sz="0" w:space="0" w:color="auto"/>
            <w:left w:val="none" w:sz="0" w:space="0" w:color="auto"/>
            <w:bottom w:val="none" w:sz="0" w:space="0" w:color="auto"/>
            <w:right w:val="none" w:sz="0" w:space="0" w:color="auto"/>
          </w:divBdr>
        </w:div>
        <w:div w:id="715858991">
          <w:marLeft w:val="0"/>
          <w:marRight w:val="0"/>
          <w:marTop w:val="0"/>
          <w:marBottom w:val="0"/>
          <w:divBdr>
            <w:top w:val="none" w:sz="0" w:space="0" w:color="auto"/>
            <w:left w:val="none" w:sz="0" w:space="0" w:color="auto"/>
            <w:bottom w:val="none" w:sz="0" w:space="0" w:color="auto"/>
            <w:right w:val="none" w:sz="0" w:space="0" w:color="auto"/>
          </w:divBdr>
        </w:div>
        <w:div w:id="922568931">
          <w:marLeft w:val="0"/>
          <w:marRight w:val="0"/>
          <w:marTop w:val="0"/>
          <w:marBottom w:val="0"/>
          <w:divBdr>
            <w:top w:val="none" w:sz="0" w:space="0" w:color="auto"/>
            <w:left w:val="none" w:sz="0" w:space="0" w:color="auto"/>
            <w:bottom w:val="none" w:sz="0" w:space="0" w:color="auto"/>
            <w:right w:val="none" w:sz="0" w:space="0" w:color="auto"/>
          </w:divBdr>
        </w:div>
        <w:div w:id="1364401641">
          <w:marLeft w:val="0"/>
          <w:marRight w:val="0"/>
          <w:marTop w:val="0"/>
          <w:marBottom w:val="0"/>
          <w:divBdr>
            <w:top w:val="none" w:sz="0" w:space="0" w:color="auto"/>
            <w:left w:val="none" w:sz="0" w:space="0" w:color="auto"/>
            <w:bottom w:val="none" w:sz="0" w:space="0" w:color="auto"/>
            <w:right w:val="none" w:sz="0" w:space="0" w:color="auto"/>
          </w:divBdr>
        </w:div>
        <w:div w:id="289749636">
          <w:marLeft w:val="0"/>
          <w:marRight w:val="0"/>
          <w:marTop w:val="0"/>
          <w:marBottom w:val="0"/>
          <w:divBdr>
            <w:top w:val="none" w:sz="0" w:space="0" w:color="auto"/>
            <w:left w:val="none" w:sz="0" w:space="0" w:color="auto"/>
            <w:bottom w:val="none" w:sz="0" w:space="0" w:color="auto"/>
            <w:right w:val="none" w:sz="0" w:space="0" w:color="auto"/>
          </w:divBdr>
        </w:div>
        <w:div w:id="1849833857">
          <w:marLeft w:val="0"/>
          <w:marRight w:val="0"/>
          <w:marTop w:val="0"/>
          <w:marBottom w:val="0"/>
          <w:divBdr>
            <w:top w:val="none" w:sz="0" w:space="0" w:color="auto"/>
            <w:left w:val="none" w:sz="0" w:space="0" w:color="auto"/>
            <w:bottom w:val="none" w:sz="0" w:space="0" w:color="auto"/>
            <w:right w:val="none" w:sz="0" w:space="0" w:color="auto"/>
          </w:divBdr>
        </w:div>
        <w:div w:id="587735482">
          <w:marLeft w:val="0"/>
          <w:marRight w:val="0"/>
          <w:marTop w:val="0"/>
          <w:marBottom w:val="0"/>
          <w:divBdr>
            <w:top w:val="none" w:sz="0" w:space="0" w:color="auto"/>
            <w:left w:val="none" w:sz="0" w:space="0" w:color="auto"/>
            <w:bottom w:val="none" w:sz="0" w:space="0" w:color="auto"/>
            <w:right w:val="none" w:sz="0" w:space="0" w:color="auto"/>
          </w:divBdr>
        </w:div>
        <w:div w:id="1683972404">
          <w:marLeft w:val="0"/>
          <w:marRight w:val="0"/>
          <w:marTop w:val="0"/>
          <w:marBottom w:val="0"/>
          <w:divBdr>
            <w:top w:val="none" w:sz="0" w:space="0" w:color="auto"/>
            <w:left w:val="none" w:sz="0" w:space="0" w:color="auto"/>
            <w:bottom w:val="none" w:sz="0" w:space="0" w:color="auto"/>
            <w:right w:val="none" w:sz="0" w:space="0" w:color="auto"/>
          </w:divBdr>
        </w:div>
        <w:div w:id="524682033">
          <w:marLeft w:val="0"/>
          <w:marRight w:val="0"/>
          <w:marTop w:val="0"/>
          <w:marBottom w:val="0"/>
          <w:divBdr>
            <w:top w:val="none" w:sz="0" w:space="0" w:color="auto"/>
            <w:left w:val="none" w:sz="0" w:space="0" w:color="auto"/>
            <w:bottom w:val="none" w:sz="0" w:space="0" w:color="auto"/>
            <w:right w:val="none" w:sz="0" w:space="0" w:color="auto"/>
          </w:divBdr>
        </w:div>
        <w:div w:id="1853109862">
          <w:marLeft w:val="0"/>
          <w:marRight w:val="0"/>
          <w:marTop w:val="0"/>
          <w:marBottom w:val="0"/>
          <w:divBdr>
            <w:top w:val="none" w:sz="0" w:space="0" w:color="auto"/>
            <w:left w:val="none" w:sz="0" w:space="0" w:color="auto"/>
            <w:bottom w:val="none" w:sz="0" w:space="0" w:color="auto"/>
            <w:right w:val="none" w:sz="0" w:space="0" w:color="auto"/>
          </w:divBdr>
        </w:div>
        <w:div w:id="177086318">
          <w:marLeft w:val="0"/>
          <w:marRight w:val="0"/>
          <w:marTop w:val="0"/>
          <w:marBottom w:val="0"/>
          <w:divBdr>
            <w:top w:val="none" w:sz="0" w:space="0" w:color="auto"/>
            <w:left w:val="none" w:sz="0" w:space="0" w:color="auto"/>
            <w:bottom w:val="none" w:sz="0" w:space="0" w:color="auto"/>
            <w:right w:val="none" w:sz="0" w:space="0" w:color="auto"/>
          </w:divBdr>
        </w:div>
        <w:div w:id="1400471065">
          <w:marLeft w:val="0"/>
          <w:marRight w:val="0"/>
          <w:marTop w:val="0"/>
          <w:marBottom w:val="0"/>
          <w:divBdr>
            <w:top w:val="none" w:sz="0" w:space="0" w:color="auto"/>
            <w:left w:val="none" w:sz="0" w:space="0" w:color="auto"/>
            <w:bottom w:val="none" w:sz="0" w:space="0" w:color="auto"/>
            <w:right w:val="none" w:sz="0" w:space="0" w:color="auto"/>
          </w:divBdr>
        </w:div>
        <w:div w:id="703360041">
          <w:marLeft w:val="0"/>
          <w:marRight w:val="0"/>
          <w:marTop w:val="0"/>
          <w:marBottom w:val="0"/>
          <w:divBdr>
            <w:top w:val="none" w:sz="0" w:space="0" w:color="auto"/>
            <w:left w:val="none" w:sz="0" w:space="0" w:color="auto"/>
            <w:bottom w:val="none" w:sz="0" w:space="0" w:color="auto"/>
            <w:right w:val="none" w:sz="0" w:space="0" w:color="auto"/>
          </w:divBdr>
        </w:div>
        <w:div w:id="1997109505">
          <w:marLeft w:val="0"/>
          <w:marRight w:val="0"/>
          <w:marTop w:val="0"/>
          <w:marBottom w:val="0"/>
          <w:divBdr>
            <w:top w:val="none" w:sz="0" w:space="0" w:color="auto"/>
            <w:left w:val="none" w:sz="0" w:space="0" w:color="auto"/>
            <w:bottom w:val="none" w:sz="0" w:space="0" w:color="auto"/>
            <w:right w:val="none" w:sz="0" w:space="0" w:color="auto"/>
          </w:divBdr>
        </w:div>
        <w:div w:id="1073046629">
          <w:marLeft w:val="0"/>
          <w:marRight w:val="0"/>
          <w:marTop w:val="0"/>
          <w:marBottom w:val="0"/>
          <w:divBdr>
            <w:top w:val="none" w:sz="0" w:space="0" w:color="auto"/>
            <w:left w:val="none" w:sz="0" w:space="0" w:color="auto"/>
            <w:bottom w:val="none" w:sz="0" w:space="0" w:color="auto"/>
            <w:right w:val="none" w:sz="0" w:space="0" w:color="auto"/>
          </w:divBdr>
        </w:div>
        <w:div w:id="218328334">
          <w:marLeft w:val="0"/>
          <w:marRight w:val="0"/>
          <w:marTop w:val="0"/>
          <w:marBottom w:val="0"/>
          <w:divBdr>
            <w:top w:val="none" w:sz="0" w:space="0" w:color="auto"/>
            <w:left w:val="none" w:sz="0" w:space="0" w:color="auto"/>
            <w:bottom w:val="none" w:sz="0" w:space="0" w:color="auto"/>
            <w:right w:val="none" w:sz="0" w:space="0" w:color="auto"/>
          </w:divBdr>
        </w:div>
        <w:div w:id="1430809606">
          <w:marLeft w:val="0"/>
          <w:marRight w:val="0"/>
          <w:marTop w:val="0"/>
          <w:marBottom w:val="0"/>
          <w:divBdr>
            <w:top w:val="none" w:sz="0" w:space="0" w:color="auto"/>
            <w:left w:val="none" w:sz="0" w:space="0" w:color="auto"/>
            <w:bottom w:val="none" w:sz="0" w:space="0" w:color="auto"/>
            <w:right w:val="none" w:sz="0" w:space="0" w:color="auto"/>
          </w:divBdr>
        </w:div>
        <w:div w:id="1082723623">
          <w:marLeft w:val="0"/>
          <w:marRight w:val="0"/>
          <w:marTop w:val="0"/>
          <w:marBottom w:val="0"/>
          <w:divBdr>
            <w:top w:val="none" w:sz="0" w:space="0" w:color="auto"/>
            <w:left w:val="none" w:sz="0" w:space="0" w:color="auto"/>
            <w:bottom w:val="none" w:sz="0" w:space="0" w:color="auto"/>
            <w:right w:val="none" w:sz="0" w:space="0" w:color="auto"/>
          </w:divBdr>
        </w:div>
        <w:div w:id="189614519">
          <w:marLeft w:val="0"/>
          <w:marRight w:val="0"/>
          <w:marTop w:val="0"/>
          <w:marBottom w:val="0"/>
          <w:divBdr>
            <w:top w:val="none" w:sz="0" w:space="0" w:color="auto"/>
            <w:left w:val="none" w:sz="0" w:space="0" w:color="auto"/>
            <w:bottom w:val="none" w:sz="0" w:space="0" w:color="auto"/>
            <w:right w:val="none" w:sz="0" w:space="0" w:color="auto"/>
          </w:divBdr>
        </w:div>
        <w:div w:id="213201577">
          <w:marLeft w:val="0"/>
          <w:marRight w:val="0"/>
          <w:marTop w:val="0"/>
          <w:marBottom w:val="0"/>
          <w:divBdr>
            <w:top w:val="none" w:sz="0" w:space="0" w:color="auto"/>
            <w:left w:val="none" w:sz="0" w:space="0" w:color="auto"/>
            <w:bottom w:val="none" w:sz="0" w:space="0" w:color="auto"/>
            <w:right w:val="none" w:sz="0" w:space="0" w:color="auto"/>
          </w:divBdr>
        </w:div>
        <w:div w:id="130096470">
          <w:marLeft w:val="0"/>
          <w:marRight w:val="0"/>
          <w:marTop w:val="0"/>
          <w:marBottom w:val="0"/>
          <w:divBdr>
            <w:top w:val="none" w:sz="0" w:space="0" w:color="auto"/>
            <w:left w:val="none" w:sz="0" w:space="0" w:color="auto"/>
            <w:bottom w:val="none" w:sz="0" w:space="0" w:color="auto"/>
            <w:right w:val="none" w:sz="0" w:space="0" w:color="auto"/>
          </w:divBdr>
        </w:div>
      </w:divsChild>
    </w:div>
    <w:div w:id="223880485">
      <w:bodyDiv w:val="1"/>
      <w:marLeft w:val="0"/>
      <w:marRight w:val="0"/>
      <w:marTop w:val="0"/>
      <w:marBottom w:val="0"/>
      <w:divBdr>
        <w:top w:val="none" w:sz="0" w:space="0" w:color="auto"/>
        <w:left w:val="none" w:sz="0" w:space="0" w:color="auto"/>
        <w:bottom w:val="none" w:sz="0" w:space="0" w:color="auto"/>
        <w:right w:val="none" w:sz="0" w:space="0" w:color="auto"/>
      </w:divBdr>
      <w:divsChild>
        <w:div w:id="581262959">
          <w:marLeft w:val="0"/>
          <w:marRight w:val="0"/>
          <w:marTop w:val="0"/>
          <w:marBottom w:val="0"/>
          <w:divBdr>
            <w:top w:val="none" w:sz="0" w:space="0" w:color="auto"/>
            <w:left w:val="none" w:sz="0" w:space="0" w:color="auto"/>
            <w:bottom w:val="none" w:sz="0" w:space="0" w:color="auto"/>
            <w:right w:val="none" w:sz="0" w:space="0" w:color="auto"/>
          </w:divBdr>
        </w:div>
        <w:div w:id="1997681732">
          <w:marLeft w:val="0"/>
          <w:marRight w:val="0"/>
          <w:marTop w:val="0"/>
          <w:marBottom w:val="0"/>
          <w:divBdr>
            <w:top w:val="none" w:sz="0" w:space="0" w:color="auto"/>
            <w:left w:val="none" w:sz="0" w:space="0" w:color="auto"/>
            <w:bottom w:val="none" w:sz="0" w:space="0" w:color="auto"/>
            <w:right w:val="none" w:sz="0" w:space="0" w:color="auto"/>
          </w:divBdr>
        </w:div>
        <w:div w:id="755785065">
          <w:marLeft w:val="0"/>
          <w:marRight w:val="0"/>
          <w:marTop w:val="0"/>
          <w:marBottom w:val="0"/>
          <w:divBdr>
            <w:top w:val="none" w:sz="0" w:space="0" w:color="auto"/>
            <w:left w:val="none" w:sz="0" w:space="0" w:color="auto"/>
            <w:bottom w:val="none" w:sz="0" w:space="0" w:color="auto"/>
            <w:right w:val="none" w:sz="0" w:space="0" w:color="auto"/>
          </w:divBdr>
        </w:div>
        <w:div w:id="490490712">
          <w:marLeft w:val="0"/>
          <w:marRight w:val="0"/>
          <w:marTop w:val="0"/>
          <w:marBottom w:val="0"/>
          <w:divBdr>
            <w:top w:val="none" w:sz="0" w:space="0" w:color="auto"/>
            <w:left w:val="none" w:sz="0" w:space="0" w:color="auto"/>
            <w:bottom w:val="none" w:sz="0" w:space="0" w:color="auto"/>
            <w:right w:val="none" w:sz="0" w:space="0" w:color="auto"/>
          </w:divBdr>
        </w:div>
        <w:div w:id="361367003">
          <w:marLeft w:val="0"/>
          <w:marRight w:val="0"/>
          <w:marTop w:val="0"/>
          <w:marBottom w:val="0"/>
          <w:divBdr>
            <w:top w:val="none" w:sz="0" w:space="0" w:color="auto"/>
            <w:left w:val="none" w:sz="0" w:space="0" w:color="auto"/>
            <w:bottom w:val="none" w:sz="0" w:space="0" w:color="auto"/>
            <w:right w:val="none" w:sz="0" w:space="0" w:color="auto"/>
          </w:divBdr>
        </w:div>
        <w:div w:id="652484541">
          <w:marLeft w:val="0"/>
          <w:marRight w:val="0"/>
          <w:marTop w:val="0"/>
          <w:marBottom w:val="0"/>
          <w:divBdr>
            <w:top w:val="none" w:sz="0" w:space="0" w:color="auto"/>
            <w:left w:val="none" w:sz="0" w:space="0" w:color="auto"/>
            <w:bottom w:val="none" w:sz="0" w:space="0" w:color="auto"/>
            <w:right w:val="none" w:sz="0" w:space="0" w:color="auto"/>
          </w:divBdr>
        </w:div>
        <w:div w:id="957561790">
          <w:marLeft w:val="0"/>
          <w:marRight w:val="0"/>
          <w:marTop w:val="0"/>
          <w:marBottom w:val="0"/>
          <w:divBdr>
            <w:top w:val="none" w:sz="0" w:space="0" w:color="auto"/>
            <w:left w:val="none" w:sz="0" w:space="0" w:color="auto"/>
            <w:bottom w:val="none" w:sz="0" w:space="0" w:color="auto"/>
            <w:right w:val="none" w:sz="0" w:space="0" w:color="auto"/>
          </w:divBdr>
        </w:div>
        <w:div w:id="2142073340">
          <w:marLeft w:val="0"/>
          <w:marRight w:val="0"/>
          <w:marTop w:val="0"/>
          <w:marBottom w:val="0"/>
          <w:divBdr>
            <w:top w:val="none" w:sz="0" w:space="0" w:color="auto"/>
            <w:left w:val="none" w:sz="0" w:space="0" w:color="auto"/>
            <w:bottom w:val="none" w:sz="0" w:space="0" w:color="auto"/>
            <w:right w:val="none" w:sz="0" w:space="0" w:color="auto"/>
          </w:divBdr>
        </w:div>
        <w:div w:id="1985695629">
          <w:marLeft w:val="0"/>
          <w:marRight w:val="0"/>
          <w:marTop w:val="0"/>
          <w:marBottom w:val="0"/>
          <w:divBdr>
            <w:top w:val="none" w:sz="0" w:space="0" w:color="auto"/>
            <w:left w:val="none" w:sz="0" w:space="0" w:color="auto"/>
            <w:bottom w:val="none" w:sz="0" w:space="0" w:color="auto"/>
            <w:right w:val="none" w:sz="0" w:space="0" w:color="auto"/>
          </w:divBdr>
        </w:div>
        <w:div w:id="1807358091">
          <w:marLeft w:val="0"/>
          <w:marRight w:val="0"/>
          <w:marTop w:val="0"/>
          <w:marBottom w:val="0"/>
          <w:divBdr>
            <w:top w:val="none" w:sz="0" w:space="0" w:color="auto"/>
            <w:left w:val="none" w:sz="0" w:space="0" w:color="auto"/>
            <w:bottom w:val="none" w:sz="0" w:space="0" w:color="auto"/>
            <w:right w:val="none" w:sz="0" w:space="0" w:color="auto"/>
          </w:divBdr>
        </w:div>
        <w:div w:id="654263139">
          <w:marLeft w:val="0"/>
          <w:marRight w:val="0"/>
          <w:marTop w:val="0"/>
          <w:marBottom w:val="0"/>
          <w:divBdr>
            <w:top w:val="none" w:sz="0" w:space="0" w:color="auto"/>
            <w:left w:val="none" w:sz="0" w:space="0" w:color="auto"/>
            <w:bottom w:val="none" w:sz="0" w:space="0" w:color="auto"/>
            <w:right w:val="none" w:sz="0" w:space="0" w:color="auto"/>
          </w:divBdr>
        </w:div>
        <w:div w:id="1125853076">
          <w:marLeft w:val="0"/>
          <w:marRight w:val="0"/>
          <w:marTop w:val="0"/>
          <w:marBottom w:val="0"/>
          <w:divBdr>
            <w:top w:val="none" w:sz="0" w:space="0" w:color="auto"/>
            <w:left w:val="none" w:sz="0" w:space="0" w:color="auto"/>
            <w:bottom w:val="none" w:sz="0" w:space="0" w:color="auto"/>
            <w:right w:val="none" w:sz="0" w:space="0" w:color="auto"/>
          </w:divBdr>
        </w:div>
        <w:div w:id="1661158156">
          <w:marLeft w:val="0"/>
          <w:marRight w:val="0"/>
          <w:marTop w:val="0"/>
          <w:marBottom w:val="0"/>
          <w:divBdr>
            <w:top w:val="none" w:sz="0" w:space="0" w:color="auto"/>
            <w:left w:val="none" w:sz="0" w:space="0" w:color="auto"/>
            <w:bottom w:val="none" w:sz="0" w:space="0" w:color="auto"/>
            <w:right w:val="none" w:sz="0" w:space="0" w:color="auto"/>
          </w:divBdr>
        </w:div>
        <w:div w:id="1085372131">
          <w:marLeft w:val="0"/>
          <w:marRight w:val="0"/>
          <w:marTop w:val="0"/>
          <w:marBottom w:val="0"/>
          <w:divBdr>
            <w:top w:val="none" w:sz="0" w:space="0" w:color="auto"/>
            <w:left w:val="none" w:sz="0" w:space="0" w:color="auto"/>
            <w:bottom w:val="none" w:sz="0" w:space="0" w:color="auto"/>
            <w:right w:val="none" w:sz="0" w:space="0" w:color="auto"/>
          </w:divBdr>
        </w:div>
      </w:divsChild>
    </w:div>
    <w:div w:id="426267534">
      <w:bodyDiv w:val="1"/>
      <w:marLeft w:val="0"/>
      <w:marRight w:val="0"/>
      <w:marTop w:val="0"/>
      <w:marBottom w:val="0"/>
      <w:divBdr>
        <w:top w:val="none" w:sz="0" w:space="0" w:color="auto"/>
        <w:left w:val="none" w:sz="0" w:space="0" w:color="auto"/>
        <w:bottom w:val="none" w:sz="0" w:space="0" w:color="auto"/>
        <w:right w:val="none" w:sz="0" w:space="0" w:color="auto"/>
      </w:divBdr>
      <w:divsChild>
        <w:div w:id="649214857">
          <w:marLeft w:val="0"/>
          <w:marRight w:val="0"/>
          <w:marTop w:val="0"/>
          <w:marBottom w:val="0"/>
          <w:divBdr>
            <w:top w:val="none" w:sz="0" w:space="0" w:color="auto"/>
            <w:left w:val="none" w:sz="0" w:space="0" w:color="auto"/>
            <w:bottom w:val="none" w:sz="0" w:space="0" w:color="auto"/>
            <w:right w:val="none" w:sz="0" w:space="0" w:color="auto"/>
          </w:divBdr>
        </w:div>
        <w:div w:id="563610467">
          <w:marLeft w:val="0"/>
          <w:marRight w:val="0"/>
          <w:marTop w:val="0"/>
          <w:marBottom w:val="0"/>
          <w:divBdr>
            <w:top w:val="none" w:sz="0" w:space="0" w:color="auto"/>
            <w:left w:val="none" w:sz="0" w:space="0" w:color="auto"/>
            <w:bottom w:val="none" w:sz="0" w:space="0" w:color="auto"/>
            <w:right w:val="none" w:sz="0" w:space="0" w:color="auto"/>
          </w:divBdr>
        </w:div>
        <w:div w:id="2068798092">
          <w:marLeft w:val="0"/>
          <w:marRight w:val="0"/>
          <w:marTop w:val="0"/>
          <w:marBottom w:val="0"/>
          <w:divBdr>
            <w:top w:val="none" w:sz="0" w:space="0" w:color="auto"/>
            <w:left w:val="none" w:sz="0" w:space="0" w:color="auto"/>
            <w:bottom w:val="none" w:sz="0" w:space="0" w:color="auto"/>
            <w:right w:val="none" w:sz="0" w:space="0" w:color="auto"/>
          </w:divBdr>
        </w:div>
        <w:div w:id="1640959249">
          <w:marLeft w:val="0"/>
          <w:marRight w:val="0"/>
          <w:marTop w:val="0"/>
          <w:marBottom w:val="0"/>
          <w:divBdr>
            <w:top w:val="none" w:sz="0" w:space="0" w:color="auto"/>
            <w:left w:val="none" w:sz="0" w:space="0" w:color="auto"/>
            <w:bottom w:val="none" w:sz="0" w:space="0" w:color="auto"/>
            <w:right w:val="none" w:sz="0" w:space="0" w:color="auto"/>
          </w:divBdr>
        </w:div>
        <w:div w:id="1365061963">
          <w:marLeft w:val="0"/>
          <w:marRight w:val="0"/>
          <w:marTop w:val="0"/>
          <w:marBottom w:val="0"/>
          <w:divBdr>
            <w:top w:val="none" w:sz="0" w:space="0" w:color="auto"/>
            <w:left w:val="none" w:sz="0" w:space="0" w:color="auto"/>
            <w:bottom w:val="none" w:sz="0" w:space="0" w:color="auto"/>
            <w:right w:val="none" w:sz="0" w:space="0" w:color="auto"/>
          </w:divBdr>
        </w:div>
      </w:divsChild>
    </w:div>
    <w:div w:id="467818182">
      <w:bodyDiv w:val="1"/>
      <w:marLeft w:val="0"/>
      <w:marRight w:val="0"/>
      <w:marTop w:val="0"/>
      <w:marBottom w:val="0"/>
      <w:divBdr>
        <w:top w:val="none" w:sz="0" w:space="0" w:color="auto"/>
        <w:left w:val="none" w:sz="0" w:space="0" w:color="auto"/>
        <w:bottom w:val="none" w:sz="0" w:space="0" w:color="auto"/>
        <w:right w:val="none" w:sz="0" w:space="0" w:color="auto"/>
      </w:divBdr>
      <w:divsChild>
        <w:div w:id="1046179063">
          <w:marLeft w:val="0"/>
          <w:marRight w:val="0"/>
          <w:marTop w:val="0"/>
          <w:marBottom w:val="0"/>
          <w:divBdr>
            <w:top w:val="none" w:sz="0" w:space="0" w:color="auto"/>
            <w:left w:val="none" w:sz="0" w:space="0" w:color="auto"/>
            <w:bottom w:val="none" w:sz="0" w:space="0" w:color="auto"/>
            <w:right w:val="none" w:sz="0" w:space="0" w:color="auto"/>
          </w:divBdr>
        </w:div>
        <w:div w:id="2059013987">
          <w:marLeft w:val="0"/>
          <w:marRight w:val="0"/>
          <w:marTop w:val="0"/>
          <w:marBottom w:val="0"/>
          <w:divBdr>
            <w:top w:val="none" w:sz="0" w:space="0" w:color="auto"/>
            <w:left w:val="none" w:sz="0" w:space="0" w:color="auto"/>
            <w:bottom w:val="none" w:sz="0" w:space="0" w:color="auto"/>
            <w:right w:val="none" w:sz="0" w:space="0" w:color="auto"/>
          </w:divBdr>
        </w:div>
        <w:div w:id="1545629614">
          <w:marLeft w:val="0"/>
          <w:marRight w:val="0"/>
          <w:marTop w:val="0"/>
          <w:marBottom w:val="0"/>
          <w:divBdr>
            <w:top w:val="none" w:sz="0" w:space="0" w:color="auto"/>
            <w:left w:val="none" w:sz="0" w:space="0" w:color="auto"/>
            <w:bottom w:val="none" w:sz="0" w:space="0" w:color="auto"/>
            <w:right w:val="none" w:sz="0" w:space="0" w:color="auto"/>
          </w:divBdr>
        </w:div>
        <w:div w:id="547910651">
          <w:marLeft w:val="0"/>
          <w:marRight w:val="0"/>
          <w:marTop w:val="0"/>
          <w:marBottom w:val="0"/>
          <w:divBdr>
            <w:top w:val="none" w:sz="0" w:space="0" w:color="auto"/>
            <w:left w:val="none" w:sz="0" w:space="0" w:color="auto"/>
            <w:bottom w:val="none" w:sz="0" w:space="0" w:color="auto"/>
            <w:right w:val="none" w:sz="0" w:space="0" w:color="auto"/>
          </w:divBdr>
        </w:div>
        <w:div w:id="2136827501">
          <w:marLeft w:val="0"/>
          <w:marRight w:val="0"/>
          <w:marTop w:val="0"/>
          <w:marBottom w:val="0"/>
          <w:divBdr>
            <w:top w:val="none" w:sz="0" w:space="0" w:color="auto"/>
            <w:left w:val="none" w:sz="0" w:space="0" w:color="auto"/>
            <w:bottom w:val="none" w:sz="0" w:space="0" w:color="auto"/>
            <w:right w:val="none" w:sz="0" w:space="0" w:color="auto"/>
          </w:divBdr>
        </w:div>
        <w:div w:id="2114469874">
          <w:marLeft w:val="0"/>
          <w:marRight w:val="0"/>
          <w:marTop w:val="0"/>
          <w:marBottom w:val="0"/>
          <w:divBdr>
            <w:top w:val="none" w:sz="0" w:space="0" w:color="auto"/>
            <w:left w:val="none" w:sz="0" w:space="0" w:color="auto"/>
            <w:bottom w:val="none" w:sz="0" w:space="0" w:color="auto"/>
            <w:right w:val="none" w:sz="0" w:space="0" w:color="auto"/>
          </w:divBdr>
        </w:div>
        <w:div w:id="1004430574">
          <w:marLeft w:val="0"/>
          <w:marRight w:val="0"/>
          <w:marTop w:val="0"/>
          <w:marBottom w:val="0"/>
          <w:divBdr>
            <w:top w:val="none" w:sz="0" w:space="0" w:color="auto"/>
            <w:left w:val="none" w:sz="0" w:space="0" w:color="auto"/>
            <w:bottom w:val="none" w:sz="0" w:space="0" w:color="auto"/>
            <w:right w:val="none" w:sz="0" w:space="0" w:color="auto"/>
          </w:divBdr>
        </w:div>
        <w:div w:id="358091308">
          <w:marLeft w:val="0"/>
          <w:marRight w:val="0"/>
          <w:marTop w:val="0"/>
          <w:marBottom w:val="0"/>
          <w:divBdr>
            <w:top w:val="none" w:sz="0" w:space="0" w:color="auto"/>
            <w:left w:val="none" w:sz="0" w:space="0" w:color="auto"/>
            <w:bottom w:val="none" w:sz="0" w:space="0" w:color="auto"/>
            <w:right w:val="none" w:sz="0" w:space="0" w:color="auto"/>
          </w:divBdr>
        </w:div>
        <w:div w:id="1197112195">
          <w:marLeft w:val="0"/>
          <w:marRight w:val="0"/>
          <w:marTop w:val="0"/>
          <w:marBottom w:val="0"/>
          <w:divBdr>
            <w:top w:val="none" w:sz="0" w:space="0" w:color="auto"/>
            <w:left w:val="none" w:sz="0" w:space="0" w:color="auto"/>
            <w:bottom w:val="none" w:sz="0" w:space="0" w:color="auto"/>
            <w:right w:val="none" w:sz="0" w:space="0" w:color="auto"/>
          </w:divBdr>
        </w:div>
        <w:div w:id="1908957195">
          <w:marLeft w:val="0"/>
          <w:marRight w:val="0"/>
          <w:marTop w:val="0"/>
          <w:marBottom w:val="0"/>
          <w:divBdr>
            <w:top w:val="none" w:sz="0" w:space="0" w:color="auto"/>
            <w:left w:val="none" w:sz="0" w:space="0" w:color="auto"/>
            <w:bottom w:val="none" w:sz="0" w:space="0" w:color="auto"/>
            <w:right w:val="none" w:sz="0" w:space="0" w:color="auto"/>
          </w:divBdr>
        </w:div>
        <w:div w:id="1036389889">
          <w:marLeft w:val="0"/>
          <w:marRight w:val="0"/>
          <w:marTop w:val="0"/>
          <w:marBottom w:val="0"/>
          <w:divBdr>
            <w:top w:val="none" w:sz="0" w:space="0" w:color="auto"/>
            <w:left w:val="none" w:sz="0" w:space="0" w:color="auto"/>
            <w:bottom w:val="none" w:sz="0" w:space="0" w:color="auto"/>
            <w:right w:val="none" w:sz="0" w:space="0" w:color="auto"/>
          </w:divBdr>
        </w:div>
        <w:div w:id="1172142934">
          <w:marLeft w:val="0"/>
          <w:marRight w:val="0"/>
          <w:marTop w:val="0"/>
          <w:marBottom w:val="0"/>
          <w:divBdr>
            <w:top w:val="none" w:sz="0" w:space="0" w:color="auto"/>
            <w:left w:val="none" w:sz="0" w:space="0" w:color="auto"/>
            <w:bottom w:val="none" w:sz="0" w:space="0" w:color="auto"/>
            <w:right w:val="none" w:sz="0" w:space="0" w:color="auto"/>
          </w:divBdr>
        </w:div>
        <w:div w:id="956329915">
          <w:marLeft w:val="0"/>
          <w:marRight w:val="0"/>
          <w:marTop w:val="0"/>
          <w:marBottom w:val="0"/>
          <w:divBdr>
            <w:top w:val="none" w:sz="0" w:space="0" w:color="auto"/>
            <w:left w:val="none" w:sz="0" w:space="0" w:color="auto"/>
            <w:bottom w:val="none" w:sz="0" w:space="0" w:color="auto"/>
            <w:right w:val="none" w:sz="0" w:space="0" w:color="auto"/>
          </w:divBdr>
        </w:div>
        <w:div w:id="2029409820">
          <w:marLeft w:val="0"/>
          <w:marRight w:val="0"/>
          <w:marTop w:val="0"/>
          <w:marBottom w:val="0"/>
          <w:divBdr>
            <w:top w:val="none" w:sz="0" w:space="0" w:color="auto"/>
            <w:left w:val="none" w:sz="0" w:space="0" w:color="auto"/>
            <w:bottom w:val="none" w:sz="0" w:space="0" w:color="auto"/>
            <w:right w:val="none" w:sz="0" w:space="0" w:color="auto"/>
          </w:divBdr>
        </w:div>
      </w:divsChild>
    </w:div>
    <w:div w:id="563376049">
      <w:bodyDiv w:val="1"/>
      <w:marLeft w:val="0"/>
      <w:marRight w:val="0"/>
      <w:marTop w:val="0"/>
      <w:marBottom w:val="0"/>
      <w:divBdr>
        <w:top w:val="none" w:sz="0" w:space="0" w:color="auto"/>
        <w:left w:val="none" w:sz="0" w:space="0" w:color="auto"/>
        <w:bottom w:val="none" w:sz="0" w:space="0" w:color="auto"/>
        <w:right w:val="none" w:sz="0" w:space="0" w:color="auto"/>
      </w:divBdr>
      <w:divsChild>
        <w:div w:id="380903940">
          <w:marLeft w:val="0"/>
          <w:marRight w:val="0"/>
          <w:marTop w:val="0"/>
          <w:marBottom w:val="0"/>
          <w:divBdr>
            <w:top w:val="none" w:sz="0" w:space="0" w:color="auto"/>
            <w:left w:val="none" w:sz="0" w:space="0" w:color="auto"/>
            <w:bottom w:val="none" w:sz="0" w:space="0" w:color="auto"/>
            <w:right w:val="none" w:sz="0" w:space="0" w:color="auto"/>
          </w:divBdr>
        </w:div>
        <w:div w:id="2042851162">
          <w:marLeft w:val="0"/>
          <w:marRight w:val="0"/>
          <w:marTop w:val="0"/>
          <w:marBottom w:val="0"/>
          <w:divBdr>
            <w:top w:val="none" w:sz="0" w:space="0" w:color="auto"/>
            <w:left w:val="none" w:sz="0" w:space="0" w:color="auto"/>
            <w:bottom w:val="none" w:sz="0" w:space="0" w:color="auto"/>
            <w:right w:val="none" w:sz="0" w:space="0" w:color="auto"/>
          </w:divBdr>
        </w:div>
        <w:div w:id="2140026527">
          <w:marLeft w:val="0"/>
          <w:marRight w:val="0"/>
          <w:marTop w:val="0"/>
          <w:marBottom w:val="0"/>
          <w:divBdr>
            <w:top w:val="none" w:sz="0" w:space="0" w:color="auto"/>
            <w:left w:val="none" w:sz="0" w:space="0" w:color="auto"/>
            <w:bottom w:val="none" w:sz="0" w:space="0" w:color="auto"/>
            <w:right w:val="none" w:sz="0" w:space="0" w:color="auto"/>
          </w:divBdr>
        </w:div>
        <w:div w:id="396559768">
          <w:marLeft w:val="0"/>
          <w:marRight w:val="0"/>
          <w:marTop w:val="0"/>
          <w:marBottom w:val="0"/>
          <w:divBdr>
            <w:top w:val="none" w:sz="0" w:space="0" w:color="auto"/>
            <w:left w:val="none" w:sz="0" w:space="0" w:color="auto"/>
            <w:bottom w:val="none" w:sz="0" w:space="0" w:color="auto"/>
            <w:right w:val="none" w:sz="0" w:space="0" w:color="auto"/>
          </w:divBdr>
        </w:div>
        <w:div w:id="1848858353">
          <w:marLeft w:val="0"/>
          <w:marRight w:val="0"/>
          <w:marTop w:val="0"/>
          <w:marBottom w:val="0"/>
          <w:divBdr>
            <w:top w:val="none" w:sz="0" w:space="0" w:color="auto"/>
            <w:left w:val="none" w:sz="0" w:space="0" w:color="auto"/>
            <w:bottom w:val="none" w:sz="0" w:space="0" w:color="auto"/>
            <w:right w:val="none" w:sz="0" w:space="0" w:color="auto"/>
          </w:divBdr>
        </w:div>
        <w:div w:id="233588823">
          <w:marLeft w:val="0"/>
          <w:marRight w:val="0"/>
          <w:marTop w:val="0"/>
          <w:marBottom w:val="0"/>
          <w:divBdr>
            <w:top w:val="none" w:sz="0" w:space="0" w:color="auto"/>
            <w:left w:val="none" w:sz="0" w:space="0" w:color="auto"/>
            <w:bottom w:val="none" w:sz="0" w:space="0" w:color="auto"/>
            <w:right w:val="none" w:sz="0" w:space="0" w:color="auto"/>
          </w:divBdr>
        </w:div>
        <w:div w:id="1064720987">
          <w:marLeft w:val="0"/>
          <w:marRight w:val="0"/>
          <w:marTop w:val="0"/>
          <w:marBottom w:val="0"/>
          <w:divBdr>
            <w:top w:val="none" w:sz="0" w:space="0" w:color="auto"/>
            <w:left w:val="none" w:sz="0" w:space="0" w:color="auto"/>
            <w:bottom w:val="none" w:sz="0" w:space="0" w:color="auto"/>
            <w:right w:val="none" w:sz="0" w:space="0" w:color="auto"/>
          </w:divBdr>
        </w:div>
        <w:div w:id="1031684508">
          <w:marLeft w:val="0"/>
          <w:marRight w:val="0"/>
          <w:marTop w:val="0"/>
          <w:marBottom w:val="0"/>
          <w:divBdr>
            <w:top w:val="none" w:sz="0" w:space="0" w:color="auto"/>
            <w:left w:val="none" w:sz="0" w:space="0" w:color="auto"/>
            <w:bottom w:val="none" w:sz="0" w:space="0" w:color="auto"/>
            <w:right w:val="none" w:sz="0" w:space="0" w:color="auto"/>
          </w:divBdr>
        </w:div>
        <w:div w:id="1031497212">
          <w:marLeft w:val="0"/>
          <w:marRight w:val="0"/>
          <w:marTop w:val="0"/>
          <w:marBottom w:val="0"/>
          <w:divBdr>
            <w:top w:val="none" w:sz="0" w:space="0" w:color="auto"/>
            <w:left w:val="none" w:sz="0" w:space="0" w:color="auto"/>
            <w:bottom w:val="none" w:sz="0" w:space="0" w:color="auto"/>
            <w:right w:val="none" w:sz="0" w:space="0" w:color="auto"/>
          </w:divBdr>
        </w:div>
        <w:div w:id="715087708">
          <w:marLeft w:val="0"/>
          <w:marRight w:val="0"/>
          <w:marTop w:val="0"/>
          <w:marBottom w:val="0"/>
          <w:divBdr>
            <w:top w:val="none" w:sz="0" w:space="0" w:color="auto"/>
            <w:left w:val="none" w:sz="0" w:space="0" w:color="auto"/>
            <w:bottom w:val="none" w:sz="0" w:space="0" w:color="auto"/>
            <w:right w:val="none" w:sz="0" w:space="0" w:color="auto"/>
          </w:divBdr>
        </w:div>
        <w:div w:id="1789425048">
          <w:marLeft w:val="0"/>
          <w:marRight w:val="0"/>
          <w:marTop w:val="0"/>
          <w:marBottom w:val="0"/>
          <w:divBdr>
            <w:top w:val="none" w:sz="0" w:space="0" w:color="auto"/>
            <w:left w:val="none" w:sz="0" w:space="0" w:color="auto"/>
            <w:bottom w:val="none" w:sz="0" w:space="0" w:color="auto"/>
            <w:right w:val="none" w:sz="0" w:space="0" w:color="auto"/>
          </w:divBdr>
        </w:div>
        <w:div w:id="131489894">
          <w:marLeft w:val="0"/>
          <w:marRight w:val="0"/>
          <w:marTop w:val="0"/>
          <w:marBottom w:val="0"/>
          <w:divBdr>
            <w:top w:val="none" w:sz="0" w:space="0" w:color="auto"/>
            <w:left w:val="none" w:sz="0" w:space="0" w:color="auto"/>
            <w:bottom w:val="none" w:sz="0" w:space="0" w:color="auto"/>
            <w:right w:val="none" w:sz="0" w:space="0" w:color="auto"/>
          </w:divBdr>
        </w:div>
        <w:div w:id="1422490884">
          <w:marLeft w:val="0"/>
          <w:marRight w:val="0"/>
          <w:marTop w:val="0"/>
          <w:marBottom w:val="0"/>
          <w:divBdr>
            <w:top w:val="none" w:sz="0" w:space="0" w:color="auto"/>
            <w:left w:val="none" w:sz="0" w:space="0" w:color="auto"/>
            <w:bottom w:val="none" w:sz="0" w:space="0" w:color="auto"/>
            <w:right w:val="none" w:sz="0" w:space="0" w:color="auto"/>
          </w:divBdr>
        </w:div>
      </w:divsChild>
    </w:div>
    <w:div w:id="597442731">
      <w:bodyDiv w:val="1"/>
      <w:marLeft w:val="0"/>
      <w:marRight w:val="0"/>
      <w:marTop w:val="0"/>
      <w:marBottom w:val="0"/>
      <w:divBdr>
        <w:top w:val="none" w:sz="0" w:space="0" w:color="auto"/>
        <w:left w:val="none" w:sz="0" w:space="0" w:color="auto"/>
        <w:bottom w:val="none" w:sz="0" w:space="0" w:color="auto"/>
        <w:right w:val="none" w:sz="0" w:space="0" w:color="auto"/>
      </w:divBdr>
      <w:divsChild>
        <w:div w:id="954946360">
          <w:marLeft w:val="0"/>
          <w:marRight w:val="0"/>
          <w:marTop w:val="0"/>
          <w:marBottom w:val="0"/>
          <w:divBdr>
            <w:top w:val="none" w:sz="0" w:space="0" w:color="auto"/>
            <w:left w:val="none" w:sz="0" w:space="0" w:color="auto"/>
            <w:bottom w:val="none" w:sz="0" w:space="0" w:color="auto"/>
            <w:right w:val="none" w:sz="0" w:space="0" w:color="auto"/>
          </w:divBdr>
        </w:div>
        <w:div w:id="858396724">
          <w:marLeft w:val="0"/>
          <w:marRight w:val="0"/>
          <w:marTop w:val="0"/>
          <w:marBottom w:val="0"/>
          <w:divBdr>
            <w:top w:val="none" w:sz="0" w:space="0" w:color="auto"/>
            <w:left w:val="none" w:sz="0" w:space="0" w:color="auto"/>
            <w:bottom w:val="none" w:sz="0" w:space="0" w:color="auto"/>
            <w:right w:val="none" w:sz="0" w:space="0" w:color="auto"/>
          </w:divBdr>
        </w:div>
        <w:div w:id="440729813">
          <w:marLeft w:val="0"/>
          <w:marRight w:val="0"/>
          <w:marTop w:val="0"/>
          <w:marBottom w:val="0"/>
          <w:divBdr>
            <w:top w:val="none" w:sz="0" w:space="0" w:color="auto"/>
            <w:left w:val="none" w:sz="0" w:space="0" w:color="auto"/>
            <w:bottom w:val="none" w:sz="0" w:space="0" w:color="auto"/>
            <w:right w:val="none" w:sz="0" w:space="0" w:color="auto"/>
          </w:divBdr>
        </w:div>
        <w:div w:id="1616018165">
          <w:marLeft w:val="0"/>
          <w:marRight w:val="0"/>
          <w:marTop w:val="0"/>
          <w:marBottom w:val="0"/>
          <w:divBdr>
            <w:top w:val="none" w:sz="0" w:space="0" w:color="auto"/>
            <w:left w:val="none" w:sz="0" w:space="0" w:color="auto"/>
            <w:bottom w:val="none" w:sz="0" w:space="0" w:color="auto"/>
            <w:right w:val="none" w:sz="0" w:space="0" w:color="auto"/>
          </w:divBdr>
        </w:div>
      </w:divsChild>
    </w:div>
    <w:div w:id="672032925">
      <w:bodyDiv w:val="1"/>
      <w:marLeft w:val="0"/>
      <w:marRight w:val="0"/>
      <w:marTop w:val="0"/>
      <w:marBottom w:val="0"/>
      <w:divBdr>
        <w:top w:val="none" w:sz="0" w:space="0" w:color="auto"/>
        <w:left w:val="none" w:sz="0" w:space="0" w:color="auto"/>
        <w:bottom w:val="none" w:sz="0" w:space="0" w:color="auto"/>
        <w:right w:val="none" w:sz="0" w:space="0" w:color="auto"/>
      </w:divBdr>
    </w:div>
    <w:div w:id="956647156">
      <w:bodyDiv w:val="1"/>
      <w:marLeft w:val="0"/>
      <w:marRight w:val="0"/>
      <w:marTop w:val="0"/>
      <w:marBottom w:val="0"/>
      <w:divBdr>
        <w:top w:val="none" w:sz="0" w:space="0" w:color="auto"/>
        <w:left w:val="none" w:sz="0" w:space="0" w:color="auto"/>
        <w:bottom w:val="none" w:sz="0" w:space="0" w:color="auto"/>
        <w:right w:val="none" w:sz="0" w:space="0" w:color="auto"/>
      </w:divBdr>
    </w:div>
    <w:div w:id="1035541333">
      <w:bodyDiv w:val="1"/>
      <w:marLeft w:val="0"/>
      <w:marRight w:val="0"/>
      <w:marTop w:val="0"/>
      <w:marBottom w:val="0"/>
      <w:divBdr>
        <w:top w:val="none" w:sz="0" w:space="0" w:color="auto"/>
        <w:left w:val="none" w:sz="0" w:space="0" w:color="auto"/>
        <w:bottom w:val="none" w:sz="0" w:space="0" w:color="auto"/>
        <w:right w:val="none" w:sz="0" w:space="0" w:color="auto"/>
      </w:divBdr>
    </w:div>
    <w:div w:id="1285115204">
      <w:bodyDiv w:val="1"/>
      <w:marLeft w:val="0"/>
      <w:marRight w:val="0"/>
      <w:marTop w:val="0"/>
      <w:marBottom w:val="0"/>
      <w:divBdr>
        <w:top w:val="none" w:sz="0" w:space="0" w:color="auto"/>
        <w:left w:val="none" w:sz="0" w:space="0" w:color="auto"/>
        <w:bottom w:val="none" w:sz="0" w:space="0" w:color="auto"/>
        <w:right w:val="none" w:sz="0" w:space="0" w:color="auto"/>
      </w:divBdr>
      <w:divsChild>
        <w:div w:id="161824473">
          <w:marLeft w:val="0"/>
          <w:marRight w:val="0"/>
          <w:marTop w:val="0"/>
          <w:marBottom w:val="0"/>
          <w:divBdr>
            <w:top w:val="none" w:sz="0" w:space="0" w:color="auto"/>
            <w:left w:val="none" w:sz="0" w:space="0" w:color="auto"/>
            <w:bottom w:val="none" w:sz="0" w:space="0" w:color="auto"/>
            <w:right w:val="none" w:sz="0" w:space="0" w:color="auto"/>
          </w:divBdr>
        </w:div>
        <w:div w:id="357774472">
          <w:marLeft w:val="0"/>
          <w:marRight w:val="0"/>
          <w:marTop w:val="0"/>
          <w:marBottom w:val="0"/>
          <w:divBdr>
            <w:top w:val="none" w:sz="0" w:space="0" w:color="auto"/>
            <w:left w:val="none" w:sz="0" w:space="0" w:color="auto"/>
            <w:bottom w:val="none" w:sz="0" w:space="0" w:color="auto"/>
            <w:right w:val="none" w:sz="0" w:space="0" w:color="auto"/>
          </w:divBdr>
        </w:div>
      </w:divsChild>
    </w:div>
    <w:div w:id="1492483686">
      <w:bodyDiv w:val="1"/>
      <w:marLeft w:val="0"/>
      <w:marRight w:val="0"/>
      <w:marTop w:val="0"/>
      <w:marBottom w:val="0"/>
      <w:divBdr>
        <w:top w:val="none" w:sz="0" w:space="0" w:color="auto"/>
        <w:left w:val="none" w:sz="0" w:space="0" w:color="auto"/>
        <w:bottom w:val="none" w:sz="0" w:space="0" w:color="auto"/>
        <w:right w:val="none" w:sz="0" w:space="0" w:color="auto"/>
      </w:divBdr>
      <w:divsChild>
        <w:div w:id="1538005109">
          <w:marLeft w:val="0"/>
          <w:marRight w:val="0"/>
          <w:marTop w:val="0"/>
          <w:marBottom w:val="0"/>
          <w:divBdr>
            <w:top w:val="none" w:sz="0" w:space="0" w:color="auto"/>
            <w:left w:val="none" w:sz="0" w:space="0" w:color="auto"/>
            <w:bottom w:val="none" w:sz="0" w:space="0" w:color="auto"/>
            <w:right w:val="none" w:sz="0" w:space="0" w:color="auto"/>
          </w:divBdr>
        </w:div>
        <w:div w:id="1534270790">
          <w:marLeft w:val="0"/>
          <w:marRight w:val="0"/>
          <w:marTop w:val="0"/>
          <w:marBottom w:val="0"/>
          <w:divBdr>
            <w:top w:val="none" w:sz="0" w:space="0" w:color="auto"/>
            <w:left w:val="none" w:sz="0" w:space="0" w:color="auto"/>
            <w:bottom w:val="none" w:sz="0" w:space="0" w:color="auto"/>
            <w:right w:val="none" w:sz="0" w:space="0" w:color="auto"/>
          </w:divBdr>
        </w:div>
        <w:div w:id="462113809">
          <w:marLeft w:val="0"/>
          <w:marRight w:val="0"/>
          <w:marTop w:val="0"/>
          <w:marBottom w:val="0"/>
          <w:divBdr>
            <w:top w:val="none" w:sz="0" w:space="0" w:color="auto"/>
            <w:left w:val="none" w:sz="0" w:space="0" w:color="auto"/>
            <w:bottom w:val="none" w:sz="0" w:space="0" w:color="auto"/>
            <w:right w:val="none" w:sz="0" w:space="0" w:color="auto"/>
          </w:divBdr>
        </w:div>
        <w:div w:id="1380399463">
          <w:marLeft w:val="0"/>
          <w:marRight w:val="0"/>
          <w:marTop w:val="0"/>
          <w:marBottom w:val="0"/>
          <w:divBdr>
            <w:top w:val="none" w:sz="0" w:space="0" w:color="auto"/>
            <w:left w:val="none" w:sz="0" w:space="0" w:color="auto"/>
            <w:bottom w:val="none" w:sz="0" w:space="0" w:color="auto"/>
            <w:right w:val="none" w:sz="0" w:space="0" w:color="auto"/>
          </w:divBdr>
        </w:div>
        <w:div w:id="931741509">
          <w:marLeft w:val="0"/>
          <w:marRight w:val="0"/>
          <w:marTop w:val="0"/>
          <w:marBottom w:val="0"/>
          <w:divBdr>
            <w:top w:val="none" w:sz="0" w:space="0" w:color="auto"/>
            <w:left w:val="none" w:sz="0" w:space="0" w:color="auto"/>
            <w:bottom w:val="none" w:sz="0" w:space="0" w:color="auto"/>
            <w:right w:val="none" w:sz="0" w:space="0" w:color="auto"/>
          </w:divBdr>
        </w:div>
        <w:div w:id="1414743769">
          <w:marLeft w:val="0"/>
          <w:marRight w:val="0"/>
          <w:marTop w:val="0"/>
          <w:marBottom w:val="0"/>
          <w:divBdr>
            <w:top w:val="none" w:sz="0" w:space="0" w:color="auto"/>
            <w:left w:val="none" w:sz="0" w:space="0" w:color="auto"/>
            <w:bottom w:val="none" w:sz="0" w:space="0" w:color="auto"/>
            <w:right w:val="none" w:sz="0" w:space="0" w:color="auto"/>
          </w:divBdr>
        </w:div>
        <w:div w:id="2130277345">
          <w:marLeft w:val="0"/>
          <w:marRight w:val="0"/>
          <w:marTop w:val="0"/>
          <w:marBottom w:val="0"/>
          <w:divBdr>
            <w:top w:val="none" w:sz="0" w:space="0" w:color="auto"/>
            <w:left w:val="none" w:sz="0" w:space="0" w:color="auto"/>
            <w:bottom w:val="none" w:sz="0" w:space="0" w:color="auto"/>
            <w:right w:val="none" w:sz="0" w:space="0" w:color="auto"/>
          </w:divBdr>
        </w:div>
        <w:div w:id="835420104">
          <w:marLeft w:val="0"/>
          <w:marRight w:val="0"/>
          <w:marTop w:val="0"/>
          <w:marBottom w:val="0"/>
          <w:divBdr>
            <w:top w:val="none" w:sz="0" w:space="0" w:color="auto"/>
            <w:left w:val="none" w:sz="0" w:space="0" w:color="auto"/>
            <w:bottom w:val="none" w:sz="0" w:space="0" w:color="auto"/>
            <w:right w:val="none" w:sz="0" w:space="0" w:color="auto"/>
          </w:divBdr>
        </w:div>
      </w:divsChild>
    </w:div>
    <w:div w:id="1584220121">
      <w:bodyDiv w:val="1"/>
      <w:marLeft w:val="0"/>
      <w:marRight w:val="0"/>
      <w:marTop w:val="0"/>
      <w:marBottom w:val="0"/>
      <w:divBdr>
        <w:top w:val="none" w:sz="0" w:space="0" w:color="auto"/>
        <w:left w:val="none" w:sz="0" w:space="0" w:color="auto"/>
        <w:bottom w:val="none" w:sz="0" w:space="0" w:color="auto"/>
        <w:right w:val="none" w:sz="0" w:space="0" w:color="auto"/>
      </w:divBdr>
    </w:div>
    <w:div w:id="1587838167">
      <w:bodyDiv w:val="1"/>
      <w:marLeft w:val="0"/>
      <w:marRight w:val="0"/>
      <w:marTop w:val="0"/>
      <w:marBottom w:val="0"/>
      <w:divBdr>
        <w:top w:val="none" w:sz="0" w:space="0" w:color="auto"/>
        <w:left w:val="none" w:sz="0" w:space="0" w:color="auto"/>
        <w:bottom w:val="none" w:sz="0" w:space="0" w:color="auto"/>
        <w:right w:val="none" w:sz="0" w:space="0" w:color="auto"/>
      </w:divBdr>
      <w:divsChild>
        <w:div w:id="575674587">
          <w:marLeft w:val="0"/>
          <w:marRight w:val="0"/>
          <w:marTop w:val="0"/>
          <w:marBottom w:val="0"/>
          <w:divBdr>
            <w:top w:val="none" w:sz="0" w:space="0" w:color="auto"/>
            <w:left w:val="none" w:sz="0" w:space="0" w:color="auto"/>
            <w:bottom w:val="none" w:sz="0" w:space="0" w:color="auto"/>
            <w:right w:val="none" w:sz="0" w:space="0" w:color="auto"/>
          </w:divBdr>
        </w:div>
        <w:div w:id="637417792">
          <w:marLeft w:val="0"/>
          <w:marRight w:val="0"/>
          <w:marTop w:val="0"/>
          <w:marBottom w:val="0"/>
          <w:divBdr>
            <w:top w:val="none" w:sz="0" w:space="0" w:color="auto"/>
            <w:left w:val="none" w:sz="0" w:space="0" w:color="auto"/>
            <w:bottom w:val="none" w:sz="0" w:space="0" w:color="auto"/>
            <w:right w:val="none" w:sz="0" w:space="0" w:color="auto"/>
          </w:divBdr>
        </w:div>
        <w:div w:id="1771117796">
          <w:marLeft w:val="0"/>
          <w:marRight w:val="0"/>
          <w:marTop w:val="0"/>
          <w:marBottom w:val="0"/>
          <w:divBdr>
            <w:top w:val="none" w:sz="0" w:space="0" w:color="auto"/>
            <w:left w:val="none" w:sz="0" w:space="0" w:color="auto"/>
            <w:bottom w:val="none" w:sz="0" w:space="0" w:color="auto"/>
            <w:right w:val="none" w:sz="0" w:space="0" w:color="auto"/>
          </w:divBdr>
        </w:div>
      </w:divsChild>
    </w:div>
    <w:div w:id="1760129050">
      <w:bodyDiv w:val="1"/>
      <w:marLeft w:val="0"/>
      <w:marRight w:val="0"/>
      <w:marTop w:val="0"/>
      <w:marBottom w:val="0"/>
      <w:divBdr>
        <w:top w:val="none" w:sz="0" w:space="0" w:color="auto"/>
        <w:left w:val="none" w:sz="0" w:space="0" w:color="auto"/>
        <w:bottom w:val="none" w:sz="0" w:space="0" w:color="auto"/>
        <w:right w:val="none" w:sz="0" w:space="0" w:color="auto"/>
      </w:divBdr>
      <w:divsChild>
        <w:div w:id="1746491328">
          <w:marLeft w:val="0"/>
          <w:marRight w:val="0"/>
          <w:marTop w:val="0"/>
          <w:marBottom w:val="0"/>
          <w:divBdr>
            <w:top w:val="none" w:sz="0" w:space="0" w:color="auto"/>
            <w:left w:val="none" w:sz="0" w:space="0" w:color="auto"/>
            <w:bottom w:val="none" w:sz="0" w:space="0" w:color="auto"/>
            <w:right w:val="none" w:sz="0" w:space="0" w:color="auto"/>
          </w:divBdr>
        </w:div>
        <w:div w:id="361394584">
          <w:marLeft w:val="0"/>
          <w:marRight w:val="0"/>
          <w:marTop w:val="0"/>
          <w:marBottom w:val="0"/>
          <w:divBdr>
            <w:top w:val="none" w:sz="0" w:space="0" w:color="auto"/>
            <w:left w:val="none" w:sz="0" w:space="0" w:color="auto"/>
            <w:bottom w:val="none" w:sz="0" w:space="0" w:color="auto"/>
            <w:right w:val="none" w:sz="0" w:space="0" w:color="auto"/>
          </w:divBdr>
        </w:div>
        <w:div w:id="1912621365">
          <w:marLeft w:val="0"/>
          <w:marRight w:val="0"/>
          <w:marTop w:val="0"/>
          <w:marBottom w:val="0"/>
          <w:divBdr>
            <w:top w:val="none" w:sz="0" w:space="0" w:color="auto"/>
            <w:left w:val="none" w:sz="0" w:space="0" w:color="auto"/>
            <w:bottom w:val="none" w:sz="0" w:space="0" w:color="auto"/>
            <w:right w:val="none" w:sz="0" w:space="0" w:color="auto"/>
          </w:divBdr>
        </w:div>
        <w:div w:id="419840105">
          <w:marLeft w:val="0"/>
          <w:marRight w:val="0"/>
          <w:marTop w:val="0"/>
          <w:marBottom w:val="0"/>
          <w:divBdr>
            <w:top w:val="none" w:sz="0" w:space="0" w:color="auto"/>
            <w:left w:val="none" w:sz="0" w:space="0" w:color="auto"/>
            <w:bottom w:val="none" w:sz="0" w:space="0" w:color="auto"/>
            <w:right w:val="none" w:sz="0" w:space="0" w:color="auto"/>
          </w:divBdr>
        </w:div>
        <w:div w:id="162867194">
          <w:marLeft w:val="0"/>
          <w:marRight w:val="0"/>
          <w:marTop w:val="0"/>
          <w:marBottom w:val="0"/>
          <w:divBdr>
            <w:top w:val="none" w:sz="0" w:space="0" w:color="auto"/>
            <w:left w:val="none" w:sz="0" w:space="0" w:color="auto"/>
            <w:bottom w:val="none" w:sz="0" w:space="0" w:color="auto"/>
            <w:right w:val="none" w:sz="0" w:space="0" w:color="auto"/>
          </w:divBdr>
        </w:div>
        <w:div w:id="968046094">
          <w:marLeft w:val="0"/>
          <w:marRight w:val="0"/>
          <w:marTop w:val="0"/>
          <w:marBottom w:val="0"/>
          <w:divBdr>
            <w:top w:val="none" w:sz="0" w:space="0" w:color="auto"/>
            <w:left w:val="none" w:sz="0" w:space="0" w:color="auto"/>
            <w:bottom w:val="none" w:sz="0" w:space="0" w:color="auto"/>
            <w:right w:val="none" w:sz="0" w:space="0" w:color="auto"/>
          </w:divBdr>
        </w:div>
        <w:div w:id="1550024501">
          <w:marLeft w:val="0"/>
          <w:marRight w:val="0"/>
          <w:marTop w:val="0"/>
          <w:marBottom w:val="0"/>
          <w:divBdr>
            <w:top w:val="none" w:sz="0" w:space="0" w:color="auto"/>
            <w:left w:val="none" w:sz="0" w:space="0" w:color="auto"/>
            <w:bottom w:val="none" w:sz="0" w:space="0" w:color="auto"/>
            <w:right w:val="none" w:sz="0" w:space="0" w:color="auto"/>
          </w:divBdr>
        </w:div>
        <w:div w:id="1316684828">
          <w:marLeft w:val="0"/>
          <w:marRight w:val="0"/>
          <w:marTop w:val="0"/>
          <w:marBottom w:val="0"/>
          <w:divBdr>
            <w:top w:val="none" w:sz="0" w:space="0" w:color="auto"/>
            <w:left w:val="none" w:sz="0" w:space="0" w:color="auto"/>
            <w:bottom w:val="none" w:sz="0" w:space="0" w:color="auto"/>
            <w:right w:val="none" w:sz="0" w:space="0" w:color="auto"/>
          </w:divBdr>
        </w:div>
        <w:div w:id="648939841">
          <w:marLeft w:val="0"/>
          <w:marRight w:val="0"/>
          <w:marTop w:val="0"/>
          <w:marBottom w:val="0"/>
          <w:divBdr>
            <w:top w:val="none" w:sz="0" w:space="0" w:color="auto"/>
            <w:left w:val="none" w:sz="0" w:space="0" w:color="auto"/>
            <w:bottom w:val="none" w:sz="0" w:space="0" w:color="auto"/>
            <w:right w:val="none" w:sz="0" w:space="0" w:color="auto"/>
          </w:divBdr>
        </w:div>
        <w:div w:id="363486863">
          <w:marLeft w:val="0"/>
          <w:marRight w:val="0"/>
          <w:marTop w:val="0"/>
          <w:marBottom w:val="0"/>
          <w:divBdr>
            <w:top w:val="none" w:sz="0" w:space="0" w:color="auto"/>
            <w:left w:val="none" w:sz="0" w:space="0" w:color="auto"/>
            <w:bottom w:val="none" w:sz="0" w:space="0" w:color="auto"/>
            <w:right w:val="none" w:sz="0" w:space="0" w:color="auto"/>
          </w:divBdr>
        </w:div>
        <w:div w:id="783959402">
          <w:marLeft w:val="0"/>
          <w:marRight w:val="0"/>
          <w:marTop w:val="0"/>
          <w:marBottom w:val="0"/>
          <w:divBdr>
            <w:top w:val="none" w:sz="0" w:space="0" w:color="auto"/>
            <w:left w:val="none" w:sz="0" w:space="0" w:color="auto"/>
            <w:bottom w:val="none" w:sz="0" w:space="0" w:color="auto"/>
            <w:right w:val="none" w:sz="0" w:space="0" w:color="auto"/>
          </w:divBdr>
        </w:div>
        <w:div w:id="1049210">
          <w:marLeft w:val="0"/>
          <w:marRight w:val="0"/>
          <w:marTop w:val="0"/>
          <w:marBottom w:val="0"/>
          <w:divBdr>
            <w:top w:val="none" w:sz="0" w:space="0" w:color="auto"/>
            <w:left w:val="none" w:sz="0" w:space="0" w:color="auto"/>
            <w:bottom w:val="none" w:sz="0" w:space="0" w:color="auto"/>
            <w:right w:val="none" w:sz="0" w:space="0" w:color="auto"/>
          </w:divBdr>
        </w:div>
        <w:div w:id="224994094">
          <w:marLeft w:val="0"/>
          <w:marRight w:val="0"/>
          <w:marTop w:val="0"/>
          <w:marBottom w:val="0"/>
          <w:divBdr>
            <w:top w:val="none" w:sz="0" w:space="0" w:color="auto"/>
            <w:left w:val="none" w:sz="0" w:space="0" w:color="auto"/>
            <w:bottom w:val="none" w:sz="0" w:space="0" w:color="auto"/>
            <w:right w:val="none" w:sz="0" w:space="0" w:color="auto"/>
          </w:divBdr>
        </w:div>
        <w:div w:id="824710758">
          <w:marLeft w:val="0"/>
          <w:marRight w:val="0"/>
          <w:marTop w:val="0"/>
          <w:marBottom w:val="0"/>
          <w:divBdr>
            <w:top w:val="none" w:sz="0" w:space="0" w:color="auto"/>
            <w:left w:val="none" w:sz="0" w:space="0" w:color="auto"/>
            <w:bottom w:val="none" w:sz="0" w:space="0" w:color="auto"/>
            <w:right w:val="none" w:sz="0" w:space="0" w:color="auto"/>
          </w:divBdr>
        </w:div>
        <w:div w:id="1474375073">
          <w:marLeft w:val="0"/>
          <w:marRight w:val="0"/>
          <w:marTop w:val="0"/>
          <w:marBottom w:val="0"/>
          <w:divBdr>
            <w:top w:val="none" w:sz="0" w:space="0" w:color="auto"/>
            <w:left w:val="none" w:sz="0" w:space="0" w:color="auto"/>
            <w:bottom w:val="none" w:sz="0" w:space="0" w:color="auto"/>
            <w:right w:val="none" w:sz="0" w:space="0" w:color="auto"/>
          </w:divBdr>
        </w:div>
        <w:div w:id="36591214">
          <w:marLeft w:val="0"/>
          <w:marRight w:val="0"/>
          <w:marTop w:val="0"/>
          <w:marBottom w:val="0"/>
          <w:divBdr>
            <w:top w:val="none" w:sz="0" w:space="0" w:color="auto"/>
            <w:left w:val="none" w:sz="0" w:space="0" w:color="auto"/>
            <w:bottom w:val="none" w:sz="0" w:space="0" w:color="auto"/>
            <w:right w:val="none" w:sz="0" w:space="0" w:color="auto"/>
          </w:divBdr>
        </w:div>
        <w:div w:id="1668240972">
          <w:marLeft w:val="0"/>
          <w:marRight w:val="0"/>
          <w:marTop w:val="0"/>
          <w:marBottom w:val="0"/>
          <w:divBdr>
            <w:top w:val="none" w:sz="0" w:space="0" w:color="auto"/>
            <w:left w:val="none" w:sz="0" w:space="0" w:color="auto"/>
            <w:bottom w:val="none" w:sz="0" w:space="0" w:color="auto"/>
            <w:right w:val="none" w:sz="0" w:space="0" w:color="auto"/>
          </w:divBdr>
        </w:div>
        <w:div w:id="1292395037">
          <w:marLeft w:val="0"/>
          <w:marRight w:val="0"/>
          <w:marTop w:val="0"/>
          <w:marBottom w:val="0"/>
          <w:divBdr>
            <w:top w:val="none" w:sz="0" w:space="0" w:color="auto"/>
            <w:left w:val="none" w:sz="0" w:space="0" w:color="auto"/>
            <w:bottom w:val="none" w:sz="0" w:space="0" w:color="auto"/>
            <w:right w:val="none" w:sz="0" w:space="0" w:color="auto"/>
          </w:divBdr>
        </w:div>
        <w:div w:id="385446152">
          <w:marLeft w:val="0"/>
          <w:marRight w:val="0"/>
          <w:marTop w:val="0"/>
          <w:marBottom w:val="0"/>
          <w:divBdr>
            <w:top w:val="none" w:sz="0" w:space="0" w:color="auto"/>
            <w:left w:val="none" w:sz="0" w:space="0" w:color="auto"/>
            <w:bottom w:val="none" w:sz="0" w:space="0" w:color="auto"/>
            <w:right w:val="none" w:sz="0" w:space="0" w:color="auto"/>
          </w:divBdr>
        </w:div>
        <w:div w:id="1498691637">
          <w:marLeft w:val="0"/>
          <w:marRight w:val="0"/>
          <w:marTop w:val="0"/>
          <w:marBottom w:val="0"/>
          <w:divBdr>
            <w:top w:val="none" w:sz="0" w:space="0" w:color="auto"/>
            <w:left w:val="none" w:sz="0" w:space="0" w:color="auto"/>
            <w:bottom w:val="none" w:sz="0" w:space="0" w:color="auto"/>
            <w:right w:val="none" w:sz="0" w:space="0" w:color="auto"/>
          </w:divBdr>
        </w:div>
        <w:div w:id="1759936343">
          <w:marLeft w:val="0"/>
          <w:marRight w:val="0"/>
          <w:marTop w:val="0"/>
          <w:marBottom w:val="0"/>
          <w:divBdr>
            <w:top w:val="none" w:sz="0" w:space="0" w:color="auto"/>
            <w:left w:val="none" w:sz="0" w:space="0" w:color="auto"/>
            <w:bottom w:val="none" w:sz="0" w:space="0" w:color="auto"/>
            <w:right w:val="none" w:sz="0" w:space="0" w:color="auto"/>
          </w:divBdr>
        </w:div>
        <w:div w:id="1404642283">
          <w:marLeft w:val="0"/>
          <w:marRight w:val="0"/>
          <w:marTop w:val="0"/>
          <w:marBottom w:val="0"/>
          <w:divBdr>
            <w:top w:val="none" w:sz="0" w:space="0" w:color="auto"/>
            <w:left w:val="none" w:sz="0" w:space="0" w:color="auto"/>
            <w:bottom w:val="none" w:sz="0" w:space="0" w:color="auto"/>
            <w:right w:val="none" w:sz="0" w:space="0" w:color="auto"/>
          </w:divBdr>
        </w:div>
        <w:div w:id="196045729">
          <w:marLeft w:val="0"/>
          <w:marRight w:val="0"/>
          <w:marTop w:val="0"/>
          <w:marBottom w:val="0"/>
          <w:divBdr>
            <w:top w:val="none" w:sz="0" w:space="0" w:color="auto"/>
            <w:left w:val="none" w:sz="0" w:space="0" w:color="auto"/>
            <w:bottom w:val="none" w:sz="0" w:space="0" w:color="auto"/>
            <w:right w:val="none" w:sz="0" w:space="0" w:color="auto"/>
          </w:divBdr>
        </w:div>
        <w:div w:id="964310109">
          <w:marLeft w:val="0"/>
          <w:marRight w:val="0"/>
          <w:marTop w:val="0"/>
          <w:marBottom w:val="0"/>
          <w:divBdr>
            <w:top w:val="none" w:sz="0" w:space="0" w:color="auto"/>
            <w:left w:val="none" w:sz="0" w:space="0" w:color="auto"/>
            <w:bottom w:val="none" w:sz="0" w:space="0" w:color="auto"/>
            <w:right w:val="none" w:sz="0" w:space="0" w:color="auto"/>
          </w:divBdr>
        </w:div>
      </w:divsChild>
    </w:div>
    <w:div w:id="1826585925">
      <w:bodyDiv w:val="1"/>
      <w:marLeft w:val="0"/>
      <w:marRight w:val="0"/>
      <w:marTop w:val="0"/>
      <w:marBottom w:val="0"/>
      <w:divBdr>
        <w:top w:val="none" w:sz="0" w:space="0" w:color="auto"/>
        <w:left w:val="none" w:sz="0" w:space="0" w:color="auto"/>
        <w:bottom w:val="none" w:sz="0" w:space="0" w:color="auto"/>
        <w:right w:val="none" w:sz="0" w:space="0" w:color="auto"/>
      </w:divBdr>
      <w:divsChild>
        <w:div w:id="379130739">
          <w:marLeft w:val="0"/>
          <w:marRight w:val="0"/>
          <w:marTop w:val="0"/>
          <w:marBottom w:val="0"/>
          <w:divBdr>
            <w:top w:val="none" w:sz="0" w:space="0" w:color="auto"/>
            <w:left w:val="none" w:sz="0" w:space="0" w:color="auto"/>
            <w:bottom w:val="none" w:sz="0" w:space="0" w:color="auto"/>
            <w:right w:val="none" w:sz="0" w:space="0" w:color="auto"/>
          </w:divBdr>
        </w:div>
        <w:div w:id="638807970">
          <w:marLeft w:val="0"/>
          <w:marRight w:val="0"/>
          <w:marTop w:val="0"/>
          <w:marBottom w:val="0"/>
          <w:divBdr>
            <w:top w:val="none" w:sz="0" w:space="0" w:color="auto"/>
            <w:left w:val="none" w:sz="0" w:space="0" w:color="auto"/>
            <w:bottom w:val="none" w:sz="0" w:space="0" w:color="auto"/>
            <w:right w:val="none" w:sz="0" w:space="0" w:color="auto"/>
          </w:divBdr>
        </w:div>
        <w:div w:id="1183669083">
          <w:marLeft w:val="0"/>
          <w:marRight w:val="0"/>
          <w:marTop w:val="0"/>
          <w:marBottom w:val="0"/>
          <w:divBdr>
            <w:top w:val="none" w:sz="0" w:space="0" w:color="auto"/>
            <w:left w:val="none" w:sz="0" w:space="0" w:color="auto"/>
            <w:bottom w:val="none" w:sz="0" w:space="0" w:color="auto"/>
            <w:right w:val="none" w:sz="0" w:space="0" w:color="auto"/>
          </w:divBdr>
        </w:div>
        <w:div w:id="1443453888">
          <w:marLeft w:val="0"/>
          <w:marRight w:val="0"/>
          <w:marTop w:val="0"/>
          <w:marBottom w:val="0"/>
          <w:divBdr>
            <w:top w:val="none" w:sz="0" w:space="0" w:color="auto"/>
            <w:left w:val="none" w:sz="0" w:space="0" w:color="auto"/>
            <w:bottom w:val="none" w:sz="0" w:space="0" w:color="auto"/>
            <w:right w:val="none" w:sz="0" w:space="0" w:color="auto"/>
          </w:divBdr>
        </w:div>
        <w:div w:id="33625055">
          <w:marLeft w:val="0"/>
          <w:marRight w:val="0"/>
          <w:marTop w:val="0"/>
          <w:marBottom w:val="0"/>
          <w:divBdr>
            <w:top w:val="none" w:sz="0" w:space="0" w:color="auto"/>
            <w:left w:val="none" w:sz="0" w:space="0" w:color="auto"/>
            <w:bottom w:val="none" w:sz="0" w:space="0" w:color="auto"/>
            <w:right w:val="none" w:sz="0" w:space="0" w:color="auto"/>
          </w:divBdr>
        </w:div>
        <w:div w:id="166843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kra.volgmed.ru/" TargetMode="External"/><Relationship Id="rId3" Type="http://schemas.openxmlformats.org/officeDocument/2006/relationships/styles" Target="styles.xml"/><Relationship Id="rId7" Type="http://schemas.openxmlformats.org/officeDocument/2006/relationships/hyperlink" Target="http://lib.volgmed.ru/index.php?id=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document?id=70400132&amp;sub=10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sttest.ru" TargetMode="External"/><Relationship Id="rId4" Type="http://schemas.openxmlformats.org/officeDocument/2006/relationships/settings" Target="settings.xml"/><Relationship Id="rId9" Type="http://schemas.openxmlformats.org/officeDocument/2006/relationships/hyperlink" Target="http://iskra.volgm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8951-A60E-480B-B739-30212A9C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88</Pages>
  <Words>22175</Words>
  <Characters>126398</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Учетная запись Майкрософт</cp:lastModifiedBy>
  <cp:revision>4</cp:revision>
  <dcterms:created xsi:type="dcterms:W3CDTF">2022-11-29T15:07:00Z</dcterms:created>
  <dcterms:modified xsi:type="dcterms:W3CDTF">2024-05-26T14:51:00Z</dcterms:modified>
</cp:coreProperties>
</file>