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D75C" w14:textId="7B998A9A" w:rsidR="00760021" w:rsidRDefault="00B24EA0" w:rsidP="00A060B1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="00A060B1"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тогов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ый</w:t>
      </w:r>
      <w:r w:rsidR="00A060B1"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="00E12299"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тест</w:t>
      </w:r>
      <w:r w:rsidR="00760021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по программе дополнительного образования: </w:t>
      </w:r>
    </w:p>
    <w:p w14:paraId="517A7B60" w14:textId="6AAA12B0" w:rsidR="00E12299" w:rsidRPr="00A060B1" w:rsidRDefault="00760021" w:rsidP="00A060B1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«Устройство современной России»</w:t>
      </w:r>
    </w:p>
    <w:p w14:paraId="62DBF3BB" w14:textId="77777777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u w:val="single"/>
          <w:lang w:eastAsia="ru-RU"/>
          <w14:ligatures w14:val="none"/>
        </w:rPr>
        <w:t>Вопрос 1</w:t>
      </w:r>
    </w:p>
    <w:p w14:paraId="2B222F51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На развитие российской цивилизации определяющее значение оказали:</w:t>
      </w:r>
    </w:p>
    <w:p w14:paraId="597DFCDB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304F3030" w14:textId="68F85E21" w:rsidR="00A060B1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Географический (геополитический) фактор</w:t>
      </w:r>
    </w:p>
    <w:p w14:paraId="11506496" w14:textId="6EC34232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Природно-климатический фактор</w:t>
      </w:r>
    </w:p>
    <w:p w14:paraId="542F8869" w14:textId="08117030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Религиозный фактор</w:t>
      </w:r>
    </w:p>
    <w:p w14:paraId="3E910DA5" w14:textId="73CFDAFF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Фактор социальной организации</w:t>
      </w:r>
    </w:p>
    <w:p w14:paraId="5DC54330" w14:textId="77777777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u w:val="single"/>
          <w:lang w:eastAsia="ru-RU"/>
          <w14:ligatures w14:val="none"/>
        </w:rPr>
        <w:t>Вопрос 2</w:t>
      </w:r>
    </w:p>
    <w:p w14:paraId="73AF76E1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Цивилизационный подход был характерен для историко-философских воззрений:</w:t>
      </w:r>
    </w:p>
    <w:p w14:paraId="2D708BE7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51B3E1A0" w14:textId="471E5D90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Энгельса</w:t>
      </w:r>
    </w:p>
    <w:p w14:paraId="7CE3A69D" w14:textId="4C28AA52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Шпенглера</w:t>
      </w:r>
    </w:p>
    <w:p w14:paraId="447BE007" w14:textId="3A182AA4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Тихомирова</w:t>
      </w:r>
    </w:p>
    <w:p w14:paraId="5F4E4448" w14:textId="54EFF2E7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Грекова</w:t>
      </w:r>
    </w:p>
    <w:p w14:paraId="589E72E5" w14:textId="5F670F31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Данилевского</w:t>
      </w:r>
    </w:p>
    <w:p w14:paraId="51AA94E1" w14:textId="6C9A3397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Тойнби</w:t>
      </w:r>
    </w:p>
    <w:p w14:paraId="61EFC459" w14:textId="4682576B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3</w:t>
      </w:r>
    </w:p>
    <w:p w14:paraId="464C837E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Государственность России непрерывно развивается с:</w:t>
      </w:r>
    </w:p>
    <w:p w14:paraId="005D479A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159095B9" w14:textId="55301325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862 г.</w:t>
      </w:r>
    </w:p>
    <w:p w14:paraId="66CC8537" w14:textId="27BB8A3E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882 г.</w:t>
      </w:r>
    </w:p>
    <w:p w14:paraId="4F1F813A" w14:textId="358D7BF9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988 г.</w:t>
      </w:r>
    </w:p>
    <w:p w14:paraId="06AD6FDB" w14:textId="0DD36BF8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907 г.</w:t>
      </w:r>
    </w:p>
    <w:p w14:paraId="46A8D99C" w14:textId="3C83D092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911 г.</w:t>
      </w:r>
    </w:p>
    <w:p w14:paraId="56B10039" w14:textId="5F506B38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957 г.</w:t>
      </w:r>
    </w:p>
    <w:p w14:paraId="5F6280A4" w14:textId="27D10FD2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4</w:t>
      </w:r>
    </w:p>
    <w:p w14:paraId="60EE1008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Сколько веков насчитывает российская государственность?</w:t>
      </w:r>
    </w:p>
    <w:p w14:paraId="27E9F7CC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55D40E5F" w14:textId="6016DBF0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</w:t>
      </w:r>
    </w:p>
    <w:p w14:paraId="4338345E" w14:textId="02C2C033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</w:p>
    <w:p w14:paraId="5E3DDC87" w14:textId="0E135C90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</w:p>
    <w:p w14:paraId="064213D8" w14:textId="3866F875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</w:t>
      </w:r>
    </w:p>
    <w:p w14:paraId="2FFFEF0E" w14:textId="79B6BEBA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</w:t>
      </w:r>
    </w:p>
    <w:p w14:paraId="0882BEA9" w14:textId="44E7A53C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5</w:t>
      </w:r>
    </w:p>
    <w:p w14:paraId="1AD91351" w14:textId="687974DA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Российская Федерация состоит из... субъектов федерации. Укажите количество</w:t>
      </w:r>
      <w:r w:rsid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14C6CD91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29C8DD90" w14:textId="5690D4EB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85</w:t>
      </w:r>
    </w:p>
    <w:p w14:paraId="19E8A565" w14:textId="265665F9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83</w:t>
      </w:r>
    </w:p>
    <w:p w14:paraId="0D1DE37E" w14:textId="673704EF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89</w:t>
      </w:r>
    </w:p>
    <w:p w14:paraId="4EAD1D68" w14:textId="12A2B044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87</w:t>
      </w:r>
    </w:p>
    <w:p w14:paraId="624E074E" w14:textId="6C9AFB7C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</w:t>
      </w:r>
    </w:p>
    <w:p w14:paraId="667B2415" w14:textId="1BF099E5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6</w:t>
      </w:r>
    </w:p>
    <w:p w14:paraId="1D243749" w14:textId="3116FF9C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В Российской Федерации проживает более ... национальностей. Укажите количество</w:t>
      </w:r>
      <w:r w:rsid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</w:p>
    <w:p w14:paraId="1169B673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1F8925D5" w14:textId="0236E301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</w:t>
      </w:r>
    </w:p>
    <w:p w14:paraId="6B7D1DDD" w14:textId="3418930B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170</w:t>
      </w:r>
    </w:p>
    <w:p w14:paraId="39EF9E0C" w14:textId="456179C6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190</w:t>
      </w:r>
    </w:p>
    <w:p w14:paraId="3B5C0648" w14:textId="77777777" w:rsid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130</w:t>
      </w:r>
    </w:p>
    <w:p w14:paraId="624418AA" w14:textId="59CB58B4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150</w:t>
      </w:r>
    </w:p>
    <w:p w14:paraId="69731962" w14:textId="0BDA982F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180</w:t>
      </w:r>
    </w:p>
    <w:p w14:paraId="7FA1A674" w14:textId="7653084D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7</w:t>
      </w:r>
    </w:p>
    <w:p w14:paraId="777BB8E2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Древнерусскую цивилизацию и традиционные общества Западной Европы сближали:</w:t>
      </w:r>
    </w:p>
    <w:p w14:paraId="6070A2F9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5C290173" w14:textId="1E840D06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городской характер культуры</w:t>
      </w:r>
    </w:p>
    <w:p w14:paraId="2C296E32" w14:textId="3080A6E4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христианские ценности</w:t>
      </w:r>
    </w:p>
    <w:p w14:paraId="4C7550B3" w14:textId="6366538E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отношения "вассалитета-сюзеренитета"</w:t>
      </w:r>
    </w:p>
    <w:p w14:paraId="322B6CB9" w14:textId="6D8F3304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 "централизованной редистрибуции"</w:t>
      </w:r>
    </w:p>
    <w:p w14:paraId="4869C447" w14:textId="626034D5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Вопрос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 8</w:t>
      </w:r>
    </w:p>
    <w:p w14:paraId="1C9BC078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Система управления в Древнерусском государстве называлась:</w:t>
      </w:r>
    </w:p>
    <w:p w14:paraId="1E338BEB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3A8B856C" w14:textId="0E6120D9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княжеско-боярской</w:t>
      </w:r>
    </w:p>
    <w:p w14:paraId="158A4BEA" w14:textId="77E0BEC4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третичной</w:t>
      </w:r>
    </w:p>
    <w:p w14:paraId="758F1504" w14:textId="7FDD1495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дворцово-вотчинной</w:t>
      </w:r>
    </w:p>
    <w:p w14:paraId="0D261F76" w14:textId="2CBEF963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конституционной</w:t>
      </w:r>
    </w:p>
    <w:p w14:paraId="0A919FA7" w14:textId="1044D478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9</w:t>
      </w:r>
    </w:p>
    <w:p w14:paraId="0FA67C79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Для российской цивилизации характерно:</w:t>
      </w:r>
    </w:p>
    <w:p w14:paraId="0101E748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411266E9" w14:textId="73FB60DB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 формирование гражданского общества</w:t>
      </w:r>
    </w:p>
    <w:p w14:paraId="7A02C37F" w14:textId="18FAD9EB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раннее формирование правового государства</w:t>
      </w:r>
    </w:p>
    <w:p w14:paraId="5712D60C" w14:textId="68EAFA88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ведущая роль экономики в обществе</w:t>
      </w:r>
    </w:p>
    <w:p w14:paraId="08AA6E64" w14:textId="7E1A681A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сильное влияние государства на жизнь всего общества</w:t>
      </w:r>
    </w:p>
    <w:p w14:paraId="0D59B89D" w14:textId="4866CC8F" w:rsidR="00E12299" w:rsidRPr="00A060B1" w:rsidRDefault="00E12299" w:rsidP="00E12299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Вопрос 1</w:t>
      </w:r>
      <w:r w:rsidR="00A060B1">
        <w:rPr>
          <w:rFonts w:ascii="Times New Roman" w:eastAsia="Times New Roman" w:hAnsi="Times New Roman" w:cs="Times New Roman"/>
          <w:b/>
          <w:bCs/>
          <w:color w:val="999999"/>
          <w:kern w:val="0"/>
          <w:sz w:val="28"/>
          <w:szCs w:val="28"/>
          <w:lang w:eastAsia="ru-RU"/>
          <w14:ligatures w14:val="none"/>
        </w:rPr>
        <w:t>0</w:t>
      </w:r>
    </w:p>
    <w:p w14:paraId="460C210C" w14:textId="77777777" w:rsidR="00E12299" w:rsidRPr="00A060B1" w:rsidRDefault="00E12299" w:rsidP="00E122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Российская цивилизация является ...</w:t>
      </w:r>
    </w:p>
    <w:p w14:paraId="5A5CA42C" w14:textId="77777777" w:rsidR="00E12299" w:rsidRPr="00A060B1" w:rsidRDefault="00E12299" w:rsidP="00E12299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</w:pPr>
      <w:r w:rsidRPr="00A060B1">
        <w:rPr>
          <w:rFonts w:ascii="Times New Roman" w:eastAsia="Times New Roman" w:hAnsi="Times New Roman" w:cs="Times New Roman"/>
          <w:b/>
          <w:bCs/>
          <w:color w:val="CCCCCC"/>
          <w:kern w:val="0"/>
          <w:sz w:val="28"/>
          <w:szCs w:val="28"/>
          <w:lang w:eastAsia="ru-RU"/>
          <w14:ligatures w14:val="none"/>
        </w:rPr>
        <w:t>Варианты ответов</w:t>
      </w:r>
    </w:p>
    <w:p w14:paraId="2F130B85" w14:textId="7851546B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Европейской</w:t>
      </w:r>
    </w:p>
    <w:p w14:paraId="08ADB780" w14:textId="7E072E59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Азиатской</w:t>
      </w:r>
    </w:p>
    <w:p w14:paraId="0B65563C" w14:textId="07FE3192" w:rsidR="00E12299" w:rsidRPr="00A060B1" w:rsidRDefault="00A060B1" w:rsidP="00A060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Евразийской</w:t>
      </w:r>
    </w:p>
    <w:p w14:paraId="49AA0022" w14:textId="0D910F26" w:rsidR="00E12299" w:rsidRPr="00A060B1" w:rsidRDefault="00A060B1" w:rsidP="00A060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Г) </w:t>
      </w:r>
      <w:r w:rsidR="00E12299" w:rsidRPr="00A06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Американизированной</w:t>
      </w:r>
    </w:p>
    <w:p w14:paraId="5A7CCD53" w14:textId="77777777" w:rsidR="00A060B1" w:rsidRDefault="00A060B1"/>
    <w:sectPr w:rsidR="00A0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423"/>
    <w:multiLevelType w:val="multilevel"/>
    <w:tmpl w:val="CD0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4075"/>
    <w:multiLevelType w:val="multilevel"/>
    <w:tmpl w:val="05D2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75DA"/>
    <w:multiLevelType w:val="multilevel"/>
    <w:tmpl w:val="E49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33BA"/>
    <w:multiLevelType w:val="multilevel"/>
    <w:tmpl w:val="49A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84A13"/>
    <w:multiLevelType w:val="multilevel"/>
    <w:tmpl w:val="EF34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F3292"/>
    <w:multiLevelType w:val="multilevel"/>
    <w:tmpl w:val="846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65649"/>
    <w:multiLevelType w:val="multilevel"/>
    <w:tmpl w:val="DEB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172B"/>
    <w:multiLevelType w:val="multilevel"/>
    <w:tmpl w:val="0BB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526A5"/>
    <w:multiLevelType w:val="multilevel"/>
    <w:tmpl w:val="A47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D4EBE"/>
    <w:multiLevelType w:val="multilevel"/>
    <w:tmpl w:val="452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B66A1"/>
    <w:multiLevelType w:val="multilevel"/>
    <w:tmpl w:val="F71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A0CE5"/>
    <w:multiLevelType w:val="multilevel"/>
    <w:tmpl w:val="CF1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251FA"/>
    <w:multiLevelType w:val="multilevel"/>
    <w:tmpl w:val="3AD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70269"/>
    <w:multiLevelType w:val="multilevel"/>
    <w:tmpl w:val="2F60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426BE"/>
    <w:multiLevelType w:val="multilevel"/>
    <w:tmpl w:val="21D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000E3"/>
    <w:multiLevelType w:val="multilevel"/>
    <w:tmpl w:val="4E1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05610A"/>
    <w:multiLevelType w:val="multilevel"/>
    <w:tmpl w:val="EF7E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10269"/>
    <w:multiLevelType w:val="multilevel"/>
    <w:tmpl w:val="3EFA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7206">
    <w:abstractNumId w:val="2"/>
  </w:num>
  <w:num w:numId="2" w16cid:durableId="1424762501">
    <w:abstractNumId w:val="1"/>
  </w:num>
  <w:num w:numId="3" w16cid:durableId="1944730166">
    <w:abstractNumId w:val="16"/>
  </w:num>
  <w:num w:numId="4" w16cid:durableId="122816338">
    <w:abstractNumId w:val="12"/>
  </w:num>
  <w:num w:numId="5" w16cid:durableId="1491211170">
    <w:abstractNumId w:val="0"/>
  </w:num>
  <w:num w:numId="6" w16cid:durableId="1306281240">
    <w:abstractNumId w:val="3"/>
  </w:num>
  <w:num w:numId="7" w16cid:durableId="1580557315">
    <w:abstractNumId w:val="4"/>
  </w:num>
  <w:num w:numId="8" w16cid:durableId="1484204140">
    <w:abstractNumId w:val="5"/>
  </w:num>
  <w:num w:numId="9" w16cid:durableId="1195268316">
    <w:abstractNumId w:val="7"/>
  </w:num>
  <w:num w:numId="10" w16cid:durableId="880702679">
    <w:abstractNumId w:val="17"/>
  </w:num>
  <w:num w:numId="11" w16cid:durableId="1810055432">
    <w:abstractNumId w:val="8"/>
  </w:num>
  <w:num w:numId="12" w16cid:durableId="663242014">
    <w:abstractNumId w:val="9"/>
  </w:num>
  <w:num w:numId="13" w16cid:durableId="1731347059">
    <w:abstractNumId w:val="15"/>
  </w:num>
  <w:num w:numId="14" w16cid:durableId="1646007916">
    <w:abstractNumId w:val="6"/>
  </w:num>
  <w:num w:numId="15" w16cid:durableId="1707675633">
    <w:abstractNumId w:val="13"/>
  </w:num>
  <w:num w:numId="16" w16cid:durableId="1656299086">
    <w:abstractNumId w:val="10"/>
  </w:num>
  <w:num w:numId="17" w16cid:durableId="977296438">
    <w:abstractNumId w:val="14"/>
  </w:num>
  <w:num w:numId="18" w16cid:durableId="405764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2"/>
    <w:rsid w:val="00304237"/>
    <w:rsid w:val="00311FF6"/>
    <w:rsid w:val="00760021"/>
    <w:rsid w:val="007E23D9"/>
    <w:rsid w:val="00A060B1"/>
    <w:rsid w:val="00A56AF0"/>
    <w:rsid w:val="00B24EA0"/>
    <w:rsid w:val="00E12299"/>
    <w:rsid w:val="00E365E9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2C33"/>
  <w15:chartTrackingRefBased/>
  <w15:docId w15:val="{F791D99E-2034-48FC-81ED-0272E64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E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E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E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E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E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E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E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E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E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3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9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69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5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25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1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214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4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61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8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41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12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0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60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2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1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7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191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4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7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5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66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1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37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Костенко</dc:creator>
  <cp:keywords/>
  <dc:description/>
  <cp:lastModifiedBy>Ольга Костенко</cp:lastModifiedBy>
  <cp:revision>5</cp:revision>
  <dcterms:created xsi:type="dcterms:W3CDTF">2025-02-20T12:50:00Z</dcterms:created>
  <dcterms:modified xsi:type="dcterms:W3CDTF">2025-02-20T13:06:00Z</dcterms:modified>
</cp:coreProperties>
</file>