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B1257" w14:textId="15F81033" w:rsidR="00B22A0A" w:rsidRDefault="00551AC5" w:rsidP="00551AC5">
      <w:pPr>
        <w:jc w:val="center"/>
        <w:rPr>
          <w:rFonts w:ascii="Times New Roman" w:hAnsi="Times New Roman" w:cs="Times New Roman"/>
          <w:b/>
          <w:bCs/>
          <w:sz w:val="28"/>
          <w:szCs w:val="28"/>
          <w:u w:val="single"/>
          <w:lang w:val="en-US"/>
        </w:rPr>
      </w:pPr>
      <w:bookmarkStart w:id="0" w:name="_Hlk162188832"/>
      <w:bookmarkEnd w:id="0"/>
      <w:r w:rsidRPr="00551AC5">
        <w:rPr>
          <w:rFonts w:ascii="Times New Roman" w:hAnsi="Times New Roman" w:cs="Times New Roman"/>
          <w:b/>
          <w:bCs/>
          <w:sz w:val="28"/>
          <w:szCs w:val="28"/>
          <w:u w:val="single"/>
          <w:lang w:val="en-US"/>
        </w:rPr>
        <w:t>Detoxification methods for poisoning (enhancement of natural detoxification, artificial detoxification, antidote detoxification and pharmacotherapy)</w:t>
      </w:r>
    </w:p>
    <w:p w14:paraId="68923B2F" w14:textId="049696AA" w:rsidR="00551AC5" w:rsidRPr="007527E5" w:rsidRDefault="004B7A76" w:rsidP="00551AC5">
      <w:pPr>
        <w:rPr>
          <w:rFonts w:ascii="Times New Roman" w:hAnsi="Times New Roman" w:cs="Times New Roman"/>
          <w:b/>
          <w:bCs/>
          <w:sz w:val="28"/>
          <w:szCs w:val="28"/>
          <w:lang w:val="en-US"/>
        </w:rPr>
      </w:pPr>
      <w:r w:rsidRPr="007527E5">
        <w:rPr>
          <w:rFonts w:ascii="Times New Roman" w:hAnsi="Times New Roman" w:cs="Times New Roman"/>
          <w:b/>
          <w:bCs/>
          <w:sz w:val="28"/>
          <w:szCs w:val="28"/>
          <w:lang w:val="en-US"/>
        </w:rPr>
        <w:t>Enhancing the body's natural detoxification</w:t>
      </w:r>
    </w:p>
    <w:p w14:paraId="201EA22B" w14:textId="4AE8AE17" w:rsidR="004B7A76" w:rsidRDefault="004B7A76" w:rsidP="004B7A76">
      <w:pPr>
        <w:rPr>
          <w:rFonts w:ascii="Times New Roman" w:hAnsi="Times New Roman" w:cs="Times New Roman"/>
          <w:sz w:val="24"/>
          <w:szCs w:val="24"/>
          <w:lang w:val="en-US"/>
        </w:rPr>
      </w:pPr>
      <w:r w:rsidRPr="004B7A76">
        <w:rPr>
          <w:rFonts w:ascii="Times New Roman" w:hAnsi="Times New Roman" w:cs="Times New Roman"/>
          <w:sz w:val="24"/>
          <w:szCs w:val="24"/>
          <w:lang w:val="en-US"/>
        </w:rPr>
        <w:t>One of the first steps when exposed to poisons inside is a cleansing of the gastrointestinal tract.</w:t>
      </w:r>
    </w:p>
    <w:p w14:paraId="5B6B8B7C" w14:textId="3D5B7AFF" w:rsidR="004B7A76" w:rsidRDefault="004B7A76" w:rsidP="004B7A76">
      <w:pPr>
        <w:rPr>
          <w:rFonts w:ascii="Times New Roman" w:hAnsi="Times New Roman" w:cs="Times New Roman"/>
          <w:sz w:val="24"/>
          <w:szCs w:val="24"/>
          <w:lang w:val="en-US"/>
        </w:rPr>
      </w:pPr>
      <w:r w:rsidRPr="00912ECA">
        <w:rPr>
          <w:rFonts w:ascii="Times New Roman" w:hAnsi="Times New Roman" w:cs="Times New Roman"/>
          <w:b/>
          <w:bCs/>
          <w:i/>
          <w:iCs/>
          <w:sz w:val="24"/>
          <w:szCs w:val="24"/>
          <w:u w:val="single"/>
          <w:lang w:val="en-US"/>
        </w:rPr>
        <w:t>Inducing vomiting</w:t>
      </w:r>
      <w:r w:rsidRPr="004B7A76">
        <w:rPr>
          <w:rFonts w:ascii="Times New Roman" w:hAnsi="Times New Roman" w:cs="Times New Roman"/>
          <w:sz w:val="24"/>
          <w:szCs w:val="24"/>
          <w:u w:val="single"/>
          <w:lang w:val="en-US"/>
        </w:rPr>
        <w:t>.</w:t>
      </w:r>
      <w:r w:rsidRPr="004B7A76">
        <w:rPr>
          <w:rFonts w:ascii="Times New Roman" w:hAnsi="Times New Roman" w:cs="Times New Roman"/>
          <w:sz w:val="24"/>
          <w:szCs w:val="24"/>
          <w:lang w:val="en-US"/>
        </w:rPr>
        <w:t xml:space="preserve"> Vomiting plays an important role as a protective reaction of the body in the removal of poison from the stomach and its further entry and distribution in the body. It can be spontaneous, caused by mechanical irritation of the root tongue and pharynx, or using special emetics. In case of poisoning with cauterizing liquids (strong acids, concentrated solutions of caustic alkalis), this method cannot be used, since during vomiting these substances will increase degree of damage to the esophagus, and can also enter the respiratory tract and cause their burn. It is not recommended to use substances that neutralize these poisons, e.g. baking soda for acid poisoning. This will produce gases (carbon dioxide), which will increase bleeding and pain.</w:t>
      </w:r>
    </w:p>
    <w:p w14:paraId="798A69D1" w14:textId="7D691F0E" w:rsidR="004B7A76" w:rsidRDefault="004B7A76" w:rsidP="004B7A76">
      <w:pPr>
        <w:rPr>
          <w:rFonts w:ascii="Times New Roman" w:hAnsi="Times New Roman" w:cs="Times New Roman"/>
          <w:sz w:val="24"/>
          <w:szCs w:val="24"/>
          <w:lang w:val="en-US"/>
        </w:rPr>
      </w:pPr>
      <w:r w:rsidRPr="00912ECA">
        <w:rPr>
          <w:rFonts w:ascii="Times New Roman" w:hAnsi="Times New Roman" w:cs="Times New Roman"/>
          <w:b/>
          <w:bCs/>
          <w:i/>
          <w:iCs/>
          <w:sz w:val="24"/>
          <w:szCs w:val="24"/>
          <w:u w:val="single"/>
          <w:lang w:val="en-US"/>
        </w:rPr>
        <w:t>Gastric lavage</w:t>
      </w:r>
      <w:r w:rsidRPr="004B7A76">
        <w:rPr>
          <w:rFonts w:ascii="Times New Roman" w:hAnsi="Times New Roman" w:cs="Times New Roman"/>
          <w:sz w:val="24"/>
          <w:szCs w:val="24"/>
          <w:u w:val="single"/>
          <w:lang w:val="en-US"/>
        </w:rPr>
        <w:t>.</w:t>
      </w:r>
      <w:r w:rsidRPr="004B7A76">
        <w:rPr>
          <w:rFonts w:ascii="Times New Roman" w:hAnsi="Times New Roman" w:cs="Times New Roman"/>
          <w:sz w:val="24"/>
          <w:szCs w:val="24"/>
          <w:lang w:val="en-US"/>
        </w:rPr>
        <w:t xml:space="preserve"> Complications can be avoided by gastric lavage using a tube. Gastric lavage is effective for organochlorine poisoning and phosphorus-containing pesticides, narcotic and hypnotic substances. After washing, patients are given a suspension of activated carbon in water or other sorbents that absorb poisons and stop the absorption of the toxic substance remaining in the stomach.</w:t>
      </w:r>
    </w:p>
    <w:p w14:paraId="04BC6017" w14:textId="77777777" w:rsidR="004B7A76" w:rsidRPr="004B7A76" w:rsidRDefault="004B7A76" w:rsidP="004B7A76">
      <w:pPr>
        <w:rPr>
          <w:rFonts w:ascii="Times New Roman" w:hAnsi="Times New Roman" w:cs="Times New Roman"/>
          <w:sz w:val="24"/>
          <w:szCs w:val="24"/>
          <w:lang w:val="en-US"/>
        </w:rPr>
      </w:pPr>
      <w:r w:rsidRPr="00912ECA">
        <w:rPr>
          <w:rFonts w:ascii="Times New Roman" w:hAnsi="Times New Roman" w:cs="Times New Roman"/>
          <w:b/>
          <w:bCs/>
          <w:i/>
          <w:iCs/>
          <w:sz w:val="24"/>
          <w:szCs w:val="24"/>
          <w:u w:val="single"/>
          <w:lang w:val="en-US"/>
        </w:rPr>
        <w:t>Colon cleansing</w:t>
      </w:r>
      <w:r w:rsidRPr="004B7A76">
        <w:rPr>
          <w:rFonts w:ascii="Times New Roman" w:hAnsi="Times New Roman" w:cs="Times New Roman"/>
          <w:sz w:val="24"/>
          <w:szCs w:val="24"/>
          <w:lang w:val="en-US"/>
        </w:rPr>
        <w:t xml:space="preserve"> is carried out using enemas, probe lavage, and also by taking various laxatives.</w:t>
      </w:r>
    </w:p>
    <w:p w14:paraId="44D95279" w14:textId="30ED44E3" w:rsidR="004B7A76" w:rsidRDefault="004B7A76" w:rsidP="004B7A76">
      <w:pPr>
        <w:rPr>
          <w:rFonts w:ascii="Times New Roman" w:hAnsi="Times New Roman" w:cs="Times New Roman"/>
          <w:sz w:val="24"/>
          <w:szCs w:val="24"/>
          <w:lang w:val="en-US"/>
        </w:rPr>
      </w:pPr>
      <w:r w:rsidRPr="00912ECA">
        <w:rPr>
          <w:rFonts w:ascii="Times New Roman" w:hAnsi="Times New Roman" w:cs="Times New Roman"/>
          <w:b/>
          <w:bCs/>
          <w:i/>
          <w:iCs/>
          <w:sz w:val="24"/>
          <w:szCs w:val="24"/>
          <w:u w:val="single"/>
          <w:lang w:val="en-US"/>
        </w:rPr>
        <w:t>Forced diuresis</w:t>
      </w:r>
      <w:r w:rsidRPr="004B7A76">
        <w:rPr>
          <w:rFonts w:ascii="Times New Roman" w:hAnsi="Times New Roman" w:cs="Times New Roman"/>
          <w:sz w:val="24"/>
          <w:szCs w:val="24"/>
          <w:lang w:val="en-US"/>
        </w:rPr>
        <w:t>. This method is used to remove toxic substances from the blood and tissues, when poisons are eliminated from the body primarily through the kidneys. The simplest technique is to administer large volumes (up to 1</w:t>
      </w:r>
      <w:r w:rsidR="007527E5" w:rsidRPr="007527E5">
        <w:rPr>
          <w:rFonts w:ascii="Times New Roman" w:hAnsi="Times New Roman" w:cs="Times New Roman"/>
          <w:sz w:val="24"/>
          <w:szCs w:val="24"/>
          <w:lang w:val="en-US"/>
        </w:rPr>
        <w:t>,</w:t>
      </w:r>
      <w:r w:rsidRPr="004B7A76">
        <w:rPr>
          <w:rFonts w:ascii="Times New Roman" w:hAnsi="Times New Roman" w:cs="Times New Roman"/>
          <w:sz w:val="24"/>
          <w:szCs w:val="24"/>
          <w:lang w:val="en-US"/>
        </w:rPr>
        <w:t>5-2</w:t>
      </w:r>
      <w:r w:rsidR="007527E5" w:rsidRPr="007527E5">
        <w:rPr>
          <w:rFonts w:ascii="Times New Roman" w:hAnsi="Times New Roman" w:cs="Times New Roman"/>
          <w:sz w:val="24"/>
          <w:szCs w:val="24"/>
          <w:lang w:val="en-US"/>
        </w:rPr>
        <w:t>,</w:t>
      </w:r>
      <w:r w:rsidRPr="004B7A76">
        <w:rPr>
          <w:rFonts w:ascii="Times New Roman" w:hAnsi="Times New Roman" w:cs="Times New Roman"/>
          <w:sz w:val="24"/>
          <w:szCs w:val="24"/>
          <w:lang w:val="en-US"/>
        </w:rPr>
        <w:t xml:space="preserve">0 </w:t>
      </w:r>
      <w:proofErr w:type="spellStart"/>
      <w:r w:rsidRPr="004B7A76">
        <w:rPr>
          <w:rFonts w:ascii="Times New Roman" w:hAnsi="Times New Roman" w:cs="Times New Roman"/>
          <w:sz w:val="24"/>
          <w:szCs w:val="24"/>
          <w:lang w:val="en-US"/>
        </w:rPr>
        <w:t>l</w:t>
      </w:r>
      <w:r w:rsidR="00EA5E28">
        <w:rPr>
          <w:rFonts w:ascii="Times New Roman" w:hAnsi="Times New Roman" w:cs="Times New Roman"/>
          <w:sz w:val="24"/>
          <w:szCs w:val="24"/>
          <w:lang w:val="en-US"/>
        </w:rPr>
        <w:t>itres</w:t>
      </w:r>
      <w:proofErr w:type="spellEnd"/>
      <w:r w:rsidRPr="004B7A76">
        <w:rPr>
          <w:rFonts w:ascii="Times New Roman" w:hAnsi="Times New Roman" w:cs="Times New Roman"/>
          <w:sz w:val="24"/>
          <w:szCs w:val="24"/>
          <w:lang w:val="en-US"/>
        </w:rPr>
        <w:t xml:space="preserve">) of saline or 5% glucose solution intravenously by drip. Various diuretics are used to stimulate diuresis. These include osmotic diuretics - 15-20% solutions of urea, mannitol or </w:t>
      </w:r>
      <w:proofErr w:type="spellStart"/>
      <w:r w:rsidRPr="004B7A76">
        <w:rPr>
          <w:rFonts w:ascii="Times New Roman" w:hAnsi="Times New Roman" w:cs="Times New Roman"/>
          <w:sz w:val="24"/>
          <w:szCs w:val="24"/>
          <w:lang w:val="en-US"/>
        </w:rPr>
        <w:t>trisamine</w:t>
      </w:r>
      <w:proofErr w:type="spellEnd"/>
      <w:r w:rsidRPr="004B7A76">
        <w:rPr>
          <w:rFonts w:ascii="Times New Roman" w:hAnsi="Times New Roman" w:cs="Times New Roman"/>
          <w:sz w:val="24"/>
          <w:szCs w:val="24"/>
          <w:lang w:val="en-US"/>
        </w:rPr>
        <w:t>.</w:t>
      </w:r>
    </w:p>
    <w:p w14:paraId="3F69A4D7" w14:textId="77777777" w:rsidR="00EA5E28" w:rsidRDefault="004B7A76" w:rsidP="004B7A76">
      <w:pPr>
        <w:rPr>
          <w:rFonts w:ascii="Times New Roman" w:hAnsi="Times New Roman" w:cs="Times New Roman"/>
          <w:sz w:val="24"/>
          <w:szCs w:val="24"/>
          <w:lang w:val="en-US"/>
        </w:rPr>
      </w:pPr>
      <w:proofErr w:type="spellStart"/>
      <w:r w:rsidRPr="004B7A76">
        <w:rPr>
          <w:rFonts w:ascii="Times New Roman" w:hAnsi="Times New Roman" w:cs="Times New Roman"/>
          <w:sz w:val="24"/>
          <w:szCs w:val="24"/>
          <w:lang w:val="en-US"/>
        </w:rPr>
        <w:t>Alkalinization</w:t>
      </w:r>
      <w:proofErr w:type="spellEnd"/>
      <w:r w:rsidRPr="004B7A76">
        <w:rPr>
          <w:rFonts w:ascii="Times New Roman" w:hAnsi="Times New Roman" w:cs="Times New Roman"/>
          <w:sz w:val="24"/>
          <w:szCs w:val="24"/>
          <w:lang w:val="en-US"/>
        </w:rPr>
        <w:t xml:space="preserve"> of urine achieves better dissociation of toxic substances and their metabolites, which leads to their excretion in the urine in large quantities. </w:t>
      </w:r>
    </w:p>
    <w:p w14:paraId="26A2BB43" w14:textId="2029C244" w:rsidR="004B7A76" w:rsidRPr="00EA5E28" w:rsidRDefault="004B7A76" w:rsidP="004B7A76">
      <w:pPr>
        <w:rPr>
          <w:rFonts w:ascii="Times New Roman" w:hAnsi="Times New Roman" w:cs="Times New Roman"/>
          <w:b/>
          <w:bCs/>
          <w:sz w:val="24"/>
          <w:szCs w:val="24"/>
          <w:lang w:val="en-US"/>
        </w:rPr>
      </w:pPr>
      <w:r w:rsidRPr="00EA5E28">
        <w:rPr>
          <w:rFonts w:ascii="Times New Roman" w:hAnsi="Times New Roman" w:cs="Times New Roman"/>
          <w:b/>
          <w:bCs/>
          <w:sz w:val="24"/>
          <w:szCs w:val="24"/>
          <w:lang w:val="en-US"/>
        </w:rPr>
        <w:t>Furosemide (Lasix) has a strong diuretic effect.</w:t>
      </w:r>
    </w:p>
    <w:tbl>
      <w:tblPr>
        <w:tblStyle w:val="a4"/>
        <w:tblpPr w:leftFromText="180" w:rightFromText="180" w:vertAnchor="text" w:horzAnchor="margin" w:tblpXSpec="right" w:tblpY="575"/>
        <w:tblW w:w="0" w:type="auto"/>
        <w:tblLook w:val="04A0" w:firstRow="1" w:lastRow="0" w:firstColumn="1" w:lastColumn="0" w:noHBand="0" w:noVBand="1"/>
      </w:tblPr>
      <w:tblGrid>
        <w:gridCol w:w="4536"/>
      </w:tblGrid>
      <w:tr w:rsidR="00EA5E28" w14:paraId="3A621BD9" w14:textId="77777777" w:rsidTr="00EA5E28">
        <w:tc>
          <w:tcPr>
            <w:tcW w:w="4536" w:type="dxa"/>
            <w:tcBorders>
              <w:top w:val="nil"/>
              <w:left w:val="nil"/>
              <w:bottom w:val="nil"/>
              <w:right w:val="nil"/>
            </w:tcBorders>
          </w:tcPr>
          <w:p w14:paraId="4351F649" w14:textId="77777777" w:rsidR="00EA5E28" w:rsidRDefault="00EA5E28" w:rsidP="00EA5E28">
            <w:pPr>
              <w:rPr>
                <w:rFonts w:ascii="Times New Roman" w:hAnsi="Times New Roman" w:cs="Times New Roman"/>
                <w:sz w:val="24"/>
                <w:szCs w:val="24"/>
                <w:lang w:val="en-US"/>
              </w:rPr>
            </w:pPr>
            <w:r w:rsidRPr="00EA5E28">
              <w:rPr>
                <w:rFonts w:ascii="Times New Roman" w:hAnsi="Times New Roman" w:cs="Times New Roman"/>
                <w:sz w:val="24"/>
                <w:szCs w:val="24"/>
                <w:lang w:val="en-US"/>
              </w:rPr>
              <w:t>Its action is associated with inhibition of the reabsorption of sodium and chlorine ions, to a lesser extent degree - potassium. It is used in a single dose of 100-150 mg.</w:t>
            </w:r>
          </w:p>
        </w:tc>
      </w:tr>
    </w:tbl>
    <w:p w14:paraId="7D0E61C6" w14:textId="792A4FE4" w:rsidR="00EA5E28" w:rsidRDefault="00EA5E28" w:rsidP="004B7A76">
      <w:pPr>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6747CBF8" wp14:editId="00F04183">
            <wp:extent cx="2645833" cy="1135380"/>
            <wp:effectExtent l="0" t="0" r="254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png"/>
                    <pic:cNvPicPr/>
                  </pic:nvPicPr>
                  <pic:blipFill rotWithShape="1">
                    <a:blip r:embed="rId5">
                      <a:extLst>
                        <a:ext uri="{28A0092B-C50C-407E-A947-70E740481C1C}">
                          <a14:useLocalDpi xmlns:a14="http://schemas.microsoft.com/office/drawing/2010/main" val="0"/>
                        </a:ext>
                      </a:extLst>
                    </a:blip>
                    <a:srcRect l="4871"/>
                    <a:stretch/>
                  </pic:blipFill>
                  <pic:spPr bwMode="auto">
                    <a:xfrm>
                      <a:off x="0" y="0"/>
                      <a:ext cx="2646062" cy="1135478"/>
                    </a:xfrm>
                    <a:prstGeom prst="rect">
                      <a:avLst/>
                    </a:prstGeom>
                    <a:ln>
                      <a:noFill/>
                    </a:ln>
                    <a:extLst>
                      <a:ext uri="{53640926-AAD7-44D8-BBD7-CCE9431645EC}">
                        <a14:shadowObscured xmlns:a14="http://schemas.microsoft.com/office/drawing/2010/main"/>
                      </a:ext>
                    </a:extLst>
                  </pic:spPr>
                </pic:pic>
              </a:graphicData>
            </a:graphic>
          </wp:inline>
        </w:drawing>
      </w:r>
    </w:p>
    <w:p w14:paraId="41D4BF83" w14:textId="7184329D" w:rsidR="00EA5E28" w:rsidRDefault="004B7A76" w:rsidP="004B7A76">
      <w:pPr>
        <w:rPr>
          <w:rFonts w:ascii="Times New Roman" w:hAnsi="Times New Roman" w:cs="Times New Roman"/>
          <w:sz w:val="24"/>
          <w:szCs w:val="24"/>
          <w:lang w:val="en-US"/>
        </w:rPr>
      </w:pPr>
      <w:r w:rsidRPr="00EA5E28">
        <w:rPr>
          <w:rFonts w:ascii="Times New Roman" w:hAnsi="Times New Roman" w:cs="Times New Roman"/>
          <w:sz w:val="24"/>
          <w:szCs w:val="24"/>
          <w:u w:val="single"/>
          <w:lang w:val="en-US"/>
        </w:rPr>
        <w:t>Met</w:t>
      </w:r>
      <w:r w:rsidR="00EA5E28" w:rsidRPr="00EA5E28">
        <w:rPr>
          <w:rFonts w:ascii="Times New Roman" w:hAnsi="Times New Roman" w:cs="Times New Roman"/>
          <w:sz w:val="24"/>
          <w:szCs w:val="24"/>
          <w:u w:val="single"/>
          <w:lang w:val="en-US"/>
        </w:rPr>
        <w:t>hod</w:t>
      </w:r>
      <w:r w:rsidRPr="00EA5E28">
        <w:rPr>
          <w:rFonts w:ascii="Times New Roman" w:hAnsi="Times New Roman" w:cs="Times New Roman"/>
          <w:sz w:val="24"/>
          <w:szCs w:val="24"/>
          <w:u w:val="single"/>
          <w:lang w:val="en-US"/>
        </w:rPr>
        <w:t xml:space="preserve"> is used</w:t>
      </w:r>
      <w:r w:rsidRPr="004B7A76">
        <w:rPr>
          <w:rFonts w:ascii="Times New Roman" w:hAnsi="Times New Roman" w:cs="Times New Roman"/>
          <w:sz w:val="24"/>
          <w:szCs w:val="24"/>
          <w:lang w:val="en-US"/>
        </w:rPr>
        <w:t xml:space="preserve"> for poisoning with barbiturates, morphine, quinine, </w:t>
      </w:r>
      <w:proofErr w:type="spellStart"/>
      <w:r w:rsidRPr="004B7A76">
        <w:rPr>
          <w:rFonts w:ascii="Times New Roman" w:hAnsi="Times New Roman" w:cs="Times New Roman"/>
          <w:sz w:val="24"/>
          <w:szCs w:val="24"/>
          <w:lang w:val="en-US"/>
        </w:rPr>
        <w:t>pachycarpine</w:t>
      </w:r>
      <w:proofErr w:type="spellEnd"/>
      <w:r w:rsidRPr="004B7A76">
        <w:rPr>
          <w:rFonts w:ascii="Times New Roman" w:hAnsi="Times New Roman" w:cs="Times New Roman"/>
          <w:sz w:val="24"/>
          <w:szCs w:val="24"/>
          <w:lang w:val="en-US"/>
        </w:rPr>
        <w:t xml:space="preserve">, dichloroethane, heavy metals and other substances excreted from the body by the kidneys. The effectiveness of the method decreases if the toxic substance forms a strong bond with blood proteins or lipids (for example, when poisoning with phenothiazine derivatives, etc.). </w:t>
      </w:r>
    </w:p>
    <w:p w14:paraId="09757C6E" w14:textId="77777777" w:rsidR="00EA5E28" w:rsidRDefault="004B7A76" w:rsidP="004B7A76">
      <w:pPr>
        <w:rPr>
          <w:rFonts w:ascii="Times New Roman" w:hAnsi="Times New Roman" w:cs="Times New Roman"/>
          <w:sz w:val="24"/>
          <w:szCs w:val="24"/>
          <w:lang w:val="en-US"/>
        </w:rPr>
      </w:pPr>
      <w:r w:rsidRPr="004B7A76">
        <w:rPr>
          <w:rFonts w:ascii="Times New Roman" w:hAnsi="Times New Roman" w:cs="Times New Roman"/>
          <w:sz w:val="24"/>
          <w:szCs w:val="24"/>
          <w:lang w:val="en-US"/>
        </w:rPr>
        <w:t xml:space="preserve">Forced diuresis is usually performed in three stages: </w:t>
      </w:r>
    </w:p>
    <w:p w14:paraId="792B35F5" w14:textId="77777777" w:rsidR="00EA5E28" w:rsidRPr="00EA5E28" w:rsidRDefault="004B7A76" w:rsidP="00EA5E28">
      <w:pPr>
        <w:pStyle w:val="a3"/>
        <w:numPr>
          <w:ilvl w:val="0"/>
          <w:numId w:val="6"/>
        </w:numPr>
        <w:rPr>
          <w:rFonts w:ascii="Times New Roman" w:hAnsi="Times New Roman" w:cs="Times New Roman"/>
          <w:sz w:val="24"/>
          <w:szCs w:val="24"/>
          <w:lang w:val="en-US"/>
        </w:rPr>
      </w:pPr>
      <w:r w:rsidRPr="00EA5E28">
        <w:rPr>
          <w:rFonts w:ascii="Times New Roman" w:hAnsi="Times New Roman" w:cs="Times New Roman"/>
          <w:sz w:val="24"/>
          <w:szCs w:val="24"/>
          <w:lang w:val="en-US"/>
        </w:rPr>
        <w:t xml:space="preserve">preliminary water load, </w:t>
      </w:r>
    </w:p>
    <w:p w14:paraId="70A3E346" w14:textId="7FCCB061" w:rsidR="00EA5E28" w:rsidRPr="00EA5E28" w:rsidRDefault="004B7A76" w:rsidP="00EA5E28">
      <w:pPr>
        <w:pStyle w:val="a3"/>
        <w:numPr>
          <w:ilvl w:val="0"/>
          <w:numId w:val="6"/>
        </w:numPr>
        <w:rPr>
          <w:rFonts w:ascii="Times New Roman" w:hAnsi="Times New Roman" w:cs="Times New Roman"/>
          <w:sz w:val="24"/>
          <w:szCs w:val="24"/>
          <w:lang w:val="en-US"/>
        </w:rPr>
      </w:pPr>
      <w:r w:rsidRPr="00EA5E28">
        <w:rPr>
          <w:rFonts w:ascii="Times New Roman" w:hAnsi="Times New Roman" w:cs="Times New Roman"/>
          <w:sz w:val="24"/>
          <w:szCs w:val="24"/>
          <w:lang w:val="en-US"/>
        </w:rPr>
        <w:t xml:space="preserve">rapid administration of diuretics </w:t>
      </w:r>
    </w:p>
    <w:p w14:paraId="342014D6" w14:textId="09C1F36A" w:rsidR="004B7A76" w:rsidRPr="00EA5E28" w:rsidRDefault="004B7A76" w:rsidP="00EA5E28">
      <w:pPr>
        <w:pStyle w:val="a3"/>
        <w:numPr>
          <w:ilvl w:val="0"/>
          <w:numId w:val="6"/>
        </w:numPr>
        <w:rPr>
          <w:rFonts w:ascii="Times New Roman" w:hAnsi="Times New Roman" w:cs="Times New Roman"/>
          <w:sz w:val="24"/>
          <w:szCs w:val="24"/>
          <w:lang w:val="en-US"/>
        </w:rPr>
      </w:pPr>
      <w:r w:rsidRPr="00EA5E28">
        <w:rPr>
          <w:rFonts w:ascii="Times New Roman" w:hAnsi="Times New Roman" w:cs="Times New Roman"/>
          <w:sz w:val="24"/>
          <w:szCs w:val="24"/>
          <w:lang w:val="en-US"/>
        </w:rPr>
        <w:t>replacement infusion with electrolyte solutions.</w:t>
      </w:r>
    </w:p>
    <w:p w14:paraId="3F35DE0C" w14:textId="77777777" w:rsidR="00EA5E28" w:rsidRDefault="004B7A76" w:rsidP="004B7A76">
      <w:pPr>
        <w:rPr>
          <w:rFonts w:ascii="Times New Roman" w:hAnsi="Times New Roman" w:cs="Times New Roman"/>
          <w:sz w:val="24"/>
          <w:szCs w:val="24"/>
          <w:lang w:val="en-US"/>
        </w:rPr>
      </w:pPr>
      <w:r w:rsidRPr="00912ECA">
        <w:rPr>
          <w:rFonts w:ascii="Times New Roman" w:hAnsi="Times New Roman" w:cs="Times New Roman"/>
          <w:b/>
          <w:bCs/>
          <w:i/>
          <w:iCs/>
          <w:sz w:val="24"/>
          <w:szCs w:val="24"/>
          <w:u w:val="single"/>
          <w:lang w:val="en-US"/>
        </w:rPr>
        <w:lastRenderedPageBreak/>
        <w:t>Therapeutic hyperventilation</w:t>
      </w:r>
      <w:r w:rsidRPr="004B7A76">
        <w:rPr>
          <w:rFonts w:ascii="Times New Roman" w:hAnsi="Times New Roman" w:cs="Times New Roman"/>
          <w:sz w:val="24"/>
          <w:szCs w:val="24"/>
          <w:lang w:val="en-US"/>
        </w:rPr>
        <w:t xml:space="preserve">. In case of poisoning with poisons that are completely or partially eliminated through the lungs, stimulating the respiratory function allows for their rapid elimination from the body. </w:t>
      </w:r>
    </w:p>
    <w:p w14:paraId="65D10BC3" w14:textId="613812CB" w:rsidR="004B7A76" w:rsidRDefault="004B7A76" w:rsidP="004B7A76">
      <w:pPr>
        <w:rPr>
          <w:rFonts w:ascii="Times New Roman" w:hAnsi="Times New Roman" w:cs="Times New Roman"/>
          <w:sz w:val="24"/>
          <w:szCs w:val="24"/>
          <w:lang w:val="en-US"/>
        </w:rPr>
      </w:pPr>
      <w:r w:rsidRPr="00912ECA">
        <w:rPr>
          <w:rFonts w:ascii="Times New Roman" w:hAnsi="Times New Roman" w:cs="Times New Roman"/>
          <w:sz w:val="24"/>
          <w:szCs w:val="24"/>
          <w:u w:val="single"/>
          <w:lang w:val="en-US"/>
        </w:rPr>
        <w:t>These poisons include</w:t>
      </w:r>
      <w:r w:rsidRPr="004B7A76">
        <w:rPr>
          <w:rFonts w:ascii="Times New Roman" w:hAnsi="Times New Roman" w:cs="Times New Roman"/>
          <w:sz w:val="24"/>
          <w:szCs w:val="24"/>
          <w:lang w:val="en-US"/>
        </w:rPr>
        <w:t>: carbon monoxide, lower alcohols, carbon disulfide, chlorinated hydrocarbons, acetone, gasoline, paint thinners etc. Stimulation of breathing is achieved by inhalation of a mixture of oxygen (95%) and carbon dioxide (5%), which is called “carbogen”. If the patient loses consciousness connected to an artificial respiration apparatus. In order not to dramatically disturb the blood gas composition, hyperventilation is carried out intermittently: for 15-20 minutes every 1-2 hours during the toxicogenic stage of poisoning.</w:t>
      </w:r>
    </w:p>
    <w:p w14:paraId="79E4EB54" w14:textId="38A59C35" w:rsidR="00553573" w:rsidRPr="00912ECA" w:rsidRDefault="00553573" w:rsidP="00553573">
      <w:pPr>
        <w:rPr>
          <w:rFonts w:ascii="Times New Roman" w:hAnsi="Times New Roman" w:cs="Times New Roman"/>
          <w:b/>
          <w:bCs/>
          <w:sz w:val="28"/>
          <w:szCs w:val="28"/>
          <w:lang w:val="en-US"/>
        </w:rPr>
      </w:pPr>
      <w:r w:rsidRPr="00912ECA">
        <w:rPr>
          <w:rFonts w:ascii="Times New Roman" w:hAnsi="Times New Roman" w:cs="Times New Roman"/>
          <w:b/>
          <w:bCs/>
          <w:sz w:val="28"/>
          <w:szCs w:val="28"/>
          <w:lang w:val="en-US"/>
        </w:rPr>
        <w:t>Methods of artificial detoxification of the body</w:t>
      </w:r>
    </w:p>
    <w:p w14:paraId="44665F6A" w14:textId="6A070657" w:rsidR="00553573" w:rsidRDefault="00553573" w:rsidP="00553573">
      <w:pPr>
        <w:rPr>
          <w:rFonts w:ascii="Times New Roman" w:hAnsi="Times New Roman" w:cs="Times New Roman"/>
          <w:sz w:val="24"/>
          <w:szCs w:val="24"/>
          <w:lang w:val="en-US"/>
        </w:rPr>
      </w:pPr>
      <w:r w:rsidRPr="00912ECA">
        <w:rPr>
          <w:rFonts w:ascii="Times New Roman" w:hAnsi="Times New Roman" w:cs="Times New Roman"/>
          <w:b/>
          <w:bCs/>
          <w:sz w:val="24"/>
          <w:szCs w:val="24"/>
          <w:u w:val="single"/>
          <w:lang w:val="en-US"/>
        </w:rPr>
        <w:t xml:space="preserve">Dialysis </w:t>
      </w:r>
      <w:r w:rsidRPr="00553573">
        <w:rPr>
          <w:rFonts w:ascii="Times New Roman" w:hAnsi="Times New Roman" w:cs="Times New Roman"/>
          <w:sz w:val="24"/>
          <w:szCs w:val="24"/>
          <w:lang w:val="en-US"/>
        </w:rPr>
        <w:t xml:space="preserve">is the process of separating substances through a semi-permeable membrane. In toxicology semi-permeable the membrane can be the mucous membrane of the intestine, peritoneum or stomach. </w:t>
      </w:r>
    </w:p>
    <w:p w14:paraId="7CC86EF0" w14:textId="2A8B15F1" w:rsidR="00553573" w:rsidRDefault="00553573" w:rsidP="00553573">
      <w:pPr>
        <w:rPr>
          <w:rFonts w:ascii="Times New Roman" w:hAnsi="Times New Roman" w:cs="Times New Roman"/>
          <w:sz w:val="24"/>
          <w:szCs w:val="24"/>
          <w:lang w:val="en-US"/>
        </w:rPr>
      </w:pPr>
      <w:r w:rsidRPr="00912ECA">
        <w:rPr>
          <w:rFonts w:ascii="Times New Roman" w:hAnsi="Times New Roman" w:cs="Times New Roman"/>
          <w:b/>
          <w:bCs/>
          <w:sz w:val="24"/>
          <w:szCs w:val="24"/>
          <w:u w:val="single"/>
          <w:lang w:val="en-US"/>
        </w:rPr>
        <w:t>Sorption</w:t>
      </w:r>
      <w:r w:rsidRPr="00553573">
        <w:rPr>
          <w:rFonts w:ascii="Times New Roman" w:hAnsi="Times New Roman" w:cs="Times New Roman"/>
          <w:sz w:val="24"/>
          <w:szCs w:val="24"/>
          <w:lang w:val="en-US"/>
        </w:rPr>
        <w:t xml:space="preserve"> is the absorption of gases, vapors or soluble substances by solids or liquids. Absorption may occur on the surface of a solid - </w:t>
      </w:r>
      <w:r w:rsidRPr="00912ECA">
        <w:rPr>
          <w:rFonts w:ascii="Times New Roman" w:hAnsi="Times New Roman" w:cs="Times New Roman"/>
          <w:sz w:val="24"/>
          <w:szCs w:val="24"/>
          <w:u w:val="single"/>
          <w:lang w:val="en-US"/>
        </w:rPr>
        <w:t>adsorption</w:t>
      </w:r>
      <w:r w:rsidRPr="00553573">
        <w:rPr>
          <w:rFonts w:ascii="Times New Roman" w:hAnsi="Times New Roman" w:cs="Times New Roman"/>
          <w:sz w:val="24"/>
          <w:szCs w:val="24"/>
          <w:lang w:val="en-US"/>
        </w:rPr>
        <w:t xml:space="preserve"> or with the formation of chemical bonds - </w:t>
      </w:r>
      <w:r w:rsidRPr="00912ECA">
        <w:rPr>
          <w:rFonts w:ascii="Times New Roman" w:hAnsi="Times New Roman" w:cs="Times New Roman"/>
          <w:sz w:val="24"/>
          <w:szCs w:val="24"/>
          <w:u w:val="single"/>
          <w:lang w:val="en-US"/>
        </w:rPr>
        <w:t>chemisorption</w:t>
      </w:r>
      <w:r w:rsidRPr="00553573">
        <w:rPr>
          <w:rFonts w:ascii="Times New Roman" w:hAnsi="Times New Roman" w:cs="Times New Roman"/>
          <w:sz w:val="24"/>
          <w:szCs w:val="24"/>
          <w:lang w:val="en-US"/>
        </w:rPr>
        <w:t>. One of the most common sorbents in toxicology is activated carbon.</w:t>
      </w:r>
    </w:p>
    <w:p w14:paraId="0F294B88" w14:textId="191A8F76" w:rsidR="00553573" w:rsidRDefault="00553573" w:rsidP="00553573">
      <w:pPr>
        <w:rPr>
          <w:rFonts w:ascii="Times New Roman" w:hAnsi="Times New Roman" w:cs="Times New Roman"/>
          <w:sz w:val="24"/>
          <w:szCs w:val="24"/>
          <w:lang w:val="en-US"/>
        </w:rPr>
      </w:pPr>
      <w:r w:rsidRPr="00912ECA">
        <w:rPr>
          <w:rFonts w:ascii="Times New Roman" w:hAnsi="Times New Roman" w:cs="Times New Roman"/>
          <w:b/>
          <w:bCs/>
          <w:sz w:val="24"/>
          <w:szCs w:val="24"/>
          <w:u w:val="single"/>
          <w:lang w:val="en-US"/>
        </w:rPr>
        <w:t>Substitution</w:t>
      </w:r>
      <w:r w:rsidRPr="00553573">
        <w:rPr>
          <w:rFonts w:ascii="Times New Roman" w:hAnsi="Times New Roman" w:cs="Times New Roman"/>
          <w:sz w:val="24"/>
          <w:szCs w:val="24"/>
          <w:lang w:val="en-US"/>
        </w:rPr>
        <w:t xml:space="preserve"> is the process of replacing a biological fluid containing toxic substances with another similar biological fluid or artificial environment to remove poison from the body. In toxicology, blood is replaced - </w:t>
      </w:r>
      <w:proofErr w:type="spellStart"/>
      <w:r w:rsidRPr="00912ECA">
        <w:rPr>
          <w:rFonts w:ascii="Times New Roman" w:hAnsi="Times New Roman" w:cs="Times New Roman"/>
          <w:sz w:val="24"/>
          <w:szCs w:val="24"/>
          <w:u w:val="single"/>
          <w:lang w:val="en-US"/>
        </w:rPr>
        <w:t>hemapheresis</w:t>
      </w:r>
      <w:proofErr w:type="spellEnd"/>
      <w:r w:rsidRPr="00553573">
        <w:rPr>
          <w:rFonts w:ascii="Times New Roman" w:hAnsi="Times New Roman" w:cs="Times New Roman"/>
          <w:sz w:val="24"/>
          <w:szCs w:val="24"/>
          <w:lang w:val="en-US"/>
        </w:rPr>
        <w:t xml:space="preserve"> or plasma - </w:t>
      </w:r>
      <w:r w:rsidRPr="00912ECA">
        <w:rPr>
          <w:rFonts w:ascii="Times New Roman" w:hAnsi="Times New Roman" w:cs="Times New Roman"/>
          <w:sz w:val="24"/>
          <w:szCs w:val="24"/>
          <w:u w:val="single"/>
          <w:lang w:val="en-US"/>
        </w:rPr>
        <w:t>plasmapheresis</w:t>
      </w:r>
      <w:r w:rsidRPr="00553573">
        <w:rPr>
          <w:rFonts w:ascii="Times New Roman" w:hAnsi="Times New Roman" w:cs="Times New Roman"/>
          <w:sz w:val="24"/>
          <w:szCs w:val="24"/>
          <w:lang w:val="en-US"/>
        </w:rPr>
        <w:t xml:space="preserve"> with various blood substitutes or plasma substitutes.</w:t>
      </w:r>
    </w:p>
    <w:p w14:paraId="2AFE72DE" w14:textId="68DA8086" w:rsidR="00553573" w:rsidRDefault="00553573" w:rsidP="00553573">
      <w:pPr>
        <w:rPr>
          <w:rFonts w:ascii="Times New Roman" w:hAnsi="Times New Roman" w:cs="Times New Roman"/>
          <w:sz w:val="24"/>
          <w:szCs w:val="24"/>
          <w:lang w:val="en-US"/>
        </w:rPr>
      </w:pPr>
      <w:r w:rsidRPr="00553573">
        <w:rPr>
          <w:rFonts w:ascii="Times New Roman" w:hAnsi="Times New Roman" w:cs="Times New Roman"/>
          <w:sz w:val="24"/>
          <w:szCs w:val="24"/>
          <w:lang w:val="en-US"/>
        </w:rPr>
        <w:t>Artificial detoxification can be carried out using intracorporeal or extracorporeal methods.</w:t>
      </w:r>
    </w:p>
    <w:p w14:paraId="61C88055" w14:textId="1D47EDD5" w:rsidR="00553573" w:rsidRPr="00821333" w:rsidRDefault="00553573" w:rsidP="00553573">
      <w:pPr>
        <w:rPr>
          <w:rFonts w:ascii="Times New Roman" w:hAnsi="Times New Roman" w:cs="Times New Roman"/>
          <w:b/>
          <w:bCs/>
          <w:i/>
          <w:iCs/>
          <w:sz w:val="24"/>
          <w:szCs w:val="24"/>
        </w:rPr>
      </w:pPr>
      <w:r w:rsidRPr="00821333">
        <w:rPr>
          <w:rFonts w:ascii="Times New Roman" w:hAnsi="Times New Roman" w:cs="Times New Roman"/>
          <w:b/>
          <w:bCs/>
          <w:i/>
          <w:iCs/>
          <w:sz w:val="24"/>
          <w:szCs w:val="24"/>
          <w:lang w:val="en-US"/>
        </w:rPr>
        <w:t>Intracorporeal detoxification methods</w:t>
      </w:r>
      <w:r w:rsidRPr="00821333">
        <w:rPr>
          <w:rFonts w:ascii="Times New Roman" w:hAnsi="Times New Roman" w:cs="Times New Roman"/>
          <w:b/>
          <w:bCs/>
          <w:i/>
          <w:iCs/>
          <w:sz w:val="24"/>
          <w:szCs w:val="24"/>
        </w:rPr>
        <w:t>:</w:t>
      </w:r>
    </w:p>
    <w:p w14:paraId="4F5E6EFE" w14:textId="77777777" w:rsidR="00912ECA" w:rsidRPr="00764224" w:rsidRDefault="00553573" w:rsidP="00553573">
      <w:pPr>
        <w:pStyle w:val="a3"/>
        <w:numPr>
          <w:ilvl w:val="0"/>
          <w:numId w:val="1"/>
        </w:numPr>
        <w:rPr>
          <w:rFonts w:ascii="Times New Roman" w:hAnsi="Times New Roman" w:cs="Times New Roman"/>
          <w:i/>
          <w:iCs/>
          <w:sz w:val="24"/>
          <w:szCs w:val="24"/>
          <w:lang w:val="en-US"/>
        </w:rPr>
      </w:pPr>
      <w:r w:rsidRPr="00764224">
        <w:rPr>
          <w:rFonts w:ascii="Times New Roman" w:hAnsi="Times New Roman" w:cs="Times New Roman"/>
          <w:i/>
          <w:iCs/>
          <w:sz w:val="24"/>
          <w:szCs w:val="24"/>
          <w:lang w:val="en-US"/>
        </w:rPr>
        <w:t>Peritoneal dialysis</w:t>
      </w:r>
    </w:p>
    <w:p w14:paraId="77447CBE" w14:textId="77777777" w:rsidR="00764224" w:rsidRDefault="00764224" w:rsidP="00764224">
      <w:pPr>
        <w:pStyle w:val="a3"/>
        <w:rPr>
          <w:rFonts w:ascii="Times New Roman" w:hAnsi="Times New Roman" w:cs="Times New Roman"/>
          <w:sz w:val="24"/>
          <w:szCs w:val="24"/>
          <w:lang w:val="en-US"/>
        </w:rPr>
      </w:pPr>
      <w:r w:rsidRPr="00764224">
        <w:rPr>
          <w:rFonts w:ascii="Times New Roman" w:hAnsi="Times New Roman" w:cs="Times New Roman"/>
          <w:sz w:val="24"/>
          <w:szCs w:val="24"/>
          <w:u w:val="single"/>
          <w:lang w:val="en-US"/>
        </w:rPr>
        <w:t>Continuous dialysis</w:t>
      </w:r>
      <w:r w:rsidRPr="00764224">
        <w:rPr>
          <w:rFonts w:ascii="Times New Roman" w:hAnsi="Times New Roman" w:cs="Times New Roman"/>
          <w:sz w:val="24"/>
          <w:szCs w:val="24"/>
          <w:lang w:val="en-US"/>
        </w:rPr>
        <w:t xml:space="preserve"> is carried out using two</w:t>
      </w:r>
      <w:r>
        <w:rPr>
          <w:rFonts w:ascii="Times New Roman" w:hAnsi="Times New Roman" w:cs="Times New Roman"/>
          <w:sz w:val="24"/>
          <w:szCs w:val="24"/>
          <w:lang w:val="en-US"/>
        </w:rPr>
        <w:t xml:space="preserve"> </w:t>
      </w:r>
      <w:r w:rsidRPr="00764224">
        <w:rPr>
          <w:rFonts w:ascii="Times New Roman" w:hAnsi="Times New Roman" w:cs="Times New Roman"/>
          <w:sz w:val="24"/>
          <w:szCs w:val="24"/>
          <w:lang w:val="en-US"/>
        </w:rPr>
        <w:t>catheters inserted into the abdominal cavity. Liquid is administered through one catheter, and through</w:t>
      </w:r>
      <w:r>
        <w:rPr>
          <w:rFonts w:ascii="Times New Roman" w:hAnsi="Times New Roman" w:cs="Times New Roman"/>
          <w:sz w:val="24"/>
          <w:szCs w:val="24"/>
          <w:lang w:val="en-US"/>
        </w:rPr>
        <w:t xml:space="preserve"> </w:t>
      </w:r>
      <w:r w:rsidRPr="00764224">
        <w:rPr>
          <w:rFonts w:ascii="Times New Roman" w:hAnsi="Times New Roman" w:cs="Times New Roman"/>
          <w:sz w:val="24"/>
          <w:szCs w:val="24"/>
          <w:lang w:val="en-US"/>
        </w:rPr>
        <w:t xml:space="preserve">the other one is removed. </w:t>
      </w:r>
    </w:p>
    <w:p w14:paraId="59C6EFE2" w14:textId="77777777" w:rsidR="00764224" w:rsidRDefault="00764224" w:rsidP="00764224">
      <w:pPr>
        <w:pStyle w:val="a3"/>
        <w:rPr>
          <w:rFonts w:ascii="Times New Roman" w:hAnsi="Times New Roman" w:cs="Times New Roman"/>
          <w:sz w:val="24"/>
          <w:szCs w:val="24"/>
          <w:lang w:val="en-US"/>
        </w:rPr>
      </w:pPr>
      <w:r w:rsidRPr="00764224">
        <w:rPr>
          <w:rFonts w:ascii="Times New Roman" w:hAnsi="Times New Roman" w:cs="Times New Roman"/>
          <w:sz w:val="24"/>
          <w:szCs w:val="24"/>
          <w:u w:val="single"/>
          <w:lang w:val="en-US"/>
        </w:rPr>
        <w:t>The intermittent method</w:t>
      </w:r>
      <w:r w:rsidRPr="00764224">
        <w:rPr>
          <w:rFonts w:ascii="Times New Roman" w:hAnsi="Times New Roman" w:cs="Times New Roman"/>
          <w:sz w:val="24"/>
          <w:szCs w:val="24"/>
          <w:lang w:val="en-US"/>
        </w:rPr>
        <w:t xml:space="preserve"> consists of periodic filling</w:t>
      </w:r>
      <w:r>
        <w:rPr>
          <w:rFonts w:ascii="Times New Roman" w:hAnsi="Times New Roman" w:cs="Times New Roman"/>
          <w:sz w:val="24"/>
          <w:szCs w:val="24"/>
          <w:lang w:val="en-US"/>
        </w:rPr>
        <w:t xml:space="preserve"> </w:t>
      </w:r>
      <w:r w:rsidRPr="00764224">
        <w:rPr>
          <w:rFonts w:ascii="Times New Roman" w:hAnsi="Times New Roman" w:cs="Times New Roman"/>
          <w:sz w:val="24"/>
          <w:szCs w:val="24"/>
          <w:lang w:val="en-US"/>
        </w:rPr>
        <w:t>abdominal cavity with a special solution with a volume of up to 2 liters, which after exposure</w:t>
      </w:r>
      <w:r>
        <w:rPr>
          <w:rFonts w:ascii="Times New Roman" w:hAnsi="Times New Roman" w:cs="Times New Roman"/>
          <w:sz w:val="24"/>
          <w:szCs w:val="24"/>
          <w:lang w:val="en-US"/>
        </w:rPr>
        <w:t xml:space="preserve"> </w:t>
      </w:r>
      <w:r w:rsidRPr="00764224">
        <w:rPr>
          <w:rFonts w:ascii="Times New Roman" w:hAnsi="Times New Roman" w:cs="Times New Roman"/>
          <w:sz w:val="24"/>
          <w:szCs w:val="24"/>
          <w:lang w:val="en-US"/>
        </w:rPr>
        <w:t>is deleted every time.</w:t>
      </w:r>
    </w:p>
    <w:p w14:paraId="1717AFCE" w14:textId="689D2BFC" w:rsidR="00764224" w:rsidRDefault="00764224" w:rsidP="009D6859">
      <w:pPr>
        <w:pStyle w:val="a3"/>
        <w:rPr>
          <w:rFonts w:ascii="Times New Roman" w:hAnsi="Times New Roman" w:cs="Times New Roman"/>
          <w:sz w:val="24"/>
          <w:szCs w:val="24"/>
          <w:lang w:val="en-US"/>
        </w:rPr>
      </w:pPr>
      <w:r w:rsidRPr="00764224">
        <w:rPr>
          <w:rFonts w:ascii="Times New Roman" w:hAnsi="Times New Roman" w:cs="Times New Roman"/>
          <w:sz w:val="24"/>
          <w:szCs w:val="24"/>
          <w:lang w:val="en-US"/>
        </w:rPr>
        <w:t>A mixture of potassium chloride solutions is used as a dialysate solution,</w:t>
      </w:r>
      <w:r>
        <w:rPr>
          <w:rFonts w:ascii="Times New Roman" w:hAnsi="Times New Roman" w:cs="Times New Roman"/>
          <w:sz w:val="24"/>
          <w:szCs w:val="24"/>
          <w:lang w:val="en-US"/>
        </w:rPr>
        <w:t xml:space="preserve"> </w:t>
      </w:r>
      <w:r w:rsidRPr="00764224">
        <w:rPr>
          <w:rFonts w:ascii="Times New Roman" w:hAnsi="Times New Roman" w:cs="Times New Roman"/>
          <w:sz w:val="24"/>
          <w:szCs w:val="24"/>
          <w:lang w:val="en-US"/>
        </w:rPr>
        <w:t>sodium, calcium, magnesium, glucose in certain proportions. The composition and pH of this solution may vary depending on the nature of the toxic substance</w:t>
      </w:r>
      <w:r w:rsidR="009D6859" w:rsidRPr="009D6859">
        <w:rPr>
          <w:rFonts w:ascii="Times New Roman" w:hAnsi="Times New Roman" w:cs="Times New Roman"/>
          <w:sz w:val="24"/>
          <w:szCs w:val="24"/>
          <w:lang w:val="en-US"/>
        </w:rPr>
        <w:t>;</w:t>
      </w:r>
    </w:p>
    <w:p w14:paraId="70AD479F" w14:textId="6AF16E03" w:rsidR="009D6859" w:rsidRPr="00764224" w:rsidRDefault="009D6859" w:rsidP="009D6859">
      <w:pPr>
        <w:pStyle w:val="a3"/>
        <w:jc w:val="center"/>
        <w:rPr>
          <w:rFonts w:ascii="Times New Roman" w:hAnsi="Times New Roman" w:cs="Times New Roman"/>
          <w:sz w:val="24"/>
          <w:szCs w:val="24"/>
          <w:lang w:val="en-US"/>
        </w:rPr>
      </w:pPr>
    </w:p>
    <w:p w14:paraId="0CF58C2B" w14:textId="77777777" w:rsidR="00764224" w:rsidRPr="00764224" w:rsidRDefault="00553573" w:rsidP="00553573">
      <w:pPr>
        <w:pStyle w:val="a3"/>
        <w:numPr>
          <w:ilvl w:val="0"/>
          <w:numId w:val="1"/>
        </w:numPr>
        <w:rPr>
          <w:rFonts w:ascii="Times New Roman" w:hAnsi="Times New Roman" w:cs="Times New Roman"/>
          <w:i/>
          <w:iCs/>
          <w:sz w:val="24"/>
          <w:szCs w:val="24"/>
          <w:lang w:val="en-US"/>
        </w:rPr>
      </w:pPr>
      <w:r w:rsidRPr="00764224">
        <w:rPr>
          <w:rFonts w:ascii="Times New Roman" w:hAnsi="Times New Roman" w:cs="Times New Roman"/>
          <w:i/>
          <w:iCs/>
          <w:sz w:val="24"/>
          <w:szCs w:val="24"/>
          <w:lang w:val="en-US"/>
        </w:rPr>
        <w:t>Intestinal dialysis</w:t>
      </w:r>
    </w:p>
    <w:p w14:paraId="7AE43C06" w14:textId="4B16476D" w:rsidR="00553573" w:rsidRDefault="00764224" w:rsidP="00764224">
      <w:pPr>
        <w:pStyle w:val="a3"/>
        <w:rPr>
          <w:rFonts w:ascii="Times New Roman" w:hAnsi="Times New Roman" w:cs="Times New Roman"/>
          <w:sz w:val="24"/>
          <w:szCs w:val="24"/>
          <w:lang w:val="en-US"/>
        </w:rPr>
      </w:pPr>
      <w:r w:rsidRPr="00764224">
        <w:rPr>
          <w:rFonts w:ascii="Times New Roman" w:hAnsi="Times New Roman" w:cs="Times New Roman"/>
          <w:sz w:val="24"/>
          <w:szCs w:val="24"/>
          <w:lang w:val="en-US"/>
        </w:rPr>
        <w:t>In this method, the function of a natural semi-permeable membrane is performed by the intestinal mucosa, mainly the small intestine. To do this, use a double-lumen probe about 2 m long with a metal insert inserted into it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w:t>
      </w:r>
      <w:r w:rsidRPr="00764224">
        <w:rPr>
          <w:rFonts w:ascii="Times New Roman" w:hAnsi="Times New Roman" w:cs="Times New Roman"/>
          <w:sz w:val="24"/>
          <w:szCs w:val="24"/>
          <w:lang w:val="en-US"/>
        </w:rPr>
        <w:t>andrin</w:t>
      </w:r>
      <w:proofErr w:type="spellEnd"/>
      <w:r w:rsidRPr="00764224">
        <w:rPr>
          <w:rFonts w:ascii="Times New Roman" w:hAnsi="Times New Roman" w:cs="Times New Roman"/>
          <w:sz w:val="24"/>
          <w:szCs w:val="24"/>
          <w:lang w:val="en-US"/>
        </w:rPr>
        <w:t>. The probe is inserted into the intestine 40-50 cm below the pylorus of the stomach</w:t>
      </w:r>
      <w:r>
        <w:rPr>
          <w:rFonts w:ascii="Times New Roman" w:hAnsi="Times New Roman" w:cs="Times New Roman"/>
          <w:sz w:val="24"/>
          <w:szCs w:val="24"/>
          <w:lang w:val="en-US"/>
        </w:rPr>
        <w:t xml:space="preserve"> </w:t>
      </w:r>
      <w:r w:rsidRPr="00764224">
        <w:rPr>
          <w:rFonts w:ascii="Times New Roman" w:hAnsi="Times New Roman" w:cs="Times New Roman"/>
          <w:sz w:val="24"/>
          <w:szCs w:val="24"/>
          <w:lang w:val="en-US"/>
        </w:rPr>
        <w:t>(under the control of a gastroscope). A dialysate solution (hypertonic in relation to blood plasma) is injected through the probe using a pump. After 20-30 minutes, the release of contents from the rectum begins. Intestinal dialysis is carried out for 2-3 hours using 8-12 liters of solution</w:t>
      </w:r>
      <w:r w:rsidR="009D6859" w:rsidRPr="009D6859">
        <w:rPr>
          <w:rFonts w:ascii="Times New Roman" w:hAnsi="Times New Roman" w:cs="Times New Roman"/>
          <w:sz w:val="24"/>
          <w:szCs w:val="24"/>
          <w:lang w:val="en-US"/>
        </w:rPr>
        <w:t>;</w:t>
      </w:r>
    </w:p>
    <w:p w14:paraId="30BEEE73" w14:textId="77777777" w:rsidR="00F65BD7" w:rsidRPr="009D6859" w:rsidRDefault="00F65BD7" w:rsidP="00764224">
      <w:pPr>
        <w:pStyle w:val="a3"/>
        <w:rPr>
          <w:rFonts w:ascii="Times New Roman" w:hAnsi="Times New Roman" w:cs="Times New Roman"/>
          <w:sz w:val="24"/>
          <w:szCs w:val="24"/>
          <w:lang w:val="en-US"/>
        </w:rPr>
      </w:pPr>
    </w:p>
    <w:p w14:paraId="6B80E52A" w14:textId="77777777" w:rsidR="009D6859" w:rsidRDefault="00553573" w:rsidP="00821333">
      <w:pPr>
        <w:pStyle w:val="a3"/>
        <w:numPr>
          <w:ilvl w:val="0"/>
          <w:numId w:val="1"/>
        </w:numPr>
        <w:rPr>
          <w:rFonts w:ascii="Times New Roman" w:hAnsi="Times New Roman" w:cs="Times New Roman"/>
          <w:sz w:val="24"/>
          <w:szCs w:val="24"/>
          <w:lang w:val="en-US"/>
        </w:rPr>
      </w:pPr>
      <w:r w:rsidRPr="009D6859">
        <w:rPr>
          <w:rFonts w:ascii="Times New Roman" w:hAnsi="Times New Roman" w:cs="Times New Roman"/>
          <w:i/>
          <w:iCs/>
          <w:sz w:val="24"/>
          <w:szCs w:val="24"/>
          <w:lang w:val="en-US"/>
        </w:rPr>
        <w:t xml:space="preserve">Detoxification </w:t>
      </w:r>
      <w:proofErr w:type="spellStart"/>
      <w:r w:rsidRPr="009D6859">
        <w:rPr>
          <w:rFonts w:ascii="Times New Roman" w:hAnsi="Times New Roman" w:cs="Times New Roman"/>
          <w:i/>
          <w:iCs/>
          <w:sz w:val="24"/>
          <w:szCs w:val="24"/>
          <w:lang w:val="en-US"/>
        </w:rPr>
        <w:t>enterosor</w:t>
      </w:r>
      <w:r w:rsidR="00821333" w:rsidRPr="009D6859">
        <w:rPr>
          <w:rFonts w:ascii="Times New Roman" w:hAnsi="Times New Roman" w:cs="Times New Roman"/>
          <w:i/>
          <w:iCs/>
          <w:sz w:val="24"/>
          <w:szCs w:val="24"/>
          <w:lang w:val="en-US"/>
        </w:rPr>
        <w:t>p</w:t>
      </w:r>
      <w:r w:rsidRPr="009D6859">
        <w:rPr>
          <w:rFonts w:ascii="Times New Roman" w:hAnsi="Times New Roman" w:cs="Times New Roman"/>
          <w:i/>
          <w:iCs/>
          <w:sz w:val="24"/>
          <w:szCs w:val="24"/>
          <w:lang w:val="en-US"/>
        </w:rPr>
        <w:t>tion</w:t>
      </w:r>
      <w:proofErr w:type="spellEnd"/>
    </w:p>
    <w:p w14:paraId="1E324B86" w14:textId="16FC5031" w:rsidR="00821333" w:rsidRPr="009D6859" w:rsidRDefault="009D6859" w:rsidP="009D6859">
      <w:pPr>
        <w:pStyle w:val="a3"/>
        <w:rPr>
          <w:rFonts w:ascii="Times New Roman" w:hAnsi="Times New Roman" w:cs="Times New Roman"/>
          <w:sz w:val="24"/>
          <w:szCs w:val="24"/>
        </w:rPr>
      </w:pPr>
      <w:r>
        <w:rPr>
          <w:rFonts w:ascii="Times New Roman" w:hAnsi="Times New Roman" w:cs="Times New Roman"/>
          <w:sz w:val="24"/>
          <w:szCs w:val="24"/>
          <w:lang w:val="en-US"/>
        </w:rPr>
        <w:t xml:space="preserve">It </w:t>
      </w:r>
      <w:r w:rsidRPr="009D6859">
        <w:rPr>
          <w:rFonts w:ascii="Times New Roman" w:hAnsi="Times New Roman" w:cs="Times New Roman"/>
          <w:sz w:val="24"/>
          <w:szCs w:val="24"/>
          <w:lang w:val="en-US"/>
        </w:rPr>
        <w:t>is based on the introduction into the stomach immediately after washing it of 80-100 g of activated</w:t>
      </w:r>
      <w:r>
        <w:rPr>
          <w:rFonts w:ascii="Times New Roman" w:hAnsi="Times New Roman" w:cs="Times New Roman"/>
          <w:sz w:val="24"/>
          <w:szCs w:val="24"/>
          <w:lang w:val="en-US"/>
        </w:rPr>
        <w:t xml:space="preserve"> </w:t>
      </w:r>
      <w:r w:rsidRPr="009D6859">
        <w:rPr>
          <w:rFonts w:ascii="Times New Roman" w:hAnsi="Times New Roman" w:cs="Times New Roman"/>
          <w:sz w:val="24"/>
          <w:szCs w:val="24"/>
          <w:lang w:val="en-US"/>
        </w:rPr>
        <w:t>coal with water. This method helps to reduce the concentration of a toxic substance in the blood and improve the clinical condition of the patient.</w:t>
      </w:r>
    </w:p>
    <w:p w14:paraId="3E8873FE" w14:textId="661A88A9" w:rsidR="00821333" w:rsidRPr="00821333" w:rsidRDefault="00821333" w:rsidP="00821333">
      <w:pPr>
        <w:rPr>
          <w:rFonts w:ascii="Times New Roman" w:hAnsi="Times New Roman" w:cs="Times New Roman"/>
          <w:b/>
          <w:bCs/>
          <w:i/>
          <w:iCs/>
          <w:sz w:val="24"/>
          <w:szCs w:val="24"/>
          <w:lang w:val="en-US"/>
        </w:rPr>
      </w:pPr>
      <w:r w:rsidRPr="00821333">
        <w:rPr>
          <w:rFonts w:ascii="Times New Roman" w:hAnsi="Times New Roman" w:cs="Times New Roman"/>
          <w:b/>
          <w:bCs/>
          <w:i/>
          <w:iCs/>
          <w:sz w:val="24"/>
          <w:szCs w:val="24"/>
          <w:lang w:val="en-US"/>
        </w:rPr>
        <w:lastRenderedPageBreak/>
        <w:t>Extracorporeal detoxification methods:</w:t>
      </w:r>
    </w:p>
    <w:p w14:paraId="5D9C7C6C" w14:textId="0B48A91E" w:rsidR="00821333" w:rsidRPr="00821333" w:rsidRDefault="00821333" w:rsidP="00821333">
      <w:pPr>
        <w:pStyle w:val="a3"/>
        <w:numPr>
          <w:ilvl w:val="0"/>
          <w:numId w:val="2"/>
        </w:numPr>
        <w:rPr>
          <w:rFonts w:ascii="Times New Roman" w:hAnsi="Times New Roman" w:cs="Times New Roman"/>
          <w:sz w:val="24"/>
          <w:szCs w:val="24"/>
          <w:lang w:val="en-US"/>
        </w:rPr>
      </w:pPr>
      <w:proofErr w:type="spellStart"/>
      <w:r w:rsidRPr="00821333">
        <w:rPr>
          <w:rFonts w:ascii="Times New Roman" w:hAnsi="Times New Roman" w:cs="Times New Roman"/>
          <w:sz w:val="24"/>
          <w:szCs w:val="24"/>
          <w:lang w:val="en-US"/>
        </w:rPr>
        <w:t>Hemapheresis</w:t>
      </w:r>
      <w:proofErr w:type="spellEnd"/>
      <w:r w:rsidRPr="00821333">
        <w:rPr>
          <w:rFonts w:ascii="Times New Roman" w:hAnsi="Times New Roman" w:cs="Times New Roman"/>
          <w:sz w:val="24"/>
          <w:szCs w:val="24"/>
          <w:lang w:val="en-US"/>
        </w:rPr>
        <w:t xml:space="preserve"> (plasmapheresis), </w:t>
      </w:r>
    </w:p>
    <w:p w14:paraId="514C9533" w14:textId="16220958" w:rsidR="00821333" w:rsidRPr="00821333" w:rsidRDefault="00821333" w:rsidP="00821333">
      <w:pPr>
        <w:pStyle w:val="a3"/>
        <w:numPr>
          <w:ilvl w:val="0"/>
          <w:numId w:val="2"/>
        </w:numPr>
        <w:rPr>
          <w:rFonts w:ascii="Times New Roman" w:hAnsi="Times New Roman" w:cs="Times New Roman"/>
          <w:sz w:val="24"/>
          <w:szCs w:val="24"/>
          <w:lang w:val="en-US"/>
        </w:rPr>
      </w:pPr>
      <w:r w:rsidRPr="00821333">
        <w:rPr>
          <w:rFonts w:ascii="Times New Roman" w:hAnsi="Times New Roman" w:cs="Times New Roman"/>
          <w:sz w:val="24"/>
          <w:szCs w:val="24"/>
          <w:lang w:val="en-US"/>
        </w:rPr>
        <w:t xml:space="preserve">Hemodialysis, </w:t>
      </w:r>
    </w:p>
    <w:p w14:paraId="08B5B00E" w14:textId="02A3F9F4" w:rsidR="00821333" w:rsidRPr="00821333" w:rsidRDefault="00821333" w:rsidP="00821333">
      <w:pPr>
        <w:pStyle w:val="a3"/>
        <w:numPr>
          <w:ilvl w:val="0"/>
          <w:numId w:val="2"/>
        </w:numPr>
        <w:rPr>
          <w:rFonts w:ascii="Times New Roman" w:hAnsi="Times New Roman" w:cs="Times New Roman"/>
          <w:sz w:val="24"/>
          <w:szCs w:val="24"/>
          <w:lang w:val="en-US"/>
        </w:rPr>
      </w:pPr>
      <w:proofErr w:type="spellStart"/>
      <w:r w:rsidRPr="00821333">
        <w:rPr>
          <w:rFonts w:ascii="Times New Roman" w:hAnsi="Times New Roman" w:cs="Times New Roman"/>
          <w:sz w:val="24"/>
          <w:szCs w:val="24"/>
          <w:lang w:val="en-US"/>
        </w:rPr>
        <w:t>Hemosorption</w:t>
      </w:r>
      <w:proofErr w:type="spellEnd"/>
      <w:r w:rsidRPr="00821333">
        <w:rPr>
          <w:rFonts w:ascii="Times New Roman" w:hAnsi="Times New Roman" w:cs="Times New Roman"/>
          <w:sz w:val="24"/>
          <w:szCs w:val="24"/>
          <w:lang w:val="en-US"/>
        </w:rPr>
        <w:t xml:space="preserve">, </w:t>
      </w:r>
    </w:p>
    <w:p w14:paraId="69F4B966" w14:textId="34B3C4CC" w:rsidR="00821333" w:rsidRPr="00821333" w:rsidRDefault="00821333" w:rsidP="00821333">
      <w:pPr>
        <w:pStyle w:val="a3"/>
        <w:numPr>
          <w:ilvl w:val="0"/>
          <w:numId w:val="2"/>
        </w:numPr>
        <w:rPr>
          <w:rFonts w:ascii="Times New Roman" w:hAnsi="Times New Roman" w:cs="Times New Roman"/>
          <w:sz w:val="24"/>
          <w:szCs w:val="24"/>
          <w:lang w:val="en-US"/>
        </w:rPr>
      </w:pPr>
      <w:proofErr w:type="spellStart"/>
      <w:r w:rsidRPr="00821333">
        <w:rPr>
          <w:rFonts w:ascii="Times New Roman" w:hAnsi="Times New Roman" w:cs="Times New Roman"/>
          <w:sz w:val="24"/>
          <w:szCs w:val="24"/>
          <w:lang w:val="en-US"/>
        </w:rPr>
        <w:t>Plasmasorption</w:t>
      </w:r>
      <w:proofErr w:type="spellEnd"/>
      <w:r w:rsidRPr="00821333">
        <w:rPr>
          <w:rFonts w:ascii="Times New Roman" w:hAnsi="Times New Roman" w:cs="Times New Roman"/>
          <w:sz w:val="24"/>
          <w:szCs w:val="24"/>
          <w:lang w:val="en-US"/>
        </w:rPr>
        <w:t xml:space="preserve">, </w:t>
      </w:r>
    </w:p>
    <w:p w14:paraId="00FDA27D" w14:textId="405EA2B3" w:rsidR="00821333" w:rsidRPr="00821333" w:rsidRDefault="00821333" w:rsidP="00821333">
      <w:pPr>
        <w:pStyle w:val="a3"/>
        <w:numPr>
          <w:ilvl w:val="0"/>
          <w:numId w:val="2"/>
        </w:numPr>
        <w:rPr>
          <w:rFonts w:ascii="Times New Roman" w:hAnsi="Times New Roman" w:cs="Times New Roman"/>
          <w:sz w:val="24"/>
          <w:szCs w:val="24"/>
          <w:lang w:val="en-US"/>
        </w:rPr>
      </w:pPr>
      <w:r w:rsidRPr="00821333">
        <w:rPr>
          <w:rFonts w:ascii="Times New Roman" w:hAnsi="Times New Roman" w:cs="Times New Roman"/>
          <w:sz w:val="24"/>
          <w:szCs w:val="24"/>
          <w:lang w:val="en-US"/>
        </w:rPr>
        <w:t xml:space="preserve">Exchange replacement blood, </w:t>
      </w:r>
    </w:p>
    <w:p w14:paraId="358729DE" w14:textId="77777777" w:rsidR="00821333" w:rsidRPr="00821333" w:rsidRDefault="00821333" w:rsidP="00821333">
      <w:pPr>
        <w:pStyle w:val="a3"/>
        <w:numPr>
          <w:ilvl w:val="0"/>
          <w:numId w:val="2"/>
        </w:numPr>
        <w:rPr>
          <w:rFonts w:ascii="Times New Roman" w:hAnsi="Times New Roman" w:cs="Times New Roman"/>
          <w:sz w:val="24"/>
          <w:szCs w:val="24"/>
          <w:lang w:val="en-US"/>
        </w:rPr>
      </w:pPr>
      <w:proofErr w:type="spellStart"/>
      <w:r w:rsidRPr="00821333">
        <w:rPr>
          <w:rFonts w:ascii="Times New Roman" w:hAnsi="Times New Roman" w:cs="Times New Roman"/>
          <w:sz w:val="24"/>
          <w:szCs w:val="24"/>
          <w:lang w:val="en-US"/>
        </w:rPr>
        <w:t>Lymphodialysis</w:t>
      </w:r>
      <w:proofErr w:type="spellEnd"/>
      <w:r w:rsidRPr="00821333">
        <w:rPr>
          <w:rFonts w:ascii="Times New Roman" w:hAnsi="Times New Roman" w:cs="Times New Roman"/>
          <w:sz w:val="24"/>
          <w:szCs w:val="24"/>
          <w:lang w:val="en-US"/>
        </w:rPr>
        <w:t xml:space="preserve">, </w:t>
      </w:r>
    </w:p>
    <w:p w14:paraId="1A5C8363" w14:textId="7F07D7DE" w:rsidR="00821333" w:rsidRPr="00F65BD7" w:rsidRDefault="00821333" w:rsidP="00821333">
      <w:pPr>
        <w:pStyle w:val="a3"/>
        <w:numPr>
          <w:ilvl w:val="0"/>
          <w:numId w:val="2"/>
        </w:numPr>
        <w:rPr>
          <w:rFonts w:ascii="Times New Roman" w:hAnsi="Times New Roman" w:cs="Times New Roman"/>
          <w:sz w:val="24"/>
          <w:szCs w:val="24"/>
          <w:lang w:val="en-US"/>
        </w:rPr>
      </w:pPr>
      <w:proofErr w:type="spellStart"/>
      <w:r w:rsidRPr="00821333">
        <w:rPr>
          <w:rFonts w:ascii="Times New Roman" w:hAnsi="Times New Roman" w:cs="Times New Roman"/>
          <w:sz w:val="24"/>
          <w:szCs w:val="24"/>
          <w:lang w:val="en-US"/>
        </w:rPr>
        <w:t>Lymphosorption</w:t>
      </w:r>
      <w:proofErr w:type="spellEnd"/>
    </w:p>
    <w:p w14:paraId="3D11F829" w14:textId="730D982D" w:rsidR="00821333" w:rsidRDefault="00821333" w:rsidP="00821333">
      <w:pPr>
        <w:rPr>
          <w:rFonts w:ascii="Times New Roman" w:hAnsi="Times New Roman" w:cs="Times New Roman"/>
          <w:b/>
          <w:bCs/>
          <w:sz w:val="24"/>
          <w:szCs w:val="24"/>
          <w:lang w:val="en-US"/>
        </w:rPr>
      </w:pPr>
      <w:r w:rsidRPr="00821333">
        <w:rPr>
          <w:rFonts w:ascii="Times New Roman" w:hAnsi="Times New Roman" w:cs="Times New Roman"/>
          <w:b/>
          <w:bCs/>
          <w:sz w:val="24"/>
          <w:szCs w:val="24"/>
          <w:lang w:val="en-US"/>
        </w:rPr>
        <w:t>Methods of antidote therapy</w:t>
      </w:r>
    </w:p>
    <w:p w14:paraId="45AD2C47" w14:textId="0558DF70" w:rsidR="00821333" w:rsidRPr="00821333" w:rsidRDefault="00821333" w:rsidP="00821333">
      <w:pPr>
        <w:rPr>
          <w:rFonts w:ascii="Times New Roman" w:hAnsi="Times New Roman" w:cs="Times New Roman"/>
          <w:sz w:val="24"/>
          <w:szCs w:val="24"/>
          <w:lang w:val="en-US"/>
        </w:rPr>
      </w:pPr>
      <w:r w:rsidRPr="00821333">
        <w:rPr>
          <w:rFonts w:ascii="Times New Roman" w:hAnsi="Times New Roman" w:cs="Times New Roman"/>
          <w:sz w:val="24"/>
          <w:szCs w:val="24"/>
          <w:lang w:val="en-US"/>
        </w:rPr>
        <w:t>Depending on the time of entry of the poison into the body, the fight against poisoning is usually</w:t>
      </w:r>
      <w:r>
        <w:rPr>
          <w:rFonts w:ascii="Times New Roman" w:hAnsi="Times New Roman" w:cs="Times New Roman"/>
          <w:sz w:val="24"/>
          <w:szCs w:val="24"/>
          <w:lang w:val="en-US"/>
        </w:rPr>
        <w:t xml:space="preserve"> </w:t>
      </w:r>
      <w:r w:rsidRPr="00821333">
        <w:rPr>
          <w:rFonts w:ascii="Times New Roman" w:hAnsi="Times New Roman" w:cs="Times New Roman"/>
          <w:sz w:val="24"/>
          <w:szCs w:val="24"/>
          <w:lang w:val="en-US"/>
        </w:rPr>
        <w:t>includes the following measures:</w:t>
      </w:r>
    </w:p>
    <w:p w14:paraId="1F888C5E" w14:textId="59B9F47D" w:rsidR="00821333" w:rsidRPr="00821333" w:rsidRDefault="00821333" w:rsidP="00821333">
      <w:pPr>
        <w:pStyle w:val="a3"/>
        <w:numPr>
          <w:ilvl w:val="0"/>
          <w:numId w:val="4"/>
        </w:numPr>
        <w:rPr>
          <w:rFonts w:ascii="Times New Roman" w:hAnsi="Times New Roman" w:cs="Times New Roman"/>
          <w:sz w:val="24"/>
          <w:szCs w:val="24"/>
          <w:lang w:val="en-US"/>
        </w:rPr>
      </w:pPr>
      <w:r w:rsidRPr="00821333">
        <w:rPr>
          <w:rFonts w:ascii="Times New Roman" w:hAnsi="Times New Roman" w:cs="Times New Roman"/>
          <w:sz w:val="24"/>
          <w:szCs w:val="24"/>
          <w:lang w:val="en-US"/>
        </w:rPr>
        <w:t>immediate cessation of the entry (absorption) of the toxic substance into the blood;</w:t>
      </w:r>
    </w:p>
    <w:p w14:paraId="746A0FBB" w14:textId="70EDD42D" w:rsidR="00821333" w:rsidRPr="00821333" w:rsidRDefault="00821333" w:rsidP="00821333">
      <w:pPr>
        <w:pStyle w:val="a3"/>
        <w:numPr>
          <w:ilvl w:val="0"/>
          <w:numId w:val="4"/>
        </w:numPr>
        <w:rPr>
          <w:rFonts w:ascii="Times New Roman" w:hAnsi="Times New Roman" w:cs="Times New Roman"/>
          <w:sz w:val="24"/>
          <w:szCs w:val="24"/>
          <w:lang w:val="en-US"/>
        </w:rPr>
      </w:pPr>
      <w:r w:rsidRPr="00821333">
        <w:rPr>
          <w:rFonts w:ascii="Times New Roman" w:hAnsi="Times New Roman" w:cs="Times New Roman"/>
          <w:sz w:val="24"/>
          <w:szCs w:val="24"/>
          <w:lang w:val="en-US"/>
        </w:rPr>
        <w:t>maximum reduction in the amount of toxic substances and their metabolites in blood and tissues;</w:t>
      </w:r>
    </w:p>
    <w:p w14:paraId="23EA7E75" w14:textId="3268E5C5" w:rsidR="00821333" w:rsidRPr="00821333" w:rsidRDefault="00821333" w:rsidP="00821333">
      <w:pPr>
        <w:pStyle w:val="a3"/>
        <w:numPr>
          <w:ilvl w:val="0"/>
          <w:numId w:val="4"/>
        </w:numPr>
        <w:rPr>
          <w:rFonts w:ascii="Times New Roman" w:hAnsi="Times New Roman" w:cs="Times New Roman"/>
          <w:sz w:val="24"/>
          <w:szCs w:val="24"/>
          <w:lang w:val="en-US"/>
        </w:rPr>
      </w:pPr>
      <w:r w:rsidRPr="00821333">
        <w:rPr>
          <w:rFonts w:ascii="Times New Roman" w:hAnsi="Times New Roman" w:cs="Times New Roman"/>
          <w:sz w:val="24"/>
          <w:szCs w:val="24"/>
          <w:lang w:val="en-US"/>
        </w:rPr>
        <w:t>ensuring the normal functioning of vital organs and systems;</w:t>
      </w:r>
    </w:p>
    <w:p w14:paraId="4A069E55" w14:textId="56482A88" w:rsidR="00821333" w:rsidRPr="00821333" w:rsidRDefault="00821333" w:rsidP="00821333">
      <w:pPr>
        <w:pStyle w:val="a3"/>
        <w:numPr>
          <w:ilvl w:val="0"/>
          <w:numId w:val="4"/>
        </w:numPr>
        <w:rPr>
          <w:rFonts w:ascii="Times New Roman" w:hAnsi="Times New Roman" w:cs="Times New Roman"/>
          <w:sz w:val="24"/>
          <w:szCs w:val="24"/>
          <w:lang w:val="en-US"/>
        </w:rPr>
      </w:pPr>
      <w:r w:rsidRPr="00821333">
        <w:rPr>
          <w:rFonts w:ascii="Times New Roman" w:hAnsi="Times New Roman" w:cs="Times New Roman"/>
          <w:sz w:val="24"/>
          <w:szCs w:val="24"/>
          <w:lang w:val="en-US"/>
        </w:rPr>
        <w:t>timely provision of medical assistance at the scene of the incident and treatment in hospital;</w:t>
      </w:r>
    </w:p>
    <w:p w14:paraId="6B93DC79" w14:textId="42E74FE4" w:rsidR="00821333" w:rsidRDefault="00821333" w:rsidP="00821333">
      <w:pPr>
        <w:pStyle w:val="a3"/>
        <w:numPr>
          <w:ilvl w:val="0"/>
          <w:numId w:val="4"/>
        </w:numPr>
        <w:rPr>
          <w:rFonts w:ascii="Times New Roman" w:hAnsi="Times New Roman" w:cs="Times New Roman"/>
          <w:sz w:val="24"/>
          <w:szCs w:val="24"/>
          <w:lang w:val="en-US"/>
        </w:rPr>
      </w:pPr>
      <w:r w:rsidRPr="00821333">
        <w:rPr>
          <w:rFonts w:ascii="Times New Roman" w:hAnsi="Times New Roman" w:cs="Times New Roman"/>
          <w:sz w:val="24"/>
          <w:szCs w:val="24"/>
          <w:lang w:val="en-US"/>
        </w:rPr>
        <w:t>prevention of various complications.</w:t>
      </w:r>
    </w:p>
    <w:p w14:paraId="3EF0A8E8" w14:textId="66F1CFCC" w:rsidR="00821333" w:rsidRDefault="00821333" w:rsidP="00821333">
      <w:pPr>
        <w:rPr>
          <w:rFonts w:ascii="Times New Roman" w:hAnsi="Times New Roman" w:cs="Times New Roman"/>
          <w:sz w:val="24"/>
          <w:szCs w:val="24"/>
          <w:lang w:val="en-US"/>
        </w:rPr>
      </w:pPr>
      <w:r w:rsidRPr="00821333">
        <w:rPr>
          <w:rFonts w:ascii="Times New Roman" w:hAnsi="Times New Roman" w:cs="Times New Roman"/>
          <w:sz w:val="24"/>
          <w:szCs w:val="24"/>
          <w:lang w:val="en-US"/>
        </w:rPr>
        <w:t xml:space="preserve">Specific antidote therapy is effective in the early “toxicogenic phase” of acute poisoning. </w:t>
      </w:r>
    </w:p>
    <w:p w14:paraId="36C24686" w14:textId="54E99602" w:rsidR="00821333" w:rsidRDefault="00821333" w:rsidP="00821333">
      <w:pPr>
        <w:rPr>
          <w:rFonts w:ascii="Times New Roman" w:hAnsi="Times New Roman" w:cs="Times New Roman"/>
          <w:sz w:val="24"/>
          <w:szCs w:val="24"/>
          <w:lang w:val="en-US"/>
        </w:rPr>
      </w:pPr>
      <w:r w:rsidRPr="00821333">
        <w:rPr>
          <w:rFonts w:ascii="Times New Roman" w:hAnsi="Times New Roman" w:cs="Times New Roman"/>
          <w:b/>
          <w:bCs/>
          <w:sz w:val="24"/>
          <w:szCs w:val="24"/>
          <w:u w:val="single"/>
          <w:lang w:val="en-US"/>
        </w:rPr>
        <w:t>An antidote</w:t>
      </w:r>
      <w:r w:rsidRPr="00821333">
        <w:rPr>
          <w:rFonts w:ascii="Times New Roman" w:hAnsi="Times New Roman" w:cs="Times New Roman"/>
          <w:sz w:val="24"/>
          <w:szCs w:val="24"/>
          <w:lang w:val="en-US"/>
        </w:rPr>
        <w:t xml:space="preserve"> is a drug that can either</w:t>
      </w:r>
      <w:r>
        <w:rPr>
          <w:rFonts w:ascii="Times New Roman" w:hAnsi="Times New Roman" w:cs="Times New Roman"/>
          <w:sz w:val="24"/>
          <w:szCs w:val="24"/>
          <w:lang w:val="en-US"/>
        </w:rPr>
        <w:t xml:space="preserve"> </w:t>
      </w:r>
      <w:r w:rsidRPr="00821333">
        <w:rPr>
          <w:rFonts w:ascii="Times New Roman" w:hAnsi="Times New Roman" w:cs="Times New Roman"/>
          <w:sz w:val="24"/>
          <w:szCs w:val="24"/>
          <w:lang w:val="en-US"/>
        </w:rPr>
        <w:t>prevent the absorption of a toxic substance into the blood, or neutralize the poison,</w:t>
      </w:r>
      <w:r>
        <w:rPr>
          <w:rFonts w:ascii="Times New Roman" w:hAnsi="Times New Roman" w:cs="Times New Roman"/>
          <w:sz w:val="24"/>
          <w:szCs w:val="24"/>
          <w:lang w:val="en-US"/>
        </w:rPr>
        <w:t xml:space="preserve"> </w:t>
      </w:r>
      <w:r w:rsidRPr="00821333">
        <w:rPr>
          <w:rFonts w:ascii="Times New Roman" w:hAnsi="Times New Roman" w:cs="Times New Roman"/>
          <w:sz w:val="24"/>
          <w:szCs w:val="24"/>
          <w:lang w:val="en-US"/>
        </w:rPr>
        <w:t>circulating in the bloodstream or associated with a biological substrate, or</w:t>
      </w:r>
      <w:r>
        <w:rPr>
          <w:rFonts w:ascii="Times New Roman" w:hAnsi="Times New Roman" w:cs="Times New Roman"/>
          <w:sz w:val="24"/>
          <w:szCs w:val="24"/>
          <w:lang w:val="en-US"/>
        </w:rPr>
        <w:t xml:space="preserve"> </w:t>
      </w:r>
      <w:r w:rsidRPr="00821333">
        <w:rPr>
          <w:rFonts w:ascii="Times New Roman" w:hAnsi="Times New Roman" w:cs="Times New Roman"/>
          <w:sz w:val="24"/>
          <w:szCs w:val="24"/>
          <w:lang w:val="en-US"/>
        </w:rPr>
        <w:t>eliminate the toxic effect of the poison. Based on these properties, antidotes are divided into three groups: physicochemical, biochemical and pharmacological.</w:t>
      </w:r>
    </w:p>
    <w:p w14:paraId="4CD774E0" w14:textId="77777777" w:rsidR="00821333" w:rsidRPr="00F65BD7" w:rsidRDefault="00821333" w:rsidP="00A8397F">
      <w:pPr>
        <w:jc w:val="center"/>
        <w:rPr>
          <w:rFonts w:ascii="Times New Roman" w:hAnsi="Times New Roman" w:cs="Times New Roman"/>
          <w:b/>
          <w:bCs/>
          <w:i/>
          <w:iCs/>
          <w:sz w:val="24"/>
          <w:szCs w:val="24"/>
          <w:lang w:val="en-US"/>
        </w:rPr>
      </w:pPr>
      <w:r w:rsidRPr="00F65BD7">
        <w:rPr>
          <w:rFonts w:ascii="Times New Roman" w:hAnsi="Times New Roman" w:cs="Times New Roman"/>
          <w:b/>
          <w:bCs/>
          <w:i/>
          <w:iCs/>
          <w:sz w:val="24"/>
          <w:szCs w:val="24"/>
          <w:lang w:val="en-US"/>
        </w:rPr>
        <w:t>Physicochemical (</w:t>
      </w:r>
      <w:proofErr w:type="spellStart"/>
      <w:r w:rsidRPr="00F65BD7">
        <w:rPr>
          <w:rFonts w:ascii="Times New Roman" w:hAnsi="Times New Roman" w:cs="Times New Roman"/>
          <w:b/>
          <w:bCs/>
          <w:i/>
          <w:iCs/>
          <w:sz w:val="24"/>
          <w:szCs w:val="24"/>
          <w:lang w:val="en-US"/>
        </w:rPr>
        <w:t>toxicotropic</w:t>
      </w:r>
      <w:proofErr w:type="spellEnd"/>
      <w:r w:rsidRPr="00F65BD7">
        <w:rPr>
          <w:rFonts w:ascii="Times New Roman" w:hAnsi="Times New Roman" w:cs="Times New Roman"/>
          <w:b/>
          <w:bCs/>
          <w:i/>
          <w:iCs/>
          <w:sz w:val="24"/>
          <w:szCs w:val="24"/>
          <w:lang w:val="en-US"/>
        </w:rPr>
        <w:t>) antidotes</w:t>
      </w:r>
    </w:p>
    <w:p w14:paraId="202CAD56" w14:textId="61A92645" w:rsidR="00821333" w:rsidRDefault="00821333" w:rsidP="00821333">
      <w:pPr>
        <w:rPr>
          <w:rFonts w:ascii="Times New Roman" w:hAnsi="Times New Roman" w:cs="Times New Roman"/>
          <w:sz w:val="24"/>
          <w:szCs w:val="24"/>
          <w:lang w:val="en-US"/>
        </w:rPr>
      </w:pPr>
      <w:proofErr w:type="spellStart"/>
      <w:r w:rsidRPr="00821333">
        <w:rPr>
          <w:rFonts w:ascii="Times New Roman" w:hAnsi="Times New Roman" w:cs="Times New Roman"/>
          <w:sz w:val="24"/>
          <w:szCs w:val="24"/>
          <w:lang w:val="en-US"/>
        </w:rPr>
        <w:t>Physico</w:t>
      </w:r>
      <w:proofErr w:type="spellEnd"/>
      <w:r w:rsidRPr="00821333">
        <w:rPr>
          <w:rFonts w:ascii="Times New Roman" w:hAnsi="Times New Roman" w:cs="Times New Roman"/>
          <w:sz w:val="24"/>
          <w:szCs w:val="24"/>
          <w:lang w:val="en-US"/>
        </w:rPr>
        <w:t>-chemical antidotes include agents used before the poison is resorption</w:t>
      </w:r>
      <w:r w:rsidR="00A8397F">
        <w:rPr>
          <w:rFonts w:ascii="Times New Roman" w:hAnsi="Times New Roman" w:cs="Times New Roman"/>
          <w:sz w:val="24"/>
          <w:szCs w:val="24"/>
          <w:lang w:val="en-US"/>
        </w:rPr>
        <w:t xml:space="preserve"> </w:t>
      </w:r>
      <w:r w:rsidRPr="00821333">
        <w:rPr>
          <w:rFonts w:ascii="Times New Roman" w:hAnsi="Times New Roman" w:cs="Times New Roman"/>
          <w:sz w:val="24"/>
          <w:szCs w:val="24"/>
          <w:lang w:val="en-US"/>
        </w:rPr>
        <w:t>and neutralizing it in the stomach by sorption (</w:t>
      </w:r>
      <w:proofErr w:type="spellStart"/>
      <w:r w:rsidRPr="00821333">
        <w:rPr>
          <w:rFonts w:ascii="Times New Roman" w:hAnsi="Times New Roman" w:cs="Times New Roman"/>
          <w:sz w:val="24"/>
          <w:szCs w:val="24"/>
          <w:lang w:val="en-US"/>
        </w:rPr>
        <w:t>enterosorbents</w:t>
      </w:r>
      <w:proofErr w:type="spellEnd"/>
      <w:r w:rsidRPr="00821333">
        <w:rPr>
          <w:rFonts w:ascii="Times New Roman" w:hAnsi="Times New Roman" w:cs="Times New Roman"/>
          <w:sz w:val="24"/>
          <w:szCs w:val="24"/>
          <w:lang w:val="en-US"/>
        </w:rPr>
        <w:t xml:space="preserve">) or by chemical reactions (specific detoxicants and </w:t>
      </w:r>
      <w:proofErr w:type="spellStart"/>
      <w:r w:rsidRPr="00821333">
        <w:rPr>
          <w:rFonts w:ascii="Times New Roman" w:hAnsi="Times New Roman" w:cs="Times New Roman"/>
          <w:sz w:val="24"/>
          <w:szCs w:val="24"/>
          <w:lang w:val="en-US"/>
        </w:rPr>
        <w:t>complexons</w:t>
      </w:r>
      <w:proofErr w:type="spellEnd"/>
      <w:r w:rsidRPr="00821333">
        <w:rPr>
          <w:rFonts w:ascii="Times New Roman" w:hAnsi="Times New Roman" w:cs="Times New Roman"/>
          <w:sz w:val="24"/>
          <w:szCs w:val="24"/>
          <w:lang w:val="en-US"/>
        </w:rPr>
        <w:t>).</w:t>
      </w:r>
    </w:p>
    <w:p w14:paraId="312E0161" w14:textId="61C2DCEB" w:rsidR="00A8397F" w:rsidRPr="00F65BD7" w:rsidRDefault="00A8397F" w:rsidP="00F65BD7">
      <w:pPr>
        <w:pStyle w:val="a3"/>
        <w:numPr>
          <w:ilvl w:val="0"/>
          <w:numId w:val="8"/>
        </w:numPr>
        <w:rPr>
          <w:rFonts w:ascii="Times New Roman" w:hAnsi="Times New Roman" w:cs="Times New Roman"/>
          <w:sz w:val="24"/>
          <w:szCs w:val="24"/>
          <w:lang w:val="en-US"/>
        </w:rPr>
      </w:pPr>
      <w:r w:rsidRPr="00F65BD7">
        <w:rPr>
          <w:rFonts w:ascii="Times New Roman" w:hAnsi="Times New Roman" w:cs="Times New Roman"/>
          <w:sz w:val="24"/>
          <w:szCs w:val="24"/>
          <w:u w:val="single"/>
          <w:lang w:val="en-US"/>
        </w:rPr>
        <w:t>Activated carbon</w:t>
      </w:r>
      <w:r w:rsidRPr="00F65BD7">
        <w:rPr>
          <w:rFonts w:ascii="Times New Roman" w:hAnsi="Times New Roman" w:cs="Times New Roman"/>
          <w:sz w:val="24"/>
          <w:szCs w:val="24"/>
          <w:lang w:val="en-US"/>
        </w:rPr>
        <w:t xml:space="preserve"> is used as a suspension in water (1 tablespoon per 250 g water). 1 gram of coal sorbs 800 mg of morphine, 700 mg of barbital, 300-350 mg of alcohol, which prevents the absorption of these substances into the blood.</w:t>
      </w:r>
    </w:p>
    <w:p w14:paraId="0BA21677" w14:textId="6F0A2F86" w:rsidR="00A8397F" w:rsidRPr="00F65BD7" w:rsidRDefault="00A8397F" w:rsidP="00F65BD7">
      <w:pPr>
        <w:pStyle w:val="a3"/>
        <w:numPr>
          <w:ilvl w:val="0"/>
          <w:numId w:val="8"/>
        </w:numPr>
        <w:rPr>
          <w:rFonts w:ascii="Times New Roman" w:hAnsi="Times New Roman" w:cs="Times New Roman"/>
          <w:sz w:val="24"/>
          <w:szCs w:val="24"/>
          <w:lang w:val="en-US"/>
        </w:rPr>
      </w:pPr>
      <w:r w:rsidRPr="00F65BD7">
        <w:rPr>
          <w:rFonts w:ascii="Times New Roman" w:hAnsi="Times New Roman" w:cs="Times New Roman"/>
          <w:sz w:val="24"/>
          <w:szCs w:val="24"/>
          <w:u w:val="single"/>
          <w:lang w:val="en-US"/>
        </w:rPr>
        <w:t>Egg white</w:t>
      </w:r>
      <w:r w:rsidRPr="00F65BD7">
        <w:rPr>
          <w:rFonts w:ascii="Times New Roman" w:hAnsi="Times New Roman" w:cs="Times New Roman"/>
          <w:sz w:val="24"/>
          <w:szCs w:val="24"/>
          <w:lang w:val="en-US"/>
        </w:rPr>
        <w:t xml:space="preserve"> contains protein and is also an antidote for poisoning with “metal” poisons and some alkaloids. The dose of protein must be significant (white from 10 eggs), and vomiting must be induced, otherwise the precipitate will dissolve and the poison can be absorbed into the blood.</w:t>
      </w:r>
    </w:p>
    <w:p w14:paraId="31BC6279" w14:textId="77777777" w:rsidR="00A8397F" w:rsidRPr="00F65BD7" w:rsidRDefault="00A8397F" w:rsidP="00F65BD7">
      <w:pPr>
        <w:pStyle w:val="a3"/>
        <w:numPr>
          <w:ilvl w:val="0"/>
          <w:numId w:val="8"/>
        </w:numPr>
        <w:rPr>
          <w:rFonts w:ascii="Times New Roman" w:hAnsi="Times New Roman" w:cs="Times New Roman"/>
          <w:sz w:val="24"/>
          <w:szCs w:val="24"/>
          <w:lang w:val="en-US"/>
        </w:rPr>
      </w:pPr>
      <w:r w:rsidRPr="00F65BD7">
        <w:rPr>
          <w:rFonts w:ascii="Times New Roman" w:hAnsi="Times New Roman" w:cs="Times New Roman"/>
          <w:sz w:val="24"/>
          <w:szCs w:val="24"/>
          <w:u w:val="single"/>
          <w:lang w:val="en-US"/>
        </w:rPr>
        <w:t>Enveloping agents:</w:t>
      </w:r>
      <w:r w:rsidRPr="00F65BD7">
        <w:rPr>
          <w:rFonts w:ascii="Times New Roman" w:hAnsi="Times New Roman" w:cs="Times New Roman"/>
          <w:sz w:val="24"/>
          <w:szCs w:val="24"/>
          <w:lang w:val="en-US"/>
        </w:rPr>
        <w:t xml:space="preserve"> flax seed decoction, solutions of gelatin, starch; </w:t>
      </w:r>
    </w:p>
    <w:p w14:paraId="74CE1320" w14:textId="4A84CC3A" w:rsidR="00A8397F" w:rsidRPr="00F65BD7" w:rsidRDefault="00A8397F" w:rsidP="00F65BD7">
      <w:pPr>
        <w:pStyle w:val="a3"/>
        <w:numPr>
          <w:ilvl w:val="0"/>
          <w:numId w:val="8"/>
        </w:numPr>
        <w:rPr>
          <w:rFonts w:ascii="Times New Roman" w:hAnsi="Times New Roman" w:cs="Times New Roman"/>
          <w:sz w:val="24"/>
          <w:szCs w:val="24"/>
          <w:lang w:val="en-US"/>
        </w:rPr>
      </w:pPr>
      <w:r w:rsidRPr="00F65BD7">
        <w:rPr>
          <w:rFonts w:ascii="Times New Roman" w:hAnsi="Times New Roman" w:cs="Times New Roman"/>
          <w:sz w:val="24"/>
          <w:szCs w:val="24"/>
          <w:u w:val="single"/>
          <w:lang w:val="en-US"/>
        </w:rPr>
        <w:t>Astringents:</w:t>
      </w:r>
      <w:r w:rsidRPr="00F65BD7">
        <w:rPr>
          <w:rFonts w:ascii="Times New Roman" w:hAnsi="Times New Roman" w:cs="Times New Roman"/>
          <w:sz w:val="24"/>
          <w:szCs w:val="24"/>
          <w:lang w:val="en-US"/>
        </w:rPr>
        <w:t xml:space="preserve"> tannin, oak bark decoction, strong tea are used for poisoning alkaloids, glycosides, metals.</w:t>
      </w:r>
    </w:p>
    <w:p w14:paraId="046367F2" w14:textId="06F5298D" w:rsidR="00A8397F" w:rsidRPr="00F65BD7" w:rsidRDefault="00A8397F" w:rsidP="00F65BD7">
      <w:pPr>
        <w:pStyle w:val="a3"/>
        <w:numPr>
          <w:ilvl w:val="0"/>
          <w:numId w:val="8"/>
        </w:numPr>
        <w:rPr>
          <w:rFonts w:ascii="Times New Roman" w:hAnsi="Times New Roman" w:cs="Times New Roman"/>
          <w:sz w:val="24"/>
          <w:szCs w:val="24"/>
          <w:lang w:val="en-US"/>
        </w:rPr>
      </w:pPr>
      <w:r w:rsidRPr="00F65BD7">
        <w:rPr>
          <w:rFonts w:ascii="Times New Roman" w:hAnsi="Times New Roman" w:cs="Times New Roman"/>
          <w:sz w:val="24"/>
          <w:szCs w:val="24"/>
          <w:u w:val="single"/>
          <w:lang w:val="en-US"/>
        </w:rPr>
        <w:t>Magnesium oxide (MgO)</w:t>
      </w:r>
      <w:r w:rsidRPr="00F65BD7">
        <w:rPr>
          <w:rFonts w:ascii="Times New Roman" w:hAnsi="Times New Roman" w:cs="Times New Roman"/>
          <w:sz w:val="24"/>
          <w:szCs w:val="24"/>
          <w:lang w:val="en-US"/>
        </w:rPr>
        <w:t xml:space="preserve"> - neutralizes acids, binds arsenic compounds. At this produces insoluble Mg</w:t>
      </w:r>
      <w:r w:rsidRPr="00F65BD7">
        <w:rPr>
          <w:rFonts w:ascii="Times New Roman" w:hAnsi="Times New Roman" w:cs="Times New Roman"/>
          <w:sz w:val="24"/>
          <w:szCs w:val="24"/>
          <w:vertAlign w:val="subscript"/>
          <w:lang w:val="en-US"/>
        </w:rPr>
        <w:t>3</w:t>
      </w:r>
      <w:r w:rsidRPr="00F65BD7">
        <w:rPr>
          <w:rFonts w:ascii="Times New Roman" w:hAnsi="Times New Roman" w:cs="Times New Roman"/>
          <w:sz w:val="24"/>
          <w:szCs w:val="24"/>
          <w:lang w:val="en-US"/>
        </w:rPr>
        <w:t>(AsO</w:t>
      </w:r>
      <w:r w:rsidRPr="00F65BD7">
        <w:rPr>
          <w:rFonts w:ascii="Times New Roman" w:hAnsi="Times New Roman" w:cs="Times New Roman"/>
          <w:sz w:val="24"/>
          <w:szCs w:val="24"/>
          <w:vertAlign w:val="subscript"/>
          <w:lang w:val="en-US"/>
        </w:rPr>
        <w:t>3</w:t>
      </w:r>
      <w:r w:rsidRPr="00F65BD7">
        <w:rPr>
          <w:rFonts w:ascii="Times New Roman" w:hAnsi="Times New Roman" w:cs="Times New Roman"/>
          <w:sz w:val="24"/>
          <w:szCs w:val="24"/>
          <w:lang w:val="en-US"/>
        </w:rPr>
        <w:t>) 2 and Mg</w:t>
      </w:r>
      <w:r w:rsidRPr="00F65BD7">
        <w:rPr>
          <w:rFonts w:ascii="Times New Roman" w:hAnsi="Times New Roman" w:cs="Times New Roman"/>
          <w:sz w:val="24"/>
          <w:szCs w:val="24"/>
          <w:vertAlign w:val="subscript"/>
          <w:lang w:val="en-US"/>
        </w:rPr>
        <w:t>3</w:t>
      </w:r>
      <w:r w:rsidRPr="00F65BD7">
        <w:rPr>
          <w:rFonts w:ascii="Times New Roman" w:hAnsi="Times New Roman" w:cs="Times New Roman"/>
          <w:sz w:val="24"/>
          <w:szCs w:val="24"/>
          <w:lang w:val="en-US"/>
        </w:rPr>
        <w:t>(AsO</w:t>
      </w:r>
      <w:r w:rsidRPr="00F65BD7">
        <w:rPr>
          <w:rFonts w:ascii="Times New Roman" w:hAnsi="Times New Roman" w:cs="Times New Roman"/>
          <w:sz w:val="24"/>
          <w:szCs w:val="24"/>
          <w:vertAlign w:val="subscript"/>
          <w:lang w:val="en-US"/>
        </w:rPr>
        <w:t>4</w:t>
      </w:r>
      <w:r w:rsidRPr="00F65BD7">
        <w:rPr>
          <w:rFonts w:ascii="Times New Roman" w:hAnsi="Times New Roman" w:cs="Times New Roman"/>
          <w:sz w:val="24"/>
          <w:szCs w:val="24"/>
          <w:lang w:val="en-US"/>
        </w:rPr>
        <w:t>)</w:t>
      </w:r>
      <w:r w:rsidRPr="00F65BD7">
        <w:rPr>
          <w:rFonts w:ascii="Times New Roman" w:hAnsi="Times New Roman" w:cs="Times New Roman"/>
          <w:sz w:val="24"/>
          <w:szCs w:val="24"/>
          <w:vertAlign w:val="subscript"/>
          <w:lang w:val="en-US"/>
        </w:rPr>
        <w:t>2</w:t>
      </w:r>
      <w:r w:rsidRPr="00F65BD7">
        <w:rPr>
          <w:rFonts w:ascii="Times New Roman" w:hAnsi="Times New Roman" w:cs="Times New Roman"/>
          <w:sz w:val="24"/>
          <w:szCs w:val="24"/>
          <w:lang w:val="en-US"/>
        </w:rPr>
        <w:t>,</w:t>
      </w:r>
    </w:p>
    <w:p w14:paraId="6C30E452" w14:textId="255FD2DF" w:rsidR="00A8397F" w:rsidRPr="00F65BD7" w:rsidRDefault="00A8397F" w:rsidP="00F65BD7">
      <w:pPr>
        <w:pStyle w:val="a3"/>
        <w:numPr>
          <w:ilvl w:val="0"/>
          <w:numId w:val="8"/>
        </w:numPr>
        <w:rPr>
          <w:rFonts w:ascii="Times New Roman" w:hAnsi="Times New Roman" w:cs="Times New Roman"/>
          <w:sz w:val="24"/>
          <w:szCs w:val="24"/>
          <w:lang w:val="en-US"/>
        </w:rPr>
      </w:pPr>
      <w:r w:rsidRPr="00F65BD7">
        <w:rPr>
          <w:rFonts w:ascii="Times New Roman" w:hAnsi="Times New Roman" w:cs="Times New Roman"/>
          <w:sz w:val="24"/>
          <w:szCs w:val="24"/>
          <w:u w:val="single"/>
          <w:lang w:val="en-US"/>
        </w:rPr>
        <w:t>Magnesium sulfate</w:t>
      </w:r>
      <w:r w:rsidRPr="00F65BD7">
        <w:rPr>
          <w:rFonts w:ascii="Times New Roman" w:hAnsi="Times New Roman" w:cs="Times New Roman"/>
          <w:sz w:val="24"/>
          <w:szCs w:val="24"/>
          <w:lang w:val="en-US"/>
        </w:rPr>
        <w:t xml:space="preserve"> - MgS0</w:t>
      </w:r>
      <w:r w:rsidRPr="00F65BD7">
        <w:rPr>
          <w:rFonts w:ascii="Times New Roman" w:hAnsi="Times New Roman" w:cs="Times New Roman"/>
          <w:sz w:val="24"/>
          <w:szCs w:val="24"/>
          <w:vertAlign w:val="subscript"/>
          <w:lang w:val="en-US"/>
        </w:rPr>
        <w:t>4</w:t>
      </w:r>
      <w:r w:rsidRPr="00F65BD7">
        <w:rPr>
          <w:rFonts w:ascii="Times New Roman" w:hAnsi="Times New Roman" w:cs="Times New Roman"/>
          <w:sz w:val="24"/>
          <w:szCs w:val="24"/>
          <w:lang w:val="en-US"/>
        </w:rPr>
        <w:t xml:space="preserve"> (2 and 5%) - antidote for barium and lead salts. Are formed insoluble BaS0</w:t>
      </w:r>
      <w:r w:rsidRPr="00F65BD7">
        <w:rPr>
          <w:rFonts w:ascii="Times New Roman" w:hAnsi="Times New Roman" w:cs="Times New Roman"/>
          <w:sz w:val="24"/>
          <w:szCs w:val="24"/>
          <w:vertAlign w:val="subscript"/>
          <w:lang w:val="en-US"/>
        </w:rPr>
        <w:t>4</w:t>
      </w:r>
      <w:r w:rsidRPr="00F65BD7">
        <w:rPr>
          <w:rFonts w:ascii="Times New Roman" w:hAnsi="Times New Roman" w:cs="Times New Roman"/>
          <w:sz w:val="24"/>
          <w:szCs w:val="24"/>
          <w:lang w:val="en-US"/>
        </w:rPr>
        <w:t xml:space="preserve"> and PbS0</w:t>
      </w:r>
      <w:r w:rsidRPr="00F65BD7">
        <w:rPr>
          <w:rFonts w:ascii="Times New Roman" w:hAnsi="Times New Roman" w:cs="Times New Roman"/>
          <w:sz w:val="24"/>
          <w:szCs w:val="24"/>
          <w:vertAlign w:val="subscript"/>
          <w:lang w:val="en-US"/>
        </w:rPr>
        <w:t>4</w:t>
      </w:r>
      <w:r w:rsidRPr="00F65BD7">
        <w:rPr>
          <w:rFonts w:ascii="Times New Roman" w:hAnsi="Times New Roman" w:cs="Times New Roman"/>
          <w:sz w:val="24"/>
          <w:szCs w:val="24"/>
          <w:lang w:val="en-US"/>
        </w:rPr>
        <w:t>.</w:t>
      </w:r>
    </w:p>
    <w:p w14:paraId="2AB40B69" w14:textId="77777777" w:rsidR="00A8397F" w:rsidRPr="00F65BD7" w:rsidRDefault="00A8397F" w:rsidP="00F65BD7">
      <w:pPr>
        <w:pStyle w:val="a3"/>
        <w:numPr>
          <w:ilvl w:val="0"/>
          <w:numId w:val="8"/>
        </w:numPr>
        <w:rPr>
          <w:rFonts w:ascii="Times New Roman" w:hAnsi="Times New Roman" w:cs="Times New Roman"/>
          <w:sz w:val="24"/>
          <w:szCs w:val="24"/>
          <w:lang w:val="en-US"/>
        </w:rPr>
      </w:pPr>
      <w:r w:rsidRPr="00F65BD7">
        <w:rPr>
          <w:rFonts w:ascii="Times New Roman" w:hAnsi="Times New Roman" w:cs="Times New Roman"/>
          <w:sz w:val="24"/>
          <w:szCs w:val="24"/>
          <w:u w:val="single"/>
          <w:lang w:val="en-US"/>
        </w:rPr>
        <w:t>Sodium chloride</w:t>
      </w:r>
      <w:r w:rsidRPr="00F65BD7">
        <w:rPr>
          <w:rFonts w:ascii="Times New Roman" w:hAnsi="Times New Roman" w:cs="Times New Roman"/>
          <w:sz w:val="24"/>
          <w:szCs w:val="24"/>
          <w:lang w:val="en-US"/>
        </w:rPr>
        <w:t xml:space="preserve"> - NaCl (0.9%) - antidote for silver salts. Insoluble AgCl is formed.</w:t>
      </w:r>
    </w:p>
    <w:p w14:paraId="59B2EA4A" w14:textId="75003E38" w:rsidR="00A8397F" w:rsidRPr="00F65BD7" w:rsidRDefault="00A8397F" w:rsidP="00F65BD7">
      <w:pPr>
        <w:pStyle w:val="a3"/>
        <w:numPr>
          <w:ilvl w:val="0"/>
          <w:numId w:val="8"/>
        </w:numPr>
        <w:rPr>
          <w:rFonts w:ascii="Times New Roman" w:hAnsi="Times New Roman" w:cs="Times New Roman"/>
          <w:sz w:val="24"/>
          <w:szCs w:val="24"/>
          <w:lang w:val="en-US"/>
        </w:rPr>
      </w:pPr>
      <w:r w:rsidRPr="00F65BD7">
        <w:rPr>
          <w:rFonts w:ascii="Times New Roman" w:hAnsi="Times New Roman" w:cs="Times New Roman"/>
          <w:sz w:val="24"/>
          <w:szCs w:val="24"/>
          <w:u w:val="single"/>
          <w:lang w:val="en-US"/>
        </w:rPr>
        <w:lastRenderedPageBreak/>
        <w:t>Calcium chloride</w:t>
      </w:r>
      <w:r w:rsidRPr="00F65BD7">
        <w:rPr>
          <w:rFonts w:ascii="Times New Roman" w:hAnsi="Times New Roman" w:cs="Times New Roman"/>
          <w:sz w:val="24"/>
          <w:szCs w:val="24"/>
          <w:lang w:val="en-US"/>
        </w:rPr>
        <w:t xml:space="preserve"> - CaC1</w:t>
      </w:r>
      <w:r w:rsidRPr="00F65BD7">
        <w:rPr>
          <w:rFonts w:ascii="Times New Roman" w:hAnsi="Times New Roman" w:cs="Times New Roman"/>
          <w:sz w:val="24"/>
          <w:szCs w:val="24"/>
          <w:vertAlign w:val="subscript"/>
          <w:lang w:val="en-US"/>
        </w:rPr>
        <w:t>2</w:t>
      </w:r>
      <w:r w:rsidRPr="00F65BD7">
        <w:rPr>
          <w:rFonts w:ascii="Times New Roman" w:hAnsi="Times New Roman" w:cs="Times New Roman"/>
          <w:sz w:val="24"/>
          <w:szCs w:val="24"/>
          <w:lang w:val="en-US"/>
        </w:rPr>
        <w:t xml:space="preserve"> (1.5-3%) - antidote for oxalic acid poisoning and fluorides. Insoluble calcium oxalate and calcium fluoride are formed: CaC</w:t>
      </w:r>
      <w:r w:rsidRPr="00F65BD7">
        <w:rPr>
          <w:rFonts w:ascii="Times New Roman" w:hAnsi="Times New Roman" w:cs="Times New Roman"/>
          <w:sz w:val="24"/>
          <w:szCs w:val="24"/>
          <w:vertAlign w:val="subscript"/>
          <w:lang w:val="en-US"/>
        </w:rPr>
        <w:t>2</w:t>
      </w:r>
      <w:r w:rsidRPr="00F65BD7">
        <w:rPr>
          <w:rFonts w:ascii="Times New Roman" w:hAnsi="Times New Roman" w:cs="Times New Roman"/>
          <w:sz w:val="24"/>
          <w:szCs w:val="24"/>
          <w:lang w:val="en-US"/>
        </w:rPr>
        <w:t>O</w:t>
      </w:r>
      <w:r w:rsidRPr="00F65BD7">
        <w:rPr>
          <w:rFonts w:ascii="Times New Roman" w:hAnsi="Times New Roman" w:cs="Times New Roman"/>
          <w:sz w:val="24"/>
          <w:szCs w:val="24"/>
          <w:vertAlign w:val="subscript"/>
          <w:lang w:val="en-US"/>
        </w:rPr>
        <w:t>4</w:t>
      </w:r>
      <w:r w:rsidRPr="00F65BD7">
        <w:rPr>
          <w:rFonts w:ascii="Times New Roman" w:hAnsi="Times New Roman" w:cs="Times New Roman"/>
          <w:sz w:val="24"/>
          <w:szCs w:val="24"/>
          <w:lang w:val="en-US"/>
        </w:rPr>
        <w:t>,</w:t>
      </w:r>
    </w:p>
    <w:p w14:paraId="639B9D64" w14:textId="09EAEB59" w:rsidR="00A8397F" w:rsidRPr="00F65BD7" w:rsidRDefault="00A8397F" w:rsidP="00F65BD7">
      <w:pPr>
        <w:pStyle w:val="a3"/>
        <w:numPr>
          <w:ilvl w:val="0"/>
          <w:numId w:val="8"/>
        </w:numPr>
        <w:rPr>
          <w:rFonts w:ascii="Times New Roman" w:hAnsi="Times New Roman" w:cs="Times New Roman"/>
          <w:sz w:val="24"/>
          <w:szCs w:val="24"/>
          <w:lang w:val="en-US"/>
        </w:rPr>
      </w:pPr>
      <w:r w:rsidRPr="00F65BD7">
        <w:rPr>
          <w:rFonts w:ascii="Times New Roman" w:hAnsi="Times New Roman" w:cs="Times New Roman"/>
          <w:sz w:val="24"/>
          <w:szCs w:val="24"/>
          <w:u w:val="single"/>
          <w:lang w:val="en-US"/>
        </w:rPr>
        <w:t>Iodine solution</w:t>
      </w:r>
      <w:r w:rsidRPr="00F65BD7">
        <w:rPr>
          <w:rFonts w:ascii="Times New Roman" w:hAnsi="Times New Roman" w:cs="Times New Roman"/>
          <w:sz w:val="24"/>
          <w:szCs w:val="24"/>
          <w:lang w:val="en-US"/>
        </w:rPr>
        <w:t xml:space="preserve"> precipitates salts of silver, lead, mercury, quinine, strychnine.</w:t>
      </w:r>
    </w:p>
    <w:p w14:paraId="14536B49" w14:textId="2898CFB8" w:rsidR="00A8397F" w:rsidRDefault="00A8397F" w:rsidP="00A8397F">
      <w:pPr>
        <w:rPr>
          <w:rFonts w:ascii="Times New Roman" w:hAnsi="Times New Roman" w:cs="Times New Roman"/>
          <w:sz w:val="24"/>
          <w:szCs w:val="24"/>
          <w:lang w:val="en-US"/>
        </w:rPr>
      </w:pPr>
      <w:r w:rsidRPr="00A8397F">
        <w:rPr>
          <w:rFonts w:ascii="Times New Roman" w:hAnsi="Times New Roman" w:cs="Times New Roman"/>
          <w:sz w:val="24"/>
          <w:szCs w:val="24"/>
          <w:lang w:val="en-US"/>
        </w:rPr>
        <w:t>In case of poisoning with various compounds of arsenic, mercury, copper, cadmium,</w:t>
      </w:r>
      <w:r>
        <w:rPr>
          <w:rFonts w:ascii="Times New Roman" w:hAnsi="Times New Roman" w:cs="Times New Roman"/>
          <w:sz w:val="24"/>
          <w:szCs w:val="24"/>
          <w:lang w:val="en-US"/>
        </w:rPr>
        <w:t xml:space="preserve"> t</w:t>
      </w:r>
      <w:r w:rsidRPr="00A8397F">
        <w:rPr>
          <w:rFonts w:ascii="Times New Roman" w:hAnsi="Times New Roman" w:cs="Times New Roman"/>
          <w:sz w:val="24"/>
          <w:szCs w:val="24"/>
          <w:lang w:val="en-US"/>
        </w:rPr>
        <w:t xml:space="preserve">hiol compounds are used, in particular the domestic drug </w:t>
      </w:r>
      <w:r w:rsidRPr="00F65BD7">
        <w:rPr>
          <w:rFonts w:ascii="Times New Roman" w:hAnsi="Times New Roman" w:cs="Times New Roman"/>
          <w:sz w:val="24"/>
          <w:szCs w:val="24"/>
          <w:u w:val="single"/>
          <w:lang w:val="en-US"/>
        </w:rPr>
        <w:t>unithiol.</w:t>
      </w:r>
    </w:p>
    <w:p w14:paraId="09659BB7" w14:textId="74403971" w:rsidR="00A8397F" w:rsidRDefault="00A8397F" w:rsidP="00A8397F">
      <w:pPr>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0C5A7746" wp14:editId="0E3722D7">
            <wp:extent cx="3063239" cy="914400"/>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6">
                      <a:extLst>
                        <a:ext uri="{28A0092B-C50C-407E-A947-70E740481C1C}">
                          <a14:useLocalDpi xmlns:a14="http://schemas.microsoft.com/office/drawing/2010/main" val="0"/>
                        </a:ext>
                      </a:extLst>
                    </a:blip>
                    <a:srcRect b="13669"/>
                    <a:stretch/>
                  </pic:blipFill>
                  <pic:spPr bwMode="auto">
                    <a:xfrm>
                      <a:off x="0" y="0"/>
                      <a:ext cx="3063505" cy="914479"/>
                    </a:xfrm>
                    <a:prstGeom prst="rect">
                      <a:avLst/>
                    </a:prstGeom>
                    <a:ln>
                      <a:noFill/>
                    </a:ln>
                    <a:extLst>
                      <a:ext uri="{53640926-AAD7-44D8-BBD7-CCE9431645EC}">
                        <a14:shadowObscured xmlns:a14="http://schemas.microsoft.com/office/drawing/2010/main"/>
                      </a:ext>
                    </a:extLst>
                  </pic:spPr>
                </pic:pic>
              </a:graphicData>
            </a:graphic>
          </wp:inline>
        </w:drawing>
      </w:r>
    </w:p>
    <w:p w14:paraId="5EE88BC0" w14:textId="15254BC9" w:rsidR="00A8397F" w:rsidRDefault="00A8397F" w:rsidP="00A8397F">
      <w:pPr>
        <w:rPr>
          <w:rFonts w:ascii="Times New Roman" w:hAnsi="Times New Roman" w:cs="Times New Roman"/>
          <w:sz w:val="24"/>
          <w:szCs w:val="24"/>
          <w:lang w:val="en-US"/>
        </w:rPr>
      </w:pPr>
      <w:r w:rsidRPr="00A8397F">
        <w:rPr>
          <w:rFonts w:ascii="Times New Roman" w:hAnsi="Times New Roman" w:cs="Times New Roman"/>
          <w:sz w:val="24"/>
          <w:szCs w:val="24"/>
          <w:lang w:val="en-US"/>
        </w:rPr>
        <w:t xml:space="preserve">The antidote </w:t>
      </w:r>
      <w:proofErr w:type="spellStart"/>
      <w:r w:rsidRPr="00F65BD7">
        <w:rPr>
          <w:rFonts w:ascii="Times New Roman" w:hAnsi="Times New Roman" w:cs="Times New Roman"/>
          <w:sz w:val="24"/>
          <w:szCs w:val="24"/>
          <w:u w:val="single"/>
          <w:lang w:val="en-US"/>
        </w:rPr>
        <w:t>succimer</w:t>
      </w:r>
      <w:proofErr w:type="spellEnd"/>
      <w:r w:rsidRPr="00F65BD7">
        <w:rPr>
          <w:rFonts w:ascii="Times New Roman" w:hAnsi="Times New Roman" w:cs="Times New Roman"/>
          <w:sz w:val="24"/>
          <w:szCs w:val="24"/>
          <w:u w:val="single"/>
          <w:lang w:val="en-US"/>
        </w:rPr>
        <w:t xml:space="preserve"> </w:t>
      </w:r>
      <w:r w:rsidRPr="00A8397F">
        <w:rPr>
          <w:rFonts w:ascii="Times New Roman" w:hAnsi="Times New Roman" w:cs="Times New Roman"/>
          <w:sz w:val="24"/>
          <w:szCs w:val="24"/>
          <w:lang w:val="en-US"/>
        </w:rPr>
        <w:t>(</w:t>
      </w:r>
      <w:proofErr w:type="spellStart"/>
      <w:r w:rsidRPr="00A8397F">
        <w:rPr>
          <w:rFonts w:ascii="Times New Roman" w:hAnsi="Times New Roman" w:cs="Times New Roman"/>
          <w:sz w:val="24"/>
          <w:szCs w:val="24"/>
          <w:lang w:val="en-US"/>
        </w:rPr>
        <w:t>dimercaptosuccinic</w:t>
      </w:r>
      <w:proofErr w:type="spellEnd"/>
      <w:r w:rsidRPr="00A8397F">
        <w:rPr>
          <w:rFonts w:ascii="Times New Roman" w:hAnsi="Times New Roman" w:cs="Times New Roman"/>
          <w:sz w:val="24"/>
          <w:szCs w:val="24"/>
          <w:lang w:val="en-US"/>
        </w:rPr>
        <w:t xml:space="preserve"> acid) acts similarly.</w:t>
      </w:r>
    </w:p>
    <w:p w14:paraId="52D922F4" w14:textId="172DBF85" w:rsidR="00A8397F" w:rsidRDefault="00A8397F" w:rsidP="00A8397F">
      <w:pPr>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6A37CA79" wp14:editId="78B3721D">
            <wp:extent cx="2568163" cy="1074513"/>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png"/>
                    <pic:cNvPicPr/>
                  </pic:nvPicPr>
                  <pic:blipFill>
                    <a:blip r:embed="rId7">
                      <a:extLst>
                        <a:ext uri="{28A0092B-C50C-407E-A947-70E740481C1C}">
                          <a14:useLocalDpi xmlns:a14="http://schemas.microsoft.com/office/drawing/2010/main" val="0"/>
                        </a:ext>
                      </a:extLst>
                    </a:blip>
                    <a:stretch>
                      <a:fillRect/>
                    </a:stretch>
                  </pic:blipFill>
                  <pic:spPr>
                    <a:xfrm>
                      <a:off x="0" y="0"/>
                      <a:ext cx="2568163" cy="1074513"/>
                    </a:xfrm>
                    <a:prstGeom prst="rect">
                      <a:avLst/>
                    </a:prstGeom>
                  </pic:spPr>
                </pic:pic>
              </a:graphicData>
            </a:graphic>
          </wp:inline>
        </w:drawing>
      </w:r>
    </w:p>
    <w:p w14:paraId="511903E4" w14:textId="24A028B6" w:rsidR="00A8397F" w:rsidRDefault="00A8397F" w:rsidP="00A8397F">
      <w:pPr>
        <w:rPr>
          <w:rFonts w:ascii="Times New Roman" w:hAnsi="Times New Roman" w:cs="Times New Roman"/>
          <w:sz w:val="24"/>
          <w:szCs w:val="24"/>
          <w:lang w:val="en-US"/>
        </w:rPr>
      </w:pPr>
      <w:r w:rsidRPr="00F65BD7">
        <w:rPr>
          <w:rFonts w:ascii="Times New Roman" w:hAnsi="Times New Roman" w:cs="Times New Roman"/>
          <w:sz w:val="24"/>
          <w:szCs w:val="24"/>
          <w:u w:val="single"/>
          <w:lang w:val="en-US"/>
        </w:rPr>
        <w:t>Penicillamine</w:t>
      </w:r>
      <w:r w:rsidRPr="00A8397F">
        <w:rPr>
          <w:rFonts w:ascii="Times New Roman" w:hAnsi="Times New Roman" w:cs="Times New Roman"/>
          <w:sz w:val="24"/>
          <w:szCs w:val="24"/>
          <w:lang w:val="en-US"/>
        </w:rPr>
        <w:t xml:space="preserve"> was more effective for lead poisoning</w:t>
      </w:r>
      <w:r>
        <w:rPr>
          <w:rFonts w:ascii="Times New Roman" w:hAnsi="Times New Roman" w:cs="Times New Roman"/>
          <w:sz w:val="24"/>
          <w:szCs w:val="24"/>
          <w:lang w:val="en-US"/>
        </w:rPr>
        <w:t>.</w:t>
      </w:r>
    </w:p>
    <w:p w14:paraId="2F468232" w14:textId="5F9F3153" w:rsidR="00A8397F" w:rsidRDefault="00A8397F" w:rsidP="00A8397F">
      <w:pPr>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62770530" wp14:editId="594FA5F9">
            <wp:extent cx="3581710" cy="11507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png"/>
                    <pic:cNvPicPr/>
                  </pic:nvPicPr>
                  <pic:blipFill>
                    <a:blip r:embed="rId8">
                      <a:extLst>
                        <a:ext uri="{28A0092B-C50C-407E-A947-70E740481C1C}">
                          <a14:useLocalDpi xmlns:a14="http://schemas.microsoft.com/office/drawing/2010/main" val="0"/>
                        </a:ext>
                      </a:extLst>
                    </a:blip>
                    <a:stretch>
                      <a:fillRect/>
                    </a:stretch>
                  </pic:blipFill>
                  <pic:spPr>
                    <a:xfrm>
                      <a:off x="0" y="0"/>
                      <a:ext cx="3581710" cy="1150720"/>
                    </a:xfrm>
                    <a:prstGeom prst="rect">
                      <a:avLst/>
                    </a:prstGeom>
                  </pic:spPr>
                </pic:pic>
              </a:graphicData>
            </a:graphic>
          </wp:inline>
        </w:drawing>
      </w:r>
    </w:p>
    <w:p w14:paraId="79341E42" w14:textId="38A2B267" w:rsidR="00A8397F" w:rsidRDefault="00A8397F" w:rsidP="00A8397F">
      <w:pPr>
        <w:rPr>
          <w:rFonts w:ascii="Times New Roman" w:hAnsi="Times New Roman" w:cs="Times New Roman"/>
          <w:sz w:val="24"/>
          <w:szCs w:val="24"/>
          <w:lang w:val="en-US"/>
        </w:rPr>
      </w:pPr>
      <w:r w:rsidRPr="00A8397F">
        <w:rPr>
          <w:rFonts w:ascii="Times New Roman" w:hAnsi="Times New Roman" w:cs="Times New Roman"/>
          <w:sz w:val="24"/>
          <w:szCs w:val="24"/>
          <w:lang w:val="en-US"/>
        </w:rPr>
        <w:t>For poisoning with arsenous hydrogen, unithiol is ineffective. In this case</w:t>
      </w:r>
      <w:r>
        <w:rPr>
          <w:rFonts w:ascii="Times New Roman" w:hAnsi="Times New Roman" w:cs="Times New Roman"/>
          <w:sz w:val="24"/>
          <w:szCs w:val="24"/>
          <w:lang w:val="en-US"/>
        </w:rPr>
        <w:t xml:space="preserve"> </w:t>
      </w:r>
      <w:r w:rsidRPr="00A8397F">
        <w:rPr>
          <w:rFonts w:ascii="Times New Roman" w:hAnsi="Times New Roman" w:cs="Times New Roman"/>
          <w:sz w:val="24"/>
          <w:szCs w:val="24"/>
          <w:lang w:val="en-US"/>
        </w:rPr>
        <w:t xml:space="preserve">the antidote can be </w:t>
      </w:r>
      <w:proofErr w:type="spellStart"/>
      <w:r w:rsidRPr="00F65BD7">
        <w:rPr>
          <w:rFonts w:ascii="Times New Roman" w:hAnsi="Times New Roman" w:cs="Times New Roman"/>
          <w:sz w:val="24"/>
          <w:szCs w:val="24"/>
          <w:u w:val="single"/>
          <w:lang w:val="en-US"/>
        </w:rPr>
        <w:t>atarsine</w:t>
      </w:r>
      <w:proofErr w:type="spellEnd"/>
      <w:r w:rsidRPr="00F65BD7">
        <w:rPr>
          <w:rFonts w:ascii="Times New Roman" w:hAnsi="Times New Roman" w:cs="Times New Roman"/>
          <w:sz w:val="24"/>
          <w:szCs w:val="24"/>
          <w:u w:val="single"/>
          <w:lang w:val="en-US"/>
        </w:rPr>
        <w:t xml:space="preserve"> </w:t>
      </w:r>
      <w:r w:rsidRPr="00A8397F">
        <w:rPr>
          <w:rFonts w:ascii="Times New Roman" w:hAnsi="Times New Roman" w:cs="Times New Roman"/>
          <w:sz w:val="24"/>
          <w:szCs w:val="24"/>
          <w:lang w:val="en-US"/>
        </w:rPr>
        <w:t xml:space="preserve">or </w:t>
      </w:r>
      <w:proofErr w:type="spellStart"/>
      <w:r w:rsidRPr="00F65BD7">
        <w:rPr>
          <w:rFonts w:ascii="Times New Roman" w:hAnsi="Times New Roman" w:cs="Times New Roman"/>
          <w:sz w:val="24"/>
          <w:szCs w:val="24"/>
          <w:u w:val="single"/>
          <w:lang w:val="en-US"/>
        </w:rPr>
        <w:t>mercaptide</w:t>
      </w:r>
      <w:proofErr w:type="spellEnd"/>
      <w:r w:rsidRPr="00A8397F">
        <w:rPr>
          <w:rFonts w:ascii="Times New Roman" w:hAnsi="Times New Roman" w:cs="Times New Roman"/>
          <w:sz w:val="24"/>
          <w:szCs w:val="24"/>
          <w:lang w:val="en-US"/>
        </w:rPr>
        <w:t>, which forms a strong complex</w:t>
      </w:r>
      <w:r>
        <w:rPr>
          <w:rFonts w:ascii="Times New Roman" w:hAnsi="Times New Roman" w:cs="Times New Roman"/>
          <w:sz w:val="24"/>
          <w:szCs w:val="24"/>
          <w:lang w:val="en-US"/>
        </w:rPr>
        <w:t xml:space="preserve"> </w:t>
      </w:r>
      <w:r w:rsidRPr="00A8397F">
        <w:rPr>
          <w:rFonts w:ascii="Times New Roman" w:hAnsi="Times New Roman" w:cs="Times New Roman"/>
          <w:sz w:val="24"/>
          <w:szCs w:val="24"/>
          <w:lang w:val="en-US"/>
        </w:rPr>
        <w:t>with arsenic.</w:t>
      </w:r>
    </w:p>
    <w:p w14:paraId="54A2EA7D" w14:textId="7C8787C2" w:rsidR="00A8397F" w:rsidRDefault="00A8397F" w:rsidP="00A8397F">
      <w:pPr>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60ECE42A" wp14:editId="02DFA72C">
            <wp:extent cx="3535680" cy="905398"/>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png"/>
                    <pic:cNvPicPr/>
                  </pic:nvPicPr>
                  <pic:blipFill>
                    <a:blip r:embed="rId9">
                      <a:extLst>
                        <a:ext uri="{28A0092B-C50C-407E-A947-70E740481C1C}">
                          <a14:useLocalDpi xmlns:a14="http://schemas.microsoft.com/office/drawing/2010/main" val="0"/>
                        </a:ext>
                      </a:extLst>
                    </a:blip>
                    <a:stretch>
                      <a:fillRect/>
                    </a:stretch>
                  </pic:blipFill>
                  <pic:spPr>
                    <a:xfrm>
                      <a:off x="0" y="0"/>
                      <a:ext cx="3586816" cy="918493"/>
                    </a:xfrm>
                    <a:prstGeom prst="rect">
                      <a:avLst/>
                    </a:prstGeom>
                  </pic:spPr>
                </pic:pic>
              </a:graphicData>
            </a:graphic>
          </wp:inline>
        </w:drawing>
      </w:r>
    </w:p>
    <w:p w14:paraId="767015E2" w14:textId="264A3DAA" w:rsidR="00A8397F" w:rsidRDefault="00F7422F" w:rsidP="00A8397F">
      <w:pPr>
        <w:rPr>
          <w:rFonts w:ascii="Times New Roman" w:hAnsi="Times New Roman" w:cs="Times New Roman"/>
          <w:sz w:val="24"/>
          <w:szCs w:val="24"/>
          <w:lang w:val="en-US"/>
        </w:rPr>
      </w:pPr>
      <w:r w:rsidRPr="00F7422F">
        <w:rPr>
          <w:rFonts w:ascii="Times New Roman" w:hAnsi="Times New Roman" w:cs="Times New Roman"/>
          <w:sz w:val="24"/>
          <w:szCs w:val="24"/>
          <w:lang w:val="en-US"/>
        </w:rPr>
        <w:t>One of the universal chelating compounds is ethylenediaminetetraacetic acid (EDTA). The</w:t>
      </w:r>
      <w:r w:rsidR="00F65BD7" w:rsidRPr="00F65BD7">
        <w:rPr>
          <w:rFonts w:ascii="Times New Roman" w:hAnsi="Times New Roman" w:cs="Times New Roman"/>
          <w:sz w:val="24"/>
          <w:szCs w:val="24"/>
          <w:lang w:val="en-US"/>
        </w:rPr>
        <w:t xml:space="preserve"> </w:t>
      </w:r>
      <w:r w:rsidRPr="00F7422F">
        <w:rPr>
          <w:rFonts w:ascii="Times New Roman" w:hAnsi="Times New Roman" w:cs="Times New Roman"/>
          <w:sz w:val="24"/>
          <w:szCs w:val="24"/>
          <w:lang w:val="en-US"/>
        </w:rPr>
        <w:t xml:space="preserve">EDTA preparation is </w:t>
      </w:r>
      <w:proofErr w:type="spellStart"/>
      <w:r w:rsidRPr="00F65BD7">
        <w:rPr>
          <w:rFonts w:ascii="Times New Roman" w:hAnsi="Times New Roman" w:cs="Times New Roman"/>
          <w:sz w:val="24"/>
          <w:szCs w:val="24"/>
          <w:u w:val="single"/>
          <w:lang w:val="en-US"/>
        </w:rPr>
        <w:t>tetatsincalcium</w:t>
      </w:r>
      <w:proofErr w:type="spellEnd"/>
      <w:r w:rsidRPr="00F7422F">
        <w:rPr>
          <w:rFonts w:ascii="Times New Roman" w:hAnsi="Times New Roman" w:cs="Times New Roman"/>
          <w:sz w:val="24"/>
          <w:szCs w:val="24"/>
          <w:lang w:val="en-US"/>
        </w:rPr>
        <w:t xml:space="preserve"> (calcium complex of disodium salt of ethylenediaminetetraacetic acid).</w:t>
      </w:r>
    </w:p>
    <w:p w14:paraId="732CED25" w14:textId="57A5164A" w:rsidR="00F7422F" w:rsidRDefault="00F7422F" w:rsidP="00F7422F">
      <w:pPr>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5C10D414" wp14:editId="35DC8ADF">
            <wp:extent cx="4480559" cy="1432142"/>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png"/>
                    <pic:cNvPicPr/>
                  </pic:nvPicPr>
                  <pic:blipFill>
                    <a:blip r:embed="rId10">
                      <a:extLst>
                        <a:ext uri="{28A0092B-C50C-407E-A947-70E740481C1C}">
                          <a14:useLocalDpi xmlns:a14="http://schemas.microsoft.com/office/drawing/2010/main" val="0"/>
                        </a:ext>
                      </a:extLst>
                    </a:blip>
                    <a:stretch>
                      <a:fillRect/>
                    </a:stretch>
                  </pic:blipFill>
                  <pic:spPr>
                    <a:xfrm>
                      <a:off x="0" y="0"/>
                      <a:ext cx="4509690" cy="1441453"/>
                    </a:xfrm>
                    <a:prstGeom prst="rect">
                      <a:avLst/>
                    </a:prstGeom>
                  </pic:spPr>
                </pic:pic>
              </a:graphicData>
            </a:graphic>
          </wp:inline>
        </w:drawing>
      </w:r>
    </w:p>
    <w:p w14:paraId="071734E7" w14:textId="77777777" w:rsidR="00F65BD7" w:rsidRDefault="00F65BD7" w:rsidP="005634E9">
      <w:pPr>
        <w:jc w:val="center"/>
        <w:rPr>
          <w:rFonts w:ascii="Times New Roman" w:hAnsi="Times New Roman" w:cs="Times New Roman"/>
          <w:i/>
          <w:iCs/>
          <w:sz w:val="24"/>
          <w:szCs w:val="24"/>
          <w:lang w:val="en-US"/>
        </w:rPr>
      </w:pPr>
    </w:p>
    <w:p w14:paraId="16375DC7" w14:textId="092C6479" w:rsidR="005634E9" w:rsidRPr="00F65BD7" w:rsidRDefault="005634E9" w:rsidP="005634E9">
      <w:pPr>
        <w:jc w:val="center"/>
        <w:rPr>
          <w:rFonts w:ascii="Times New Roman" w:hAnsi="Times New Roman" w:cs="Times New Roman"/>
          <w:b/>
          <w:bCs/>
          <w:i/>
          <w:iCs/>
          <w:sz w:val="24"/>
          <w:szCs w:val="24"/>
          <w:lang w:val="en-US"/>
        </w:rPr>
      </w:pPr>
      <w:proofErr w:type="spellStart"/>
      <w:r w:rsidRPr="00F65BD7">
        <w:rPr>
          <w:rFonts w:ascii="Times New Roman" w:hAnsi="Times New Roman" w:cs="Times New Roman"/>
          <w:b/>
          <w:bCs/>
          <w:i/>
          <w:iCs/>
          <w:sz w:val="24"/>
          <w:szCs w:val="24"/>
          <w:lang w:val="en-US"/>
        </w:rPr>
        <w:lastRenderedPageBreak/>
        <w:t>Вiochemical</w:t>
      </w:r>
      <w:proofErr w:type="spellEnd"/>
      <w:r w:rsidRPr="00F65BD7">
        <w:rPr>
          <w:rFonts w:ascii="Times New Roman" w:hAnsi="Times New Roman" w:cs="Times New Roman"/>
          <w:b/>
          <w:bCs/>
          <w:i/>
          <w:iCs/>
          <w:sz w:val="24"/>
          <w:szCs w:val="24"/>
          <w:lang w:val="en-US"/>
        </w:rPr>
        <w:t xml:space="preserve"> antidotes</w:t>
      </w:r>
    </w:p>
    <w:p w14:paraId="6B751E43" w14:textId="6530A503" w:rsidR="00F7422F" w:rsidRPr="00F7422F" w:rsidRDefault="00F7422F" w:rsidP="00F7422F">
      <w:pPr>
        <w:rPr>
          <w:rFonts w:ascii="Times New Roman" w:hAnsi="Times New Roman" w:cs="Times New Roman"/>
          <w:sz w:val="24"/>
          <w:szCs w:val="24"/>
          <w:lang w:val="en-US"/>
        </w:rPr>
      </w:pPr>
      <w:r w:rsidRPr="00F7422F">
        <w:rPr>
          <w:rFonts w:ascii="Times New Roman" w:hAnsi="Times New Roman" w:cs="Times New Roman"/>
          <w:sz w:val="24"/>
          <w:szCs w:val="24"/>
          <w:lang w:val="en-US"/>
        </w:rPr>
        <w:t xml:space="preserve">The subgroup of “biochemical antidotes” includes substances that do not </w:t>
      </w:r>
      <w:proofErr w:type="spellStart"/>
      <w:r w:rsidRPr="00F7422F">
        <w:rPr>
          <w:rFonts w:ascii="Times New Roman" w:hAnsi="Times New Roman" w:cs="Times New Roman"/>
          <w:sz w:val="24"/>
          <w:szCs w:val="24"/>
          <w:lang w:val="en-US"/>
        </w:rPr>
        <w:t>affect</w:t>
      </w:r>
      <w:proofErr w:type="spellEnd"/>
      <w:r>
        <w:rPr>
          <w:rFonts w:ascii="Times New Roman" w:hAnsi="Times New Roman" w:cs="Times New Roman"/>
          <w:sz w:val="24"/>
          <w:szCs w:val="24"/>
          <w:lang w:val="en-US"/>
        </w:rPr>
        <w:t xml:space="preserve"> </w:t>
      </w:r>
      <w:r w:rsidRPr="00F7422F">
        <w:rPr>
          <w:rFonts w:ascii="Times New Roman" w:hAnsi="Times New Roman" w:cs="Times New Roman"/>
          <w:sz w:val="24"/>
          <w:szCs w:val="24"/>
          <w:lang w:val="en-US"/>
        </w:rPr>
        <w:t>on the physicochemical properties of poisons, but ensure a change in the pathways of their metabolism.</w:t>
      </w:r>
    </w:p>
    <w:p w14:paraId="73550BF1" w14:textId="1770161E" w:rsidR="00F7422F" w:rsidRPr="00F65BD7" w:rsidRDefault="00F7422F" w:rsidP="00F7422F">
      <w:pPr>
        <w:rPr>
          <w:rFonts w:ascii="Times New Roman" w:hAnsi="Times New Roman" w:cs="Times New Roman"/>
          <w:sz w:val="24"/>
          <w:szCs w:val="24"/>
          <w:u w:val="single"/>
          <w:lang w:val="en-US"/>
        </w:rPr>
      </w:pPr>
      <w:r w:rsidRPr="00F65BD7">
        <w:rPr>
          <w:rFonts w:ascii="Times New Roman" w:hAnsi="Times New Roman" w:cs="Times New Roman"/>
          <w:sz w:val="24"/>
          <w:szCs w:val="24"/>
          <w:u w:val="single"/>
          <w:lang w:val="en-US"/>
        </w:rPr>
        <w:t>Antidotes for poisoning with methemoglobin-forming poisons</w:t>
      </w:r>
    </w:p>
    <w:p w14:paraId="3FA4E9A2" w14:textId="77777777" w:rsidR="005634E9" w:rsidRPr="005634E9" w:rsidRDefault="005634E9" w:rsidP="005634E9">
      <w:pPr>
        <w:rPr>
          <w:rFonts w:ascii="Times New Roman" w:hAnsi="Times New Roman" w:cs="Times New Roman"/>
          <w:sz w:val="24"/>
          <w:szCs w:val="24"/>
          <w:lang w:val="en-US"/>
        </w:rPr>
      </w:pPr>
      <w:proofErr w:type="spellStart"/>
      <w:r w:rsidRPr="005634E9">
        <w:rPr>
          <w:rFonts w:ascii="Times New Roman" w:hAnsi="Times New Roman" w:cs="Times New Roman"/>
          <w:sz w:val="24"/>
          <w:szCs w:val="24"/>
          <w:lang w:val="en-US"/>
        </w:rPr>
        <w:t>Methemopubin</w:t>
      </w:r>
      <w:proofErr w:type="spellEnd"/>
      <w:r w:rsidRPr="005634E9">
        <w:rPr>
          <w:rFonts w:ascii="Times New Roman" w:hAnsi="Times New Roman" w:cs="Times New Roman"/>
          <w:sz w:val="24"/>
          <w:szCs w:val="24"/>
          <w:lang w:val="en-US"/>
        </w:rPr>
        <w:t>-forming poisons include:</w:t>
      </w:r>
    </w:p>
    <w:p w14:paraId="34A3C9F6" w14:textId="357884DB" w:rsidR="005634E9" w:rsidRPr="005634E9" w:rsidRDefault="005634E9" w:rsidP="005634E9">
      <w:pPr>
        <w:pStyle w:val="a3"/>
        <w:numPr>
          <w:ilvl w:val="0"/>
          <w:numId w:val="4"/>
        </w:numPr>
        <w:rPr>
          <w:rFonts w:ascii="Times New Roman" w:hAnsi="Times New Roman" w:cs="Times New Roman"/>
          <w:sz w:val="24"/>
          <w:szCs w:val="24"/>
          <w:lang w:val="en-US"/>
        </w:rPr>
      </w:pPr>
      <w:r w:rsidRPr="005634E9">
        <w:rPr>
          <w:rFonts w:ascii="Times New Roman" w:hAnsi="Times New Roman" w:cs="Times New Roman"/>
          <w:sz w:val="24"/>
          <w:szCs w:val="24"/>
          <w:lang w:val="en-US"/>
        </w:rPr>
        <w:t>nitro compounds (nitrogen oxides, nitrites, nitrates, trinitrotoluene);</w:t>
      </w:r>
    </w:p>
    <w:p w14:paraId="0A87C19B" w14:textId="0FBF1AEF" w:rsidR="005634E9" w:rsidRPr="005634E9" w:rsidRDefault="005634E9" w:rsidP="005634E9">
      <w:pPr>
        <w:pStyle w:val="a3"/>
        <w:numPr>
          <w:ilvl w:val="0"/>
          <w:numId w:val="4"/>
        </w:numPr>
        <w:rPr>
          <w:rFonts w:ascii="Times New Roman" w:hAnsi="Times New Roman" w:cs="Times New Roman"/>
          <w:sz w:val="24"/>
          <w:szCs w:val="24"/>
          <w:lang w:val="en-US"/>
        </w:rPr>
      </w:pPr>
      <w:r w:rsidRPr="005634E9">
        <w:rPr>
          <w:rFonts w:ascii="Times New Roman" w:hAnsi="Times New Roman" w:cs="Times New Roman"/>
          <w:sz w:val="24"/>
          <w:szCs w:val="24"/>
          <w:lang w:val="en-US"/>
        </w:rPr>
        <w:t>amino compounds (aniline, hydroxylamine, etc.);</w:t>
      </w:r>
    </w:p>
    <w:p w14:paraId="151B059E" w14:textId="027C2BA1" w:rsidR="005634E9" w:rsidRPr="005634E9" w:rsidRDefault="005634E9" w:rsidP="005634E9">
      <w:pPr>
        <w:pStyle w:val="a3"/>
        <w:numPr>
          <w:ilvl w:val="0"/>
          <w:numId w:val="4"/>
        </w:numPr>
        <w:rPr>
          <w:rFonts w:ascii="Times New Roman" w:hAnsi="Times New Roman" w:cs="Times New Roman"/>
          <w:sz w:val="24"/>
          <w:szCs w:val="24"/>
          <w:lang w:val="en-US"/>
        </w:rPr>
      </w:pPr>
      <w:r w:rsidRPr="005634E9">
        <w:rPr>
          <w:rFonts w:ascii="Times New Roman" w:hAnsi="Times New Roman" w:cs="Times New Roman"/>
          <w:sz w:val="24"/>
          <w:szCs w:val="24"/>
          <w:lang w:val="en-US"/>
        </w:rPr>
        <w:t>oxidizing agents (chlorates, permanganates, quinones);</w:t>
      </w:r>
    </w:p>
    <w:p w14:paraId="48B33B9D" w14:textId="006A1177" w:rsidR="005634E9" w:rsidRPr="005634E9" w:rsidRDefault="005634E9" w:rsidP="005634E9">
      <w:pPr>
        <w:pStyle w:val="a3"/>
        <w:numPr>
          <w:ilvl w:val="0"/>
          <w:numId w:val="4"/>
        </w:numPr>
        <w:rPr>
          <w:rFonts w:ascii="Times New Roman" w:hAnsi="Times New Roman" w:cs="Times New Roman"/>
          <w:sz w:val="24"/>
          <w:szCs w:val="24"/>
          <w:lang w:val="en-US"/>
        </w:rPr>
      </w:pPr>
      <w:r w:rsidRPr="005634E9">
        <w:rPr>
          <w:rFonts w:ascii="Times New Roman" w:hAnsi="Times New Roman" w:cs="Times New Roman"/>
          <w:sz w:val="24"/>
          <w:szCs w:val="24"/>
          <w:lang w:val="en-US"/>
        </w:rPr>
        <w:t>dyes with redox properties (methylene blue);</w:t>
      </w:r>
    </w:p>
    <w:p w14:paraId="420D2E93" w14:textId="453A6DA6" w:rsidR="005634E9" w:rsidRDefault="005634E9" w:rsidP="005634E9">
      <w:pPr>
        <w:pStyle w:val="a3"/>
        <w:numPr>
          <w:ilvl w:val="0"/>
          <w:numId w:val="4"/>
        </w:numPr>
        <w:rPr>
          <w:rFonts w:ascii="Times New Roman" w:hAnsi="Times New Roman" w:cs="Times New Roman"/>
          <w:sz w:val="24"/>
          <w:szCs w:val="24"/>
          <w:lang w:val="en-US"/>
        </w:rPr>
      </w:pPr>
      <w:r w:rsidRPr="005634E9">
        <w:rPr>
          <w:rFonts w:ascii="Times New Roman" w:hAnsi="Times New Roman" w:cs="Times New Roman"/>
          <w:sz w:val="24"/>
          <w:szCs w:val="24"/>
          <w:lang w:val="en-US"/>
        </w:rPr>
        <w:t>medications (nitroglycerin, amyl nitrite, sulfonamides, aspirin, barbiturates, etc.)</w:t>
      </w:r>
    </w:p>
    <w:p w14:paraId="1C3B7686" w14:textId="6518B1CA" w:rsidR="005634E9" w:rsidRDefault="005634E9" w:rsidP="005634E9">
      <w:pPr>
        <w:rPr>
          <w:rFonts w:ascii="Times New Roman" w:hAnsi="Times New Roman" w:cs="Times New Roman"/>
          <w:sz w:val="24"/>
          <w:szCs w:val="24"/>
          <w:lang w:val="en-US"/>
        </w:rPr>
      </w:pPr>
      <w:r w:rsidRPr="005634E9">
        <w:rPr>
          <w:rFonts w:ascii="Times New Roman" w:hAnsi="Times New Roman" w:cs="Times New Roman"/>
          <w:sz w:val="24"/>
          <w:szCs w:val="24"/>
          <w:lang w:val="en-US"/>
        </w:rPr>
        <w:t>They are used as antidotes for poisoning:</w:t>
      </w:r>
      <w:r>
        <w:rPr>
          <w:rFonts w:ascii="Times New Roman" w:hAnsi="Times New Roman" w:cs="Times New Roman"/>
          <w:sz w:val="24"/>
          <w:szCs w:val="24"/>
          <w:lang w:val="en-US"/>
        </w:rPr>
        <w:t xml:space="preserve"> </w:t>
      </w:r>
      <w:r w:rsidRPr="005634E9">
        <w:rPr>
          <w:rFonts w:ascii="Times New Roman" w:hAnsi="Times New Roman" w:cs="Times New Roman"/>
          <w:sz w:val="24"/>
          <w:szCs w:val="24"/>
          <w:lang w:val="en-US"/>
        </w:rPr>
        <w:t>glucose, thiols, and methylene blue in small doses.</w:t>
      </w:r>
    </w:p>
    <w:p w14:paraId="7F6982D9" w14:textId="7E57F9D4" w:rsidR="00F65BD7" w:rsidRDefault="00F65BD7" w:rsidP="00F65BD7">
      <w:pPr>
        <w:rPr>
          <w:rFonts w:ascii="Times New Roman" w:hAnsi="Times New Roman" w:cs="Times New Roman"/>
          <w:sz w:val="24"/>
          <w:szCs w:val="24"/>
          <w:lang w:val="en-US"/>
        </w:rPr>
      </w:pPr>
      <w:r>
        <w:rPr>
          <w:rFonts w:ascii="Times New Roman" w:hAnsi="Times New Roman" w:cs="Times New Roman"/>
          <w:sz w:val="24"/>
          <w:szCs w:val="24"/>
          <w:lang w:val="en-US"/>
        </w:rPr>
        <w:t>F</w:t>
      </w:r>
      <w:r w:rsidRPr="00F65BD7">
        <w:rPr>
          <w:rFonts w:ascii="Times New Roman" w:hAnsi="Times New Roman" w:cs="Times New Roman"/>
          <w:sz w:val="24"/>
          <w:szCs w:val="24"/>
          <w:lang w:val="en-US"/>
        </w:rPr>
        <w:t xml:space="preserve">or cyanide poisoning </w:t>
      </w:r>
      <w:r>
        <w:rPr>
          <w:rFonts w:ascii="Times New Roman" w:hAnsi="Times New Roman" w:cs="Times New Roman"/>
          <w:sz w:val="24"/>
          <w:szCs w:val="24"/>
          <w:lang w:val="en-US"/>
        </w:rPr>
        <w:t>c</w:t>
      </w:r>
      <w:r w:rsidRPr="00F65BD7">
        <w:rPr>
          <w:rFonts w:ascii="Times New Roman" w:hAnsi="Times New Roman" w:cs="Times New Roman"/>
          <w:sz w:val="24"/>
          <w:szCs w:val="24"/>
          <w:lang w:val="en-US"/>
        </w:rPr>
        <w:t>an be used sodium thiosulfate</w:t>
      </w:r>
      <w:r>
        <w:rPr>
          <w:rFonts w:ascii="Times New Roman" w:hAnsi="Times New Roman" w:cs="Times New Roman"/>
          <w:sz w:val="24"/>
          <w:szCs w:val="24"/>
          <w:lang w:val="en-US"/>
        </w:rPr>
        <w:t xml:space="preserve"> </w:t>
      </w:r>
      <w:r w:rsidRPr="00F65BD7">
        <w:rPr>
          <w:rFonts w:ascii="Times New Roman" w:hAnsi="Times New Roman" w:cs="Times New Roman"/>
          <w:sz w:val="24"/>
          <w:szCs w:val="24"/>
          <w:lang w:val="en-US"/>
        </w:rPr>
        <w:t>as a specific antidote.</w:t>
      </w:r>
    </w:p>
    <w:p w14:paraId="10184623" w14:textId="193CC2B8" w:rsidR="00F65BD7" w:rsidRDefault="00F65BD7" w:rsidP="00F65BD7">
      <w:pPr>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4B06C27E" wp14:editId="4F461616">
            <wp:extent cx="2827265" cy="312447"/>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Безымянный.png"/>
                    <pic:cNvPicPr/>
                  </pic:nvPicPr>
                  <pic:blipFill>
                    <a:blip r:embed="rId11">
                      <a:extLst>
                        <a:ext uri="{28A0092B-C50C-407E-A947-70E740481C1C}">
                          <a14:useLocalDpi xmlns:a14="http://schemas.microsoft.com/office/drawing/2010/main" val="0"/>
                        </a:ext>
                      </a:extLst>
                    </a:blip>
                    <a:stretch>
                      <a:fillRect/>
                    </a:stretch>
                  </pic:blipFill>
                  <pic:spPr>
                    <a:xfrm>
                      <a:off x="0" y="0"/>
                      <a:ext cx="2827265" cy="312447"/>
                    </a:xfrm>
                    <a:prstGeom prst="rect">
                      <a:avLst/>
                    </a:prstGeom>
                  </pic:spPr>
                </pic:pic>
              </a:graphicData>
            </a:graphic>
          </wp:inline>
        </w:drawing>
      </w:r>
    </w:p>
    <w:p w14:paraId="72F40A99" w14:textId="5DAAD22F" w:rsidR="005634E9" w:rsidRDefault="005634E9" w:rsidP="005634E9">
      <w:pPr>
        <w:rPr>
          <w:rFonts w:ascii="Times New Roman" w:hAnsi="Times New Roman" w:cs="Times New Roman"/>
          <w:sz w:val="24"/>
          <w:szCs w:val="24"/>
          <w:lang w:val="en-US"/>
        </w:rPr>
      </w:pPr>
      <w:r w:rsidRPr="00F65BD7">
        <w:rPr>
          <w:rFonts w:ascii="Times New Roman" w:hAnsi="Times New Roman" w:cs="Times New Roman"/>
          <w:sz w:val="24"/>
          <w:szCs w:val="24"/>
          <w:u w:val="single"/>
          <w:lang w:val="en-US"/>
        </w:rPr>
        <w:t>In case of poisoning with organophosphorus compounds and carbamic acid derivatives</w:t>
      </w:r>
      <w:r w:rsidRPr="005634E9">
        <w:rPr>
          <w:rFonts w:ascii="Times New Roman" w:hAnsi="Times New Roman" w:cs="Times New Roman"/>
          <w:sz w:val="24"/>
          <w:szCs w:val="24"/>
          <w:lang w:val="en-US"/>
        </w:rPr>
        <w:t>, antidote therapy is based on the use of two groups of therapeutic agents: anticholinergics and cholinesterase reactivators.</w:t>
      </w:r>
    </w:p>
    <w:p w14:paraId="7D4E343B" w14:textId="6C6D3E7E" w:rsidR="005634E9" w:rsidRDefault="005634E9" w:rsidP="005634E9">
      <w:pPr>
        <w:rPr>
          <w:rFonts w:ascii="Times New Roman" w:hAnsi="Times New Roman" w:cs="Times New Roman"/>
          <w:sz w:val="24"/>
          <w:szCs w:val="24"/>
          <w:lang w:val="en-US"/>
        </w:rPr>
      </w:pPr>
      <w:r w:rsidRPr="005634E9">
        <w:rPr>
          <w:rFonts w:ascii="Times New Roman" w:hAnsi="Times New Roman" w:cs="Times New Roman"/>
          <w:sz w:val="24"/>
          <w:szCs w:val="24"/>
          <w:lang w:val="en-US"/>
        </w:rPr>
        <w:t xml:space="preserve">The best anticholinergic drug was atropine; </w:t>
      </w:r>
    </w:p>
    <w:p w14:paraId="3603613C" w14:textId="7C6A6B9D" w:rsidR="005634E9" w:rsidRDefault="005634E9" w:rsidP="005634E9">
      <w:pPr>
        <w:rPr>
          <w:rFonts w:ascii="Times New Roman" w:hAnsi="Times New Roman" w:cs="Times New Roman"/>
          <w:sz w:val="24"/>
          <w:szCs w:val="24"/>
          <w:lang w:val="en-US"/>
        </w:rPr>
      </w:pPr>
      <w:r w:rsidRPr="005634E9">
        <w:rPr>
          <w:rFonts w:ascii="Times New Roman" w:hAnsi="Times New Roman" w:cs="Times New Roman"/>
          <w:sz w:val="24"/>
          <w:szCs w:val="24"/>
          <w:lang w:val="en-US"/>
        </w:rPr>
        <w:t xml:space="preserve">Currently, cholinesterase reactivators, which are strong nucleophilic reagents, have found use: dipyroxime, </w:t>
      </w:r>
      <w:proofErr w:type="spellStart"/>
      <w:r w:rsidRPr="005634E9">
        <w:rPr>
          <w:rFonts w:ascii="Times New Roman" w:hAnsi="Times New Roman" w:cs="Times New Roman"/>
          <w:sz w:val="24"/>
          <w:szCs w:val="24"/>
          <w:lang w:val="en-US"/>
        </w:rPr>
        <w:t>alloxime</w:t>
      </w:r>
      <w:proofErr w:type="spellEnd"/>
      <w:r w:rsidRPr="005634E9">
        <w:rPr>
          <w:rFonts w:ascii="Times New Roman" w:hAnsi="Times New Roman" w:cs="Times New Roman"/>
          <w:sz w:val="24"/>
          <w:szCs w:val="24"/>
          <w:lang w:val="en-US"/>
        </w:rPr>
        <w:t xml:space="preserve">, </w:t>
      </w:r>
      <w:proofErr w:type="spellStart"/>
      <w:r w:rsidRPr="005634E9">
        <w:rPr>
          <w:rFonts w:ascii="Times New Roman" w:hAnsi="Times New Roman" w:cs="Times New Roman"/>
          <w:sz w:val="24"/>
          <w:szCs w:val="24"/>
          <w:lang w:val="en-US"/>
        </w:rPr>
        <w:t>isonitrosine</w:t>
      </w:r>
      <w:proofErr w:type="spellEnd"/>
      <w:r w:rsidRPr="005634E9">
        <w:rPr>
          <w:rFonts w:ascii="Times New Roman" w:hAnsi="Times New Roman" w:cs="Times New Roman"/>
          <w:sz w:val="24"/>
          <w:szCs w:val="24"/>
          <w:lang w:val="en-US"/>
        </w:rPr>
        <w:t>.</w:t>
      </w:r>
    </w:p>
    <w:tbl>
      <w:tblPr>
        <w:tblStyle w:val="a4"/>
        <w:tblpPr w:leftFromText="180" w:rightFromText="180" w:vertAnchor="text" w:horzAnchor="page" w:tblpX="6332" w:tblpY="713"/>
        <w:tblW w:w="0" w:type="auto"/>
        <w:tblLook w:val="04A0" w:firstRow="1" w:lastRow="0" w:firstColumn="1" w:lastColumn="0" w:noHBand="0" w:noVBand="1"/>
      </w:tblPr>
      <w:tblGrid>
        <w:gridCol w:w="1430"/>
      </w:tblGrid>
      <w:tr w:rsidR="00A33B52" w14:paraId="19C60CBF" w14:textId="77777777" w:rsidTr="00A33B52">
        <w:tc>
          <w:tcPr>
            <w:tcW w:w="1430" w:type="dxa"/>
            <w:tcBorders>
              <w:top w:val="nil"/>
              <w:left w:val="nil"/>
              <w:bottom w:val="nil"/>
              <w:right w:val="nil"/>
            </w:tcBorders>
          </w:tcPr>
          <w:p w14:paraId="66244DB5" w14:textId="77777777" w:rsidR="00A33B52" w:rsidRPr="00A33B52" w:rsidRDefault="00A33B52" w:rsidP="00A33B52">
            <w:pPr>
              <w:rPr>
                <w:rFonts w:ascii="Times New Roman" w:hAnsi="Times New Roman" w:cs="Times New Roman"/>
                <w:b/>
                <w:bCs/>
                <w:sz w:val="24"/>
                <w:szCs w:val="24"/>
                <w:lang w:val="en-US"/>
              </w:rPr>
            </w:pPr>
            <w:r w:rsidRPr="00A33B52">
              <w:rPr>
                <w:rFonts w:ascii="Times New Roman" w:hAnsi="Times New Roman" w:cs="Times New Roman"/>
                <w:b/>
                <w:bCs/>
                <w:sz w:val="24"/>
                <w:szCs w:val="24"/>
                <w:lang w:val="en-US"/>
              </w:rPr>
              <w:t>Dipyroxime</w:t>
            </w:r>
          </w:p>
        </w:tc>
      </w:tr>
    </w:tbl>
    <w:p w14:paraId="20673CEB" w14:textId="5DE3B5C1" w:rsidR="00A33B52" w:rsidRDefault="00A33B52" w:rsidP="005634E9">
      <w:pPr>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 </w:t>
      </w:r>
      <w:bookmarkStart w:id="1" w:name="_GoBack"/>
      <w:r>
        <w:rPr>
          <w:rFonts w:ascii="Times New Roman" w:hAnsi="Times New Roman" w:cs="Times New Roman"/>
          <w:noProof/>
          <w:sz w:val="24"/>
          <w:szCs w:val="24"/>
          <w:lang w:val="en-US"/>
        </w:rPr>
        <w:drawing>
          <wp:inline distT="0" distB="0" distL="0" distR="0" wp14:anchorId="5D685443" wp14:editId="6B42D841">
            <wp:extent cx="2303701" cy="1031630"/>
            <wp:effectExtent l="0" t="0" r="190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png"/>
                    <pic:cNvPicPr/>
                  </pic:nvPicPr>
                  <pic:blipFill rotWithShape="1">
                    <a:blip r:embed="rId12">
                      <a:extLst>
                        <a:ext uri="{28A0092B-C50C-407E-A947-70E740481C1C}">
                          <a14:useLocalDpi xmlns:a14="http://schemas.microsoft.com/office/drawing/2010/main" val="0"/>
                        </a:ext>
                      </a:extLst>
                    </a:blip>
                    <a:srcRect l="19238" r="6917" b="61589"/>
                    <a:stretch/>
                  </pic:blipFill>
                  <pic:spPr bwMode="auto">
                    <a:xfrm>
                      <a:off x="0" y="0"/>
                      <a:ext cx="2351265" cy="1052930"/>
                    </a:xfrm>
                    <a:prstGeom prst="rect">
                      <a:avLst/>
                    </a:prstGeom>
                    <a:ln>
                      <a:noFill/>
                    </a:ln>
                    <a:extLst>
                      <a:ext uri="{53640926-AAD7-44D8-BBD7-CCE9431645EC}">
                        <a14:shadowObscured xmlns:a14="http://schemas.microsoft.com/office/drawing/2010/main"/>
                      </a:ext>
                    </a:extLst>
                  </pic:spPr>
                </pic:pic>
              </a:graphicData>
            </a:graphic>
          </wp:inline>
        </w:drawing>
      </w:r>
      <w:bookmarkEnd w:id="1"/>
      <w:r>
        <w:rPr>
          <w:rFonts w:ascii="Times New Roman" w:hAnsi="Times New Roman" w:cs="Times New Roman"/>
          <w:noProof/>
          <w:sz w:val="24"/>
          <w:szCs w:val="24"/>
          <w:lang w:val="en-US"/>
        </w:rPr>
        <w:t xml:space="preserve"> </w:t>
      </w:r>
    </w:p>
    <w:tbl>
      <w:tblPr>
        <w:tblStyle w:val="a4"/>
        <w:tblpPr w:leftFromText="180" w:rightFromText="180" w:vertAnchor="text" w:horzAnchor="page" w:tblpX="6453" w:tblpY="1082"/>
        <w:tblW w:w="0" w:type="auto"/>
        <w:tblLook w:val="04A0" w:firstRow="1" w:lastRow="0" w:firstColumn="1" w:lastColumn="0" w:noHBand="0" w:noVBand="1"/>
      </w:tblPr>
      <w:tblGrid>
        <w:gridCol w:w="1136"/>
      </w:tblGrid>
      <w:tr w:rsidR="00A33B52" w14:paraId="60B211BE" w14:textId="77777777" w:rsidTr="00A33B52">
        <w:tc>
          <w:tcPr>
            <w:tcW w:w="1136" w:type="dxa"/>
            <w:tcBorders>
              <w:top w:val="nil"/>
              <w:left w:val="nil"/>
              <w:bottom w:val="nil"/>
              <w:right w:val="nil"/>
            </w:tcBorders>
          </w:tcPr>
          <w:p w14:paraId="0B9B5254" w14:textId="77777777" w:rsidR="00A33B52" w:rsidRPr="00A33B52" w:rsidRDefault="00A33B52" w:rsidP="00A33B52">
            <w:pPr>
              <w:rPr>
                <w:rFonts w:ascii="Times New Roman" w:hAnsi="Times New Roman" w:cs="Times New Roman"/>
                <w:b/>
                <w:bCs/>
                <w:sz w:val="24"/>
                <w:szCs w:val="24"/>
                <w:lang w:val="en-US"/>
              </w:rPr>
            </w:pPr>
            <w:proofErr w:type="spellStart"/>
            <w:r w:rsidRPr="00A33B52">
              <w:rPr>
                <w:rFonts w:ascii="Times New Roman" w:hAnsi="Times New Roman" w:cs="Times New Roman"/>
                <w:b/>
                <w:bCs/>
                <w:sz w:val="24"/>
                <w:szCs w:val="24"/>
                <w:lang w:val="en-US"/>
              </w:rPr>
              <w:t>Alloxime</w:t>
            </w:r>
            <w:proofErr w:type="spellEnd"/>
          </w:p>
        </w:tc>
      </w:tr>
    </w:tbl>
    <w:p w14:paraId="0EE30F56" w14:textId="2A5F8CD4" w:rsidR="00A33B52" w:rsidRDefault="00A33B52" w:rsidP="005634E9">
      <w:pPr>
        <w:rPr>
          <w:rFonts w:ascii="Times New Roman" w:hAnsi="Times New Roman" w:cs="Times New Roman"/>
          <w:sz w:val="24"/>
          <w:szCs w:val="24"/>
          <w:lang w:val="en-US"/>
        </w:rPr>
      </w:pPr>
      <w:r>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drawing>
          <wp:inline distT="0" distB="0" distL="0" distR="0" wp14:anchorId="1C78C003" wp14:editId="732C8BEC">
            <wp:extent cx="1955308" cy="1295400"/>
            <wp:effectExtent l="0" t="0" r="698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6.png"/>
                    <pic:cNvPicPr/>
                  </pic:nvPicPr>
                  <pic:blipFill rotWithShape="1">
                    <a:blip r:embed="rId12">
                      <a:extLst>
                        <a:ext uri="{28A0092B-C50C-407E-A947-70E740481C1C}">
                          <a14:useLocalDpi xmlns:a14="http://schemas.microsoft.com/office/drawing/2010/main" val="0"/>
                        </a:ext>
                      </a:extLst>
                    </a:blip>
                    <a:srcRect l="27359" t="49552" r="20082" b="10003"/>
                    <a:stretch/>
                  </pic:blipFill>
                  <pic:spPr bwMode="auto">
                    <a:xfrm>
                      <a:off x="0" y="0"/>
                      <a:ext cx="1970866" cy="1305707"/>
                    </a:xfrm>
                    <a:prstGeom prst="rect">
                      <a:avLst/>
                    </a:prstGeom>
                    <a:ln>
                      <a:noFill/>
                    </a:ln>
                    <a:extLst>
                      <a:ext uri="{53640926-AAD7-44D8-BBD7-CCE9431645EC}">
                        <a14:shadowObscured xmlns:a14="http://schemas.microsoft.com/office/drawing/2010/main"/>
                      </a:ext>
                    </a:extLst>
                  </pic:spPr>
                </pic:pic>
              </a:graphicData>
            </a:graphic>
          </wp:inline>
        </w:drawing>
      </w:r>
    </w:p>
    <w:tbl>
      <w:tblPr>
        <w:tblStyle w:val="a4"/>
        <w:tblpPr w:leftFromText="180" w:rightFromText="180" w:vertAnchor="text" w:horzAnchor="page" w:tblpX="6545" w:tblpY="476"/>
        <w:tblW w:w="0" w:type="auto"/>
        <w:tblLook w:val="04A0" w:firstRow="1" w:lastRow="0" w:firstColumn="1" w:lastColumn="0" w:noHBand="0" w:noVBand="1"/>
      </w:tblPr>
      <w:tblGrid>
        <w:gridCol w:w="1555"/>
      </w:tblGrid>
      <w:tr w:rsidR="00A33B52" w14:paraId="19EA7932" w14:textId="77777777" w:rsidTr="00A33B52">
        <w:tc>
          <w:tcPr>
            <w:tcW w:w="1555" w:type="dxa"/>
            <w:tcBorders>
              <w:top w:val="nil"/>
              <w:left w:val="nil"/>
              <w:bottom w:val="nil"/>
              <w:right w:val="nil"/>
            </w:tcBorders>
          </w:tcPr>
          <w:p w14:paraId="6A4CA889" w14:textId="77777777" w:rsidR="00A33B52" w:rsidRPr="00A33B52" w:rsidRDefault="00A33B52" w:rsidP="00A33B52">
            <w:pPr>
              <w:rPr>
                <w:rFonts w:ascii="Times New Roman" w:hAnsi="Times New Roman" w:cs="Times New Roman"/>
                <w:b/>
                <w:bCs/>
                <w:sz w:val="24"/>
                <w:szCs w:val="24"/>
                <w:lang w:val="en-US"/>
              </w:rPr>
            </w:pPr>
            <w:proofErr w:type="spellStart"/>
            <w:r w:rsidRPr="00A33B52">
              <w:rPr>
                <w:rFonts w:ascii="Times New Roman" w:hAnsi="Times New Roman" w:cs="Times New Roman"/>
                <w:b/>
                <w:bCs/>
                <w:sz w:val="24"/>
                <w:szCs w:val="24"/>
                <w:lang w:val="en-US"/>
              </w:rPr>
              <w:t>Isonitrosine</w:t>
            </w:r>
            <w:proofErr w:type="spellEnd"/>
          </w:p>
        </w:tc>
      </w:tr>
    </w:tbl>
    <w:p w14:paraId="2EF60F9A" w14:textId="53383C71" w:rsidR="00A33B52" w:rsidRDefault="00A33B52" w:rsidP="005634E9">
      <w:pPr>
        <w:rPr>
          <w:rFonts w:ascii="Times New Roman" w:hAnsi="Times New Roman" w:cs="Times New Roman"/>
          <w:sz w:val="24"/>
          <w:szCs w:val="24"/>
          <w:lang w:val="en-US"/>
        </w:rPr>
      </w:pPr>
      <w:r>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drawing>
          <wp:inline distT="0" distB="0" distL="0" distR="0" wp14:anchorId="418F27F6" wp14:editId="1DE0EF8D">
            <wp:extent cx="1981372" cy="69348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png"/>
                    <pic:cNvPicPr/>
                  </pic:nvPicPr>
                  <pic:blipFill>
                    <a:blip r:embed="rId13">
                      <a:extLst>
                        <a:ext uri="{28A0092B-C50C-407E-A947-70E740481C1C}">
                          <a14:useLocalDpi xmlns:a14="http://schemas.microsoft.com/office/drawing/2010/main" val="0"/>
                        </a:ext>
                      </a:extLst>
                    </a:blip>
                    <a:stretch>
                      <a:fillRect/>
                    </a:stretch>
                  </pic:blipFill>
                  <pic:spPr>
                    <a:xfrm>
                      <a:off x="0" y="0"/>
                      <a:ext cx="1981372" cy="693480"/>
                    </a:xfrm>
                    <a:prstGeom prst="rect">
                      <a:avLst/>
                    </a:prstGeom>
                  </pic:spPr>
                </pic:pic>
              </a:graphicData>
            </a:graphic>
          </wp:inline>
        </w:drawing>
      </w:r>
      <w:r>
        <w:rPr>
          <w:rFonts w:ascii="Times New Roman" w:hAnsi="Times New Roman" w:cs="Times New Roman"/>
          <w:sz w:val="24"/>
          <w:szCs w:val="24"/>
          <w:lang w:val="en-US"/>
        </w:rPr>
        <w:t xml:space="preserve">                  </w:t>
      </w:r>
    </w:p>
    <w:p w14:paraId="67FB23AD" w14:textId="5B44EFAD" w:rsidR="005634E9" w:rsidRDefault="005634E9" w:rsidP="005634E9">
      <w:pPr>
        <w:rPr>
          <w:rFonts w:ascii="Times New Roman" w:hAnsi="Times New Roman" w:cs="Times New Roman"/>
          <w:sz w:val="24"/>
          <w:szCs w:val="24"/>
          <w:lang w:val="en-US"/>
        </w:rPr>
      </w:pPr>
      <w:r w:rsidRPr="005634E9">
        <w:rPr>
          <w:rFonts w:ascii="Times New Roman" w:hAnsi="Times New Roman" w:cs="Times New Roman"/>
          <w:sz w:val="24"/>
          <w:szCs w:val="24"/>
          <w:lang w:val="en-US"/>
        </w:rPr>
        <w:t>Among pharmacological antidotes, it should be noted substances that act the opposite of a toxic substance on the body. They slow down or interrupt the course of poisoning. These compounds are often close in chemical structure to poisonous substance.</w:t>
      </w:r>
    </w:p>
    <w:p w14:paraId="7EAB98DC" w14:textId="2F73AD9E" w:rsidR="005634E9" w:rsidRDefault="005634E9" w:rsidP="005634E9">
      <w:pPr>
        <w:rPr>
          <w:rFonts w:ascii="Times New Roman" w:hAnsi="Times New Roman" w:cs="Times New Roman"/>
          <w:sz w:val="24"/>
          <w:szCs w:val="24"/>
          <w:lang w:val="en-US"/>
        </w:rPr>
      </w:pPr>
      <w:r>
        <w:rPr>
          <w:rFonts w:ascii="Times New Roman" w:hAnsi="Times New Roman" w:cs="Times New Roman"/>
          <w:sz w:val="24"/>
          <w:szCs w:val="24"/>
          <w:lang w:val="en-US"/>
        </w:rPr>
        <w:t>I</w:t>
      </w:r>
      <w:r w:rsidRPr="005634E9">
        <w:rPr>
          <w:rFonts w:ascii="Times New Roman" w:hAnsi="Times New Roman" w:cs="Times New Roman"/>
          <w:sz w:val="24"/>
          <w:szCs w:val="24"/>
          <w:lang w:val="en-US"/>
        </w:rPr>
        <w:t xml:space="preserve">n case of </w:t>
      </w:r>
      <w:r w:rsidRPr="00A33B52">
        <w:rPr>
          <w:rFonts w:ascii="Times New Roman" w:hAnsi="Times New Roman" w:cs="Times New Roman"/>
          <w:sz w:val="24"/>
          <w:szCs w:val="24"/>
          <w:u w:val="single"/>
          <w:lang w:val="en-US"/>
        </w:rPr>
        <w:t>barbiturate poisoning</w:t>
      </w:r>
      <w:r w:rsidRPr="005634E9">
        <w:rPr>
          <w:rFonts w:ascii="Times New Roman" w:hAnsi="Times New Roman" w:cs="Times New Roman"/>
          <w:sz w:val="24"/>
          <w:szCs w:val="24"/>
          <w:lang w:val="en-US"/>
        </w:rPr>
        <w:t>, a functional barbiturate antagonist analeptic, stimulating the central nervous system - bemegride, is administered</w:t>
      </w:r>
      <w:r>
        <w:rPr>
          <w:rFonts w:ascii="Times New Roman" w:hAnsi="Times New Roman" w:cs="Times New Roman"/>
          <w:sz w:val="24"/>
          <w:szCs w:val="24"/>
          <w:lang w:val="en-US"/>
        </w:rPr>
        <w:t>.</w:t>
      </w:r>
    </w:p>
    <w:p w14:paraId="03D855D4" w14:textId="6A49857B" w:rsidR="00A33B52" w:rsidRDefault="00A33B52" w:rsidP="00A33B52">
      <w:pPr>
        <w:jc w:val="center"/>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drawing>
          <wp:inline distT="0" distB="0" distL="0" distR="0" wp14:anchorId="2192A8BC" wp14:editId="74F08460">
            <wp:extent cx="3711262" cy="1089754"/>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png"/>
                    <pic:cNvPicPr/>
                  </pic:nvPicPr>
                  <pic:blipFill>
                    <a:blip r:embed="rId14">
                      <a:extLst>
                        <a:ext uri="{28A0092B-C50C-407E-A947-70E740481C1C}">
                          <a14:useLocalDpi xmlns:a14="http://schemas.microsoft.com/office/drawing/2010/main" val="0"/>
                        </a:ext>
                      </a:extLst>
                    </a:blip>
                    <a:stretch>
                      <a:fillRect/>
                    </a:stretch>
                  </pic:blipFill>
                  <pic:spPr>
                    <a:xfrm>
                      <a:off x="0" y="0"/>
                      <a:ext cx="3711262" cy="1089754"/>
                    </a:xfrm>
                    <a:prstGeom prst="rect">
                      <a:avLst/>
                    </a:prstGeom>
                  </pic:spPr>
                </pic:pic>
              </a:graphicData>
            </a:graphic>
          </wp:inline>
        </w:drawing>
      </w:r>
    </w:p>
    <w:p w14:paraId="27D683F4" w14:textId="4A135701" w:rsidR="005634E9" w:rsidRDefault="005634E9" w:rsidP="0063507D">
      <w:pPr>
        <w:rPr>
          <w:rFonts w:ascii="Times New Roman" w:hAnsi="Times New Roman" w:cs="Times New Roman"/>
          <w:sz w:val="24"/>
          <w:szCs w:val="24"/>
          <w:lang w:val="en-US"/>
        </w:rPr>
      </w:pPr>
      <w:r w:rsidRPr="005634E9">
        <w:rPr>
          <w:rFonts w:ascii="Times New Roman" w:hAnsi="Times New Roman" w:cs="Times New Roman"/>
          <w:sz w:val="24"/>
          <w:szCs w:val="24"/>
          <w:lang w:val="en-US"/>
        </w:rPr>
        <w:t xml:space="preserve">In case of poisoning with </w:t>
      </w:r>
      <w:r w:rsidRPr="009D63BB">
        <w:rPr>
          <w:rFonts w:ascii="Times New Roman" w:hAnsi="Times New Roman" w:cs="Times New Roman"/>
          <w:sz w:val="24"/>
          <w:szCs w:val="24"/>
          <w:u w:val="single"/>
          <w:lang w:val="en-US"/>
        </w:rPr>
        <w:t>drugs of the opium group (morphine)</w:t>
      </w:r>
      <w:r w:rsidRPr="005634E9">
        <w:rPr>
          <w:rFonts w:ascii="Times New Roman" w:hAnsi="Times New Roman" w:cs="Times New Roman"/>
          <w:sz w:val="24"/>
          <w:szCs w:val="24"/>
          <w:lang w:val="en-US"/>
        </w:rPr>
        <w:t>, the morphine antagonist nalorphine (</w:t>
      </w:r>
      <w:proofErr w:type="spellStart"/>
      <w:r w:rsidRPr="005634E9">
        <w:rPr>
          <w:rFonts w:ascii="Times New Roman" w:hAnsi="Times New Roman" w:cs="Times New Roman"/>
          <w:sz w:val="24"/>
          <w:szCs w:val="24"/>
          <w:lang w:val="en-US"/>
        </w:rPr>
        <w:t>anthorphine</w:t>
      </w:r>
      <w:proofErr w:type="spellEnd"/>
      <w:r w:rsidRPr="005634E9">
        <w:rPr>
          <w:rFonts w:ascii="Times New Roman" w:hAnsi="Times New Roman" w:cs="Times New Roman"/>
          <w:sz w:val="24"/>
          <w:szCs w:val="24"/>
          <w:lang w:val="en-US"/>
        </w:rPr>
        <w:t>) is used as an antidote.</w:t>
      </w:r>
      <w:r w:rsidR="0063507D">
        <w:rPr>
          <w:rFonts w:ascii="Times New Roman" w:hAnsi="Times New Roman" w:cs="Times New Roman"/>
          <w:sz w:val="24"/>
          <w:szCs w:val="24"/>
          <w:lang w:val="en-US"/>
        </w:rPr>
        <w:t xml:space="preserve"> </w:t>
      </w:r>
      <w:r w:rsidR="0063507D" w:rsidRPr="0063507D">
        <w:rPr>
          <w:rFonts w:ascii="Times New Roman" w:hAnsi="Times New Roman" w:cs="Times New Roman"/>
          <w:sz w:val="24"/>
          <w:szCs w:val="24"/>
          <w:lang w:val="en-US"/>
        </w:rPr>
        <w:t>In case of poisoning with small doses</w:t>
      </w:r>
      <w:r w:rsidR="0063507D">
        <w:rPr>
          <w:rFonts w:ascii="Times New Roman" w:hAnsi="Times New Roman" w:cs="Times New Roman"/>
          <w:sz w:val="24"/>
          <w:szCs w:val="24"/>
          <w:lang w:val="en-US"/>
        </w:rPr>
        <w:t xml:space="preserve"> </w:t>
      </w:r>
      <w:r w:rsidR="0063507D" w:rsidRPr="0063507D">
        <w:rPr>
          <w:rFonts w:ascii="Times New Roman" w:hAnsi="Times New Roman" w:cs="Times New Roman"/>
          <w:sz w:val="24"/>
          <w:szCs w:val="24"/>
          <w:lang w:val="en-US"/>
        </w:rPr>
        <w:t xml:space="preserve">morphine, analeptics are administered - caffeine, </w:t>
      </w:r>
      <w:proofErr w:type="spellStart"/>
      <w:r w:rsidR="0063507D" w:rsidRPr="0063507D">
        <w:rPr>
          <w:rFonts w:ascii="Times New Roman" w:hAnsi="Times New Roman" w:cs="Times New Roman"/>
          <w:sz w:val="24"/>
          <w:szCs w:val="24"/>
          <w:lang w:val="en-US"/>
        </w:rPr>
        <w:t>cordiamine</w:t>
      </w:r>
      <w:proofErr w:type="spellEnd"/>
      <w:r w:rsidR="0063507D" w:rsidRPr="0063507D">
        <w:rPr>
          <w:rFonts w:ascii="Times New Roman" w:hAnsi="Times New Roman" w:cs="Times New Roman"/>
          <w:sz w:val="24"/>
          <w:szCs w:val="24"/>
          <w:lang w:val="en-US"/>
        </w:rPr>
        <w:t>, etc.</w:t>
      </w:r>
    </w:p>
    <w:p w14:paraId="62FD8C37" w14:textId="73521291" w:rsidR="00A33B52" w:rsidRDefault="00A33B52" w:rsidP="00A33B52">
      <w:pPr>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2E9F3B10" wp14:editId="4E7F516F">
            <wp:extent cx="4336156" cy="1371719"/>
            <wp:effectExtent l="0" t="0" r="762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3.png"/>
                    <pic:cNvPicPr/>
                  </pic:nvPicPr>
                  <pic:blipFill>
                    <a:blip r:embed="rId15">
                      <a:extLst>
                        <a:ext uri="{28A0092B-C50C-407E-A947-70E740481C1C}">
                          <a14:useLocalDpi xmlns:a14="http://schemas.microsoft.com/office/drawing/2010/main" val="0"/>
                        </a:ext>
                      </a:extLst>
                    </a:blip>
                    <a:stretch>
                      <a:fillRect/>
                    </a:stretch>
                  </pic:blipFill>
                  <pic:spPr>
                    <a:xfrm>
                      <a:off x="0" y="0"/>
                      <a:ext cx="4336156" cy="1371719"/>
                    </a:xfrm>
                    <a:prstGeom prst="rect">
                      <a:avLst/>
                    </a:prstGeom>
                  </pic:spPr>
                </pic:pic>
              </a:graphicData>
            </a:graphic>
          </wp:inline>
        </w:drawing>
      </w:r>
    </w:p>
    <w:p w14:paraId="6BB761DF" w14:textId="2AD3D897" w:rsidR="0063507D" w:rsidRPr="005634E9" w:rsidRDefault="0063507D" w:rsidP="0063507D">
      <w:pPr>
        <w:rPr>
          <w:rFonts w:ascii="Times New Roman" w:hAnsi="Times New Roman" w:cs="Times New Roman"/>
          <w:sz w:val="24"/>
          <w:szCs w:val="24"/>
          <w:lang w:val="en-US"/>
        </w:rPr>
      </w:pPr>
      <w:r w:rsidRPr="0063507D">
        <w:rPr>
          <w:rFonts w:ascii="Times New Roman" w:hAnsi="Times New Roman" w:cs="Times New Roman"/>
          <w:sz w:val="24"/>
          <w:szCs w:val="24"/>
          <w:lang w:val="en-US"/>
        </w:rPr>
        <w:t xml:space="preserve">In case of </w:t>
      </w:r>
      <w:r w:rsidRPr="009D63BB">
        <w:rPr>
          <w:rFonts w:ascii="Times New Roman" w:hAnsi="Times New Roman" w:cs="Times New Roman"/>
          <w:sz w:val="24"/>
          <w:szCs w:val="24"/>
          <w:u w:val="single"/>
          <w:lang w:val="en-US"/>
        </w:rPr>
        <w:t>poisoning with methyl alcohol</w:t>
      </w:r>
      <w:r w:rsidRPr="0063507D">
        <w:rPr>
          <w:rFonts w:ascii="Times New Roman" w:hAnsi="Times New Roman" w:cs="Times New Roman"/>
          <w:sz w:val="24"/>
          <w:szCs w:val="24"/>
          <w:lang w:val="en-US"/>
        </w:rPr>
        <w:t xml:space="preserve"> or ethylene glycol, ethyl alcohol is used as an antidote. It is administered intravenously as a 5% solution (sometimes up to 30%).</w:t>
      </w:r>
    </w:p>
    <w:p w14:paraId="48053495" w14:textId="77777777" w:rsidR="00F7422F" w:rsidRPr="005634E9" w:rsidRDefault="00F7422F" w:rsidP="00A8397F">
      <w:pPr>
        <w:rPr>
          <w:rFonts w:ascii="Times New Roman" w:hAnsi="Times New Roman" w:cs="Times New Roman"/>
          <w:sz w:val="24"/>
          <w:szCs w:val="24"/>
          <w:lang w:val="en-US"/>
        </w:rPr>
      </w:pPr>
    </w:p>
    <w:sectPr w:rsidR="00F7422F" w:rsidRPr="005634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686043"/>
    <w:multiLevelType w:val="hybridMultilevel"/>
    <w:tmpl w:val="834C5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D5D389E"/>
    <w:multiLevelType w:val="hybridMultilevel"/>
    <w:tmpl w:val="96165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A6505BD"/>
    <w:multiLevelType w:val="hybridMultilevel"/>
    <w:tmpl w:val="C91255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DE46F91"/>
    <w:multiLevelType w:val="hybridMultilevel"/>
    <w:tmpl w:val="8FD43D2C"/>
    <w:lvl w:ilvl="0" w:tplc="890C0D6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E0E47C1"/>
    <w:multiLevelType w:val="hybridMultilevel"/>
    <w:tmpl w:val="15FA5DBC"/>
    <w:lvl w:ilvl="0" w:tplc="890C0D6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E502A02"/>
    <w:multiLevelType w:val="hybridMultilevel"/>
    <w:tmpl w:val="A8881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87352DC"/>
    <w:multiLevelType w:val="hybridMultilevel"/>
    <w:tmpl w:val="09AA1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D134DF5"/>
    <w:multiLevelType w:val="hybridMultilevel"/>
    <w:tmpl w:val="DEC02D2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4"/>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D5"/>
    <w:rsid w:val="003C7DFE"/>
    <w:rsid w:val="004B7A76"/>
    <w:rsid w:val="00551AC5"/>
    <w:rsid w:val="00553573"/>
    <w:rsid w:val="005634E9"/>
    <w:rsid w:val="0063507D"/>
    <w:rsid w:val="007527E5"/>
    <w:rsid w:val="00764224"/>
    <w:rsid w:val="007A7DD5"/>
    <w:rsid w:val="00821333"/>
    <w:rsid w:val="00912ECA"/>
    <w:rsid w:val="009D63BB"/>
    <w:rsid w:val="009D6859"/>
    <w:rsid w:val="00A2124F"/>
    <w:rsid w:val="00A33B52"/>
    <w:rsid w:val="00A8397F"/>
    <w:rsid w:val="00B22A0A"/>
    <w:rsid w:val="00EA5E28"/>
    <w:rsid w:val="00F65BD7"/>
    <w:rsid w:val="00F74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60B3B"/>
  <w15:chartTrackingRefBased/>
  <w15:docId w15:val="{1BC5E540-30BC-4D70-A392-270D9D73D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573"/>
    <w:pPr>
      <w:ind w:left="720"/>
      <w:contextualSpacing/>
    </w:pPr>
  </w:style>
  <w:style w:type="table" w:styleId="a4">
    <w:name w:val="Table Grid"/>
    <w:basedOn w:val="a1"/>
    <w:uiPriority w:val="39"/>
    <w:rsid w:val="00EA5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1711</Words>
  <Characters>9753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2024-03-23T15:22:00Z</dcterms:created>
  <dcterms:modified xsi:type="dcterms:W3CDTF">2024-03-24T13:14:00Z</dcterms:modified>
</cp:coreProperties>
</file>