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0470" w14:textId="77777777" w:rsidR="00107FC5" w:rsidRPr="006D1C20" w:rsidRDefault="00107FC5" w:rsidP="00107F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</w:t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28E2702" w14:textId="77777777" w:rsidR="00107FC5" w:rsidRPr="006D1C20" w:rsidRDefault="00107FC5" w:rsidP="00107F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«Волгоградский государственный медицинский университет» Минздрава России</w:t>
      </w:r>
    </w:p>
    <w:p w14:paraId="027B6E44" w14:textId="1474C4F9" w:rsidR="00107FC5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экономики и менеджмента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EB53562" w14:textId="4CE6EC32" w:rsidR="008054F3" w:rsidRPr="006D1C20" w:rsidRDefault="008054F3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Институт общественного здоровья им. Н.П. Григоренко</w:t>
      </w:r>
    </w:p>
    <w:p w14:paraId="5441E7D1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6710D8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FE3019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7EBD9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6FC997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954C97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83989" w14:textId="2A4D3445" w:rsidR="00951953" w:rsidRPr="006D1C20" w:rsidRDefault="00951953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</w:t>
      </w:r>
      <w:r w:rsidR="00F54D39" w:rsidRPr="006D1C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тетрадь по</w:t>
      </w:r>
      <w:r w:rsidR="00107FC5" w:rsidRPr="006D1C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дисциплине </w:t>
      </w:r>
    </w:p>
    <w:p w14:paraId="47B42033" w14:textId="2B6B224A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E462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Реклама и </w:t>
      </w:r>
      <w:r w:rsidR="00E4624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PR</w:t>
      </w:r>
      <w:r w:rsidR="00E46247" w:rsidRPr="003A5D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462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здравоохранении</w:t>
      </w:r>
      <w:r w:rsidRPr="006D1C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64441FCA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846B5D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17A69B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5F374A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D8E774" w14:textId="5ED119D6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ar-SA"/>
        </w:rPr>
        <w:t>ено</w:t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18341141" w14:textId="16DF84B9" w:rsidR="00F7236D" w:rsidRPr="004D4F3E" w:rsidRDefault="00F7236D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D4F3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</w:t>
      </w:r>
      <w:r w:rsidR="004D4F3E" w:rsidRPr="004D4F3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Шустрова А.С</w:t>
      </w:r>
      <w:r w:rsidRPr="004D4F3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</w:p>
    <w:p w14:paraId="2086A25D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</w:t>
      </w:r>
    </w:p>
    <w:p w14:paraId="680F82A7" w14:textId="2574F520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Проверил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F54D39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ассистент</w:t>
      </w:r>
    </w:p>
    <w:p w14:paraId="36143BB3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 экономики и менеджмент</w:t>
      </w:r>
    </w:p>
    <w:p w14:paraId="4143259B" w14:textId="2106D74C" w:rsidR="00107FC5" w:rsidRPr="006D1C20" w:rsidRDefault="00F54D39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Зейналлы Р.Р.о.</w:t>
      </w:r>
    </w:p>
    <w:p w14:paraId="48069482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7C19F7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FCF14C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C1BEEA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C5C35E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E4B501" w14:textId="77777777" w:rsidR="00107FC5" w:rsidRPr="006D1C20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00D420" w14:textId="1E7E4498" w:rsidR="00DF7C15" w:rsidRDefault="00DF7C1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1A47B8" w14:textId="243E4925" w:rsidR="00F54D39" w:rsidRDefault="00F54D39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88C81E" w14:textId="0E71D8CE" w:rsidR="00F54D39" w:rsidRDefault="00F54D39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70943" w14:textId="7D4B328B" w:rsidR="00F54D39" w:rsidRDefault="00F54D39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DEEB38" w14:textId="77777777" w:rsidR="00F54D39" w:rsidRPr="006D1C20" w:rsidRDefault="00F54D39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537EBC" w14:textId="77777777" w:rsidR="00F54D39" w:rsidRDefault="00F54D39" w:rsidP="00F54D39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766BDA" w14:textId="0BBD5474" w:rsidR="006D1C20" w:rsidRPr="00F54D39" w:rsidRDefault="00107FC5" w:rsidP="00F54D39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775F0C"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Волгоград, 202</w:t>
      </w:r>
      <w:r w:rsidR="00F54D3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20148E99" w14:textId="77777777" w:rsidR="00107FC5" w:rsidRPr="006D1C20" w:rsidRDefault="00FE2A80" w:rsidP="00FE2A8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Задание 1.</w:t>
      </w:r>
    </w:p>
    <w:p w14:paraId="4FAF358F" w14:textId="67C1882B" w:rsidR="00A706AE" w:rsidRDefault="006611B7" w:rsidP="00FE2A8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Выполните задание на примере 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медицинской </w:t>
      </w:r>
      <w:r w:rsidRPr="006D1C2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</w:t>
      </w:r>
    </w:p>
    <w:p w14:paraId="0FA68EB6" w14:textId="77777777" w:rsidR="009A2D28" w:rsidRPr="009A2D28" w:rsidRDefault="009A2D28" w:rsidP="009A2D28">
      <w:pPr>
        <w:pStyle w:val="a7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Заполните таблицу: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D3A18" w:rsidRPr="006D1C20" w14:paraId="6235B7C3" w14:textId="77777777" w:rsidTr="006D1C2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94D8" w14:textId="77777777" w:rsidR="00ED3A18" w:rsidRPr="006D1C20" w:rsidRDefault="006D1C20" w:rsidP="00192C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14:paraId="1B03C2D7" w14:textId="77777777" w:rsidR="00ED3A18" w:rsidRPr="006D1C20" w:rsidRDefault="00ED3A18" w:rsidP="00192C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7790" w14:textId="7BC0C49A" w:rsidR="00ED3A18" w:rsidRPr="006D1C20" w:rsidRDefault="004D4F3E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«</w:t>
            </w:r>
            <w:r w:rsidR="00584391">
              <w:rPr>
                <w:rFonts w:ascii="Times New Roman" w:hAnsi="Times New Roman" w:cs="Times New Roman"/>
                <w:sz w:val="24"/>
                <w:szCs w:val="24"/>
              </w:rPr>
              <w:t>Дочки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3A18" w:rsidRPr="006D1C20" w14:paraId="58AEC5E5" w14:textId="77777777" w:rsidTr="004D4F3E">
        <w:trPr>
          <w:trHeight w:val="159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95C5" w14:textId="77777777" w:rsidR="00ED3A18" w:rsidRPr="006D1C20" w:rsidRDefault="00ED3A18" w:rsidP="00192C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0">
              <w:rPr>
                <w:rFonts w:ascii="Times New Roman" w:hAnsi="Times New Roman" w:cs="Times New Roman"/>
                <w:sz w:val="24"/>
                <w:szCs w:val="24"/>
              </w:rPr>
              <w:t>Добавьте ссылку на сайт и основные социальные сети</w:t>
            </w:r>
            <w:r w:rsidR="007F0220"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</w:t>
            </w:r>
            <w:r w:rsidR="00C3306F">
              <w:rPr>
                <w:rFonts w:ascii="Times New Roman" w:hAnsi="Times New Roman" w:cs="Times New Roman"/>
                <w:sz w:val="24"/>
                <w:szCs w:val="24"/>
              </w:rPr>
              <w:t xml:space="preserve"> аккаунты</w:t>
            </w:r>
            <w:r w:rsidR="007F02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1C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6998FEB" w14:textId="77777777" w:rsidR="00ED3A18" w:rsidRPr="006D1C20" w:rsidRDefault="00ED3A18" w:rsidP="00192CE0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EA6A" w14:textId="15D4207C" w:rsidR="004D4F3E" w:rsidRDefault="00584391" w:rsidP="005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A0F2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dmclinic.ru/?utm_source=yandex&amp;utm_medium=cpc&amp;utm_campaign=%7Bginek_k%7D&amp;utm_content=%7Bkazhdiy%7D&amp;utm_term=Волгоград%20клиника%20уна&amp;calltouch_tm=yd_c:88403605_gb:5205308477_ad:14272989404_ph:44939857544_st:search_pt:premium_p:1_s:none_dt:desktop_reg:10959_ret:44939857544_apt:none&amp;etext=2202.JLIfUGGVY1KVBUJ6Oq0K5VjcFK0ACfFSLp9PMAy-S6kBK8mpzPXPI1b1Nuy25S_C7e23hpXowHyCgic5goIiMFqdtW8pkpeoMFfAjSbUxStnbXdoZ3JmeG1idmV2d3p5.b8fde45592e6072c5be8b86b54a5c480cfff70c4&amp;yclid=13678672933458018303</w:t>
              </w:r>
            </w:hyperlink>
          </w:p>
          <w:p w14:paraId="4C32ECAF" w14:textId="423B8008" w:rsidR="00584391" w:rsidRPr="006D1C20" w:rsidRDefault="00584391" w:rsidP="005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91">
              <w:rPr>
                <w:rFonts w:ascii="Times New Roman" w:hAnsi="Times New Roman" w:cs="Times New Roman"/>
                <w:sz w:val="24"/>
                <w:szCs w:val="24"/>
              </w:rPr>
              <w:t>https://vk.com/dmclinic34</w:t>
            </w:r>
          </w:p>
        </w:tc>
      </w:tr>
    </w:tbl>
    <w:p w14:paraId="43EAD79B" w14:textId="77777777" w:rsidR="006611B7" w:rsidRDefault="006611B7" w:rsidP="00FE2A8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5E20FD" w14:textId="34D3018F" w:rsidR="004B71F7" w:rsidRDefault="004B71F7" w:rsidP="004B71F7">
      <w:pPr>
        <w:pStyle w:val="a7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71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Дайте полную характеристику организации. </w:t>
      </w:r>
    </w:p>
    <w:p w14:paraId="041F90E7" w14:textId="77777777" w:rsidR="00584391" w:rsidRPr="00584391" w:rsidRDefault="00584391" w:rsidP="00584391">
      <w:p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занимаемся комплексной помощью женскому здоровью и ведем амбулаторный прием. Наша команда - это специалисты, которые сопровождают женщин в любом возрасте, начиная с подросткового периода и заканчивая мудрым возрастом.</w:t>
      </w:r>
    </w:p>
    <w:p w14:paraId="3345FC18" w14:textId="77777777" w:rsidR="00584391" w:rsidRDefault="00584391" w:rsidP="00584391">
      <w:p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проводим профессиональную диагностику и лечение заболеваний шейки матки, включая кольпоскопию, биопсию и радиоволновое лечение. Мы также специализируемся на лечении нарушений менструального цикла, включая задержки и кровотечения, климакса и перименопаузальных нарушений. Мы поможем вам подобрать подходящую менопаузальную гормонотерапию (МГТ) и определиться с выбором контрацепции. Если у вас возникла боль в области таза, во время менструации или интимных отношений, не стесняйтесь обратиться к нам. Мы проведем диагностику и найдем причину, а затем поможем вам справиться с нею.</w:t>
      </w:r>
    </w:p>
    <w:p w14:paraId="6CDD3B1D" w14:textId="77777777" w:rsidR="00584391" w:rsidRDefault="00584391" w:rsidP="00584391">
      <w:p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не можете забеременеть, мы проведем диагностику бесплодия и подберем подходящую методику лечения. Мы также поможем вам подготовиться к зачатию, чтобы увеличить шансы на успешную беременность. Мы сопровождаем вас на протяжении всей беременности и после родов.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4DA696F" w14:textId="6218CF80" w:rsidR="00584391" w:rsidRPr="00584391" w:rsidRDefault="00584391" w:rsidP="00584391">
      <w:p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43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 ждите, пока заболевание станет серьезным. Обратитесь к нам, чтобы получить квалифицированную помощь и сохранить здоровье женской половой системы на высоком уровне.</w:t>
      </w:r>
    </w:p>
    <w:p w14:paraId="1DEF9940" w14:textId="77777777" w:rsidR="004D4F3E" w:rsidRPr="004D4F3E" w:rsidRDefault="004D4F3E" w:rsidP="004D4F3E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244EEB" w14:textId="43A0C0A4" w:rsidR="009A2D28" w:rsidRDefault="003804FC" w:rsidP="004B71F7">
      <w:pPr>
        <w:pStyle w:val="a7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Проведите </w:t>
      </w:r>
      <w:r w:rsidR="00541D5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нализ </w:t>
      </w:r>
      <w:r w:rsidR="008054F3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маркетинговых коммуникационных каналов медицинской организации</w:t>
      </w:r>
      <w:r w:rsid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2E06DC1" w14:textId="77777777" w:rsidR="00B81E4E" w:rsidRPr="00B81E4E" w:rsidRDefault="00B81E4E" w:rsidP="00B81E4E">
      <w:pPr>
        <w:pStyle w:val="a7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присутствия в онлайн среде:</w:t>
      </w:r>
    </w:p>
    <w:p w14:paraId="090B39DC" w14:textId="3DD04C5E" w:rsidR="00B81E4E" w:rsidRDefault="00B81E4E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 аккаунтов в социальных сетях (наличие, активность, вовлеченность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подписчиков, вовлеченность, реакции на публикации и т.д.)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B0E8EFB" w14:textId="20BB34FC" w:rsidR="004D4F3E" w:rsidRDefault="004D4F3E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клиники «</w:t>
      </w:r>
      <w:r w:rsidR="0058439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Дочки матери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есть живые аккаунты, </w:t>
      </w:r>
      <w:r w:rsidR="00147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таких социальных сетях</w:t>
      </w:r>
      <w:r w:rsidR="00147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как:</w:t>
      </w:r>
    </w:p>
    <w:p w14:paraId="496DEDBF" w14:textId="401DA057" w:rsidR="001471B1" w:rsidRPr="00584391" w:rsidRDefault="004D4F3E" w:rsidP="00584391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Вконтакте – 584 подписчиков, ежедневные публикации, </w:t>
      </w:r>
      <w:r w:rsidR="00147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аудитория (в среднем 8-10 лайков на публикацию, комментарии, репосты присутствуют) </w:t>
      </w:r>
    </w:p>
    <w:p w14:paraId="0CFB8939" w14:textId="620A190A" w:rsidR="001471B1" w:rsidRPr="001471B1" w:rsidRDefault="00584391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47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471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Instagram</w:t>
      </w:r>
      <w:r w:rsidR="001471B1" w:rsidRPr="00147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147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3 561 подписчик, ежедневные публикации, аудитория активная (в среднем 10-15 лайков на публикацию, присутствуют комментарии и репосты </w:t>
      </w:r>
    </w:p>
    <w:p w14:paraId="6E18F788" w14:textId="0F59D64F" w:rsidR="00B81E4E" w:rsidRDefault="00B81E4E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Анализ сайта медицинской организации.</w:t>
      </w:r>
      <w:r w:rsidR="00D66F47" w:rsidRP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6F47"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оптимизации сайта под мобильные устройства и SEO</w:t>
      </w:r>
      <w:r w:rsid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47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A6FA7E3" w14:textId="3D36E562" w:rsidR="00083D44" w:rsidRPr="00C946A5" w:rsidRDefault="001471B1" w:rsidP="00083D44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официальном сайте клиники «</w:t>
      </w:r>
      <w:r w:rsidR="0058439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Дочки матери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присутствует понятная навигацая по главной странице и другим вкладкам</w:t>
      </w:r>
      <w:r w:rsidR="00010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 же общий поиск по товарам и услугам.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сайта есть привлекательный заголовок и описание для каждой страницы.</w:t>
      </w:r>
      <w:r w:rsidR="00010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Пользователи могут легко находить нужную информацию</w:t>
      </w:r>
      <w:r w:rsidR="00083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94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 же, присутствует горячая линии и связь через чат </w:t>
      </w:r>
      <w:r w:rsidR="00C946A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WhatsApp</w:t>
      </w:r>
      <w:r w:rsidR="00C946A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E2282BD" w14:textId="1B2188FC" w:rsidR="00083D44" w:rsidRDefault="00083D44" w:rsidP="00083D44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оформлении главной страницы сайта и других вкладок, использовался четкий шрифт и контрастные цвета для улучшения читаемости. </w:t>
      </w:r>
    </w:p>
    <w:p w14:paraId="41ABB775" w14:textId="44B9BA15" w:rsidR="00B81E4E" w:rsidRDefault="00083D44" w:rsidP="00083D44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B81E4E" w:rsidRPr="00083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Анализ </w:t>
      </w:r>
      <w:r w:rsidR="002B7983" w:rsidRPr="00083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оценка </w:t>
      </w:r>
      <w:r w:rsidR="00B81E4E" w:rsidRPr="00083D4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маркетинговой стратегии позиционирования медицинской организации</w:t>
      </w:r>
      <w:r w:rsidR="002B7983" w:rsidRPr="00083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онлайн среде</w:t>
      </w:r>
      <w:r w:rsidR="00B81E4E" w:rsidRPr="00083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42499A3" w14:textId="3BBD6FCA" w:rsidR="00083D44" w:rsidRPr="00083D44" w:rsidRDefault="009A4596" w:rsidP="00083D44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Официальный сайт «</w:t>
      </w:r>
      <w:r w:rsidR="0058439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Дочки матери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информативный, удобный для навигации и адаптирован под мобильные устройства. </w:t>
      </w:r>
      <w:r w:rsidR="00010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главной странице сайта мы видим описание каждого врача и его профиль действий, что поможет нам легко выбрать специалиста.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Используются такие платформы, как Вконтакте, Одноклассники, Официальный сайт клиники «</w:t>
      </w:r>
      <w:r w:rsidR="0058439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Дочки матери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», Интаграмм. Менеджеры и администраторы платформ активно осуществляют взаимодействие с аудиторией. Контент в социальных сетях активно ведется, присутствуют положительные отзывы от пользователей.</w:t>
      </w:r>
      <w:r w:rsidR="00010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B4B2C9A" w14:textId="77777777" w:rsidR="00B81E4E" w:rsidRPr="00B81E4E" w:rsidRDefault="00B81E4E" w:rsidP="00B81E4E">
      <w:pPr>
        <w:pStyle w:val="a7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конкурентов:</w:t>
      </w:r>
    </w:p>
    <w:p w14:paraId="0DFB0955" w14:textId="46C8A5B9" w:rsidR="00B81E4E" w:rsidRDefault="00B81E4E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E5C14" w:rsidRPr="002E5C14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присутствия конкурирующих медицинских организаций в онлайн среде</w:t>
      </w:r>
      <w:r w:rsidR="002E5C1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A8A7E81" w14:textId="6EC2E164" w:rsidR="009A4596" w:rsidRDefault="009A4596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 клиники «Мать и дитя» есть конкуренты, в г. Волгоград, с таким же профилем и спектром услуг. </w:t>
      </w:r>
    </w:p>
    <w:p w14:paraId="74AFC35F" w14:textId="42E03CB9" w:rsidR="009A4596" w:rsidRDefault="009A4596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84391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и дитя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», «Медси-Диалайн», «Уна-клиника», «Эс Класс Клиник».</w:t>
      </w:r>
    </w:p>
    <w:p w14:paraId="48635626" w14:textId="454DA2FA" w:rsidR="002E5C14" w:rsidRDefault="002E5C14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E5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аккаунтов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конкурентов </w:t>
      </w:r>
      <w:r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социальных сетях</w:t>
      </w:r>
      <w:r w:rsid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D66F47"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наличие, активность, вовлеченность</w:t>
      </w:r>
      <w:r w:rsid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66F47"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подписчиков, вовлеченность, реакции на публикации и т.д.</w:t>
      </w:r>
      <w:r w:rsid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3104F47" w14:textId="2F866BC9" w:rsidR="006C47DB" w:rsidRDefault="00584391" w:rsidP="006C47DB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47DB">
        <w:rPr>
          <w:rFonts w:ascii="Times New Roman" w:eastAsia="Times New Roman" w:hAnsi="Times New Roman" w:cs="Times New Roman"/>
          <w:sz w:val="24"/>
          <w:szCs w:val="24"/>
          <w:lang w:eastAsia="ar-SA"/>
        </w:rPr>
        <w:t>«Медси-Диалайн»</w:t>
      </w:r>
    </w:p>
    <w:p w14:paraId="63DFB7D5" w14:textId="236CD2A5" w:rsidR="006C47DB" w:rsidRDefault="006C47DB" w:rsidP="006C47DB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Вконтакте – 5 900 подписчиков, ежедневные публикации, постоянная связь с аудиторией и потенциальными клиентами. Активные подписчики. </w:t>
      </w:r>
    </w:p>
    <w:p w14:paraId="20D9C3B5" w14:textId="1B69DAFC" w:rsidR="006C47DB" w:rsidRDefault="006C47DB" w:rsidP="006C47DB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Одноклассники – 5 300 подписчиков, ежедневные публикации, аудитория не активна ( 1- 2 лайка на публикацию)</w:t>
      </w:r>
    </w:p>
    <w:p w14:paraId="4702BF34" w14:textId="414B0DB1" w:rsidR="006C47DB" w:rsidRDefault="006C47DB" w:rsidP="006C47DB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Интаграмм – нет сайта или страницы. </w:t>
      </w:r>
    </w:p>
    <w:p w14:paraId="7759056E" w14:textId="2B908CE4" w:rsidR="006C47DB" w:rsidRDefault="006C47DB" w:rsidP="006C47DB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«Уна-клиника» </w:t>
      </w:r>
    </w:p>
    <w:p w14:paraId="6379D534" w14:textId="0A1A2658" w:rsidR="006C47DB" w:rsidRDefault="006C47DB" w:rsidP="006C47DB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Вконтакте – 1 100 подписчиков, еженедельные публикации, не активная аудитория ( 0 – 3 лайка), нет комментариев и репостов. </w:t>
      </w:r>
    </w:p>
    <w:p w14:paraId="283DC72D" w14:textId="067DF63A" w:rsidR="006C47DB" w:rsidRDefault="006C47DB" w:rsidP="006C47DB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Одноклассники – 562 подписчика, ежемесячные публикации, нет активной аудитории. </w:t>
      </w:r>
    </w:p>
    <w:p w14:paraId="295BBD3A" w14:textId="058FECDA" w:rsidR="006C47DB" w:rsidRPr="006C47DB" w:rsidRDefault="006C47DB" w:rsidP="006C47DB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Интаграмм – 17,9 тысяч подписчиков, ежедневные публикации, привлечение клиентов через рекламу и рассылку, активная аудитория (10 – 16 лайков, есть комментарии и репосты) </w:t>
      </w:r>
    </w:p>
    <w:p w14:paraId="178DC681" w14:textId="4DF4DB41" w:rsidR="00D173E6" w:rsidRPr="006C47DB" w:rsidRDefault="002E5C14" w:rsidP="006C47DB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Анализ сайта конкурентов.</w:t>
      </w:r>
      <w:r w:rsidR="00D66F47" w:rsidRP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6F47" w:rsidRPr="00B81E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оптимизации сайта под мобильные устройства и SEO</w:t>
      </w:r>
      <w:r w:rsidR="00D66F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C47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173E6" w:rsidRPr="006C47DB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 целевой аудитории.</w:t>
      </w:r>
    </w:p>
    <w:p w14:paraId="1A947F93" w14:textId="52E1CB0C" w:rsidR="006C47DB" w:rsidRDefault="00584391" w:rsidP="006C47DB">
      <w:pPr>
        <w:pStyle w:val="a7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47DB">
        <w:rPr>
          <w:rFonts w:ascii="Times New Roman" w:eastAsia="Times New Roman" w:hAnsi="Times New Roman" w:cs="Times New Roman"/>
          <w:sz w:val="24"/>
          <w:szCs w:val="24"/>
          <w:lang w:eastAsia="ar-SA"/>
        </w:rPr>
        <w:t>«Медси-Диалайн»</w:t>
      </w:r>
      <w:r w:rsidR="00010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на главной странице официального сайта мы видим услуги, которые предоставляются организацией, карту города, чтобы понять, на каком расстоянии от нас располагается данная клиники и раздел с дополнительными услугами. </w:t>
      </w:r>
    </w:p>
    <w:p w14:paraId="35F1DC12" w14:textId="73ABB739" w:rsidR="006C47DB" w:rsidRPr="006C47DB" w:rsidRDefault="006C47DB" w:rsidP="006C47DB">
      <w:pPr>
        <w:pStyle w:val="a7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«Уна-клиника»</w:t>
      </w:r>
      <w:r w:rsidR="00010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нет официального сайта, кроме социальных сетей. </w:t>
      </w:r>
    </w:p>
    <w:p w14:paraId="64494424" w14:textId="77777777" w:rsidR="006C47DB" w:rsidRPr="006C47DB" w:rsidRDefault="006C47DB" w:rsidP="006C47DB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021512" w14:textId="5856207C" w:rsidR="002B7983" w:rsidRDefault="002B7983" w:rsidP="002B7983">
      <w:pPr>
        <w:pStyle w:val="a7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Рекомендации по совершенствованию маркетинговой коммуникационной политики в онлайн среде.</w:t>
      </w:r>
    </w:p>
    <w:p w14:paraId="4546929C" w14:textId="3F868739" w:rsidR="002E5C14" w:rsidRPr="00C946A5" w:rsidRDefault="00C946A5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46A5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Совершенствование маркетинговой коммуникационной политики в онлайн-среде требует комплексного подхода, включающего оптимизацию контента, активное взаимодействие с аудиторией, использование технологий, эффективное SEO и SEM, кросс-промоцию, а также постоянный мониторинг результатов. Это поможет </w:t>
      </w:r>
      <w:r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любой </w:t>
      </w:r>
      <w:r w:rsidRPr="00C946A5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 медицинской организации не </w:t>
      </w:r>
      <w:r w:rsidRPr="00C946A5">
        <w:rPr>
          <w:rFonts w:ascii="Times New Roman" w:hAnsi="Times New Roman" w:cs="Times New Roman"/>
          <w:color w:val="000000"/>
          <w:spacing w:val="-1"/>
          <w:shd w:val="clear" w:color="auto" w:fill="FFFFFF"/>
        </w:rPr>
        <w:lastRenderedPageBreak/>
        <w:t>только привлечь новых пациентов, но и удержать существующих, создавая доверие и лояльность</w:t>
      </w:r>
      <w:r>
        <w:rPr>
          <w:rFonts w:ascii="Times New Roman" w:hAnsi="Times New Roman" w:cs="Times New Roman"/>
          <w:color w:val="000000"/>
          <w:spacing w:val="-1"/>
          <w:shd w:val="clear" w:color="auto" w:fill="FFFFFF"/>
        </w:rPr>
        <w:t>.</w:t>
      </w:r>
    </w:p>
    <w:p w14:paraId="205F22E5" w14:textId="77777777" w:rsidR="00983BEB" w:rsidRPr="00B81E4E" w:rsidRDefault="00983BEB" w:rsidP="00B81E4E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F47260" w14:textId="77777777" w:rsidR="00404E20" w:rsidRDefault="00404E20" w:rsidP="00DF7C15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404E20" w:rsidSect="00DF7C15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31BA1" w14:textId="77777777" w:rsidR="00E43259" w:rsidRDefault="00E43259" w:rsidP="00DF7C15">
      <w:pPr>
        <w:spacing w:after="0" w:line="240" w:lineRule="auto"/>
      </w:pPr>
      <w:r>
        <w:separator/>
      </w:r>
    </w:p>
  </w:endnote>
  <w:endnote w:type="continuationSeparator" w:id="0">
    <w:p w14:paraId="2C3B546F" w14:textId="77777777" w:rsidR="00E43259" w:rsidRDefault="00E43259" w:rsidP="00DF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578D7" w14:textId="77777777" w:rsidR="00E43259" w:rsidRDefault="00E43259" w:rsidP="00DF7C15">
      <w:pPr>
        <w:spacing w:after="0" w:line="240" w:lineRule="auto"/>
      </w:pPr>
      <w:r>
        <w:separator/>
      </w:r>
    </w:p>
  </w:footnote>
  <w:footnote w:type="continuationSeparator" w:id="0">
    <w:p w14:paraId="5736247D" w14:textId="77777777" w:rsidR="00E43259" w:rsidRDefault="00E43259" w:rsidP="00DF7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0A36"/>
    <w:multiLevelType w:val="hybridMultilevel"/>
    <w:tmpl w:val="3DAA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F2A"/>
    <w:multiLevelType w:val="hybridMultilevel"/>
    <w:tmpl w:val="6FC4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E1F36"/>
    <w:multiLevelType w:val="hybridMultilevel"/>
    <w:tmpl w:val="6A083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C0"/>
    <w:rsid w:val="0001083F"/>
    <w:rsid w:val="00027276"/>
    <w:rsid w:val="00074788"/>
    <w:rsid w:val="00077C58"/>
    <w:rsid w:val="00083D44"/>
    <w:rsid w:val="00107FC5"/>
    <w:rsid w:val="001471B1"/>
    <w:rsid w:val="001E7486"/>
    <w:rsid w:val="001F4815"/>
    <w:rsid w:val="00230904"/>
    <w:rsid w:val="002B7983"/>
    <w:rsid w:val="002E5C14"/>
    <w:rsid w:val="003536A9"/>
    <w:rsid w:val="003804FC"/>
    <w:rsid w:val="003A5D37"/>
    <w:rsid w:val="003A7219"/>
    <w:rsid w:val="003D1B52"/>
    <w:rsid w:val="00402E49"/>
    <w:rsid w:val="00404E20"/>
    <w:rsid w:val="00421E9D"/>
    <w:rsid w:val="004306E5"/>
    <w:rsid w:val="00451BBC"/>
    <w:rsid w:val="00456131"/>
    <w:rsid w:val="004A79B0"/>
    <w:rsid w:val="004B71F7"/>
    <w:rsid w:val="004D4F3E"/>
    <w:rsid w:val="00534B88"/>
    <w:rsid w:val="00541D56"/>
    <w:rsid w:val="00561E92"/>
    <w:rsid w:val="00584391"/>
    <w:rsid w:val="006611B7"/>
    <w:rsid w:val="006C47DB"/>
    <w:rsid w:val="006D1C20"/>
    <w:rsid w:val="00762742"/>
    <w:rsid w:val="00775F0C"/>
    <w:rsid w:val="007D1245"/>
    <w:rsid w:val="007F0220"/>
    <w:rsid w:val="008054F3"/>
    <w:rsid w:val="00827C59"/>
    <w:rsid w:val="00951953"/>
    <w:rsid w:val="00983BEB"/>
    <w:rsid w:val="009870BE"/>
    <w:rsid w:val="009A2D28"/>
    <w:rsid w:val="009A4596"/>
    <w:rsid w:val="009A783C"/>
    <w:rsid w:val="00A22CEF"/>
    <w:rsid w:val="00A35917"/>
    <w:rsid w:val="00A706AE"/>
    <w:rsid w:val="00A95644"/>
    <w:rsid w:val="00AC2753"/>
    <w:rsid w:val="00B81E4E"/>
    <w:rsid w:val="00B85F49"/>
    <w:rsid w:val="00BF616F"/>
    <w:rsid w:val="00C3306F"/>
    <w:rsid w:val="00C721C0"/>
    <w:rsid w:val="00C946A5"/>
    <w:rsid w:val="00CA750D"/>
    <w:rsid w:val="00CC71B8"/>
    <w:rsid w:val="00D173E6"/>
    <w:rsid w:val="00D41D09"/>
    <w:rsid w:val="00D66F47"/>
    <w:rsid w:val="00DE45E7"/>
    <w:rsid w:val="00DF7C15"/>
    <w:rsid w:val="00E03065"/>
    <w:rsid w:val="00E0400D"/>
    <w:rsid w:val="00E43259"/>
    <w:rsid w:val="00E46247"/>
    <w:rsid w:val="00EC34BE"/>
    <w:rsid w:val="00ED3A18"/>
    <w:rsid w:val="00EF1F27"/>
    <w:rsid w:val="00EF6756"/>
    <w:rsid w:val="00F34CD7"/>
    <w:rsid w:val="00F400F1"/>
    <w:rsid w:val="00F44F5F"/>
    <w:rsid w:val="00F54D39"/>
    <w:rsid w:val="00F7236D"/>
    <w:rsid w:val="00F82875"/>
    <w:rsid w:val="00FB4EA0"/>
    <w:rsid w:val="00FC423C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C068D"/>
  <w15:docId w15:val="{41677831-5819-49E3-84E5-E9D55E79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C15"/>
  </w:style>
  <w:style w:type="paragraph" w:styleId="a5">
    <w:name w:val="footer"/>
    <w:basedOn w:val="a"/>
    <w:link w:val="a6"/>
    <w:uiPriority w:val="99"/>
    <w:unhideWhenUsed/>
    <w:rsid w:val="00DF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C15"/>
  </w:style>
  <w:style w:type="paragraph" w:customStyle="1" w:styleId="Default">
    <w:name w:val="Default"/>
    <w:rsid w:val="004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E45E7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A783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A783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A783C"/>
    <w:rPr>
      <w:vertAlign w:val="superscript"/>
    </w:rPr>
  </w:style>
  <w:style w:type="character" w:styleId="ab">
    <w:name w:val="Hyperlink"/>
    <w:basedOn w:val="a0"/>
    <w:uiPriority w:val="99"/>
    <w:unhideWhenUsed/>
    <w:rsid w:val="004D4F3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D4F3E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4D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clinic.ru/?utm_source=yandex&amp;utm_medium=cpc&amp;utm_campaign=%7Bginek_k%7D&amp;utm_content=%7Bkazhdiy%7D&amp;utm_term=&#1042;&#1086;&#1083;&#1075;&#1086;&#1075;&#1088;&#1072;&#1076;%20&#1082;&#1083;&#1080;&#1085;&#1080;&#1082;&#1072;%20&#1091;&#1085;&#1072;&amp;calltouch_tm=yd_c:88403605_gb:5205308477_ad:14272989404_ph:44939857544_st:search_pt:premium_p:1_s:none_dt:desktop_reg:10959_ret:44939857544_apt:none&amp;etext=2202.JLIfUGGVY1KVBUJ6Oq0K5VjcFK0ACfFSLp9PMAy-S6kBK8mpzPXPI1b1Nuy25S_C7e23hpXowHyCgic5goIiMFqdtW8pkpeoMFfAjSbUxStnbXdoZ3JmeG1idmV2d3p5.b8fde45592e6072c5be8b86b54a5c480cfff70c4&amp;yclid=136786729334580183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5EAF-C38E-4EED-AAF1-CBE03C1A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Пользователь</cp:lastModifiedBy>
  <cp:revision>4</cp:revision>
  <dcterms:created xsi:type="dcterms:W3CDTF">2025-05-23T13:41:00Z</dcterms:created>
  <dcterms:modified xsi:type="dcterms:W3CDTF">2025-06-07T14:08:00Z</dcterms:modified>
</cp:coreProperties>
</file>