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4C98" w14:textId="77777777" w:rsidR="007C1535" w:rsidRDefault="007C1535" w:rsidP="006B764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25FBB38" w14:textId="643CF427" w:rsidR="007C1535" w:rsidRDefault="007C1535" w:rsidP="007C153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СТРЕЛКИНА Д А 201 МБОЗ СЕМИНАР 19.06.25</w:t>
      </w:r>
    </w:p>
    <w:p w14:paraId="2DAF5BB4" w14:textId="4527C93B" w:rsidR="006B7640" w:rsidRPr="00E57AC8" w:rsidRDefault="006B7640" w:rsidP="006B764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57AC8">
        <w:rPr>
          <w:rFonts w:ascii="Times New Roman" w:hAnsi="Times New Roman"/>
          <w:b/>
        </w:rPr>
        <w:t xml:space="preserve">Задание по теме </w:t>
      </w:r>
      <w:r w:rsidR="0091609B" w:rsidRPr="00E57AC8">
        <w:rPr>
          <w:rFonts w:ascii="Times New Roman" w:hAnsi="Times New Roman"/>
          <w:b/>
        </w:rPr>
        <w:t>Бухгалтерский баланс</w:t>
      </w:r>
    </w:p>
    <w:p w14:paraId="3B5DE53A" w14:textId="77777777" w:rsidR="008B118A" w:rsidRPr="00E57AC8" w:rsidRDefault="006B7640" w:rsidP="008B118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7AC8">
        <w:rPr>
          <w:rFonts w:ascii="Times New Roman" w:hAnsi="Times New Roman"/>
        </w:rPr>
        <w:t xml:space="preserve">Используя данные оборотной ведомости </w:t>
      </w:r>
      <w:r w:rsidR="0091609B" w:rsidRPr="00E57AC8">
        <w:rPr>
          <w:rFonts w:ascii="Times New Roman" w:hAnsi="Times New Roman"/>
        </w:rPr>
        <w:t>(задание 2) с</w:t>
      </w:r>
      <w:r w:rsidRPr="00E57AC8">
        <w:rPr>
          <w:rFonts w:ascii="Times New Roman" w:hAnsi="Times New Roman"/>
        </w:rPr>
        <w:t xml:space="preserve">оставить бухгалтерский </w:t>
      </w:r>
      <w:r w:rsidRPr="00E57AC8">
        <w:rPr>
          <w:rFonts w:ascii="Times New Roman" w:hAnsi="Times New Roman"/>
          <w:bCs/>
        </w:rPr>
        <w:t xml:space="preserve">баланс </w:t>
      </w:r>
      <w:r w:rsidRPr="00E57AC8">
        <w:rPr>
          <w:rFonts w:ascii="Times New Roman" w:hAnsi="Times New Roman"/>
        </w:rPr>
        <w:t>АО «Кедр».</w:t>
      </w:r>
      <w:r w:rsidR="008B118A" w:rsidRPr="00E57AC8">
        <w:rPr>
          <w:rFonts w:ascii="Times New Roman" w:hAnsi="Times New Roman"/>
        </w:rPr>
        <w:t xml:space="preserve"> Бухгалтерский баланс рекомендуется составить по следующей учебной форме: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2"/>
        <w:gridCol w:w="1180"/>
        <w:gridCol w:w="997"/>
        <w:gridCol w:w="3240"/>
        <w:gridCol w:w="1123"/>
        <w:gridCol w:w="1086"/>
      </w:tblGrid>
      <w:tr w:rsidR="0091609B" w:rsidRPr="00E57AC8" w14:paraId="547E2DE2" w14:textId="77777777" w:rsidTr="00E57AC8">
        <w:tc>
          <w:tcPr>
            <w:tcW w:w="1537" w:type="pct"/>
            <w:vMerge w:val="restart"/>
          </w:tcPr>
          <w:p w14:paraId="1C2FBDEF" w14:textId="77777777" w:rsidR="0091609B" w:rsidRPr="00E57AC8" w:rsidRDefault="0091609B" w:rsidP="006A12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АКТИВ</w:t>
            </w:r>
          </w:p>
        </w:tc>
        <w:tc>
          <w:tcPr>
            <w:tcW w:w="963" w:type="pct"/>
            <w:gridSpan w:val="2"/>
          </w:tcPr>
          <w:p w14:paraId="6E9647D2" w14:textId="77777777" w:rsidR="0091609B" w:rsidRPr="00E57AC8" w:rsidRDefault="0091609B" w:rsidP="006A12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Сумма, руб.</w:t>
            </w:r>
          </w:p>
        </w:tc>
        <w:tc>
          <w:tcPr>
            <w:tcW w:w="1481" w:type="pct"/>
            <w:vMerge w:val="restart"/>
          </w:tcPr>
          <w:p w14:paraId="164E46DE" w14:textId="77777777" w:rsidR="0091609B" w:rsidRPr="00E57AC8" w:rsidRDefault="0091609B" w:rsidP="006A12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ПАССИВ</w:t>
            </w:r>
          </w:p>
        </w:tc>
        <w:tc>
          <w:tcPr>
            <w:tcW w:w="1019" w:type="pct"/>
            <w:gridSpan w:val="2"/>
          </w:tcPr>
          <w:p w14:paraId="540164A0" w14:textId="77777777" w:rsidR="0091609B" w:rsidRPr="00E57AC8" w:rsidRDefault="0091609B" w:rsidP="006A12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Сумма, руб.</w:t>
            </w:r>
          </w:p>
        </w:tc>
      </w:tr>
      <w:tr w:rsidR="0091609B" w:rsidRPr="00E57AC8" w14:paraId="6E415ADE" w14:textId="77777777" w:rsidTr="00E57AC8">
        <w:trPr>
          <w:cantSplit/>
          <w:trHeight w:val="804"/>
        </w:trPr>
        <w:tc>
          <w:tcPr>
            <w:tcW w:w="1537" w:type="pct"/>
            <w:vMerge/>
          </w:tcPr>
          <w:p w14:paraId="07B31630" w14:textId="77777777" w:rsidR="0091609B" w:rsidRPr="00E57AC8" w:rsidRDefault="0091609B" w:rsidP="006A12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4" w:type="pct"/>
            <w:textDirection w:val="btLr"/>
          </w:tcPr>
          <w:p w14:paraId="7C66F62B" w14:textId="77777777" w:rsidR="0091609B" w:rsidRPr="00E57AC8" w:rsidRDefault="0091609B" w:rsidP="0091609B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на 01.01.20__г.</w:t>
            </w:r>
          </w:p>
        </w:tc>
        <w:tc>
          <w:tcPr>
            <w:tcW w:w="418" w:type="pct"/>
            <w:textDirection w:val="btLr"/>
          </w:tcPr>
          <w:p w14:paraId="14FEBB72" w14:textId="77777777" w:rsidR="0091609B" w:rsidRPr="00E57AC8" w:rsidRDefault="0091609B" w:rsidP="0091609B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на 01.02.20__г.</w:t>
            </w:r>
          </w:p>
        </w:tc>
        <w:tc>
          <w:tcPr>
            <w:tcW w:w="1481" w:type="pct"/>
            <w:vMerge/>
          </w:tcPr>
          <w:p w14:paraId="0B69C694" w14:textId="77777777" w:rsidR="0091609B" w:rsidRPr="00E57AC8" w:rsidRDefault="0091609B" w:rsidP="006A12B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8" w:type="pct"/>
            <w:textDirection w:val="btLr"/>
          </w:tcPr>
          <w:p w14:paraId="73F3DE26" w14:textId="77777777" w:rsidR="0091609B" w:rsidRPr="00E57AC8" w:rsidRDefault="0091609B" w:rsidP="0091609B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на 01.01.20__г.</w:t>
            </w:r>
          </w:p>
        </w:tc>
        <w:tc>
          <w:tcPr>
            <w:tcW w:w="500" w:type="pct"/>
            <w:textDirection w:val="btLr"/>
          </w:tcPr>
          <w:p w14:paraId="6D9E5575" w14:textId="77777777" w:rsidR="0091609B" w:rsidRPr="00E57AC8" w:rsidRDefault="0091609B" w:rsidP="0091609B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AC8">
              <w:rPr>
                <w:rFonts w:ascii="Times New Roman" w:hAnsi="Times New Roman"/>
                <w:bCs/>
                <w:sz w:val="22"/>
                <w:szCs w:val="22"/>
              </w:rPr>
              <w:t>на 01.02.20__г.</w:t>
            </w:r>
          </w:p>
        </w:tc>
      </w:tr>
      <w:tr w:rsidR="0091609B" w:rsidRPr="00E57AC8" w14:paraId="21C7F88B" w14:textId="77777777" w:rsidTr="00E57AC8">
        <w:tc>
          <w:tcPr>
            <w:tcW w:w="1537" w:type="pct"/>
          </w:tcPr>
          <w:p w14:paraId="5C47F01B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E57AC8">
              <w:rPr>
                <w:rFonts w:ascii="Times New Roman" w:hAnsi="Times New Roman"/>
                <w:sz w:val="22"/>
                <w:szCs w:val="22"/>
              </w:rPr>
              <w:t>. Внеоборотные активы</w:t>
            </w:r>
          </w:p>
        </w:tc>
        <w:tc>
          <w:tcPr>
            <w:tcW w:w="544" w:type="pct"/>
          </w:tcPr>
          <w:p w14:paraId="4ED32695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57BF5C0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4F8F9580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III. </w:t>
            </w:r>
            <w:r w:rsidRPr="00E57AC8">
              <w:rPr>
                <w:rFonts w:ascii="Times New Roman" w:hAnsi="Times New Roman"/>
                <w:sz w:val="22"/>
                <w:szCs w:val="22"/>
              </w:rPr>
              <w:t>Капитал и резервы</w:t>
            </w:r>
          </w:p>
        </w:tc>
        <w:tc>
          <w:tcPr>
            <w:tcW w:w="518" w:type="pct"/>
          </w:tcPr>
          <w:p w14:paraId="526725AB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A1CE69D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</w:tr>
      <w:tr w:rsidR="0091609B" w:rsidRPr="00E57AC8" w14:paraId="74F408DC" w14:textId="77777777" w:rsidTr="00E57AC8">
        <w:tc>
          <w:tcPr>
            <w:tcW w:w="1537" w:type="pct"/>
          </w:tcPr>
          <w:p w14:paraId="0F96A85E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1. Основные средства</w:t>
            </w:r>
          </w:p>
        </w:tc>
        <w:tc>
          <w:tcPr>
            <w:tcW w:w="544" w:type="pct"/>
          </w:tcPr>
          <w:p w14:paraId="21C5D6A6" w14:textId="43BBAF5C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418" w:type="pct"/>
          </w:tcPr>
          <w:p w14:paraId="3DC85022" w14:textId="67337F5D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1481" w:type="pct"/>
          </w:tcPr>
          <w:p w14:paraId="48B6FA2C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1. Уставный капитал</w:t>
            </w:r>
          </w:p>
        </w:tc>
        <w:tc>
          <w:tcPr>
            <w:tcW w:w="518" w:type="pct"/>
          </w:tcPr>
          <w:p w14:paraId="2EA85150" w14:textId="24330A42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  <w:tc>
          <w:tcPr>
            <w:tcW w:w="500" w:type="pct"/>
          </w:tcPr>
          <w:p w14:paraId="0A44300D" w14:textId="266843A5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</w:tr>
      <w:tr w:rsidR="0091609B" w:rsidRPr="00E57AC8" w14:paraId="58698047" w14:textId="77777777" w:rsidTr="00E57AC8">
        <w:tc>
          <w:tcPr>
            <w:tcW w:w="1537" w:type="pct"/>
          </w:tcPr>
          <w:p w14:paraId="5104CB38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2. Нематериальные активы</w:t>
            </w:r>
          </w:p>
        </w:tc>
        <w:tc>
          <w:tcPr>
            <w:tcW w:w="544" w:type="pct"/>
          </w:tcPr>
          <w:p w14:paraId="3FF50161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542BE81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5C9333A7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2. Добавочный капитал</w:t>
            </w:r>
          </w:p>
        </w:tc>
        <w:tc>
          <w:tcPr>
            <w:tcW w:w="518" w:type="pct"/>
          </w:tcPr>
          <w:p w14:paraId="163170E0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1C407BD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</w:tr>
      <w:tr w:rsidR="0091609B" w:rsidRPr="00E57AC8" w14:paraId="23048CC0" w14:textId="77777777" w:rsidTr="00E57AC8">
        <w:tc>
          <w:tcPr>
            <w:tcW w:w="1537" w:type="pct"/>
          </w:tcPr>
          <w:p w14:paraId="626AFA7C" w14:textId="77777777" w:rsidR="0091609B" w:rsidRPr="00E57AC8" w:rsidRDefault="0091609B" w:rsidP="006A12BB">
            <w:pPr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3. Прочие внеоборотные активы</w:t>
            </w:r>
          </w:p>
        </w:tc>
        <w:tc>
          <w:tcPr>
            <w:tcW w:w="544" w:type="pct"/>
          </w:tcPr>
          <w:p w14:paraId="3D185DF5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AD963F5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30DC93AF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3. Резервный капитал</w:t>
            </w:r>
          </w:p>
        </w:tc>
        <w:tc>
          <w:tcPr>
            <w:tcW w:w="518" w:type="pct"/>
          </w:tcPr>
          <w:p w14:paraId="191A66C9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4E5E811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</w:tr>
      <w:tr w:rsidR="0091609B" w:rsidRPr="00E57AC8" w14:paraId="1DBE052E" w14:textId="77777777" w:rsidTr="00E57AC8">
        <w:tc>
          <w:tcPr>
            <w:tcW w:w="1537" w:type="pct"/>
          </w:tcPr>
          <w:p w14:paraId="00985A8D" w14:textId="77777777" w:rsidR="0091609B" w:rsidRPr="00E57AC8" w:rsidRDefault="0091609B" w:rsidP="006A12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4" w:type="pct"/>
          </w:tcPr>
          <w:p w14:paraId="6FD67A8F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28A7A7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3CB47FAB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4. Нераспределенная прибыль</w:t>
            </w:r>
          </w:p>
        </w:tc>
        <w:tc>
          <w:tcPr>
            <w:tcW w:w="518" w:type="pct"/>
          </w:tcPr>
          <w:p w14:paraId="7392A054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B1DB538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</w:tr>
      <w:tr w:rsidR="0091609B" w:rsidRPr="00E57AC8" w14:paraId="7FABA72E" w14:textId="77777777" w:rsidTr="00E57AC8">
        <w:tc>
          <w:tcPr>
            <w:tcW w:w="1537" w:type="pct"/>
          </w:tcPr>
          <w:p w14:paraId="1DD97567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Итого по разделу I</w:t>
            </w:r>
          </w:p>
        </w:tc>
        <w:tc>
          <w:tcPr>
            <w:tcW w:w="544" w:type="pct"/>
          </w:tcPr>
          <w:p w14:paraId="3A79B308" w14:textId="7758144A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418" w:type="pct"/>
          </w:tcPr>
          <w:p w14:paraId="69D5FFBD" w14:textId="090F53F8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930000</w:t>
            </w:r>
          </w:p>
        </w:tc>
        <w:tc>
          <w:tcPr>
            <w:tcW w:w="1481" w:type="pct"/>
          </w:tcPr>
          <w:p w14:paraId="51C0DA96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 xml:space="preserve">Итого по разделу </w:t>
            </w:r>
            <w:r w:rsidRPr="00E57AC8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518" w:type="pct"/>
          </w:tcPr>
          <w:p w14:paraId="6E8EA007" w14:textId="14135FBE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  <w:tc>
          <w:tcPr>
            <w:tcW w:w="500" w:type="pct"/>
          </w:tcPr>
          <w:p w14:paraId="709E3030" w14:textId="464CC54E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870000</w:t>
            </w:r>
          </w:p>
        </w:tc>
      </w:tr>
      <w:tr w:rsidR="0091609B" w:rsidRPr="00E57AC8" w14:paraId="5FD632CD" w14:textId="77777777" w:rsidTr="00E57AC8">
        <w:tc>
          <w:tcPr>
            <w:tcW w:w="1537" w:type="pct"/>
          </w:tcPr>
          <w:p w14:paraId="773998C0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</w:tcPr>
          <w:p w14:paraId="77A6067E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753FCA5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2C101CEF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IV. Долгосрочные обязательства</w:t>
            </w:r>
          </w:p>
        </w:tc>
        <w:tc>
          <w:tcPr>
            <w:tcW w:w="518" w:type="pct"/>
          </w:tcPr>
          <w:p w14:paraId="0132D23F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5B87110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</w:tr>
      <w:tr w:rsidR="0091609B" w:rsidRPr="00E57AC8" w14:paraId="33B04ECC" w14:textId="77777777" w:rsidTr="00E57AC8">
        <w:tc>
          <w:tcPr>
            <w:tcW w:w="1537" w:type="pct"/>
          </w:tcPr>
          <w:p w14:paraId="3767CC76" w14:textId="77777777" w:rsidR="0091609B" w:rsidRPr="00E57AC8" w:rsidRDefault="0091609B" w:rsidP="006A12BB">
            <w:pPr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II. Оборотные активы</w:t>
            </w:r>
          </w:p>
        </w:tc>
        <w:tc>
          <w:tcPr>
            <w:tcW w:w="544" w:type="pct"/>
          </w:tcPr>
          <w:p w14:paraId="241B8EE7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0460B0F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2A2321CE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1. Заемные средства</w:t>
            </w:r>
          </w:p>
        </w:tc>
        <w:tc>
          <w:tcPr>
            <w:tcW w:w="518" w:type="pct"/>
          </w:tcPr>
          <w:p w14:paraId="20D4B022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A75C918" w14:textId="5C450295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</w:t>
            </w:r>
          </w:p>
        </w:tc>
      </w:tr>
      <w:tr w:rsidR="0091609B" w:rsidRPr="00E57AC8" w14:paraId="27C610DC" w14:textId="77777777" w:rsidTr="00E57AC8">
        <w:tc>
          <w:tcPr>
            <w:tcW w:w="1537" w:type="pct"/>
          </w:tcPr>
          <w:p w14:paraId="0DCBC0FA" w14:textId="77777777" w:rsidR="0091609B" w:rsidRPr="00E57AC8" w:rsidRDefault="0091609B" w:rsidP="006A12BB">
            <w:pPr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1. Запасы</w:t>
            </w:r>
          </w:p>
        </w:tc>
        <w:tc>
          <w:tcPr>
            <w:tcW w:w="544" w:type="pct"/>
          </w:tcPr>
          <w:p w14:paraId="5CB6FAA1" w14:textId="28789C43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</w:t>
            </w:r>
          </w:p>
        </w:tc>
        <w:tc>
          <w:tcPr>
            <w:tcW w:w="418" w:type="pct"/>
          </w:tcPr>
          <w:p w14:paraId="72B9DB16" w14:textId="1FD75264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114000</w:t>
            </w:r>
          </w:p>
        </w:tc>
        <w:tc>
          <w:tcPr>
            <w:tcW w:w="1481" w:type="pct"/>
          </w:tcPr>
          <w:p w14:paraId="5F16CAB5" w14:textId="77777777" w:rsidR="0091609B" w:rsidRPr="00E57AC8" w:rsidRDefault="0091609B" w:rsidP="006A12BB">
            <w:pPr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Итого по разделу IV</w:t>
            </w:r>
          </w:p>
        </w:tc>
        <w:tc>
          <w:tcPr>
            <w:tcW w:w="518" w:type="pct"/>
          </w:tcPr>
          <w:p w14:paraId="086B7B5E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E68710F" w14:textId="3F83B76D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650000</w:t>
            </w:r>
          </w:p>
        </w:tc>
      </w:tr>
      <w:tr w:rsidR="0091609B" w:rsidRPr="00E57AC8" w14:paraId="6D1FCED6" w14:textId="77777777" w:rsidTr="00E57AC8">
        <w:tc>
          <w:tcPr>
            <w:tcW w:w="1537" w:type="pct"/>
          </w:tcPr>
          <w:p w14:paraId="74819B8A" w14:textId="77777777" w:rsidR="0091609B" w:rsidRPr="00E57AC8" w:rsidRDefault="0091609B" w:rsidP="006A12BB">
            <w:pPr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2. Дебиторская задолженность</w:t>
            </w:r>
          </w:p>
        </w:tc>
        <w:tc>
          <w:tcPr>
            <w:tcW w:w="544" w:type="pct"/>
          </w:tcPr>
          <w:p w14:paraId="2B38F23F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2B23121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49139B73" w14:textId="77777777" w:rsidR="0091609B" w:rsidRPr="00E57AC8" w:rsidRDefault="0091609B" w:rsidP="006A12BB">
            <w:pPr>
              <w:jc w:val="both"/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V. Краткосрочные обязательства</w:t>
            </w:r>
          </w:p>
        </w:tc>
        <w:tc>
          <w:tcPr>
            <w:tcW w:w="518" w:type="pct"/>
          </w:tcPr>
          <w:p w14:paraId="103F6A2A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BD8897F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</w:tr>
      <w:tr w:rsidR="0091609B" w:rsidRPr="00E57AC8" w14:paraId="1E3037DF" w14:textId="77777777" w:rsidTr="00E57AC8">
        <w:tc>
          <w:tcPr>
            <w:tcW w:w="1537" w:type="pct"/>
          </w:tcPr>
          <w:p w14:paraId="784ED1C3" w14:textId="77777777" w:rsidR="0091609B" w:rsidRPr="00E57AC8" w:rsidRDefault="0091609B" w:rsidP="006A12BB">
            <w:pPr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3. Денежные средства</w:t>
            </w:r>
          </w:p>
        </w:tc>
        <w:tc>
          <w:tcPr>
            <w:tcW w:w="544" w:type="pct"/>
          </w:tcPr>
          <w:p w14:paraId="02D226F2" w14:textId="0CBDF114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</w:t>
            </w:r>
          </w:p>
        </w:tc>
        <w:tc>
          <w:tcPr>
            <w:tcW w:w="418" w:type="pct"/>
          </w:tcPr>
          <w:p w14:paraId="532CC431" w14:textId="1775985D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618000</w:t>
            </w:r>
          </w:p>
        </w:tc>
        <w:tc>
          <w:tcPr>
            <w:tcW w:w="1481" w:type="pct"/>
          </w:tcPr>
          <w:p w14:paraId="776F6112" w14:textId="77777777" w:rsidR="0091609B" w:rsidRPr="00E57AC8" w:rsidRDefault="0091609B" w:rsidP="006A12BB">
            <w:pPr>
              <w:jc w:val="both"/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1. Заемные средства</w:t>
            </w:r>
          </w:p>
        </w:tc>
        <w:tc>
          <w:tcPr>
            <w:tcW w:w="518" w:type="pct"/>
          </w:tcPr>
          <w:p w14:paraId="06EBD525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05CAB9C" w14:textId="2D4D3F8B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130000</w:t>
            </w:r>
          </w:p>
        </w:tc>
      </w:tr>
      <w:tr w:rsidR="0091609B" w:rsidRPr="00E57AC8" w14:paraId="5588A7AD" w14:textId="77777777" w:rsidTr="00E57AC8">
        <w:tc>
          <w:tcPr>
            <w:tcW w:w="1537" w:type="pct"/>
          </w:tcPr>
          <w:p w14:paraId="3ADC2254" w14:textId="77777777" w:rsidR="0091609B" w:rsidRPr="00E57AC8" w:rsidRDefault="0091609B" w:rsidP="006A12BB">
            <w:pPr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4 Прочие оборотные активы</w:t>
            </w:r>
          </w:p>
        </w:tc>
        <w:tc>
          <w:tcPr>
            <w:tcW w:w="544" w:type="pct"/>
          </w:tcPr>
          <w:p w14:paraId="2A1DD2D3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52DA81E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53975AF8" w14:textId="77777777" w:rsidR="0091609B" w:rsidRPr="00E57AC8" w:rsidRDefault="0091609B" w:rsidP="006A12BB">
            <w:pPr>
              <w:jc w:val="both"/>
              <w:rPr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2. Кредиторская задолженность</w:t>
            </w:r>
          </w:p>
        </w:tc>
        <w:tc>
          <w:tcPr>
            <w:tcW w:w="518" w:type="pct"/>
          </w:tcPr>
          <w:p w14:paraId="7089AE4A" w14:textId="7590B246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242000</w:t>
            </w:r>
          </w:p>
        </w:tc>
        <w:tc>
          <w:tcPr>
            <w:tcW w:w="500" w:type="pct"/>
          </w:tcPr>
          <w:p w14:paraId="6CF030AF" w14:textId="2283B433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91609B" w:rsidRPr="00E57AC8" w14:paraId="1FACE8A6" w14:textId="77777777" w:rsidTr="00E57AC8">
        <w:tc>
          <w:tcPr>
            <w:tcW w:w="1537" w:type="pct"/>
          </w:tcPr>
          <w:p w14:paraId="76958CA8" w14:textId="77777777" w:rsidR="0091609B" w:rsidRPr="00E57AC8" w:rsidRDefault="0091609B" w:rsidP="006A12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14:paraId="6242100D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6EA8DA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1481" w:type="pct"/>
          </w:tcPr>
          <w:p w14:paraId="7F507CC5" w14:textId="77777777" w:rsidR="0091609B" w:rsidRPr="00E57AC8" w:rsidRDefault="0091609B" w:rsidP="006A12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3. Прочая кредиторская задолженность</w:t>
            </w:r>
          </w:p>
        </w:tc>
        <w:tc>
          <w:tcPr>
            <w:tcW w:w="518" w:type="pct"/>
          </w:tcPr>
          <w:p w14:paraId="4DCFA001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13A2BBE" w14:textId="77777777" w:rsidR="0091609B" w:rsidRPr="00E57AC8" w:rsidRDefault="0091609B" w:rsidP="006A12BB">
            <w:pPr>
              <w:rPr>
                <w:sz w:val="22"/>
                <w:szCs w:val="22"/>
              </w:rPr>
            </w:pPr>
          </w:p>
        </w:tc>
      </w:tr>
      <w:tr w:rsidR="0091609B" w:rsidRPr="00E57AC8" w14:paraId="14BB21FF" w14:textId="77777777" w:rsidTr="00E57AC8">
        <w:tc>
          <w:tcPr>
            <w:tcW w:w="1537" w:type="pct"/>
          </w:tcPr>
          <w:p w14:paraId="4765ECDD" w14:textId="77777777" w:rsidR="0091609B" w:rsidRPr="00E57AC8" w:rsidRDefault="0091609B" w:rsidP="006A12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Итого по разделу II</w:t>
            </w:r>
          </w:p>
        </w:tc>
        <w:tc>
          <w:tcPr>
            <w:tcW w:w="544" w:type="pct"/>
          </w:tcPr>
          <w:p w14:paraId="2C3CBBD8" w14:textId="7B1B6BD1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182000</w:t>
            </w:r>
          </w:p>
        </w:tc>
        <w:tc>
          <w:tcPr>
            <w:tcW w:w="418" w:type="pct"/>
          </w:tcPr>
          <w:p w14:paraId="30FF13FA" w14:textId="610A32C7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732000</w:t>
            </w:r>
          </w:p>
        </w:tc>
        <w:tc>
          <w:tcPr>
            <w:tcW w:w="1481" w:type="pct"/>
          </w:tcPr>
          <w:p w14:paraId="44AE34BD" w14:textId="77777777" w:rsidR="0091609B" w:rsidRPr="00E57AC8" w:rsidRDefault="0091609B" w:rsidP="006A12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Итого по разделу V</w:t>
            </w:r>
          </w:p>
        </w:tc>
        <w:tc>
          <w:tcPr>
            <w:tcW w:w="518" w:type="pct"/>
          </w:tcPr>
          <w:p w14:paraId="6A2A051C" w14:textId="4343D47C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242000</w:t>
            </w:r>
          </w:p>
        </w:tc>
        <w:tc>
          <w:tcPr>
            <w:tcW w:w="500" w:type="pct"/>
          </w:tcPr>
          <w:p w14:paraId="6912E3D4" w14:textId="373CA512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142000</w:t>
            </w:r>
          </w:p>
        </w:tc>
      </w:tr>
      <w:tr w:rsidR="0091609B" w:rsidRPr="00E57AC8" w14:paraId="4972FAEA" w14:textId="77777777" w:rsidTr="00E57AC8">
        <w:tc>
          <w:tcPr>
            <w:tcW w:w="1537" w:type="pct"/>
          </w:tcPr>
          <w:p w14:paraId="6A13EF47" w14:textId="77777777" w:rsidR="0091609B" w:rsidRPr="00E57AC8" w:rsidRDefault="0091609B" w:rsidP="006A12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БАЛАНС</w:t>
            </w:r>
          </w:p>
        </w:tc>
        <w:tc>
          <w:tcPr>
            <w:tcW w:w="544" w:type="pct"/>
          </w:tcPr>
          <w:p w14:paraId="19CF671D" w14:textId="5270FAF9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1112000</w:t>
            </w:r>
          </w:p>
        </w:tc>
        <w:tc>
          <w:tcPr>
            <w:tcW w:w="418" w:type="pct"/>
          </w:tcPr>
          <w:p w14:paraId="44B381BA" w14:textId="54F77B1C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1662000</w:t>
            </w:r>
          </w:p>
        </w:tc>
        <w:tc>
          <w:tcPr>
            <w:tcW w:w="1481" w:type="pct"/>
          </w:tcPr>
          <w:p w14:paraId="35848D45" w14:textId="77777777" w:rsidR="0091609B" w:rsidRPr="00E57AC8" w:rsidRDefault="0091609B" w:rsidP="006A12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7AC8">
              <w:rPr>
                <w:rFonts w:ascii="Times New Roman" w:hAnsi="Times New Roman"/>
                <w:sz w:val="22"/>
                <w:szCs w:val="22"/>
              </w:rPr>
              <w:t>БАЛАНС</w:t>
            </w:r>
          </w:p>
        </w:tc>
        <w:tc>
          <w:tcPr>
            <w:tcW w:w="518" w:type="pct"/>
          </w:tcPr>
          <w:p w14:paraId="392C5B98" w14:textId="702D467F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1112000</w:t>
            </w:r>
          </w:p>
        </w:tc>
        <w:tc>
          <w:tcPr>
            <w:tcW w:w="500" w:type="pct"/>
          </w:tcPr>
          <w:p w14:paraId="75C2B3A7" w14:textId="73822E73" w:rsidR="0091609B" w:rsidRPr="00E57AC8" w:rsidRDefault="007C1535" w:rsidP="006A1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1662000</w:t>
            </w:r>
          </w:p>
        </w:tc>
      </w:tr>
    </w:tbl>
    <w:p w14:paraId="5B10B68D" w14:textId="77777777" w:rsidR="008B118A" w:rsidRPr="00E57AC8" w:rsidRDefault="008B118A" w:rsidP="008B118A"/>
    <w:sectPr w:rsidR="008B118A" w:rsidRPr="00E57AC8" w:rsidSect="00E57AC8">
      <w:pgSz w:w="11906" w:h="841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640"/>
    <w:rsid w:val="00021F6A"/>
    <w:rsid w:val="000A06AC"/>
    <w:rsid w:val="00105698"/>
    <w:rsid w:val="00107FF9"/>
    <w:rsid w:val="0020559D"/>
    <w:rsid w:val="003430A6"/>
    <w:rsid w:val="003875D9"/>
    <w:rsid w:val="005E6D14"/>
    <w:rsid w:val="006A30E1"/>
    <w:rsid w:val="006B7640"/>
    <w:rsid w:val="006C4E51"/>
    <w:rsid w:val="006F293E"/>
    <w:rsid w:val="007C1535"/>
    <w:rsid w:val="008B118A"/>
    <w:rsid w:val="008E6D9A"/>
    <w:rsid w:val="008E7741"/>
    <w:rsid w:val="0091609B"/>
    <w:rsid w:val="009A2D27"/>
    <w:rsid w:val="00D35EDB"/>
    <w:rsid w:val="00E57AC8"/>
    <w:rsid w:val="00E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4E8E"/>
  <w15:docId w15:val="{6F31A52D-97AE-4D4B-8C66-E09EB90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18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nauchotd_2</dc:creator>
  <cp:lastModifiedBy>Strelkina Diana</cp:lastModifiedBy>
  <cp:revision>11</cp:revision>
  <cp:lastPrinted>2024-09-26T07:14:00Z</cp:lastPrinted>
  <dcterms:created xsi:type="dcterms:W3CDTF">2022-09-28T11:47:00Z</dcterms:created>
  <dcterms:modified xsi:type="dcterms:W3CDTF">2025-06-20T15:47:00Z</dcterms:modified>
</cp:coreProperties>
</file>