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26A" w:rsidRPr="0001426A" w:rsidRDefault="00F344F0" w:rsidP="0001426A">
      <w:pPr>
        <w:spacing w:after="0" w:line="240" w:lineRule="auto"/>
        <w:jc w:val="center"/>
        <w:textAlignment w:val="baseline"/>
        <w:outlineLvl w:val="0"/>
        <w:rPr>
          <w:rFonts w:ascii="Times New Roman" w:eastAsia="Times New Roman" w:hAnsi="Times New Roman" w:cs="Times New Roman"/>
          <w:b/>
          <w:color w:val="384450"/>
          <w:kern w:val="36"/>
          <w:sz w:val="32"/>
          <w:szCs w:val="32"/>
          <w:lang w:eastAsia="ru-RU"/>
        </w:rPr>
      </w:pPr>
      <w:bookmarkStart w:id="0" w:name="_GoBack"/>
      <w:bookmarkEnd w:id="0"/>
      <w:r>
        <w:rPr>
          <w:rFonts w:ascii="Times New Roman" w:eastAsia="Times New Roman" w:hAnsi="Times New Roman" w:cs="Times New Roman"/>
          <w:b/>
          <w:color w:val="384450"/>
          <w:kern w:val="36"/>
          <w:sz w:val="32"/>
          <w:szCs w:val="32"/>
          <w:lang w:eastAsia="ru-RU"/>
        </w:rPr>
        <w:t xml:space="preserve">Лабораторная работа. </w:t>
      </w:r>
      <w:r w:rsidR="0001426A" w:rsidRPr="0001426A">
        <w:rPr>
          <w:rFonts w:ascii="Times New Roman" w:eastAsia="Times New Roman" w:hAnsi="Times New Roman" w:cs="Times New Roman"/>
          <w:b/>
          <w:color w:val="384450"/>
          <w:kern w:val="36"/>
          <w:sz w:val="32"/>
          <w:szCs w:val="32"/>
          <w:lang w:eastAsia="ru-RU"/>
        </w:rPr>
        <w:t>Определение плотности жидкостей пикнометром</w:t>
      </w:r>
    </w:p>
    <w:p w:rsidR="0001426A" w:rsidRPr="0001426A" w:rsidRDefault="0001426A" w:rsidP="0001426A">
      <w:pPr>
        <w:spacing w:after="0" w:line="240" w:lineRule="auto"/>
        <w:jc w:val="center"/>
        <w:textAlignment w:val="baseline"/>
        <w:outlineLvl w:val="0"/>
        <w:rPr>
          <w:rFonts w:ascii="Times New Roman" w:eastAsia="Times New Roman" w:hAnsi="Times New Roman" w:cs="Times New Roman"/>
          <w:b/>
          <w:color w:val="384450"/>
          <w:kern w:val="36"/>
          <w:sz w:val="32"/>
          <w:szCs w:val="32"/>
          <w:lang w:eastAsia="ru-RU"/>
        </w:rPr>
      </w:pPr>
    </w:p>
    <w:p w:rsidR="0001426A" w:rsidRPr="0001426A" w:rsidRDefault="0001426A" w:rsidP="0001426A">
      <w:pPr>
        <w:spacing w:after="0" w:line="240" w:lineRule="auto"/>
        <w:ind w:firstLine="709"/>
        <w:jc w:val="both"/>
        <w:textAlignment w:val="baseline"/>
        <w:rPr>
          <w:rFonts w:ascii="Times New Roman" w:eastAsia="Times New Roman" w:hAnsi="Times New Roman" w:cs="Times New Roman"/>
          <w:color w:val="1C242F"/>
          <w:sz w:val="28"/>
          <w:szCs w:val="28"/>
          <w:lang w:eastAsia="ru-RU"/>
        </w:rPr>
      </w:pPr>
      <w:r w:rsidRPr="0001426A">
        <w:rPr>
          <w:rFonts w:ascii="Times New Roman" w:eastAsia="Times New Roman" w:hAnsi="Times New Roman" w:cs="Times New Roman"/>
          <w:color w:val="1C242F"/>
          <w:sz w:val="28"/>
          <w:szCs w:val="28"/>
          <w:lang w:eastAsia="ru-RU"/>
        </w:rPr>
        <w:t xml:space="preserve">Пикнометр представляет собой тонкостенный стеклянный сосуд, откалиброванный на емкость от 2 до 50 мл. Существуют колбообразные пикнометры с термометром и без термометра, пикнометры с капилляром для вязких жидкостей и </w:t>
      </w:r>
      <w:proofErr w:type="spellStart"/>
      <w:r w:rsidRPr="0001426A">
        <w:rPr>
          <w:rFonts w:ascii="Times New Roman" w:eastAsia="Times New Roman" w:hAnsi="Times New Roman" w:cs="Times New Roman"/>
          <w:color w:val="1C242F"/>
          <w:sz w:val="28"/>
          <w:szCs w:val="28"/>
          <w:lang w:eastAsia="ru-RU"/>
        </w:rPr>
        <w:t>пипеткообразные</w:t>
      </w:r>
      <w:proofErr w:type="spellEnd"/>
      <w:r w:rsidRPr="0001426A">
        <w:rPr>
          <w:rFonts w:ascii="Times New Roman" w:eastAsia="Times New Roman" w:hAnsi="Times New Roman" w:cs="Times New Roman"/>
          <w:color w:val="1C242F"/>
          <w:sz w:val="28"/>
          <w:szCs w:val="28"/>
          <w:lang w:eastAsia="ru-RU"/>
        </w:rPr>
        <w:t>.</w:t>
      </w:r>
    </w:p>
    <w:p w:rsidR="0001426A" w:rsidRPr="0001426A" w:rsidRDefault="0001426A" w:rsidP="0001426A">
      <w:pPr>
        <w:spacing w:after="0" w:line="240" w:lineRule="auto"/>
        <w:ind w:firstLine="709"/>
        <w:jc w:val="both"/>
        <w:textAlignment w:val="baseline"/>
        <w:rPr>
          <w:rFonts w:ascii="Times New Roman" w:eastAsia="Times New Roman" w:hAnsi="Times New Roman" w:cs="Times New Roman"/>
          <w:color w:val="1C242F"/>
          <w:sz w:val="28"/>
          <w:szCs w:val="28"/>
          <w:lang w:eastAsia="ru-RU"/>
        </w:rPr>
      </w:pPr>
      <w:r w:rsidRPr="0001426A">
        <w:rPr>
          <w:rFonts w:ascii="Times New Roman" w:eastAsia="Times New Roman" w:hAnsi="Times New Roman" w:cs="Times New Roman"/>
          <w:b/>
          <w:bCs/>
          <w:color w:val="002060"/>
          <w:sz w:val="28"/>
          <w:szCs w:val="28"/>
          <w:bdr w:val="none" w:sz="0" w:space="0" w:color="auto" w:frame="1"/>
          <w:lang w:eastAsia="ru-RU"/>
        </w:rPr>
        <w:t>Методика определения.</w:t>
      </w:r>
      <w:r w:rsidRPr="0001426A">
        <w:rPr>
          <w:rFonts w:ascii="Times New Roman" w:eastAsia="Times New Roman" w:hAnsi="Times New Roman" w:cs="Times New Roman"/>
          <w:color w:val="0070C0"/>
          <w:sz w:val="28"/>
          <w:szCs w:val="28"/>
          <w:lang w:eastAsia="ru-RU"/>
        </w:rPr>
        <w:t> </w:t>
      </w:r>
      <w:r w:rsidRPr="0001426A">
        <w:rPr>
          <w:rFonts w:ascii="Times New Roman" w:eastAsia="Times New Roman" w:hAnsi="Times New Roman" w:cs="Times New Roman"/>
          <w:color w:val="1C242F"/>
          <w:sz w:val="28"/>
          <w:szCs w:val="28"/>
          <w:lang w:eastAsia="ru-RU"/>
        </w:rPr>
        <w:t xml:space="preserve">Чистый сухой пикнометр взвешивают с точностью до 0,0001 г, затем его наполняют дистиллированной водой немного выше метки и помещают на 20-30 мин в ванну с водой температурой 20° С; при </w:t>
      </w:r>
      <w:proofErr w:type="spellStart"/>
      <w:r w:rsidRPr="0001426A">
        <w:rPr>
          <w:rFonts w:ascii="Times New Roman" w:eastAsia="Times New Roman" w:hAnsi="Times New Roman" w:cs="Times New Roman"/>
          <w:color w:val="1C242F"/>
          <w:sz w:val="28"/>
          <w:szCs w:val="28"/>
          <w:lang w:eastAsia="ru-RU"/>
        </w:rPr>
        <w:t>темперировании</w:t>
      </w:r>
      <w:proofErr w:type="spellEnd"/>
      <w:r w:rsidRPr="0001426A">
        <w:rPr>
          <w:rFonts w:ascii="Times New Roman" w:eastAsia="Times New Roman" w:hAnsi="Times New Roman" w:cs="Times New Roman"/>
          <w:color w:val="1C242F"/>
          <w:sz w:val="28"/>
          <w:szCs w:val="28"/>
          <w:lang w:eastAsia="ru-RU"/>
        </w:rPr>
        <w:t xml:space="preserve"> пикнометра колебание температуры воды в ванне не должно превышать ±0,5°. Когда вода в пикнометре достигает требуемой температуры, о чем можно судить по неподвижному положению мениска, объем воды доводят до метки, не вынимая пикнометр из ванны. При этом излишек воды удаляют жгутиком фильтровальной бумаги. Затем пикнометр вынимают из ванны и, придерживая его за верхнюю часть шейки, вытирают фильтровальной бумагой как внутреннюю поверхность шейки, так и весь пикнометр снаружи. Выдержав пикнометр несколько минут около весов, его взвешивают с точностью до 0,0001 г.</w:t>
      </w:r>
    </w:p>
    <w:p w:rsidR="0001426A" w:rsidRPr="0001426A" w:rsidRDefault="0001426A" w:rsidP="0001426A">
      <w:pPr>
        <w:spacing w:after="0" w:line="240" w:lineRule="auto"/>
        <w:ind w:firstLine="709"/>
        <w:jc w:val="both"/>
        <w:textAlignment w:val="baseline"/>
        <w:rPr>
          <w:rFonts w:ascii="Times New Roman" w:eastAsia="Times New Roman" w:hAnsi="Times New Roman" w:cs="Times New Roman"/>
          <w:color w:val="1C242F"/>
          <w:sz w:val="28"/>
          <w:szCs w:val="28"/>
          <w:lang w:eastAsia="ru-RU"/>
        </w:rPr>
      </w:pPr>
      <w:r w:rsidRPr="0001426A">
        <w:rPr>
          <w:rFonts w:ascii="Times New Roman" w:eastAsia="Times New Roman" w:hAnsi="Times New Roman" w:cs="Times New Roman"/>
          <w:color w:val="1C242F"/>
          <w:sz w:val="28"/>
          <w:szCs w:val="28"/>
          <w:lang w:eastAsia="ru-RU"/>
        </w:rPr>
        <w:t>Водное число пикнометра (массу дистиллированной воды в пикнометре) устанавливают на основании результатов двух-трех параллельных определений, расхождение между которыми составляет не более 0,001 г.</w:t>
      </w:r>
    </w:p>
    <w:p w:rsidR="0001426A" w:rsidRPr="0001426A" w:rsidRDefault="0001426A" w:rsidP="0001426A">
      <w:pPr>
        <w:spacing w:after="0" w:line="240" w:lineRule="auto"/>
        <w:ind w:firstLine="709"/>
        <w:jc w:val="both"/>
        <w:textAlignment w:val="baseline"/>
        <w:rPr>
          <w:rFonts w:ascii="Times New Roman" w:eastAsia="Times New Roman" w:hAnsi="Times New Roman" w:cs="Times New Roman"/>
          <w:color w:val="002060"/>
          <w:sz w:val="28"/>
          <w:szCs w:val="28"/>
          <w:lang w:eastAsia="ru-RU"/>
        </w:rPr>
      </w:pPr>
      <w:r w:rsidRPr="0001426A">
        <w:rPr>
          <w:rFonts w:ascii="Times New Roman" w:eastAsia="Times New Roman" w:hAnsi="Times New Roman" w:cs="Times New Roman"/>
          <w:color w:val="1C242F"/>
          <w:sz w:val="28"/>
          <w:szCs w:val="28"/>
          <w:lang w:eastAsia="ru-RU"/>
        </w:rPr>
        <w:t xml:space="preserve">Воду выливают, пикнометр сушат в сушильном шкафу при температуре 60-80° С и еще в горячем состоянии продувают воздухом из груши. Пикнометр, высушенный и охлажденный до комнатной температуры, наполняют исследуемой жидкостью и в дальнейшем поступают так же, как и при определении водного числа пикнометра. </w:t>
      </w:r>
      <w:r w:rsidRPr="0001426A">
        <w:rPr>
          <w:rFonts w:ascii="Times New Roman" w:eastAsia="Times New Roman" w:hAnsi="Times New Roman" w:cs="Times New Roman"/>
          <w:color w:val="002060"/>
          <w:sz w:val="28"/>
          <w:szCs w:val="28"/>
          <w:lang w:eastAsia="ru-RU"/>
        </w:rPr>
        <w:t>Плотность испытуемой жидкости вычисляют по формуле:</w:t>
      </w:r>
    </w:p>
    <w:p w:rsidR="0001426A" w:rsidRPr="0001426A" w:rsidRDefault="0001426A" w:rsidP="0001426A">
      <w:pPr>
        <w:spacing w:after="225" w:line="240" w:lineRule="auto"/>
        <w:jc w:val="center"/>
        <w:textAlignment w:val="baseline"/>
        <w:rPr>
          <w:rFonts w:ascii="Times New Roman" w:eastAsia="Times New Roman" w:hAnsi="Times New Roman" w:cs="Times New Roman"/>
          <w:color w:val="1C242F"/>
          <w:sz w:val="28"/>
          <w:szCs w:val="28"/>
          <w:lang w:eastAsia="ru-RU"/>
        </w:rPr>
      </w:pPr>
      <w:r w:rsidRPr="0001426A">
        <w:rPr>
          <w:rFonts w:ascii="Times New Roman" w:eastAsia="Times New Roman" w:hAnsi="Times New Roman" w:cs="Times New Roman"/>
          <w:noProof/>
          <w:color w:val="1C242F"/>
          <w:sz w:val="28"/>
          <w:szCs w:val="28"/>
          <w:lang w:eastAsia="ru-RU"/>
        </w:rPr>
        <w:drawing>
          <wp:inline distT="0" distB="0" distL="0" distR="0" wp14:anchorId="12F08019" wp14:editId="2AD20A55">
            <wp:extent cx="1704975" cy="600075"/>
            <wp:effectExtent l="0" t="0" r="9525" b="9525"/>
            <wp:docPr id="1" name="Рисунок 1"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рмул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4975" cy="600075"/>
                    </a:xfrm>
                    <a:prstGeom prst="rect">
                      <a:avLst/>
                    </a:prstGeom>
                    <a:noFill/>
                    <a:ln>
                      <a:noFill/>
                    </a:ln>
                  </pic:spPr>
                </pic:pic>
              </a:graphicData>
            </a:graphic>
          </wp:inline>
        </w:drawing>
      </w:r>
    </w:p>
    <w:p w:rsidR="0001426A" w:rsidRPr="0001426A" w:rsidRDefault="0001426A" w:rsidP="0001426A">
      <w:pPr>
        <w:spacing w:after="225" w:line="240" w:lineRule="auto"/>
        <w:jc w:val="both"/>
        <w:textAlignment w:val="baseline"/>
        <w:rPr>
          <w:rFonts w:ascii="Times New Roman" w:eastAsia="Times New Roman" w:hAnsi="Times New Roman" w:cs="Times New Roman"/>
          <w:color w:val="1C242F"/>
          <w:sz w:val="28"/>
          <w:szCs w:val="28"/>
          <w:lang w:eastAsia="ru-RU"/>
        </w:rPr>
      </w:pPr>
      <w:r w:rsidRPr="0001426A">
        <w:rPr>
          <w:rFonts w:ascii="Times New Roman" w:eastAsia="Times New Roman" w:hAnsi="Times New Roman" w:cs="Times New Roman"/>
          <w:color w:val="1C242F"/>
          <w:sz w:val="28"/>
          <w:szCs w:val="28"/>
          <w:lang w:eastAsia="ru-RU"/>
        </w:rPr>
        <w:t>где m - масса пустого пикнометра, г; m</w:t>
      </w:r>
      <w:r w:rsidRPr="0001426A">
        <w:rPr>
          <w:rFonts w:ascii="Times New Roman" w:eastAsia="Times New Roman" w:hAnsi="Times New Roman" w:cs="Times New Roman"/>
          <w:color w:val="1C242F"/>
          <w:sz w:val="28"/>
          <w:szCs w:val="28"/>
          <w:vertAlign w:val="subscript"/>
          <w:lang w:eastAsia="ru-RU"/>
        </w:rPr>
        <w:t>1</w:t>
      </w:r>
      <w:r w:rsidRPr="0001426A">
        <w:rPr>
          <w:rFonts w:ascii="Times New Roman" w:eastAsia="Times New Roman" w:hAnsi="Times New Roman" w:cs="Times New Roman"/>
          <w:color w:val="1C242F"/>
          <w:sz w:val="28"/>
          <w:szCs w:val="28"/>
          <w:lang w:eastAsia="ru-RU"/>
        </w:rPr>
        <w:t xml:space="preserve"> - масса пикнометра с дистиллированной водой, г; m</w:t>
      </w:r>
      <w:r w:rsidRPr="0001426A">
        <w:rPr>
          <w:rFonts w:ascii="Times New Roman" w:eastAsia="Times New Roman" w:hAnsi="Times New Roman" w:cs="Times New Roman"/>
          <w:color w:val="1C242F"/>
          <w:sz w:val="28"/>
          <w:szCs w:val="28"/>
          <w:vertAlign w:val="subscript"/>
          <w:lang w:eastAsia="ru-RU"/>
        </w:rPr>
        <w:t xml:space="preserve">2 </w:t>
      </w:r>
      <w:r w:rsidRPr="0001426A">
        <w:rPr>
          <w:rFonts w:ascii="Times New Roman" w:eastAsia="Times New Roman" w:hAnsi="Times New Roman" w:cs="Times New Roman"/>
          <w:color w:val="1C242F"/>
          <w:sz w:val="28"/>
          <w:szCs w:val="28"/>
          <w:lang w:eastAsia="ru-RU"/>
        </w:rPr>
        <w:t>- масса пикнометра с испытуемой жидкостью, г.</w:t>
      </w:r>
    </w:p>
    <w:p w:rsidR="0001426A" w:rsidRPr="0001426A" w:rsidRDefault="0001426A" w:rsidP="0001426A">
      <w:pPr>
        <w:spacing w:after="0" w:line="240" w:lineRule="auto"/>
        <w:ind w:firstLine="709"/>
        <w:jc w:val="both"/>
        <w:textAlignment w:val="baseline"/>
        <w:rPr>
          <w:rFonts w:ascii="Times New Roman" w:eastAsia="Times New Roman" w:hAnsi="Times New Roman" w:cs="Times New Roman"/>
          <w:color w:val="1C242F"/>
          <w:sz w:val="28"/>
          <w:szCs w:val="28"/>
          <w:lang w:eastAsia="ru-RU"/>
        </w:rPr>
      </w:pPr>
      <w:r w:rsidRPr="0001426A">
        <w:rPr>
          <w:rFonts w:ascii="Times New Roman" w:eastAsia="Times New Roman" w:hAnsi="Times New Roman" w:cs="Times New Roman"/>
          <w:color w:val="1C242F"/>
          <w:sz w:val="28"/>
          <w:szCs w:val="28"/>
          <w:lang w:eastAsia="ru-RU"/>
        </w:rPr>
        <w:t xml:space="preserve">При определении плотности вязких жидкостей применяют пикнометры с капиллярами. Пикнометр доверху наполняют испытуемой жидкостью, затем закрывают притертой пробкой с капиллярным каналом. Жидкость заполняет весь канал, и избыток ее выдавливается наружу. Температура жидкости должна быть несколько меньше 20° С, чтобы при последующей выдержке пикнометра при 20° С канал оставался заполненным доверху. При </w:t>
      </w:r>
      <w:proofErr w:type="spellStart"/>
      <w:r w:rsidRPr="0001426A">
        <w:rPr>
          <w:rFonts w:ascii="Times New Roman" w:eastAsia="Times New Roman" w:hAnsi="Times New Roman" w:cs="Times New Roman"/>
          <w:color w:val="1C242F"/>
          <w:sz w:val="28"/>
          <w:szCs w:val="28"/>
          <w:lang w:eastAsia="ru-RU"/>
        </w:rPr>
        <w:t>темперировании</w:t>
      </w:r>
      <w:proofErr w:type="spellEnd"/>
      <w:r w:rsidRPr="0001426A">
        <w:rPr>
          <w:rFonts w:ascii="Times New Roman" w:eastAsia="Times New Roman" w:hAnsi="Times New Roman" w:cs="Times New Roman"/>
          <w:color w:val="1C242F"/>
          <w:sz w:val="28"/>
          <w:szCs w:val="28"/>
          <w:lang w:eastAsia="ru-RU"/>
        </w:rPr>
        <w:t xml:space="preserve"> излишек жидкости, вышедшей из капилляра наружу, удаляют. При установлении требуемой температуры выделение жидкости из </w:t>
      </w:r>
      <w:r w:rsidRPr="0001426A">
        <w:rPr>
          <w:rFonts w:ascii="Times New Roman" w:eastAsia="Times New Roman" w:hAnsi="Times New Roman" w:cs="Times New Roman"/>
          <w:color w:val="1C242F"/>
          <w:sz w:val="28"/>
          <w:szCs w:val="28"/>
          <w:lang w:eastAsia="ru-RU"/>
        </w:rPr>
        <w:lastRenderedPageBreak/>
        <w:t>капилляра прекращается. Чистую пробку закрывают колпачком, вынимают пикнометр из ванны, тщательно вытирают и взвешивают.</w:t>
      </w:r>
    </w:p>
    <w:p w:rsidR="0001426A" w:rsidRDefault="0001426A" w:rsidP="0001426A">
      <w:pPr>
        <w:spacing w:after="0" w:line="240" w:lineRule="auto"/>
        <w:ind w:firstLine="709"/>
        <w:jc w:val="both"/>
        <w:textAlignment w:val="baseline"/>
        <w:rPr>
          <w:rFonts w:ascii="Times New Roman" w:eastAsia="Times New Roman" w:hAnsi="Times New Roman" w:cs="Times New Roman"/>
          <w:color w:val="1C242F"/>
          <w:sz w:val="28"/>
          <w:szCs w:val="28"/>
          <w:lang w:eastAsia="ru-RU"/>
        </w:rPr>
      </w:pPr>
      <w:r w:rsidRPr="0001426A">
        <w:rPr>
          <w:rFonts w:ascii="Times New Roman" w:eastAsia="Times New Roman" w:hAnsi="Times New Roman" w:cs="Times New Roman"/>
          <w:color w:val="1C242F"/>
          <w:sz w:val="28"/>
          <w:szCs w:val="28"/>
          <w:lang w:eastAsia="ru-RU"/>
        </w:rPr>
        <w:t>Водное число пикнометра определяют тем же методом. Плотность испытуемой вязкой жидкости вычисляют по приведенной выше формуле.</w:t>
      </w:r>
    </w:p>
    <w:p w:rsidR="00F344F0" w:rsidRDefault="00F344F0" w:rsidP="0001426A">
      <w:pPr>
        <w:spacing w:after="0" w:line="240" w:lineRule="auto"/>
        <w:ind w:firstLine="709"/>
        <w:jc w:val="both"/>
        <w:textAlignment w:val="baseline"/>
        <w:rPr>
          <w:rFonts w:ascii="Times New Roman" w:eastAsia="Times New Roman" w:hAnsi="Times New Roman" w:cs="Times New Roman"/>
          <w:color w:val="1C242F"/>
          <w:sz w:val="28"/>
          <w:szCs w:val="28"/>
          <w:lang w:eastAsia="ru-RU"/>
        </w:rPr>
      </w:pPr>
    </w:p>
    <w:p w:rsidR="00F344F0" w:rsidRPr="0001426A" w:rsidRDefault="00F344F0" w:rsidP="0001426A">
      <w:pPr>
        <w:spacing w:after="0" w:line="240" w:lineRule="auto"/>
        <w:ind w:firstLine="709"/>
        <w:jc w:val="both"/>
        <w:textAlignment w:val="baseline"/>
        <w:rPr>
          <w:rFonts w:ascii="Times New Roman" w:eastAsia="Times New Roman" w:hAnsi="Times New Roman" w:cs="Times New Roman"/>
          <w:b/>
          <w:color w:val="1F3864" w:themeColor="accent5" w:themeShade="80"/>
          <w:sz w:val="28"/>
          <w:szCs w:val="28"/>
          <w:lang w:eastAsia="ru-RU"/>
        </w:rPr>
      </w:pPr>
      <w:r w:rsidRPr="00F344F0">
        <w:rPr>
          <w:rFonts w:ascii="Times New Roman" w:eastAsia="Times New Roman" w:hAnsi="Times New Roman" w:cs="Times New Roman"/>
          <w:b/>
          <w:color w:val="1F3864" w:themeColor="accent5" w:themeShade="80"/>
          <w:sz w:val="28"/>
          <w:szCs w:val="28"/>
          <w:lang w:eastAsia="ru-RU"/>
        </w:rPr>
        <w:t>Интересно! Применение данного метода</w:t>
      </w:r>
      <w:r>
        <w:rPr>
          <w:rFonts w:ascii="Times New Roman" w:eastAsia="Times New Roman" w:hAnsi="Times New Roman" w:cs="Times New Roman"/>
          <w:b/>
          <w:color w:val="1F3864" w:themeColor="accent5" w:themeShade="80"/>
          <w:sz w:val="28"/>
          <w:szCs w:val="28"/>
          <w:lang w:eastAsia="ru-RU"/>
        </w:rPr>
        <w:t>.</w:t>
      </w:r>
    </w:p>
    <w:p w:rsidR="0001426A" w:rsidRPr="0001426A" w:rsidRDefault="0001426A" w:rsidP="0001426A">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426A">
        <w:rPr>
          <w:rFonts w:ascii="Times New Roman" w:eastAsia="Times New Roman" w:hAnsi="Times New Roman" w:cs="Times New Roman"/>
          <w:color w:val="000000"/>
          <w:sz w:val="28"/>
          <w:szCs w:val="28"/>
          <w:lang w:eastAsia="ru-RU"/>
        </w:rPr>
        <w:t>Нефтегазовая промышленность. Плотность нефти и нефтепродуктов измеряется с целью определения их массы для коммерческих расчетов.</w:t>
      </w:r>
    </w:p>
    <w:p w:rsidR="0001426A" w:rsidRPr="0001426A" w:rsidRDefault="0001426A" w:rsidP="0001426A">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426A">
        <w:rPr>
          <w:rFonts w:ascii="Times New Roman" w:eastAsia="Times New Roman" w:hAnsi="Times New Roman" w:cs="Times New Roman"/>
          <w:color w:val="000000"/>
          <w:sz w:val="28"/>
          <w:szCs w:val="28"/>
          <w:lang w:eastAsia="ru-RU"/>
        </w:rPr>
        <w:t>Пищевая промышленность. Измерение данного показателя позволяет измерить содержание и концентрацию определенных веществ (сахаров, соли и др.). Также он необходим для контроля качества пищевых продуктов: растительных и животных масел, молока и молочных продуктов, безалкогольных и газированных напитков, фруктовых соков и др.</w:t>
      </w:r>
    </w:p>
    <w:p w:rsidR="0001426A" w:rsidRPr="0001426A" w:rsidRDefault="0001426A" w:rsidP="0001426A">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426A">
        <w:rPr>
          <w:rFonts w:ascii="Times New Roman" w:eastAsia="Times New Roman" w:hAnsi="Times New Roman" w:cs="Times New Roman"/>
          <w:color w:val="000000"/>
          <w:sz w:val="28"/>
          <w:szCs w:val="28"/>
          <w:lang w:eastAsia="ru-RU"/>
        </w:rPr>
        <w:t>Электрохимия. Показатель плотности измеряется для определения концентрации травильных растворов в гальванических жидкостях, используемых в поточной линии.</w:t>
      </w:r>
    </w:p>
    <w:p w:rsidR="0001426A" w:rsidRPr="0001426A" w:rsidRDefault="0001426A" w:rsidP="0001426A">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426A">
        <w:rPr>
          <w:rFonts w:ascii="Times New Roman" w:eastAsia="Times New Roman" w:hAnsi="Times New Roman" w:cs="Times New Roman"/>
          <w:color w:val="000000"/>
          <w:sz w:val="28"/>
          <w:szCs w:val="28"/>
          <w:lang w:eastAsia="ru-RU"/>
        </w:rPr>
        <w:t>Химическая промышленность. Измерение плотности необходимо для контроля качества и определения свойств конечного продукта.</w:t>
      </w:r>
    </w:p>
    <w:p w:rsidR="0001426A" w:rsidRPr="0001426A" w:rsidRDefault="0001426A" w:rsidP="0001426A">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426A">
        <w:rPr>
          <w:rFonts w:ascii="Times New Roman" w:eastAsia="Times New Roman" w:hAnsi="Times New Roman" w:cs="Times New Roman"/>
          <w:color w:val="000000"/>
          <w:sz w:val="28"/>
          <w:szCs w:val="28"/>
          <w:lang w:eastAsia="ru-RU"/>
        </w:rPr>
        <w:t>Фармацевтика. Исследования помогают установить соответствие характеристик готового продукта установленным стандартам.</w:t>
      </w:r>
    </w:p>
    <w:p w:rsidR="0001426A" w:rsidRPr="0001426A" w:rsidRDefault="0001426A" w:rsidP="0001426A">
      <w:pPr>
        <w:spacing w:before="100" w:beforeAutospacing="1" w:after="100" w:afterAutospacing="1" w:line="240" w:lineRule="auto"/>
        <w:jc w:val="center"/>
        <w:outlineLvl w:val="1"/>
        <w:rPr>
          <w:rFonts w:ascii="Times New Roman" w:eastAsia="Times New Roman" w:hAnsi="Times New Roman" w:cs="Times New Roman"/>
          <w:b/>
          <w:color w:val="000000"/>
          <w:sz w:val="28"/>
          <w:szCs w:val="28"/>
          <w:lang w:eastAsia="ru-RU"/>
        </w:rPr>
      </w:pPr>
      <w:r w:rsidRPr="0001426A">
        <w:rPr>
          <w:rFonts w:ascii="Times New Roman" w:eastAsia="Times New Roman" w:hAnsi="Times New Roman" w:cs="Times New Roman"/>
          <w:b/>
          <w:color w:val="000000"/>
          <w:sz w:val="28"/>
          <w:szCs w:val="28"/>
          <w:lang w:eastAsia="ru-RU"/>
        </w:rPr>
        <w:t>Точность метода</w:t>
      </w:r>
    </w:p>
    <w:p w:rsidR="0001426A" w:rsidRPr="0001426A" w:rsidRDefault="0001426A" w:rsidP="00F344F0">
      <w:pPr>
        <w:spacing w:after="0" w:line="240" w:lineRule="auto"/>
        <w:ind w:firstLine="709"/>
        <w:jc w:val="both"/>
        <w:rPr>
          <w:rFonts w:ascii="Times New Roman" w:eastAsia="Times New Roman" w:hAnsi="Times New Roman" w:cs="Times New Roman"/>
          <w:color w:val="000000"/>
          <w:sz w:val="28"/>
          <w:szCs w:val="28"/>
          <w:lang w:eastAsia="ru-RU"/>
        </w:rPr>
      </w:pPr>
      <w:r w:rsidRPr="0001426A">
        <w:rPr>
          <w:rFonts w:ascii="Times New Roman" w:eastAsia="Times New Roman" w:hAnsi="Times New Roman" w:cs="Times New Roman"/>
          <w:b/>
          <w:bCs/>
          <w:color w:val="000000"/>
          <w:sz w:val="28"/>
          <w:szCs w:val="28"/>
          <w:lang w:eastAsia="ru-RU"/>
        </w:rPr>
        <w:t>Определение плотности </w:t>
      </w:r>
      <w:r w:rsidRPr="0001426A">
        <w:rPr>
          <w:rFonts w:ascii="Times New Roman" w:eastAsia="Times New Roman" w:hAnsi="Times New Roman" w:cs="Times New Roman"/>
          <w:color w:val="000000"/>
          <w:sz w:val="28"/>
          <w:szCs w:val="28"/>
          <w:lang w:eastAsia="ru-RU"/>
        </w:rPr>
        <w:t>жидкостей с помощью пикнометра дает очень точные результаты. Если исследование было произведено в строгом соответствии с установленными требованиями – точность результатов составит ±0,001 г/cм</w:t>
      </w:r>
      <w:r w:rsidRPr="0001426A">
        <w:rPr>
          <w:rFonts w:ascii="Times New Roman" w:eastAsia="Times New Roman" w:hAnsi="Times New Roman" w:cs="Times New Roman"/>
          <w:color w:val="000000"/>
          <w:sz w:val="28"/>
          <w:szCs w:val="28"/>
          <w:vertAlign w:val="superscript"/>
          <w:lang w:eastAsia="ru-RU"/>
        </w:rPr>
        <w:t>3</w:t>
      </w:r>
      <w:r w:rsidRPr="0001426A">
        <w:rPr>
          <w:rFonts w:ascii="Times New Roman" w:eastAsia="Times New Roman" w:hAnsi="Times New Roman" w:cs="Times New Roman"/>
          <w:color w:val="000000"/>
          <w:sz w:val="28"/>
          <w:szCs w:val="28"/>
          <w:lang w:eastAsia="ru-RU"/>
        </w:rPr>
        <w:t>. Но данный метод достаточно трудоемкий и занимает много времени, поэтому в лабораторных условиях можно вместо стеклянного пикнометра использовать гелиевый. Тогда на проведение анализа будет затрачено всего 2-3 минуты, а результаты также будут максимально точными.</w:t>
      </w:r>
    </w:p>
    <w:p w:rsidR="00066C63" w:rsidRDefault="00066C63"/>
    <w:sectPr w:rsidR="00066C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E2795"/>
    <w:multiLevelType w:val="multilevel"/>
    <w:tmpl w:val="81B8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61"/>
    <w:rsid w:val="0001426A"/>
    <w:rsid w:val="00066C63"/>
    <w:rsid w:val="006E691A"/>
    <w:rsid w:val="00983361"/>
    <w:rsid w:val="00F34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95B53-5453-47DC-8E3C-5F233DAB8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681308">
      <w:bodyDiv w:val="1"/>
      <w:marLeft w:val="0"/>
      <w:marRight w:val="0"/>
      <w:marTop w:val="0"/>
      <w:marBottom w:val="0"/>
      <w:divBdr>
        <w:top w:val="none" w:sz="0" w:space="0" w:color="auto"/>
        <w:left w:val="none" w:sz="0" w:space="0" w:color="auto"/>
        <w:bottom w:val="none" w:sz="0" w:space="0" w:color="auto"/>
        <w:right w:val="none" w:sz="0" w:space="0" w:color="auto"/>
      </w:divBdr>
    </w:div>
    <w:div w:id="773592823">
      <w:bodyDiv w:val="1"/>
      <w:marLeft w:val="0"/>
      <w:marRight w:val="0"/>
      <w:marTop w:val="0"/>
      <w:marBottom w:val="0"/>
      <w:divBdr>
        <w:top w:val="none" w:sz="0" w:space="0" w:color="auto"/>
        <w:left w:val="none" w:sz="0" w:space="0" w:color="auto"/>
        <w:bottom w:val="none" w:sz="0" w:space="0" w:color="auto"/>
        <w:right w:val="none" w:sz="0" w:space="0" w:color="auto"/>
      </w:divBdr>
      <w:divsChild>
        <w:div w:id="2102404957">
          <w:marLeft w:val="0"/>
          <w:marRight w:val="0"/>
          <w:marTop w:val="0"/>
          <w:marBottom w:val="0"/>
          <w:divBdr>
            <w:top w:val="none" w:sz="0" w:space="0" w:color="auto"/>
            <w:left w:val="none" w:sz="0" w:space="0" w:color="auto"/>
            <w:bottom w:val="none" w:sz="0" w:space="0" w:color="auto"/>
            <w:right w:val="none" w:sz="0" w:space="0" w:color="auto"/>
          </w:divBdr>
          <w:divsChild>
            <w:div w:id="1367634952">
              <w:marLeft w:val="0"/>
              <w:marRight w:val="0"/>
              <w:marTop w:val="0"/>
              <w:marBottom w:val="0"/>
              <w:divBdr>
                <w:top w:val="none" w:sz="0" w:space="0" w:color="auto"/>
                <w:left w:val="single" w:sz="6" w:space="11" w:color="909090"/>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dcterms:created xsi:type="dcterms:W3CDTF">2023-03-01T13:50:00Z</dcterms:created>
  <dcterms:modified xsi:type="dcterms:W3CDTF">2023-03-01T13:50:00Z</dcterms:modified>
</cp:coreProperties>
</file>