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10" w:rsidRPr="00295E16" w:rsidRDefault="00295E16" w:rsidP="00295E16">
      <w:pPr>
        <w:jc w:val="center"/>
        <w:rPr>
          <w:rFonts w:ascii="Times New Roman" w:hAnsi="Times New Roman" w:cs="Times New Roman"/>
          <w:b/>
        </w:rPr>
      </w:pPr>
      <w:r w:rsidRPr="00295E16">
        <w:rPr>
          <w:rFonts w:ascii="Times New Roman" w:hAnsi="Times New Roman" w:cs="Times New Roman"/>
          <w:b/>
        </w:rPr>
        <w:t>СОЦИОЛОГИЯ КАК НАУКА. ЧАСТЬ 2.</w:t>
      </w:r>
    </w:p>
    <w:p w:rsidR="00295E16" w:rsidRPr="00295E16" w:rsidRDefault="00295E16" w:rsidP="00295E16">
      <w:pPr>
        <w:jc w:val="center"/>
        <w:rPr>
          <w:rFonts w:ascii="Times New Roman" w:hAnsi="Times New Roman" w:cs="Times New Roman"/>
          <w:b/>
        </w:rPr>
      </w:pPr>
      <w:r w:rsidRPr="00295E16">
        <w:rPr>
          <w:rFonts w:ascii="Times New Roman" w:hAnsi="Times New Roman" w:cs="Times New Roman"/>
          <w:b/>
        </w:rPr>
        <w:t>МЕСТО СОЦИОЛОГИИ СРЕДИ ГУМАНИТАРНЫХ ДИСЦИПЛИН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5E16" w:rsidRPr="00295E16" w:rsidTr="00295E16"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295E16" w:rsidRPr="00295E16" w:rsidTr="00295E16"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СОЦИОЛОГИЯ</w:t>
            </w: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16" w:rsidRPr="00295E16" w:rsidTr="00295E16"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ПОЛИТОЛОГИЯ</w:t>
            </w: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16" w:rsidRPr="00295E16" w:rsidTr="00295E16"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ИСТОРИЯ</w:t>
            </w: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16" w:rsidRPr="00295E16" w:rsidTr="00295E16"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ДЕМОГРАФИЯ</w:t>
            </w: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16" w:rsidRPr="00295E16" w:rsidTr="00295E16"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ЭТНОГРАФИЯ</w:t>
            </w: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16" w:rsidRPr="00295E16" w:rsidTr="00295E16"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ПСИХОЛОГИЯ</w:t>
            </w: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16" w:rsidRPr="00295E16" w:rsidTr="00295E16"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  <w:r w:rsidRPr="00295E16">
              <w:rPr>
                <w:rFonts w:ascii="Times New Roman" w:hAnsi="Times New Roman" w:cs="Times New Roman"/>
              </w:rPr>
              <w:t>ПЕДАГОГИКА</w:t>
            </w: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E16" w:rsidRPr="00295E16" w:rsidTr="00295E16"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5E16">
              <w:rPr>
                <w:rFonts w:ascii="Times New Roman" w:hAnsi="Times New Roman" w:cs="Times New Roman"/>
                <w:color w:val="FF0000"/>
              </w:rPr>
              <w:t>(свой пример)</w:t>
            </w: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95E16" w:rsidRPr="00295E16" w:rsidRDefault="00295E16" w:rsidP="0029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5E16" w:rsidRPr="00295E16" w:rsidRDefault="00295E16" w:rsidP="00295E16">
      <w:pPr>
        <w:jc w:val="center"/>
        <w:rPr>
          <w:rFonts w:ascii="Times New Roman" w:hAnsi="Times New Roman" w:cs="Times New Roman"/>
        </w:rPr>
      </w:pPr>
    </w:p>
    <w:sectPr w:rsidR="00295E16" w:rsidRPr="0029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1B"/>
    <w:rsid w:val="001E081B"/>
    <w:rsid w:val="00295E16"/>
    <w:rsid w:val="006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281A"/>
  <w15:chartTrackingRefBased/>
  <w15:docId w15:val="{47C9D11D-A622-4C99-9D72-B61F57FE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2020-09-17T05:38:00Z</dcterms:created>
  <dcterms:modified xsi:type="dcterms:W3CDTF">2020-09-17T05:42:00Z</dcterms:modified>
</cp:coreProperties>
</file>