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D7" w:rsidRPr="004002D7" w:rsidRDefault="004002D7" w:rsidP="004002D7">
      <w:pPr>
        <w:pStyle w:val="a3"/>
        <w:ind w:left="0"/>
        <w:jc w:val="both"/>
        <w:rPr>
          <w:rFonts w:eastAsia="Calibri"/>
          <w:b/>
          <w:bCs/>
          <w:sz w:val="28"/>
          <w:szCs w:val="28"/>
        </w:rPr>
      </w:pPr>
      <w:r w:rsidRPr="004002D7">
        <w:rPr>
          <w:b/>
          <w:sz w:val="28"/>
          <w:szCs w:val="28"/>
        </w:rPr>
        <w:t xml:space="preserve">МОДУЛЬ 3. </w:t>
      </w:r>
      <w:r w:rsidRPr="004002D7">
        <w:rPr>
          <w:rFonts w:eastAsia="Calibri"/>
          <w:b/>
          <w:bCs/>
          <w:sz w:val="28"/>
          <w:szCs w:val="28"/>
        </w:rPr>
        <w:t>ОРГАНИЗАЦИЯ ОБРАЗОВАТЕЛЬНОГО ПРОЦЕССА В ВУЗЕ</w:t>
      </w:r>
    </w:p>
    <w:p w:rsidR="004002D7" w:rsidRPr="004002D7" w:rsidRDefault="004002D7" w:rsidP="004002D7">
      <w:pPr>
        <w:rPr>
          <w:b/>
          <w:sz w:val="28"/>
          <w:szCs w:val="28"/>
        </w:rPr>
      </w:pPr>
    </w:p>
    <w:p w:rsidR="004002D7" w:rsidRPr="004002D7" w:rsidRDefault="004002D7" w:rsidP="004002D7">
      <w:pPr>
        <w:rPr>
          <w:b/>
          <w:sz w:val="28"/>
          <w:szCs w:val="28"/>
        </w:rPr>
      </w:pPr>
      <w:r w:rsidRPr="004002D7">
        <w:rPr>
          <w:b/>
          <w:sz w:val="28"/>
          <w:szCs w:val="28"/>
        </w:rPr>
        <w:t>3.</w:t>
      </w:r>
      <w:proofErr w:type="gramStart"/>
      <w:r w:rsidRPr="004002D7">
        <w:rPr>
          <w:b/>
          <w:sz w:val="28"/>
          <w:szCs w:val="28"/>
        </w:rPr>
        <w:t>1.Организация</w:t>
      </w:r>
      <w:proofErr w:type="gramEnd"/>
      <w:r w:rsidRPr="004002D7">
        <w:rPr>
          <w:b/>
          <w:sz w:val="28"/>
          <w:szCs w:val="28"/>
        </w:rPr>
        <w:t xml:space="preserve"> образовательной среды вуза, кафедры, занятия</w:t>
      </w:r>
    </w:p>
    <w:p w:rsidR="004002D7" w:rsidRPr="004002D7" w:rsidRDefault="004002D7" w:rsidP="004002D7">
      <w:pPr>
        <w:rPr>
          <w:rFonts w:eastAsia="Calibri"/>
          <w:b/>
          <w:bCs/>
          <w:sz w:val="28"/>
          <w:szCs w:val="28"/>
        </w:rPr>
      </w:pPr>
    </w:p>
    <w:p w:rsidR="004002D7" w:rsidRPr="004002D7" w:rsidRDefault="004002D7" w:rsidP="004002D7">
      <w:pPr>
        <w:shd w:val="clear" w:color="auto" w:fill="FEFEFE"/>
        <w:spacing w:line="276" w:lineRule="auto"/>
        <w:jc w:val="right"/>
        <w:rPr>
          <w:bCs/>
          <w:i/>
          <w:sz w:val="28"/>
          <w:szCs w:val="28"/>
        </w:rPr>
      </w:pPr>
      <w:r w:rsidRPr="004002D7">
        <w:rPr>
          <w:bCs/>
          <w:i/>
          <w:sz w:val="28"/>
          <w:szCs w:val="28"/>
        </w:rPr>
        <w:t>Условия среды определяют характер работы школы.</w:t>
      </w:r>
    </w:p>
    <w:p w:rsidR="004002D7" w:rsidRPr="004002D7" w:rsidRDefault="004002D7" w:rsidP="004002D7">
      <w:pPr>
        <w:shd w:val="clear" w:color="auto" w:fill="FEFEFE"/>
        <w:spacing w:line="276" w:lineRule="auto"/>
        <w:jc w:val="right"/>
        <w:rPr>
          <w:bCs/>
          <w:i/>
          <w:sz w:val="28"/>
          <w:szCs w:val="28"/>
        </w:rPr>
      </w:pPr>
      <w:r w:rsidRPr="004002D7">
        <w:rPr>
          <w:bCs/>
          <w:i/>
          <w:sz w:val="28"/>
          <w:szCs w:val="28"/>
        </w:rPr>
        <w:t xml:space="preserve">С. Т. </w:t>
      </w:r>
      <w:proofErr w:type="spellStart"/>
      <w:r w:rsidRPr="004002D7">
        <w:rPr>
          <w:bCs/>
          <w:i/>
          <w:sz w:val="28"/>
          <w:szCs w:val="28"/>
        </w:rPr>
        <w:t>Шацкий</w:t>
      </w:r>
      <w:proofErr w:type="spellEnd"/>
    </w:p>
    <w:p w:rsidR="004002D7" w:rsidRPr="004002D7" w:rsidRDefault="004002D7" w:rsidP="004002D7">
      <w:pPr>
        <w:pStyle w:val="a3"/>
        <w:ind w:left="0"/>
        <w:jc w:val="right"/>
        <w:rPr>
          <w:b/>
          <w:sz w:val="28"/>
          <w:szCs w:val="28"/>
        </w:rPr>
      </w:pPr>
    </w:p>
    <w:p w:rsidR="004002D7" w:rsidRPr="004002D7" w:rsidRDefault="004002D7" w:rsidP="004002D7">
      <w:pPr>
        <w:pStyle w:val="a3"/>
        <w:ind w:left="0"/>
        <w:jc w:val="both"/>
        <w:rPr>
          <w:b/>
          <w:sz w:val="28"/>
          <w:szCs w:val="28"/>
        </w:rPr>
      </w:pPr>
      <w:r w:rsidRPr="004002D7">
        <w:rPr>
          <w:b/>
          <w:sz w:val="28"/>
          <w:szCs w:val="28"/>
        </w:rPr>
        <w:t>Цель изучения</w:t>
      </w:r>
      <w:r w:rsidRPr="004002D7">
        <w:rPr>
          <w:sz w:val="28"/>
          <w:szCs w:val="28"/>
        </w:rPr>
        <w:t xml:space="preserve"> Формирование готовности преподавателей к организации образовательной среды вуза, кафедры, занятия</w:t>
      </w:r>
    </w:p>
    <w:p w:rsidR="004002D7" w:rsidRPr="004002D7" w:rsidRDefault="004002D7" w:rsidP="004002D7">
      <w:pPr>
        <w:rPr>
          <w:b/>
          <w:sz w:val="28"/>
          <w:szCs w:val="28"/>
        </w:rPr>
      </w:pPr>
      <w:r w:rsidRPr="004002D7">
        <w:rPr>
          <w:b/>
          <w:sz w:val="28"/>
          <w:szCs w:val="28"/>
        </w:rPr>
        <w:t>Формируемые компетенции</w:t>
      </w:r>
      <w:r w:rsidRPr="004002D7">
        <w:rPr>
          <w:sz w:val="28"/>
          <w:szCs w:val="28"/>
        </w:rPr>
        <w:t xml:space="preserve"> ОПК, НПК</w:t>
      </w:r>
    </w:p>
    <w:p w:rsidR="004002D7" w:rsidRPr="004002D7" w:rsidRDefault="004002D7" w:rsidP="004002D7">
      <w:pPr>
        <w:pStyle w:val="a3"/>
        <w:ind w:left="0"/>
        <w:jc w:val="center"/>
        <w:rPr>
          <w:rFonts w:eastAsia="Calibri"/>
          <w:b/>
          <w:sz w:val="28"/>
          <w:szCs w:val="28"/>
        </w:rPr>
      </w:pPr>
      <w:r w:rsidRPr="004002D7">
        <w:rPr>
          <w:b/>
          <w:sz w:val="28"/>
          <w:szCs w:val="28"/>
        </w:rPr>
        <w:t>Вопросы для рассмотрения</w:t>
      </w:r>
    </w:p>
    <w:p w:rsidR="004002D7" w:rsidRPr="004002D7" w:rsidRDefault="004002D7" w:rsidP="004002D7">
      <w:pPr>
        <w:jc w:val="both"/>
        <w:rPr>
          <w:sz w:val="28"/>
          <w:szCs w:val="28"/>
        </w:rPr>
      </w:pPr>
      <w:r w:rsidRPr="004002D7">
        <w:rPr>
          <w:sz w:val="28"/>
          <w:szCs w:val="28"/>
        </w:rPr>
        <w:t>1.Образовательная среда вуза как педагогический феномен: структура, функции</w:t>
      </w:r>
    </w:p>
    <w:p w:rsidR="004002D7" w:rsidRDefault="004002D7" w:rsidP="004002D7">
      <w:pPr>
        <w:jc w:val="both"/>
        <w:rPr>
          <w:sz w:val="28"/>
          <w:szCs w:val="28"/>
        </w:rPr>
      </w:pPr>
      <w:r w:rsidRPr="004002D7">
        <w:rPr>
          <w:sz w:val="28"/>
          <w:szCs w:val="28"/>
        </w:rPr>
        <w:t>2.  Система работы кафедры по проектированию образовательной среды как системы условий профессионально-личностного развития и саморазвития студентов</w:t>
      </w:r>
    </w:p>
    <w:p w:rsidR="00441175" w:rsidRPr="004002D7" w:rsidRDefault="00441175" w:rsidP="00400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Электронно-информационная среда кафедры </w:t>
      </w:r>
    </w:p>
    <w:p w:rsidR="004002D7" w:rsidRPr="004002D7" w:rsidRDefault="00441175" w:rsidP="004002D7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4002D7" w:rsidRPr="004002D7">
        <w:rPr>
          <w:sz w:val="28"/>
          <w:szCs w:val="28"/>
        </w:rPr>
        <w:t>.Проблемноориентированная среда занятия</w:t>
      </w:r>
    </w:p>
    <w:p w:rsidR="004002D7" w:rsidRPr="004002D7" w:rsidRDefault="004002D7" w:rsidP="004002D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4002D7" w:rsidRPr="004002D7" w:rsidRDefault="004002D7" w:rsidP="004002D7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02D7">
        <w:rPr>
          <w:b/>
          <w:sz w:val="28"/>
          <w:szCs w:val="28"/>
        </w:rPr>
        <w:t xml:space="preserve">Технологии проектирования </w:t>
      </w:r>
      <w:r w:rsidR="00A55E75" w:rsidRPr="004002D7">
        <w:rPr>
          <w:b/>
          <w:sz w:val="28"/>
          <w:szCs w:val="28"/>
        </w:rPr>
        <w:t>образовательной</w:t>
      </w:r>
      <w:r w:rsidRPr="004002D7">
        <w:rPr>
          <w:b/>
          <w:sz w:val="28"/>
          <w:szCs w:val="28"/>
        </w:rPr>
        <w:t>̆ среды как среды профессионально-личностного развития и саморазвития.</w:t>
      </w:r>
    </w:p>
    <w:p w:rsidR="004002D7" w:rsidRPr="004002D7" w:rsidRDefault="004002D7" w:rsidP="00A55E75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4002D7">
        <w:rPr>
          <w:sz w:val="28"/>
          <w:szCs w:val="28"/>
        </w:rPr>
        <w:t xml:space="preserve">Образовательная среда учебного заведения представляет </w:t>
      </w:r>
      <w:proofErr w:type="spellStart"/>
      <w:r w:rsidRPr="004002D7">
        <w:rPr>
          <w:sz w:val="28"/>
          <w:szCs w:val="28"/>
        </w:rPr>
        <w:t>собои</w:t>
      </w:r>
      <w:proofErr w:type="spellEnd"/>
      <w:r w:rsidRPr="004002D7">
        <w:rPr>
          <w:sz w:val="28"/>
          <w:szCs w:val="28"/>
        </w:rPr>
        <w:t xml:space="preserve">̆ </w:t>
      </w:r>
      <w:proofErr w:type="spellStart"/>
      <w:r w:rsidRPr="004002D7">
        <w:rPr>
          <w:sz w:val="28"/>
          <w:szCs w:val="28"/>
        </w:rPr>
        <w:t>педагогическии</w:t>
      </w:r>
      <w:proofErr w:type="spellEnd"/>
      <w:r w:rsidRPr="004002D7">
        <w:rPr>
          <w:sz w:val="28"/>
          <w:szCs w:val="28"/>
        </w:rPr>
        <w:t xml:space="preserve">̆ феномен </w:t>
      </w:r>
      <w:proofErr w:type="spellStart"/>
      <w:r w:rsidRPr="004002D7">
        <w:rPr>
          <w:sz w:val="28"/>
          <w:szCs w:val="28"/>
        </w:rPr>
        <w:t>сложнои</w:t>
      </w:r>
      <w:proofErr w:type="spellEnd"/>
      <w:r w:rsidRPr="004002D7">
        <w:rPr>
          <w:sz w:val="28"/>
          <w:szCs w:val="28"/>
        </w:rPr>
        <w:t xml:space="preserve">̆ природы, </w:t>
      </w:r>
      <w:proofErr w:type="spellStart"/>
      <w:r w:rsidRPr="004002D7">
        <w:rPr>
          <w:sz w:val="28"/>
          <w:szCs w:val="28"/>
        </w:rPr>
        <w:t>многокомпонентныи</w:t>
      </w:r>
      <w:proofErr w:type="spellEnd"/>
      <w:r w:rsidRPr="004002D7">
        <w:rPr>
          <w:sz w:val="28"/>
          <w:szCs w:val="28"/>
        </w:rPr>
        <w:t xml:space="preserve">̆ и </w:t>
      </w:r>
      <w:proofErr w:type="spellStart"/>
      <w:r w:rsidRPr="004002D7">
        <w:rPr>
          <w:sz w:val="28"/>
          <w:szCs w:val="28"/>
        </w:rPr>
        <w:t>многофакторныи</w:t>
      </w:r>
      <w:proofErr w:type="spellEnd"/>
      <w:r w:rsidRPr="004002D7">
        <w:rPr>
          <w:sz w:val="28"/>
          <w:szCs w:val="28"/>
        </w:rPr>
        <w:t xml:space="preserve">̆, </w:t>
      </w:r>
      <w:proofErr w:type="spellStart"/>
      <w:r w:rsidRPr="004002D7">
        <w:rPr>
          <w:sz w:val="28"/>
          <w:szCs w:val="28"/>
        </w:rPr>
        <w:t>обладающии</w:t>
      </w:r>
      <w:proofErr w:type="spellEnd"/>
      <w:r w:rsidRPr="004002D7">
        <w:rPr>
          <w:sz w:val="28"/>
          <w:szCs w:val="28"/>
        </w:rPr>
        <w:t xml:space="preserve">̆ взаимосвязями с </w:t>
      </w:r>
      <w:proofErr w:type="spellStart"/>
      <w:r w:rsidRPr="004002D7">
        <w:rPr>
          <w:sz w:val="28"/>
          <w:szCs w:val="28"/>
        </w:rPr>
        <w:t>образовательнои</w:t>
      </w:r>
      <w:proofErr w:type="spellEnd"/>
      <w:r w:rsidRPr="004002D7">
        <w:rPr>
          <w:sz w:val="28"/>
          <w:szCs w:val="28"/>
        </w:rPr>
        <w:t xml:space="preserve">̆, </w:t>
      </w:r>
      <w:proofErr w:type="spellStart"/>
      <w:r w:rsidRPr="004002D7">
        <w:rPr>
          <w:sz w:val="28"/>
          <w:szCs w:val="28"/>
        </w:rPr>
        <w:t>научнои</w:t>
      </w:r>
      <w:proofErr w:type="spellEnd"/>
      <w:r w:rsidRPr="004002D7">
        <w:rPr>
          <w:sz w:val="28"/>
          <w:szCs w:val="28"/>
        </w:rPr>
        <w:t xml:space="preserve">̆, </w:t>
      </w:r>
      <w:proofErr w:type="spellStart"/>
      <w:r w:rsidRPr="004002D7">
        <w:rPr>
          <w:sz w:val="28"/>
          <w:szCs w:val="28"/>
        </w:rPr>
        <w:t>социокультурнои</w:t>
      </w:r>
      <w:proofErr w:type="spellEnd"/>
      <w:r w:rsidRPr="004002D7">
        <w:rPr>
          <w:sz w:val="28"/>
          <w:szCs w:val="28"/>
        </w:rPr>
        <w:t xml:space="preserve">̆ </w:t>
      </w:r>
      <w:proofErr w:type="spellStart"/>
      <w:r w:rsidRPr="004002D7">
        <w:rPr>
          <w:sz w:val="28"/>
          <w:szCs w:val="28"/>
        </w:rPr>
        <w:t>средои</w:t>
      </w:r>
      <w:proofErr w:type="spellEnd"/>
      <w:r w:rsidRPr="004002D7">
        <w:rPr>
          <w:sz w:val="28"/>
          <w:szCs w:val="28"/>
        </w:rPr>
        <w:t xml:space="preserve">̆ региона и мира. Под </w:t>
      </w:r>
      <w:proofErr w:type="spellStart"/>
      <w:r w:rsidRPr="004002D7">
        <w:rPr>
          <w:sz w:val="28"/>
          <w:szCs w:val="28"/>
        </w:rPr>
        <w:t>образовательнои</w:t>
      </w:r>
      <w:proofErr w:type="spellEnd"/>
      <w:r w:rsidRPr="004002D7">
        <w:rPr>
          <w:sz w:val="28"/>
          <w:szCs w:val="28"/>
        </w:rPr>
        <w:t xml:space="preserve">̆ </w:t>
      </w:r>
      <w:proofErr w:type="spellStart"/>
      <w:r w:rsidRPr="004002D7">
        <w:rPr>
          <w:sz w:val="28"/>
          <w:szCs w:val="28"/>
        </w:rPr>
        <w:t>средои</w:t>
      </w:r>
      <w:proofErr w:type="spellEnd"/>
      <w:r w:rsidRPr="004002D7">
        <w:rPr>
          <w:sz w:val="28"/>
          <w:szCs w:val="28"/>
        </w:rPr>
        <w:t xml:space="preserve">̆ высшей школы понимается </w:t>
      </w:r>
      <w:proofErr w:type="spellStart"/>
      <w:r w:rsidRPr="004002D7">
        <w:rPr>
          <w:sz w:val="28"/>
          <w:szCs w:val="28"/>
        </w:rPr>
        <w:t>развивающийся</w:t>
      </w:r>
      <w:proofErr w:type="spellEnd"/>
      <w:r w:rsidRPr="004002D7">
        <w:rPr>
          <w:sz w:val="28"/>
          <w:szCs w:val="28"/>
        </w:rPr>
        <w:t xml:space="preserve"> пространственно-</w:t>
      </w:r>
      <w:proofErr w:type="spellStart"/>
      <w:r w:rsidRPr="004002D7">
        <w:rPr>
          <w:sz w:val="28"/>
          <w:szCs w:val="28"/>
        </w:rPr>
        <w:t>временнои</w:t>
      </w:r>
      <w:proofErr w:type="spellEnd"/>
      <w:r w:rsidRPr="004002D7">
        <w:rPr>
          <w:sz w:val="28"/>
          <w:szCs w:val="28"/>
        </w:rPr>
        <w:t xml:space="preserve">̆ континуум, </w:t>
      </w:r>
      <w:proofErr w:type="spellStart"/>
      <w:r w:rsidRPr="004002D7">
        <w:rPr>
          <w:sz w:val="28"/>
          <w:szCs w:val="28"/>
        </w:rPr>
        <w:t>которыи</w:t>
      </w:r>
      <w:proofErr w:type="spellEnd"/>
      <w:r w:rsidRPr="004002D7">
        <w:rPr>
          <w:sz w:val="28"/>
          <w:szCs w:val="28"/>
        </w:rPr>
        <w:t xml:space="preserve">̆ аккумулирует целенаправленно создаваемые и спонтанно возникающие условия </w:t>
      </w:r>
      <w:proofErr w:type="spellStart"/>
      <w:r w:rsidRPr="004002D7">
        <w:rPr>
          <w:sz w:val="28"/>
          <w:szCs w:val="28"/>
        </w:rPr>
        <w:t>взаимодействия</w:t>
      </w:r>
      <w:proofErr w:type="spellEnd"/>
      <w:r w:rsidRPr="004002D7">
        <w:rPr>
          <w:sz w:val="28"/>
          <w:szCs w:val="28"/>
        </w:rPr>
        <w:t xml:space="preserve"> субъективного мира </w:t>
      </w:r>
      <w:proofErr w:type="spellStart"/>
      <w:r w:rsidRPr="004002D7">
        <w:rPr>
          <w:sz w:val="28"/>
          <w:szCs w:val="28"/>
        </w:rPr>
        <w:t>развивающейся</w:t>
      </w:r>
      <w:proofErr w:type="spellEnd"/>
      <w:r w:rsidRPr="004002D7">
        <w:rPr>
          <w:sz w:val="28"/>
          <w:szCs w:val="28"/>
        </w:rPr>
        <w:t xml:space="preserve"> личности и объективного мира школы, включающего логику образовательных ситуаций, сферы деловых и межличностных контактов с другими личностями, творческими структурами научно-педагогических школ, предметно-пространственное окружение, объединяющим началом которых является обеспечение личностного становления студентов. Образовательная среда высшей школы выступает необходимым компонентом целостного механизма </w:t>
      </w:r>
      <w:proofErr w:type="spellStart"/>
      <w:r w:rsidRPr="004002D7">
        <w:rPr>
          <w:sz w:val="28"/>
          <w:szCs w:val="28"/>
        </w:rPr>
        <w:t>профессиональнои</w:t>
      </w:r>
      <w:proofErr w:type="spellEnd"/>
      <w:r w:rsidRPr="004002D7">
        <w:rPr>
          <w:sz w:val="28"/>
          <w:szCs w:val="28"/>
        </w:rPr>
        <w:t xml:space="preserve">̆ социализации, источником коллизий, жизненных ситуаций, обеспечивающих вхождение учащихся в профессию и социум. </w:t>
      </w:r>
    </w:p>
    <w:p w:rsidR="006626FD" w:rsidRDefault="004002D7" w:rsidP="004002D7">
      <w:pPr>
        <w:widowControl w:val="0"/>
        <w:spacing w:line="276" w:lineRule="auto"/>
        <w:jc w:val="both"/>
        <w:rPr>
          <w:sz w:val="28"/>
          <w:szCs w:val="28"/>
        </w:rPr>
      </w:pPr>
      <w:r w:rsidRPr="004002D7">
        <w:rPr>
          <w:sz w:val="28"/>
          <w:szCs w:val="28"/>
        </w:rPr>
        <w:t xml:space="preserve">При погружении студента в образовательную среду вуза, результирующее </w:t>
      </w:r>
      <w:proofErr w:type="spellStart"/>
      <w:r w:rsidRPr="004002D7">
        <w:rPr>
          <w:sz w:val="28"/>
          <w:szCs w:val="28"/>
        </w:rPr>
        <w:t>воздействие</w:t>
      </w:r>
      <w:proofErr w:type="spellEnd"/>
      <w:r w:rsidRPr="004002D7">
        <w:rPr>
          <w:sz w:val="28"/>
          <w:szCs w:val="28"/>
        </w:rPr>
        <w:t xml:space="preserve"> среды на личностное развитие будет обусловлено </w:t>
      </w:r>
      <w:proofErr w:type="spellStart"/>
      <w:r w:rsidRPr="004002D7">
        <w:rPr>
          <w:sz w:val="28"/>
          <w:szCs w:val="28"/>
        </w:rPr>
        <w:t>большои</w:t>
      </w:r>
      <w:proofErr w:type="spellEnd"/>
      <w:r w:rsidRPr="004002D7">
        <w:rPr>
          <w:sz w:val="28"/>
          <w:szCs w:val="28"/>
        </w:rPr>
        <w:t xml:space="preserve">̆ совокупностью факторов, среди которых в качестве основных можно отметить такие как: </w:t>
      </w:r>
    </w:p>
    <w:p w:rsidR="006626FD" w:rsidRDefault="004002D7" w:rsidP="004002D7">
      <w:pPr>
        <w:widowControl w:val="0"/>
        <w:spacing w:line="276" w:lineRule="auto"/>
        <w:jc w:val="both"/>
        <w:rPr>
          <w:sz w:val="28"/>
          <w:szCs w:val="28"/>
        </w:rPr>
      </w:pPr>
      <w:r w:rsidRPr="004002D7">
        <w:rPr>
          <w:sz w:val="28"/>
          <w:szCs w:val="28"/>
        </w:rPr>
        <w:t xml:space="preserve">1) особенности восприятия среды конкретным индивидуумом, </w:t>
      </w:r>
    </w:p>
    <w:p w:rsidR="006626FD" w:rsidRDefault="004002D7" w:rsidP="004002D7">
      <w:pPr>
        <w:widowControl w:val="0"/>
        <w:spacing w:line="276" w:lineRule="auto"/>
        <w:jc w:val="both"/>
        <w:rPr>
          <w:sz w:val="28"/>
          <w:szCs w:val="28"/>
        </w:rPr>
      </w:pPr>
      <w:r w:rsidRPr="004002D7">
        <w:rPr>
          <w:sz w:val="28"/>
          <w:szCs w:val="28"/>
        </w:rPr>
        <w:lastRenderedPageBreak/>
        <w:t xml:space="preserve">2) сформированностью у него социального идеала и </w:t>
      </w:r>
    </w:p>
    <w:p w:rsidR="006626FD" w:rsidRDefault="004002D7" w:rsidP="004002D7">
      <w:pPr>
        <w:widowControl w:val="0"/>
        <w:spacing w:line="276" w:lineRule="auto"/>
        <w:jc w:val="both"/>
        <w:rPr>
          <w:sz w:val="28"/>
          <w:szCs w:val="28"/>
        </w:rPr>
      </w:pPr>
      <w:r w:rsidRPr="004002D7">
        <w:rPr>
          <w:sz w:val="28"/>
          <w:szCs w:val="28"/>
        </w:rPr>
        <w:t xml:space="preserve">3) стремления ему соответствовать, осуществлять </w:t>
      </w:r>
      <w:proofErr w:type="spellStart"/>
      <w:r w:rsidRPr="004002D7">
        <w:rPr>
          <w:sz w:val="28"/>
          <w:szCs w:val="28"/>
        </w:rPr>
        <w:t>личностныи</w:t>
      </w:r>
      <w:proofErr w:type="spellEnd"/>
      <w:r w:rsidRPr="004002D7">
        <w:rPr>
          <w:sz w:val="28"/>
          <w:szCs w:val="28"/>
        </w:rPr>
        <w:t xml:space="preserve">̆ рост, развивать своё мышление и культуру, а также </w:t>
      </w:r>
    </w:p>
    <w:p w:rsidR="006626FD" w:rsidRDefault="004002D7" w:rsidP="004002D7">
      <w:pPr>
        <w:widowControl w:val="0"/>
        <w:spacing w:line="276" w:lineRule="auto"/>
        <w:jc w:val="both"/>
        <w:rPr>
          <w:sz w:val="28"/>
          <w:szCs w:val="28"/>
        </w:rPr>
      </w:pPr>
      <w:r w:rsidRPr="004002D7">
        <w:rPr>
          <w:sz w:val="28"/>
          <w:szCs w:val="28"/>
        </w:rPr>
        <w:t xml:space="preserve">4) структурно-организационными особенностями </w:t>
      </w:r>
      <w:proofErr w:type="spellStart"/>
      <w:r w:rsidRPr="004002D7">
        <w:rPr>
          <w:sz w:val="28"/>
          <w:szCs w:val="28"/>
        </w:rPr>
        <w:t>даннои</w:t>
      </w:r>
      <w:proofErr w:type="spellEnd"/>
      <w:r w:rsidRPr="004002D7">
        <w:rPr>
          <w:sz w:val="28"/>
          <w:szCs w:val="28"/>
        </w:rPr>
        <w:t xml:space="preserve">̆ </w:t>
      </w:r>
      <w:proofErr w:type="spellStart"/>
      <w:r w:rsidRPr="004002D7">
        <w:rPr>
          <w:sz w:val="28"/>
          <w:szCs w:val="28"/>
        </w:rPr>
        <w:t>образовательнои</w:t>
      </w:r>
      <w:proofErr w:type="spellEnd"/>
      <w:r w:rsidRPr="004002D7">
        <w:rPr>
          <w:sz w:val="28"/>
          <w:szCs w:val="28"/>
        </w:rPr>
        <w:t xml:space="preserve">̆ среды, </w:t>
      </w:r>
    </w:p>
    <w:p w:rsidR="006626FD" w:rsidRDefault="004002D7" w:rsidP="004002D7">
      <w:pPr>
        <w:widowControl w:val="0"/>
        <w:spacing w:line="276" w:lineRule="auto"/>
        <w:jc w:val="both"/>
        <w:rPr>
          <w:sz w:val="28"/>
          <w:szCs w:val="28"/>
        </w:rPr>
      </w:pPr>
      <w:r w:rsidRPr="004002D7">
        <w:rPr>
          <w:sz w:val="28"/>
          <w:szCs w:val="28"/>
        </w:rPr>
        <w:t xml:space="preserve">5) её включенностью в образовательную и культурную среду региона, </w:t>
      </w:r>
    </w:p>
    <w:p w:rsidR="004002D7" w:rsidRPr="004002D7" w:rsidRDefault="004002D7" w:rsidP="004002D7">
      <w:pPr>
        <w:widowControl w:val="0"/>
        <w:spacing w:line="276" w:lineRule="auto"/>
        <w:jc w:val="both"/>
        <w:rPr>
          <w:sz w:val="28"/>
          <w:szCs w:val="28"/>
        </w:rPr>
      </w:pPr>
      <w:r w:rsidRPr="004002D7">
        <w:rPr>
          <w:sz w:val="28"/>
          <w:szCs w:val="28"/>
        </w:rPr>
        <w:t xml:space="preserve">6) степенью её </w:t>
      </w:r>
      <w:proofErr w:type="spellStart"/>
      <w:r w:rsidRPr="004002D7">
        <w:rPr>
          <w:sz w:val="28"/>
          <w:szCs w:val="28"/>
        </w:rPr>
        <w:t>вовлечённости</w:t>
      </w:r>
      <w:proofErr w:type="spellEnd"/>
      <w:r w:rsidRPr="004002D7">
        <w:rPr>
          <w:sz w:val="28"/>
          <w:szCs w:val="28"/>
        </w:rPr>
        <w:t xml:space="preserve"> во внутреннюю, духовную, личностную сферу, 7) время нахождения человека в </w:t>
      </w:r>
      <w:proofErr w:type="spellStart"/>
      <w:r w:rsidRPr="004002D7">
        <w:rPr>
          <w:sz w:val="28"/>
          <w:szCs w:val="28"/>
        </w:rPr>
        <w:t>образовательнои</w:t>
      </w:r>
      <w:proofErr w:type="spellEnd"/>
      <w:r w:rsidRPr="004002D7">
        <w:rPr>
          <w:sz w:val="28"/>
          <w:szCs w:val="28"/>
        </w:rPr>
        <w:t xml:space="preserve">̆ среде высшей школы. </w:t>
      </w:r>
    </w:p>
    <w:p w:rsidR="006626FD" w:rsidRDefault="006626FD" w:rsidP="004002D7">
      <w:pPr>
        <w:widowControl w:val="0"/>
        <w:spacing w:line="276" w:lineRule="auto"/>
        <w:jc w:val="both"/>
        <w:rPr>
          <w:sz w:val="28"/>
          <w:szCs w:val="28"/>
        </w:rPr>
      </w:pPr>
    </w:p>
    <w:p w:rsidR="006626FD" w:rsidRDefault="004002D7" w:rsidP="006626FD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4002D7">
        <w:rPr>
          <w:sz w:val="28"/>
          <w:szCs w:val="28"/>
        </w:rPr>
        <w:t>Главнейшая</w:t>
      </w:r>
      <w:proofErr w:type="spellEnd"/>
      <w:r w:rsidRPr="004002D7">
        <w:rPr>
          <w:sz w:val="28"/>
          <w:szCs w:val="28"/>
        </w:rPr>
        <w:t xml:space="preserve"> функция личности – выбор, проектирование и создание </w:t>
      </w:r>
      <w:proofErr w:type="spellStart"/>
      <w:r w:rsidRPr="004002D7">
        <w:rPr>
          <w:sz w:val="28"/>
          <w:szCs w:val="28"/>
        </w:rPr>
        <w:t>своеи</w:t>
      </w:r>
      <w:proofErr w:type="spellEnd"/>
      <w:r w:rsidRPr="004002D7">
        <w:rPr>
          <w:sz w:val="28"/>
          <w:szCs w:val="28"/>
        </w:rPr>
        <w:t xml:space="preserve">̆ среды. То есть личность, создавая себе ситуацию жизни (среду) тем самым занимает </w:t>
      </w:r>
      <w:proofErr w:type="spellStart"/>
      <w:r w:rsidRPr="004002D7">
        <w:rPr>
          <w:sz w:val="28"/>
          <w:szCs w:val="28"/>
        </w:rPr>
        <w:t>определённую</w:t>
      </w:r>
      <w:proofErr w:type="spellEnd"/>
      <w:r w:rsidRPr="004002D7">
        <w:rPr>
          <w:sz w:val="28"/>
          <w:szCs w:val="28"/>
        </w:rPr>
        <w:t xml:space="preserve"> позицию и развивает </w:t>
      </w:r>
      <w:proofErr w:type="spellStart"/>
      <w:r w:rsidRPr="004002D7">
        <w:rPr>
          <w:sz w:val="28"/>
          <w:szCs w:val="28"/>
        </w:rPr>
        <w:t>определённые</w:t>
      </w:r>
      <w:proofErr w:type="spellEnd"/>
      <w:r w:rsidRPr="004002D7">
        <w:rPr>
          <w:sz w:val="28"/>
          <w:szCs w:val="28"/>
        </w:rPr>
        <w:t xml:space="preserve"> личностные качества. Ведь согласно гипотезе психофизиолога, мыслителя, академика А.А. Ухтомского об </w:t>
      </w:r>
      <w:proofErr w:type="spellStart"/>
      <w:r w:rsidRPr="004002D7">
        <w:rPr>
          <w:sz w:val="28"/>
          <w:szCs w:val="28"/>
        </w:rPr>
        <w:t>опосредующеи</w:t>
      </w:r>
      <w:proofErr w:type="spellEnd"/>
      <w:r w:rsidRPr="004002D7">
        <w:rPr>
          <w:sz w:val="28"/>
          <w:szCs w:val="28"/>
        </w:rPr>
        <w:t xml:space="preserve">̆ роли внутреннего психологического мира в </w:t>
      </w:r>
      <w:proofErr w:type="spellStart"/>
      <w:r w:rsidRPr="004002D7">
        <w:rPr>
          <w:sz w:val="28"/>
          <w:szCs w:val="28"/>
        </w:rPr>
        <w:t>отражательнои</w:t>
      </w:r>
      <w:proofErr w:type="spellEnd"/>
      <w:r w:rsidRPr="004002D7">
        <w:rPr>
          <w:sz w:val="28"/>
          <w:szCs w:val="28"/>
        </w:rPr>
        <w:t xml:space="preserve">̆ деятельности мозга, деятельность мозга опирается не на </w:t>
      </w:r>
      <w:proofErr w:type="spellStart"/>
      <w:r w:rsidRPr="004002D7">
        <w:rPr>
          <w:sz w:val="28"/>
          <w:szCs w:val="28"/>
        </w:rPr>
        <w:t>детерминистскии</w:t>
      </w:r>
      <w:proofErr w:type="spellEnd"/>
      <w:r w:rsidRPr="004002D7">
        <w:rPr>
          <w:sz w:val="28"/>
          <w:szCs w:val="28"/>
        </w:rPr>
        <w:t xml:space="preserve">̆ и даже не на </w:t>
      </w:r>
      <w:proofErr w:type="spellStart"/>
      <w:r w:rsidRPr="004002D7">
        <w:rPr>
          <w:sz w:val="28"/>
          <w:szCs w:val="28"/>
        </w:rPr>
        <w:t>вероятностныи</w:t>
      </w:r>
      <w:proofErr w:type="spellEnd"/>
      <w:r w:rsidRPr="004002D7">
        <w:rPr>
          <w:sz w:val="28"/>
          <w:szCs w:val="28"/>
        </w:rPr>
        <w:t xml:space="preserve">̆ принцип, а на принцип свободы выбора и свободы воли в принятии требующегося решения. </w:t>
      </w:r>
    </w:p>
    <w:p w:rsidR="004002D7" w:rsidRPr="004002D7" w:rsidRDefault="004002D7" w:rsidP="006626FD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4002D7">
        <w:rPr>
          <w:sz w:val="28"/>
          <w:szCs w:val="28"/>
        </w:rPr>
        <w:t xml:space="preserve">Чтобы освоить образовательную среду студенту необходимо: </w:t>
      </w:r>
    </w:p>
    <w:p w:rsidR="004002D7" w:rsidRPr="006626FD" w:rsidRDefault="004002D7" w:rsidP="004002D7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4002D7">
        <w:rPr>
          <w:sz w:val="28"/>
          <w:szCs w:val="28"/>
        </w:rPr>
        <w:t>1. Научиться осознавать себя субъектом учебного процесса (а при осознании – повышать собственную субъектность).</w:t>
      </w:r>
      <w:r w:rsidR="00A55E75">
        <w:rPr>
          <w:sz w:val="28"/>
          <w:szCs w:val="28"/>
        </w:rPr>
        <w:t xml:space="preserve"> </w:t>
      </w:r>
      <w:r w:rsidRPr="004002D7">
        <w:rPr>
          <w:sz w:val="28"/>
          <w:szCs w:val="28"/>
        </w:rPr>
        <w:t xml:space="preserve">Студент– не </w:t>
      </w:r>
      <w:proofErr w:type="spellStart"/>
      <w:r w:rsidRPr="004002D7">
        <w:rPr>
          <w:sz w:val="28"/>
          <w:szCs w:val="28"/>
        </w:rPr>
        <w:t>пассивныи</w:t>
      </w:r>
      <w:proofErr w:type="spellEnd"/>
      <w:r w:rsidRPr="004002D7">
        <w:rPr>
          <w:sz w:val="28"/>
          <w:szCs w:val="28"/>
        </w:rPr>
        <w:t xml:space="preserve">̆ индивид, </w:t>
      </w:r>
      <w:proofErr w:type="spellStart"/>
      <w:r w:rsidRPr="004002D7">
        <w:rPr>
          <w:sz w:val="28"/>
          <w:szCs w:val="28"/>
        </w:rPr>
        <w:t>обучаемыи</w:t>
      </w:r>
      <w:proofErr w:type="spellEnd"/>
      <w:r w:rsidRPr="004002D7">
        <w:rPr>
          <w:sz w:val="28"/>
          <w:szCs w:val="28"/>
        </w:rPr>
        <w:t xml:space="preserve">̆ преподавателями, а, прежде всего </w:t>
      </w:r>
      <w:r w:rsidRPr="006626FD">
        <w:rPr>
          <w:b/>
          <w:sz w:val="28"/>
          <w:szCs w:val="28"/>
        </w:rPr>
        <w:t xml:space="preserve">активная личность, которая хочет, может и обучается сама во </w:t>
      </w:r>
      <w:r w:rsidR="006626FD" w:rsidRPr="006626FD">
        <w:rPr>
          <w:b/>
          <w:sz w:val="28"/>
          <w:szCs w:val="28"/>
        </w:rPr>
        <w:t>взаимодействии</w:t>
      </w:r>
      <w:r w:rsidRPr="006626FD">
        <w:rPr>
          <w:b/>
          <w:sz w:val="28"/>
          <w:szCs w:val="28"/>
        </w:rPr>
        <w:t xml:space="preserve">, как с преподавателями, так и со всеми факторами, влияющими на этот процесс. </w:t>
      </w:r>
    </w:p>
    <w:p w:rsidR="006626FD" w:rsidRDefault="004002D7" w:rsidP="006626FD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4002D7">
        <w:rPr>
          <w:sz w:val="28"/>
          <w:szCs w:val="28"/>
        </w:rPr>
        <w:t xml:space="preserve">К факторам </w:t>
      </w:r>
      <w:proofErr w:type="spellStart"/>
      <w:r w:rsidRPr="004002D7">
        <w:rPr>
          <w:sz w:val="28"/>
          <w:szCs w:val="28"/>
        </w:rPr>
        <w:t>образовательнои</w:t>
      </w:r>
      <w:proofErr w:type="spellEnd"/>
      <w:r w:rsidRPr="004002D7">
        <w:rPr>
          <w:sz w:val="28"/>
          <w:szCs w:val="28"/>
        </w:rPr>
        <w:t xml:space="preserve">̆ среды относится совокупность явлений и процессов, которые в предметно-рекреационном, пространственно-временном, информационном, коммуникативно-деятельностном, нравственно-психологическом или каких-либо других аспектах связаны с образовательным процессом, выступают как его условие, предпосылка, </w:t>
      </w:r>
      <w:proofErr w:type="spellStart"/>
      <w:r w:rsidRPr="004002D7">
        <w:rPr>
          <w:sz w:val="28"/>
          <w:szCs w:val="28"/>
        </w:rPr>
        <w:t>предметно-событийная</w:t>
      </w:r>
      <w:proofErr w:type="spellEnd"/>
      <w:r w:rsidRPr="004002D7">
        <w:rPr>
          <w:sz w:val="28"/>
          <w:szCs w:val="28"/>
        </w:rPr>
        <w:t xml:space="preserve"> оболочка. </w:t>
      </w:r>
    </w:p>
    <w:p w:rsidR="004002D7" w:rsidRPr="004002D7" w:rsidRDefault="004002D7" w:rsidP="006626FD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4002D7">
        <w:rPr>
          <w:sz w:val="28"/>
          <w:szCs w:val="28"/>
        </w:rPr>
        <w:t xml:space="preserve">В структуре среды выделены факторы, посредством которых можно управлять качеством </w:t>
      </w:r>
      <w:proofErr w:type="spellStart"/>
      <w:r w:rsidRPr="004002D7">
        <w:rPr>
          <w:sz w:val="28"/>
          <w:szCs w:val="28"/>
        </w:rPr>
        <w:t>образовательнои</w:t>
      </w:r>
      <w:proofErr w:type="spellEnd"/>
      <w:r w:rsidRPr="004002D7">
        <w:rPr>
          <w:sz w:val="28"/>
          <w:szCs w:val="28"/>
        </w:rPr>
        <w:t xml:space="preserve">̆ среды: </w:t>
      </w:r>
      <w:r w:rsidRPr="004002D7">
        <w:rPr>
          <w:i/>
          <w:sz w:val="28"/>
          <w:szCs w:val="28"/>
        </w:rPr>
        <w:t xml:space="preserve">факторы прямого </w:t>
      </w:r>
      <w:proofErr w:type="spellStart"/>
      <w:r w:rsidRPr="004002D7">
        <w:rPr>
          <w:i/>
          <w:sz w:val="28"/>
          <w:szCs w:val="28"/>
        </w:rPr>
        <w:t>действия</w:t>
      </w:r>
      <w:proofErr w:type="spellEnd"/>
      <w:r w:rsidRPr="004002D7">
        <w:rPr>
          <w:sz w:val="28"/>
          <w:szCs w:val="28"/>
        </w:rPr>
        <w:t xml:space="preserve"> (например, микроскоп или ФЭК, реактивы и пробирки, используемые в лабораторном практикуме и т. д.), которые при этом становятся тождественными средствам обучения, </w:t>
      </w:r>
      <w:r w:rsidRPr="004002D7">
        <w:rPr>
          <w:i/>
          <w:sz w:val="28"/>
          <w:szCs w:val="28"/>
        </w:rPr>
        <w:t xml:space="preserve">факторы косвенного </w:t>
      </w:r>
      <w:proofErr w:type="spellStart"/>
      <w:r w:rsidRPr="004002D7">
        <w:rPr>
          <w:i/>
          <w:sz w:val="28"/>
          <w:szCs w:val="28"/>
        </w:rPr>
        <w:t>действия</w:t>
      </w:r>
      <w:proofErr w:type="spellEnd"/>
      <w:r w:rsidRPr="004002D7">
        <w:rPr>
          <w:sz w:val="28"/>
          <w:szCs w:val="28"/>
        </w:rPr>
        <w:t xml:space="preserve">, опосредованно влияющие на усвоение знаний и развитие учеников (температура в помещении, </w:t>
      </w:r>
      <w:proofErr w:type="spellStart"/>
      <w:r w:rsidRPr="004002D7">
        <w:rPr>
          <w:sz w:val="28"/>
          <w:szCs w:val="28"/>
        </w:rPr>
        <w:t>освещённость</w:t>
      </w:r>
      <w:proofErr w:type="spellEnd"/>
      <w:r w:rsidRPr="004002D7">
        <w:rPr>
          <w:sz w:val="28"/>
          <w:szCs w:val="28"/>
        </w:rPr>
        <w:t xml:space="preserve"> и эргономичное оборудование учебного места и т. д.). Среди факторов, которые </w:t>
      </w:r>
      <w:proofErr w:type="spellStart"/>
      <w:r w:rsidRPr="004002D7">
        <w:rPr>
          <w:sz w:val="28"/>
          <w:szCs w:val="28"/>
        </w:rPr>
        <w:t>действуют</w:t>
      </w:r>
      <w:proofErr w:type="spellEnd"/>
      <w:r w:rsidRPr="004002D7">
        <w:rPr>
          <w:sz w:val="28"/>
          <w:szCs w:val="28"/>
        </w:rPr>
        <w:t xml:space="preserve"> вне рамок </w:t>
      </w:r>
      <w:r w:rsidRPr="004002D7">
        <w:rPr>
          <w:sz w:val="28"/>
          <w:szCs w:val="28"/>
        </w:rPr>
        <w:lastRenderedPageBreak/>
        <w:t xml:space="preserve">учебного процесса можно отметить как пространственно-предметную организацию среды (например, оформление рекреации картинами художников), так и особенно </w:t>
      </w:r>
      <w:proofErr w:type="spellStart"/>
      <w:r w:rsidRPr="004002D7">
        <w:rPr>
          <w:sz w:val="28"/>
          <w:szCs w:val="28"/>
        </w:rPr>
        <w:t>мощныи</w:t>
      </w:r>
      <w:proofErr w:type="spellEnd"/>
      <w:r w:rsidRPr="004002D7">
        <w:rPr>
          <w:sz w:val="28"/>
          <w:szCs w:val="28"/>
        </w:rPr>
        <w:t xml:space="preserve">̆ фактор – общение в </w:t>
      </w:r>
      <w:proofErr w:type="spellStart"/>
      <w:r w:rsidRPr="004002D7">
        <w:rPr>
          <w:sz w:val="28"/>
          <w:szCs w:val="28"/>
        </w:rPr>
        <w:t>неформальнои</w:t>
      </w:r>
      <w:proofErr w:type="spellEnd"/>
      <w:r w:rsidRPr="004002D7">
        <w:rPr>
          <w:sz w:val="28"/>
          <w:szCs w:val="28"/>
        </w:rPr>
        <w:t xml:space="preserve">̆ обстановке с преподавателями, приобщение к традициям университета. Неуправляемые факторы </w:t>
      </w:r>
      <w:proofErr w:type="spellStart"/>
      <w:r w:rsidRPr="004002D7">
        <w:rPr>
          <w:sz w:val="28"/>
          <w:szCs w:val="28"/>
        </w:rPr>
        <w:t>образовательнои</w:t>
      </w:r>
      <w:proofErr w:type="spellEnd"/>
      <w:r w:rsidRPr="004002D7">
        <w:rPr>
          <w:sz w:val="28"/>
          <w:szCs w:val="28"/>
        </w:rPr>
        <w:t xml:space="preserve">̆ среды проявляют себя на ситуативном уровне, и их влияние не может быть заранее предсказанным. </w:t>
      </w:r>
    </w:p>
    <w:p w:rsidR="004002D7" w:rsidRPr="004002D7" w:rsidRDefault="004002D7" w:rsidP="004002D7">
      <w:pPr>
        <w:widowControl w:val="0"/>
        <w:spacing w:line="276" w:lineRule="auto"/>
        <w:jc w:val="both"/>
        <w:rPr>
          <w:sz w:val="28"/>
          <w:szCs w:val="28"/>
        </w:rPr>
      </w:pPr>
      <w:r w:rsidRPr="004002D7">
        <w:rPr>
          <w:sz w:val="28"/>
          <w:szCs w:val="28"/>
        </w:rPr>
        <w:t xml:space="preserve">2. Осознать смысл своего учения. По утверждению В. </w:t>
      </w:r>
      <w:proofErr w:type="spellStart"/>
      <w:r w:rsidRPr="004002D7">
        <w:rPr>
          <w:sz w:val="28"/>
          <w:szCs w:val="28"/>
        </w:rPr>
        <w:t>Франкла</w:t>
      </w:r>
      <w:proofErr w:type="spellEnd"/>
      <w:r w:rsidRPr="004002D7">
        <w:rPr>
          <w:sz w:val="28"/>
          <w:szCs w:val="28"/>
        </w:rPr>
        <w:t xml:space="preserve">, основная задача образования состоит в том, чтобы совершенствовать способность, которая дает человеку возможность находить уникальные смыслы. Осуществляя смысл, человек реализует себя. </w:t>
      </w:r>
    </w:p>
    <w:p w:rsidR="004002D7" w:rsidRPr="004002D7" w:rsidRDefault="004002D7" w:rsidP="004002D7">
      <w:pPr>
        <w:widowControl w:val="0"/>
        <w:spacing w:line="276" w:lineRule="auto"/>
        <w:jc w:val="both"/>
        <w:rPr>
          <w:sz w:val="28"/>
          <w:szCs w:val="28"/>
        </w:rPr>
      </w:pPr>
      <w:r w:rsidRPr="004002D7">
        <w:rPr>
          <w:sz w:val="28"/>
          <w:szCs w:val="28"/>
        </w:rPr>
        <w:t xml:space="preserve">3. Научиться использовать средовые события для приращения учебно- </w:t>
      </w:r>
      <w:proofErr w:type="spellStart"/>
      <w:r w:rsidRPr="004002D7">
        <w:rPr>
          <w:sz w:val="28"/>
          <w:szCs w:val="28"/>
        </w:rPr>
        <w:t>исследовательскои</w:t>
      </w:r>
      <w:proofErr w:type="spellEnd"/>
      <w:r w:rsidRPr="004002D7">
        <w:rPr>
          <w:sz w:val="28"/>
          <w:szCs w:val="28"/>
        </w:rPr>
        <w:t xml:space="preserve">̆ компетентности. </w:t>
      </w:r>
    </w:p>
    <w:p w:rsidR="004002D7" w:rsidRPr="004002D7" w:rsidRDefault="004002D7" w:rsidP="004002D7">
      <w:pPr>
        <w:widowControl w:val="0"/>
        <w:spacing w:line="276" w:lineRule="auto"/>
        <w:jc w:val="both"/>
        <w:rPr>
          <w:sz w:val="28"/>
          <w:szCs w:val="28"/>
        </w:rPr>
      </w:pPr>
      <w:r w:rsidRPr="004002D7">
        <w:rPr>
          <w:sz w:val="28"/>
          <w:szCs w:val="28"/>
        </w:rPr>
        <w:t>4. Научиться самостоятельно преобразовывать учебную ситуацию в ситуацию личностного развития.</w:t>
      </w:r>
    </w:p>
    <w:p w:rsidR="004002D7" w:rsidRPr="004002D7" w:rsidRDefault="004002D7" w:rsidP="004002D7">
      <w:pPr>
        <w:pStyle w:val="a5"/>
        <w:spacing w:after="0" w:line="276" w:lineRule="auto"/>
        <w:ind w:firstLine="680"/>
        <w:jc w:val="both"/>
        <w:rPr>
          <w:sz w:val="28"/>
          <w:szCs w:val="28"/>
        </w:rPr>
      </w:pPr>
      <w:r w:rsidRPr="004002D7">
        <w:rPr>
          <w:b/>
          <w:sz w:val="28"/>
          <w:szCs w:val="28"/>
        </w:rPr>
        <w:t>Педагогическое проектирование образовательной среды кафедр</w:t>
      </w:r>
      <w:r w:rsidRPr="004002D7">
        <w:rPr>
          <w:sz w:val="28"/>
          <w:szCs w:val="28"/>
        </w:rPr>
        <w:t>ы – результат деятельности педагогического субъекта кафедры (коллектива) по следующему алгоритму:</w:t>
      </w:r>
    </w:p>
    <w:p w:rsidR="004002D7" w:rsidRPr="004002D7" w:rsidRDefault="004002D7" w:rsidP="004002D7">
      <w:pPr>
        <w:pStyle w:val="a5"/>
        <w:spacing w:after="0" w:line="276" w:lineRule="auto"/>
        <w:ind w:firstLine="680"/>
        <w:jc w:val="both"/>
        <w:rPr>
          <w:sz w:val="28"/>
          <w:szCs w:val="28"/>
        </w:rPr>
      </w:pPr>
      <w:r w:rsidRPr="004002D7">
        <w:rPr>
          <w:sz w:val="28"/>
          <w:szCs w:val="28"/>
        </w:rPr>
        <w:t>1. Определяются качественные характеристики предполагаемой образовательной среды.</w:t>
      </w:r>
    </w:p>
    <w:p w:rsidR="004002D7" w:rsidRPr="004002D7" w:rsidRDefault="004002D7" w:rsidP="004002D7">
      <w:pPr>
        <w:pStyle w:val="a5"/>
        <w:spacing w:after="0" w:line="276" w:lineRule="auto"/>
        <w:ind w:firstLine="680"/>
        <w:jc w:val="both"/>
        <w:rPr>
          <w:sz w:val="28"/>
          <w:szCs w:val="28"/>
        </w:rPr>
      </w:pPr>
      <w:r w:rsidRPr="004002D7">
        <w:rPr>
          <w:sz w:val="28"/>
          <w:szCs w:val="28"/>
        </w:rPr>
        <w:t>2. На основании иерархического комплекса потребностей всех субъектов и нормативных документов выявляются конкретно-содержательные цели и задачи будущего образовательного процесса в такой среде.</w:t>
      </w:r>
    </w:p>
    <w:p w:rsidR="004002D7" w:rsidRPr="004002D7" w:rsidRDefault="004002D7" w:rsidP="004002D7">
      <w:pPr>
        <w:pStyle w:val="a5"/>
        <w:spacing w:after="0" w:line="276" w:lineRule="auto"/>
        <w:ind w:firstLine="680"/>
        <w:jc w:val="both"/>
        <w:rPr>
          <w:sz w:val="28"/>
          <w:szCs w:val="28"/>
        </w:rPr>
      </w:pPr>
      <w:r w:rsidRPr="004002D7">
        <w:rPr>
          <w:sz w:val="28"/>
          <w:szCs w:val="28"/>
        </w:rPr>
        <w:t xml:space="preserve">3. В соответствии с поставленными целями и задачами определяется содержание образовательного процесса. </w:t>
      </w:r>
    </w:p>
    <w:p w:rsidR="004002D7" w:rsidRPr="004002D7" w:rsidRDefault="004002D7" w:rsidP="004002D7">
      <w:pPr>
        <w:pStyle w:val="a5"/>
        <w:spacing w:after="0" w:line="276" w:lineRule="auto"/>
        <w:ind w:firstLine="680"/>
        <w:jc w:val="both"/>
        <w:rPr>
          <w:sz w:val="28"/>
          <w:szCs w:val="28"/>
        </w:rPr>
      </w:pPr>
      <w:r w:rsidRPr="004002D7">
        <w:rPr>
          <w:sz w:val="28"/>
          <w:szCs w:val="28"/>
        </w:rPr>
        <w:t xml:space="preserve">4. Разрабатывается проект </w:t>
      </w:r>
      <w:proofErr w:type="spellStart"/>
      <w:r w:rsidRPr="004002D7">
        <w:rPr>
          <w:sz w:val="28"/>
          <w:szCs w:val="28"/>
        </w:rPr>
        <w:t>психодидактической</w:t>
      </w:r>
      <w:proofErr w:type="spellEnd"/>
      <w:r w:rsidRPr="004002D7">
        <w:rPr>
          <w:sz w:val="28"/>
          <w:szCs w:val="28"/>
        </w:rPr>
        <w:t xml:space="preserve"> организации образовательной среды кафедры, учитывающий интеграцию мотивационно-ценностного, информационно-</w:t>
      </w:r>
      <w:proofErr w:type="spellStart"/>
      <w:r w:rsidRPr="004002D7">
        <w:rPr>
          <w:sz w:val="28"/>
          <w:szCs w:val="28"/>
        </w:rPr>
        <w:t>знаниевого</w:t>
      </w:r>
      <w:proofErr w:type="spellEnd"/>
      <w:r w:rsidRPr="004002D7">
        <w:rPr>
          <w:sz w:val="28"/>
          <w:szCs w:val="28"/>
        </w:rPr>
        <w:t xml:space="preserve">, развивающего профессионально-личностную компетентность и способствующего личностному саморазвитию, </w:t>
      </w:r>
      <w:proofErr w:type="spellStart"/>
      <w:r w:rsidRPr="004002D7">
        <w:rPr>
          <w:sz w:val="28"/>
          <w:szCs w:val="28"/>
        </w:rPr>
        <w:t>валеологического</w:t>
      </w:r>
      <w:proofErr w:type="spellEnd"/>
      <w:r w:rsidRPr="004002D7">
        <w:rPr>
          <w:sz w:val="28"/>
          <w:szCs w:val="28"/>
        </w:rPr>
        <w:t xml:space="preserve"> и гуманитарного компонентов – учебно-методическая подструктура среды.</w:t>
      </w:r>
    </w:p>
    <w:p w:rsidR="004002D7" w:rsidRPr="004002D7" w:rsidRDefault="004002D7" w:rsidP="004002D7">
      <w:pPr>
        <w:pStyle w:val="a5"/>
        <w:spacing w:after="0" w:line="276" w:lineRule="auto"/>
        <w:ind w:firstLine="680"/>
        <w:jc w:val="both"/>
        <w:rPr>
          <w:sz w:val="28"/>
          <w:szCs w:val="28"/>
        </w:rPr>
      </w:pPr>
      <w:r w:rsidRPr="004002D7">
        <w:rPr>
          <w:sz w:val="28"/>
          <w:szCs w:val="28"/>
        </w:rPr>
        <w:t>5. Разрабатывается проект социальной организации образовательной среды (научная и коммуникативная подструктуры).</w:t>
      </w:r>
    </w:p>
    <w:p w:rsidR="004002D7" w:rsidRPr="004002D7" w:rsidRDefault="004002D7" w:rsidP="004002D7">
      <w:pPr>
        <w:pStyle w:val="a5"/>
        <w:spacing w:after="0" w:line="276" w:lineRule="auto"/>
        <w:ind w:firstLine="680"/>
        <w:jc w:val="both"/>
        <w:rPr>
          <w:sz w:val="28"/>
          <w:szCs w:val="28"/>
        </w:rPr>
      </w:pPr>
      <w:r w:rsidRPr="004002D7">
        <w:rPr>
          <w:sz w:val="28"/>
          <w:szCs w:val="28"/>
        </w:rPr>
        <w:t>6. Разрабатывается проект пространственно-предметной организации образовательной среды кафедры (материально-техническая подструктура).</w:t>
      </w:r>
    </w:p>
    <w:p w:rsidR="004002D7" w:rsidRPr="004002D7" w:rsidRDefault="004002D7" w:rsidP="004002D7">
      <w:pPr>
        <w:pStyle w:val="a5"/>
        <w:spacing w:after="0" w:line="276" w:lineRule="auto"/>
        <w:ind w:firstLine="680"/>
        <w:jc w:val="both"/>
        <w:rPr>
          <w:sz w:val="28"/>
          <w:szCs w:val="28"/>
        </w:rPr>
      </w:pPr>
      <w:r w:rsidRPr="004002D7">
        <w:rPr>
          <w:sz w:val="28"/>
          <w:szCs w:val="28"/>
        </w:rPr>
        <w:t xml:space="preserve">7. Объединение и </w:t>
      </w:r>
      <w:proofErr w:type="gramStart"/>
      <w:r w:rsidRPr="004002D7">
        <w:rPr>
          <w:sz w:val="28"/>
          <w:szCs w:val="28"/>
        </w:rPr>
        <w:t>установление</w:t>
      </w:r>
      <w:r w:rsidR="00A55E75">
        <w:rPr>
          <w:sz w:val="28"/>
          <w:szCs w:val="28"/>
        </w:rPr>
        <w:t xml:space="preserve"> </w:t>
      </w:r>
      <w:r w:rsidRPr="004002D7">
        <w:rPr>
          <w:sz w:val="28"/>
          <w:szCs w:val="28"/>
        </w:rPr>
        <w:t>пространственно-временного соответствия созданных проектов организации среды кафедры</w:t>
      </w:r>
      <w:proofErr w:type="gramEnd"/>
      <w:r w:rsidRPr="004002D7">
        <w:rPr>
          <w:sz w:val="28"/>
          <w:szCs w:val="28"/>
        </w:rPr>
        <w:t xml:space="preserve"> и экспертиза целостного проекта на основе ее формального описания. </w:t>
      </w:r>
    </w:p>
    <w:p w:rsidR="004002D7" w:rsidRDefault="004002D7" w:rsidP="004002D7">
      <w:pPr>
        <w:pStyle w:val="a5"/>
        <w:spacing w:after="0" w:line="276" w:lineRule="auto"/>
        <w:ind w:firstLine="680"/>
        <w:jc w:val="both"/>
        <w:rPr>
          <w:sz w:val="28"/>
          <w:szCs w:val="28"/>
        </w:rPr>
      </w:pPr>
      <w:r w:rsidRPr="004002D7">
        <w:rPr>
          <w:sz w:val="28"/>
          <w:szCs w:val="28"/>
        </w:rPr>
        <w:t xml:space="preserve">Проект организации образовательной среды кафедры как среды профессионально-личностного развития и саморазвития должен </w:t>
      </w:r>
      <w:r w:rsidRPr="004002D7">
        <w:rPr>
          <w:sz w:val="28"/>
          <w:szCs w:val="28"/>
        </w:rPr>
        <w:lastRenderedPageBreak/>
        <w:t xml:space="preserve">разрабатываться с учетом двух планов: развития и </w:t>
      </w:r>
      <w:proofErr w:type="gramStart"/>
      <w:r w:rsidRPr="004002D7">
        <w:rPr>
          <w:sz w:val="28"/>
          <w:szCs w:val="28"/>
        </w:rPr>
        <w:t>саморазвития</w:t>
      </w:r>
      <w:proofErr w:type="gramEnd"/>
      <w:r w:rsidRPr="004002D7">
        <w:rPr>
          <w:sz w:val="28"/>
          <w:szCs w:val="28"/>
        </w:rPr>
        <w:t xml:space="preserve"> и студентов, и преподавателей. Каждый компонент кафедральной среды, включаемый в психодидактическую, социальную, пространственно-предметную организацию, должен рассматриваться как с точки зрения студента (анализ восприятия студентами образовательной среды данной кафедры), так и с позиции воздействия на преподавателя (анализ воздействия средовых влияний и их значимости для профессионально-личностного развития преподавателя по критерию «образовательная среда – преподаватель»).</w:t>
      </w:r>
    </w:p>
    <w:p w:rsidR="00441175" w:rsidRPr="00441175" w:rsidRDefault="00441175" w:rsidP="00FE1F20">
      <w:pPr>
        <w:pStyle w:val="a5"/>
        <w:spacing w:after="0"/>
        <w:ind w:firstLine="680"/>
        <w:jc w:val="both"/>
        <w:rPr>
          <w:b/>
          <w:sz w:val="28"/>
          <w:szCs w:val="28"/>
        </w:rPr>
      </w:pPr>
      <w:r w:rsidRPr="00441175">
        <w:rPr>
          <w:b/>
          <w:sz w:val="28"/>
          <w:szCs w:val="28"/>
        </w:rPr>
        <w:t>Электронно-информационная среда кафедры</w:t>
      </w:r>
    </w:p>
    <w:p w:rsidR="00441175" w:rsidRDefault="00441175" w:rsidP="00FE1F20">
      <w:pPr>
        <w:pStyle w:val="a5"/>
        <w:spacing w:after="0"/>
        <w:ind w:firstLine="680"/>
        <w:jc w:val="both"/>
        <w:rPr>
          <w:sz w:val="28"/>
          <w:szCs w:val="28"/>
        </w:rPr>
      </w:pPr>
      <w:r w:rsidRPr="00A420FB">
        <w:rPr>
          <w:sz w:val="28"/>
          <w:szCs w:val="28"/>
        </w:rPr>
        <w:t xml:space="preserve">Одним из возможных направлений внедрения информационных технологий в учебный процесс является создание кафедральных информационно-образовательных порталов, образующих информационно-образовательную среду высшего учебного заведения. На данный момент доступ к учебным материалам и организация асинхронного учебного процесса организуются с помощью использования локальных серверов факультетов, официальных сайтов факультетов и официального сайта университета, электронной библиотеки и сетевых образовательных платформ. Задача Вуза- </w:t>
      </w:r>
      <w:proofErr w:type="gramStart"/>
      <w:r w:rsidRPr="00A420FB">
        <w:rPr>
          <w:sz w:val="28"/>
          <w:szCs w:val="28"/>
        </w:rPr>
        <w:t xml:space="preserve">создание </w:t>
      </w:r>
      <w:r w:rsidR="00A420FB" w:rsidRPr="00A420FB">
        <w:rPr>
          <w:sz w:val="28"/>
          <w:szCs w:val="28"/>
        </w:rPr>
        <w:t xml:space="preserve"> </w:t>
      </w:r>
      <w:r w:rsidR="00A420FB" w:rsidRPr="00A420FB">
        <w:rPr>
          <w:b/>
          <w:sz w:val="28"/>
          <w:szCs w:val="28"/>
        </w:rPr>
        <w:t>интегративной</w:t>
      </w:r>
      <w:proofErr w:type="gramEnd"/>
      <w:r w:rsidR="00A420FB" w:rsidRPr="00A420FB">
        <w:rPr>
          <w:b/>
          <w:sz w:val="28"/>
          <w:szCs w:val="28"/>
        </w:rPr>
        <w:t>,</w:t>
      </w:r>
      <w:r w:rsidR="00A420FB">
        <w:rPr>
          <w:sz w:val="28"/>
          <w:szCs w:val="28"/>
        </w:rPr>
        <w:t xml:space="preserve"> то есть объединяющей все кафедральные ресурсы </w:t>
      </w:r>
      <w:r w:rsidR="00A420FB" w:rsidRPr="00A420FB">
        <w:rPr>
          <w:sz w:val="28"/>
          <w:szCs w:val="28"/>
        </w:rPr>
        <w:t xml:space="preserve">электронно-информационной среды университета, </w:t>
      </w:r>
      <w:r w:rsidR="00A420FB">
        <w:rPr>
          <w:sz w:val="28"/>
          <w:szCs w:val="28"/>
        </w:rPr>
        <w:t>о</w:t>
      </w:r>
      <w:r w:rsidR="00A420FB" w:rsidRPr="00A420FB">
        <w:rPr>
          <w:sz w:val="28"/>
          <w:szCs w:val="28"/>
        </w:rPr>
        <w:t xml:space="preserve">твечающей современным формальным технологическим и дидактическим требованиям. </w:t>
      </w:r>
    </w:p>
    <w:p w:rsidR="00B53B6A" w:rsidRPr="00CD20E1" w:rsidRDefault="0075444B" w:rsidP="00FE1F20">
      <w:pPr>
        <w:pStyle w:val="a5"/>
        <w:spacing w:after="0"/>
        <w:ind w:firstLine="680"/>
        <w:jc w:val="both"/>
        <w:rPr>
          <w:color w:val="000000"/>
          <w:sz w:val="28"/>
          <w:szCs w:val="28"/>
          <w:shd w:val="clear" w:color="auto" w:fill="FFFFFF"/>
        </w:rPr>
      </w:pPr>
      <w:r w:rsidRPr="00CD20E1">
        <w:rPr>
          <w:color w:val="000000"/>
          <w:sz w:val="28"/>
          <w:szCs w:val="28"/>
          <w:shd w:val="clear" w:color="auto" w:fill="FFFFFF"/>
        </w:rPr>
        <w:t>Основной целью построения информационно-образовательной среды как кафедры, так и вуза в целом, является создание условий для повышения качества обучения, доступности образования, его открытости. При этом педагог выступает не только как носитель информации, но как активный помощник в развитии потребностей студентов к самостоятельному ее поиску и усвоению. Личностная позиция обучающегося в отношении к образовательному процессу изменяется от простого усвоения знаний на активное взаимодействие с преподавателями и другими участниками образовательного процесса. </w:t>
      </w:r>
    </w:p>
    <w:p w:rsidR="00B53B6A" w:rsidRPr="00CD20E1" w:rsidRDefault="00B53B6A" w:rsidP="00FE1F20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color w:val="1F2021"/>
          <w:spacing w:val="-5"/>
          <w:sz w:val="28"/>
          <w:szCs w:val="28"/>
        </w:rPr>
      </w:pPr>
      <w:r w:rsidRPr="00CD20E1">
        <w:rPr>
          <w:bCs/>
          <w:color w:val="1F2021"/>
          <w:spacing w:val="-5"/>
          <w:sz w:val="28"/>
          <w:szCs w:val="28"/>
        </w:rPr>
        <w:t>В ряде педагогических исследований обсуждаются значительные дидактические возможности социальных сервисов Интернет для построения информационно-образовательной среды образовательного учреждения, организации сотрудничества обучающихся и преподавателей.</w:t>
      </w:r>
    </w:p>
    <w:p w:rsidR="00B53B6A" w:rsidRPr="00CD20E1" w:rsidRDefault="00B53B6A" w:rsidP="00FE1F20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color w:val="1F2021"/>
          <w:spacing w:val="-5"/>
          <w:sz w:val="28"/>
          <w:szCs w:val="28"/>
        </w:rPr>
      </w:pPr>
      <w:r w:rsidRPr="00CD20E1">
        <w:rPr>
          <w:bCs/>
          <w:color w:val="1F2021"/>
          <w:spacing w:val="-5"/>
          <w:sz w:val="28"/>
          <w:szCs w:val="28"/>
        </w:rPr>
        <w:t>Раньше пользователи сети Интернет делились на две категории: создателей информационного контента и его потребителей. В настоящее время из среды, в которой пользователи, в основном, черпали информацию, Интернет становится платформой, на базе которой появляется возможность организации совместной созидательной деятельности. Такая концепция развития всемирной паутины получила название Веб 2.0.</w:t>
      </w:r>
    </w:p>
    <w:p w:rsidR="00CD20E1" w:rsidRPr="00CD20E1" w:rsidRDefault="00CD20E1" w:rsidP="00FE1F20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1F2021"/>
          <w:spacing w:val="-5"/>
          <w:sz w:val="28"/>
          <w:szCs w:val="28"/>
        </w:rPr>
      </w:pPr>
      <w:r w:rsidRPr="00CD20E1">
        <w:rPr>
          <w:bCs/>
          <w:color w:val="1F2021"/>
          <w:spacing w:val="-5"/>
          <w:sz w:val="28"/>
          <w:szCs w:val="28"/>
        </w:rPr>
        <w:t xml:space="preserve">Е.Д. </w:t>
      </w:r>
      <w:proofErr w:type="spellStart"/>
      <w:r w:rsidRPr="00CD20E1">
        <w:rPr>
          <w:bCs/>
          <w:color w:val="1F2021"/>
          <w:spacing w:val="-5"/>
          <w:sz w:val="28"/>
          <w:szCs w:val="28"/>
        </w:rPr>
        <w:t>Патаракин</w:t>
      </w:r>
      <w:proofErr w:type="spellEnd"/>
      <w:r w:rsidRPr="00CD20E1">
        <w:rPr>
          <w:bCs/>
          <w:color w:val="1F2021"/>
          <w:spacing w:val="-5"/>
          <w:sz w:val="28"/>
          <w:szCs w:val="28"/>
        </w:rPr>
        <w:t xml:space="preserve"> отмечает, что среда современных сетевых сервисов открывает перед нами возможность создавать учебные ситуации, в которых учащиеся могут естественным образом осваивать и отрабатывать компетенции, необходимые 21 веку:</w:t>
      </w:r>
    </w:p>
    <w:p w:rsidR="00CD20E1" w:rsidRPr="00CD20E1" w:rsidRDefault="00CD20E1" w:rsidP="00FE1F20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color w:val="1F2021"/>
          <w:spacing w:val="-5"/>
          <w:sz w:val="28"/>
          <w:szCs w:val="28"/>
        </w:rPr>
      </w:pPr>
      <w:r w:rsidRPr="00CD20E1">
        <w:rPr>
          <w:bCs/>
          <w:color w:val="1F2021"/>
          <w:spacing w:val="-5"/>
          <w:sz w:val="28"/>
          <w:szCs w:val="28"/>
        </w:rPr>
        <w:lastRenderedPageBreak/>
        <w:t>• Информационная грамотность - умение искать информацию, сравнивать различные источники, распознавать нужную информацию.</w:t>
      </w:r>
    </w:p>
    <w:p w:rsidR="00CD20E1" w:rsidRPr="00CD20E1" w:rsidRDefault="00CD20E1" w:rsidP="00FE1F20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color w:val="1F2021"/>
          <w:spacing w:val="-5"/>
          <w:sz w:val="28"/>
          <w:szCs w:val="28"/>
        </w:rPr>
      </w:pPr>
      <w:r w:rsidRPr="00CD20E1">
        <w:rPr>
          <w:bCs/>
          <w:color w:val="1F2021"/>
          <w:spacing w:val="-5"/>
          <w:sz w:val="28"/>
          <w:szCs w:val="28"/>
        </w:rPr>
        <w:t>• Медийная грамотность - способность распознавать и использовать различные типы медиаресурсов.</w:t>
      </w:r>
    </w:p>
    <w:p w:rsidR="00CD20E1" w:rsidRPr="00CD20E1" w:rsidRDefault="00CD20E1" w:rsidP="00FE1F20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color w:val="1F2021"/>
          <w:spacing w:val="-5"/>
          <w:sz w:val="28"/>
          <w:szCs w:val="28"/>
        </w:rPr>
      </w:pPr>
      <w:r w:rsidRPr="00CD20E1">
        <w:rPr>
          <w:bCs/>
          <w:color w:val="1F2021"/>
          <w:spacing w:val="-5"/>
          <w:sz w:val="28"/>
          <w:szCs w:val="28"/>
        </w:rPr>
        <w:t>• Организационная грамотность - способность планировать свое и время своей группы; понимание взаимосвязей, которые существуют между людьми, группами, организациями.</w:t>
      </w:r>
    </w:p>
    <w:p w:rsidR="00CD20E1" w:rsidRPr="00CD20E1" w:rsidRDefault="00CD20E1" w:rsidP="00FE1F20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color w:val="1F2021"/>
          <w:spacing w:val="-5"/>
          <w:sz w:val="28"/>
          <w:szCs w:val="28"/>
        </w:rPr>
      </w:pPr>
      <w:r w:rsidRPr="00CD20E1">
        <w:rPr>
          <w:bCs/>
          <w:color w:val="1F2021"/>
          <w:spacing w:val="-5"/>
          <w:sz w:val="28"/>
          <w:szCs w:val="28"/>
        </w:rPr>
        <w:t>• Коммуникативная грамотность - навыки эффективного общения и сотрудничества.</w:t>
      </w:r>
    </w:p>
    <w:p w:rsidR="00CD20E1" w:rsidRPr="00CD20E1" w:rsidRDefault="00CD20E1" w:rsidP="00FE1F20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color w:val="1F2021"/>
          <w:spacing w:val="-5"/>
          <w:sz w:val="28"/>
          <w:szCs w:val="28"/>
        </w:rPr>
      </w:pPr>
      <w:r w:rsidRPr="00CD20E1">
        <w:rPr>
          <w:bCs/>
          <w:color w:val="1F2021"/>
          <w:spacing w:val="-5"/>
          <w:sz w:val="28"/>
          <w:szCs w:val="28"/>
        </w:rPr>
        <w:t>• Продуктивная грамотность - способность к созданию качественных продуктов, использование адекватных средств, планирование.</w:t>
      </w:r>
    </w:p>
    <w:p w:rsidR="00CD20E1" w:rsidRPr="00BD3A7B" w:rsidRDefault="00CD20E1" w:rsidP="00FE1F20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color w:val="1F2021"/>
          <w:spacing w:val="-5"/>
          <w:sz w:val="28"/>
          <w:szCs w:val="28"/>
        </w:rPr>
      </w:pPr>
      <w:r w:rsidRPr="00CD20E1">
        <w:rPr>
          <w:bCs/>
          <w:color w:val="1F2021"/>
          <w:spacing w:val="-5"/>
          <w:sz w:val="28"/>
          <w:szCs w:val="28"/>
        </w:rPr>
        <w:t xml:space="preserve">Основным структурным элементом, </w:t>
      </w:r>
      <w:r w:rsidRPr="00BD3A7B">
        <w:rPr>
          <w:bCs/>
          <w:color w:val="1F2021"/>
          <w:spacing w:val="-5"/>
          <w:sz w:val="28"/>
          <w:szCs w:val="28"/>
        </w:rPr>
        <w:t>обеспечивающим образовательные услуги в вузе, является кафедра, поэтому построение информационно-образовательной среды именно кафедры на базе сетевых сервисов является актуальной задачей.</w:t>
      </w:r>
    </w:p>
    <w:p w:rsidR="00CD20E1" w:rsidRPr="000B2742" w:rsidRDefault="00CD20E1" w:rsidP="00FE1F20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Cs/>
          <w:spacing w:val="-5"/>
          <w:sz w:val="28"/>
          <w:szCs w:val="28"/>
        </w:rPr>
      </w:pPr>
      <w:r w:rsidRPr="00BD3A7B">
        <w:rPr>
          <w:bCs/>
          <w:color w:val="1F2021"/>
          <w:spacing w:val="-5"/>
          <w:sz w:val="28"/>
          <w:szCs w:val="28"/>
        </w:rPr>
        <w:t xml:space="preserve">От выпускников вуза сегодня требуется целеустремленность, ответственность, мобильность, критическое и системное мышление, креативность, умение работать в команде, толерантность, направленность на саморазвитие. Чтобы сформировать такого выпускника необходимо применять современные образовательные технологии. Поэтому перед вузом стоит задача обновления программ, учебно-методической базы, форм и технологий обучения. Возрастает значение совместной деятельности преподавателей над решением этих важных задач. Причем с развитием информационных и коммуникационных </w:t>
      </w:r>
      <w:r w:rsidRPr="000B2742">
        <w:rPr>
          <w:bCs/>
          <w:spacing w:val="-5"/>
          <w:sz w:val="28"/>
          <w:szCs w:val="28"/>
        </w:rPr>
        <w:t>технологий появляется отличная возможность перенести эту совместную деятельность в сеть Интернет.</w:t>
      </w:r>
      <w:r w:rsidR="00BD3A7B" w:rsidRPr="000B2742">
        <w:rPr>
          <w:bCs/>
          <w:spacing w:val="-5"/>
          <w:sz w:val="28"/>
          <w:szCs w:val="28"/>
        </w:rPr>
        <w:t xml:space="preserve"> Таким образом, большую значимость приобретает способность студента к самообразованию. </w:t>
      </w:r>
    </w:p>
    <w:p w:rsidR="00D44EA3" w:rsidRPr="000B2742" w:rsidRDefault="00D44EA3" w:rsidP="00FE1F20">
      <w:pPr>
        <w:pStyle w:val="a5"/>
        <w:spacing w:after="0"/>
        <w:ind w:firstLine="680"/>
        <w:jc w:val="both"/>
        <w:rPr>
          <w:sz w:val="28"/>
          <w:szCs w:val="28"/>
          <w:shd w:val="clear" w:color="auto" w:fill="FFFFFF"/>
        </w:rPr>
      </w:pPr>
      <w:r w:rsidRPr="000B2742">
        <w:rPr>
          <w:sz w:val="28"/>
          <w:szCs w:val="28"/>
          <w:shd w:val="clear" w:color="auto" w:fill="FFFFFF"/>
        </w:rPr>
        <w:t xml:space="preserve">Об </w:t>
      </w:r>
      <w:r w:rsidR="000B2742" w:rsidRPr="000B2742">
        <w:rPr>
          <w:sz w:val="28"/>
          <w:szCs w:val="28"/>
          <w:shd w:val="clear" w:color="auto" w:fill="FFFFFF"/>
        </w:rPr>
        <w:t>инновационных</w:t>
      </w:r>
      <w:r w:rsidRPr="000B2742">
        <w:rPr>
          <w:sz w:val="28"/>
          <w:szCs w:val="28"/>
          <w:shd w:val="clear" w:color="auto" w:fill="FFFFFF"/>
        </w:rPr>
        <w:t xml:space="preserve"> процессах в системе образования можно говорить как «о процессах (создания, освоения и применения педагогических новшеств), которые и должна изучать педагогическая инноватика». Один из общих законов, характеризующих инновационные процессы в системе образования – «закон </w:t>
      </w:r>
      <w:r w:rsidRPr="000B2742">
        <w:rPr>
          <w:rStyle w:val="ab"/>
          <w:sz w:val="28"/>
          <w:szCs w:val="28"/>
          <w:shd w:val="clear" w:color="auto" w:fill="FFFFFF"/>
        </w:rPr>
        <w:t>необратимой дестабилизации педагогической инновационной среды</w:t>
      </w:r>
      <w:r w:rsidRPr="000B2742">
        <w:rPr>
          <w:sz w:val="28"/>
          <w:szCs w:val="28"/>
          <w:shd w:val="clear" w:color="auto" w:fill="FFFFFF"/>
        </w:rPr>
        <w:t>», сущность которого в том, что «любой инновационный процесс в системе образования с неизбежностью вносит при своей реализации необратимые деструктивные изменения в инновационную социально-педагогическую среду, в которой он осуществляется.</w:t>
      </w:r>
    </w:p>
    <w:p w:rsidR="00D44EA3" w:rsidRPr="000B2742" w:rsidRDefault="00D44EA3" w:rsidP="00FE1F20">
      <w:pPr>
        <w:pStyle w:val="a5"/>
        <w:spacing w:after="0"/>
        <w:ind w:firstLine="680"/>
        <w:jc w:val="both"/>
        <w:rPr>
          <w:sz w:val="28"/>
          <w:szCs w:val="28"/>
          <w:shd w:val="clear" w:color="auto" w:fill="FFFFFF"/>
        </w:rPr>
      </w:pPr>
      <w:r w:rsidRPr="000B2742">
        <w:rPr>
          <w:sz w:val="28"/>
          <w:szCs w:val="28"/>
          <w:shd w:val="clear" w:color="auto" w:fill="FFFFFF"/>
        </w:rPr>
        <w:t>Несомненно, что указанное выше приводит к скрытым или явным проявлениям неприятия новшеств со стороны одних педагогов и активной работе по их внедрению других. В некоторых случаях такое различное отношение к новшествам приводит к открытым конфликтам, разбивая коллектив на полярные группы. «У нового всегда остаются противники, которые его не принимают в силу психологических, социально-экономических или организационно-управленческих причин.</w:t>
      </w:r>
    </w:p>
    <w:p w:rsidR="00FD3EC2" w:rsidRDefault="00FD3EC2" w:rsidP="00FE1F20">
      <w:pPr>
        <w:pStyle w:val="a5"/>
        <w:spacing w:after="0"/>
        <w:ind w:firstLine="68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3EC2" w:rsidRPr="00FD3EC2" w:rsidTr="00FD3EC2">
        <w:tc>
          <w:tcPr>
            <w:tcW w:w="9345" w:type="dxa"/>
          </w:tcPr>
          <w:p w:rsidR="00FD3EC2" w:rsidRPr="000B2742" w:rsidRDefault="000B2742" w:rsidP="000B2742">
            <w:pPr>
              <w:pStyle w:val="a5"/>
              <w:spacing w:after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B2742">
              <w:rPr>
                <w:sz w:val="28"/>
                <w:szCs w:val="28"/>
                <w:shd w:val="clear" w:color="auto" w:fill="FFFFFF"/>
              </w:rPr>
              <w:t xml:space="preserve">Формирование и развитие образовательной среды реализуется для всех ее структурных компонентов. Преимущественное влияние на развитие образовательной среды имеют содержательный компонент, методический </w:t>
            </w:r>
            <w:r w:rsidRPr="000B2742">
              <w:rPr>
                <w:sz w:val="28"/>
                <w:szCs w:val="28"/>
                <w:shd w:val="clear" w:color="auto" w:fill="FFFFFF"/>
              </w:rPr>
              <w:lastRenderedPageBreak/>
              <w:t xml:space="preserve">компонент, коммуникативный компонент, которые в свою очередь формируют «идейную» или «творческую» (по Я. Корчаку) образовательную среду. Высокая профессиональная оценка развития личности, принимающей </w:t>
            </w:r>
            <w:r w:rsidRPr="006626FD">
              <w:rPr>
                <w:sz w:val="28"/>
                <w:szCs w:val="28"/>
                <w:shd w:val="clear" w:color="auto" w:fill="FFFFFF"/>
              </w:rPr>
              <w:t xml:space="preserve">активное участие в освоении и преобразовании окружающего мира, в условиях современного фармацевтического рынка возможна только в идеальной образовательной среде, отвечающей требованиям новых ФГОС. </w:t>
            </w:r>
            <w:r w:rsidR="00FD3EC2" w:rsidRPr="006626FD">
              <w:rPr>
                <w:sz w:val="28"/>
                <w:szCs w:val="28"/>
                <w:shd w:val="clear" w:color="auto" w:fill="FFFFFF"/>
              </w:rPr>
              <w:t>Преподаватели вузов должны уметь обращаться с учебным интерактивным оборудованием, подготавливать и использовать в учебной работе специальным образом подготовленные учебные материалы.</w:t>
            </w:r>
            <w:r w:rsidRPr="006626FD">
              <w:rPr>
                <w:sz w:val="28"/>
                <w:szCs w:val="28"/>
                <w:shd w:val="clear" w:color="auto" w:fill="FFFFFF"/>
              </w:rPr>
              <w:t xml:space="preserve"> От студентов требуется умение </w:t>
            </w:r>
            <w:proofErr w:type="gramStart"/>
            <w:r w:rsidRPr="006626FD">
              <w:rPr>
                <w:sz w:val="28"/>
                <w:szCs w:val="28"/>
                <w:shd w:val="clear" w:color="auto" w:fill="FFFFFF"/>
              </w:rPr>
              <w:t>работать  с</w:t>
            </w:r>
            <w:proofErr w:type="gramEnd"/>
            <w:r w:rsidRPr="006626FD">
              <w:rPr>
                <w:sz w:val="28"/>
                <w:szCs w:val="28"/>
                <w:shd w:val="clear" w:color="auto" w:fill="FFFFFF"/>
              </w:rPr>
              <w:t xml:space="preserve"> ЭИОС кафедры и  ВУЗа, проявлять активность в освоении ИКТ-технологий, ответственно относиться к заполнению электронного портфолио. Целесообразно назначить ответственного на кафедре за ведение ЭИОС кафедры, хорошо владеющего компьютером и интернетом. Необходимо периодически обучать коллектив кафедры современным ИКТ-технологиям в образовании на курсах повышения квалификации. </w:t>
            </w:r>
          </w:p>
        </w:tc>
      </w:tr>
    </w:tbl>
    <w:p w:rsidR="004002D7" w:rsidRPr="004002D7" w:rsidRDefault="00CD20E1" w:rsidP="00A465D2">
      <w:pPr>
        <w:pStyle w:val="a5"/>
        <w:spacing w:after="0"/>
        <w:ind w:left="68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br/>
      </w:r>
      <w:bookmarkStart w:id="0" w:name="_GoBack"/>
      <w:bookmarkEnd w:id="0"/>
      <w:r w:rsidR="004002D7" w:rsidRPr="004002D7">
        <w:rPr>
          <w:iCs/>
          <w:sz w:val="28"/>
          <w:szCs w:val="28"/>
        </w:rPr>
        <w:t xml:space="preserve">На этапе перевода проекта в конструкт </w:t>
      </w:r>
      <w:r w:rsidR="004002D7" w:rsidRPr="004002D7">
        <w:rPr>
          <w:b/>
          <w:iCs/>
          <w:sz w:val="28"/>
          <w:szCs w:val="28"/>
        </w:rPr>
        <w:t>с</w:t>
      </w:r>
      <w:r w:rsidR="004002D7" w:rsidRPr="004002D7">
        <w:rPr>
          <w:b/>
          <w:i/>
          <w:sz w:val="28"/>
          <w:szCs w:val="28"/>
        </w:rPr>
        <w:t>истема работы кафедры по созданию образовательной среды</w:t>
      </w:r>
      <w:r w:rsidR="004002D7" w:rsidRPr="004002D7">
        <w:rPr>
          <w:sz w:val="28"/>
          <w:szCs w:val="28"/>
        </w:rPr>
        <w:t xml:space="preserve"> включает:</w:t>
      </w:r>
    </w:p>
    <w:p w:rsidR="004002D7" w:rsidRPr="004002D7" w:rsidRDefault="004002D7" w:rsidP="004002D7">
      <w:pPr>
        <w:spacing w:line="276" w:lineRule="auto"/>
        <w:ind w:firstLine="680"/>
        <w:jc w:val="both"/>
        <w:rPr>
          <w:sz w:val="28"/>
          <w:szCs w:val="28"/>
        </w:rPr>
      </w:pPr>
      <w:r w:rsidRPr="004002D7">
        <w:rPr>
          <w:sz w:val="28"/>
          <w:szCs w:val="28"/>
        </w:rPr>
        <w:t>1) целенаправленную поддержку у студентов чувства принадлежности к духовно-профессиональному сообществу и традициям университета;</w:t>
      </w:r>
    </w:p>
    <w:p w:rsidR="004002D7" w:rsidRPr="004002D7" w:rsidRDefault="004002D7" w:rsidP="004002D7">
      <w:pPr>
        <w:spacing w:line="276" w:lineRule="auto"/>
        <w:ind w:firstLine="680"/>
        <w:jc w:val="both"/>
        <w:rPr>
          <w:sz w:val="28"/>
          <w:szCs w:val="28"/>
        </w:rPr>
      </w:pPr>
      <w:r w:rsidRPr="004002D7">
        <w:rPr>
          <w:sz w:val="28"/>
          <w:szCs w:val="28"/>
        </w:rPr>
        <w:t xml:space="preserve">2) выработку кафедрой способов презентации своей профессионально-этической позиции, традиционной для нее системы ценностей и образцов профессиональной деятельности; </w:t>
      </w:r>
    </w:p>
    <w:p w:rsidR="004002D7" w:rsidRPr="004002D7" w:rsidRDefault="004002D7" w:rsidP="004002D7">
      <w:pPr>
        <w:spacing w:line="276" w:lineRule="auto"/>
        <w:ind w:firstLine="680"/>
        <w:jc w:val="both"/>
        <w:rPr>
          <w:sz w:val="28"/>
          <w:szCs w:val="28"/>
        </w:rPr>
      </w:pPr>
      <w:r w:rsidRPr="004002D7">
        <w:rPr>
          <w:sz w:val="28"/>
          <w:szCs w:val="28"/>
        </w:rPr>
        <w:t>3) создание разнообразных структур и сфер проектной деятельности, позволяющих студентам реализовать свои профессиональные и духовные запросы в среде кафедры;</w:t>
      </w:r>
    </w:p>
    <w:p w:rsidR="004002D7" w:rsidRPr="004002D7" w:rsidRDefault="004002D7" w:rsidP="004002D7">
      <w:pPr>
        <w:spacing w:line="276" w:lineRule="auto"/>
        <w:ind w:firstLine="680"/>
        <w:jc w:val="both"/>
        <w:rPr>
          <w:sz w:val="28"/>
          <w:szCs w:val="28"/>
        </w:rPr>
      </w:pPr>
      <w:r w:rsidRPr="004002D7">
        <w:rPr>
          <w:sz w:val="28"/>
          <w:szCs w:val="28"/>
        </w:rPr>
        <w:t>4) актуализацию возможностей погружения студентов в «лабораторию преподавателей» и неформальных встреч преподавателей и студентов, доверительных отношений, включения студентов в НИР кафедры;</w:t>
      </w:r>
    </w:p>
    <w:p w:rsidR="004002D7" w:rsidRPr="004002D7" w:rsidRDefault="004002D7" w:rsidP="004002D7">
      <w:pPr>
        <w:spacing w:line="276" w:lineRule="auto"/>
        <w:ind w:firstLine="680"/>
        <w:jc w:val="both"/>
        <w:rPr>
          <w:sz w:val="28"/>
          <w:szCs w:val="28"/>
        </w:rPr>
      </w:pPr>
      <w:r w:rsidRPr="004002D7">
        <w:rPr>
          <w:sz w:val="28"/>
          <w:szCs w:val="28"/>
        </w:rPr>
        <w:t>5) создание открытой и доступной студентам информационной базы кафедры;</w:t>
      </w:r>
    </w:p>
    <w:p w:rsidR="004002D7" w:rsidRPr="004002D7" w:rsidRDefault="004002D7" w:rsidP="004002D7">
      <w:pPr>
        <w:spacing w:line="276" w:lineRule="auto"/>
        <w:ind w:firstLine="680"/>
        <w:jc w:val="both"/>
        <w:rPr>
          <w:sz w:val="28"/>
          <w:szCs w:val="28"/>
        </w:rPr>
      </w:pPr>
      <w:r w:rsidRPr="004002D7">
        <w:rPr>
          <w:sz w:val="28"/>
          <w:szCs w:val="28"/>
        </w:rPr>
        <w:t>6) разработку и реализацию на кафедре различных моделей самостоятельной учебно-проектной деятельности с традициями открытых защит результатов;</w:t>
      </w:r>
    </w:p>
    <w:p w:rsidR="004002D7" w:rsidRPr="004002D7" w:rsidRDefault="004002D7" w:rsidP="004002D7">
      <w:pPr>
        <w:spacing w:line="276" w:lineRule="auto"/>
        <w:ind w:firstLine="680"/>
        <w:jc w:val="both"/>
        <w:rPr>
          <w:sz w:val="28"/>
          <w:szCs w:val="28"/>
        </w:rPr>
      </w:pPr>
      <w:r w:rsidRPr="004002D7">
        <w:rPr>
          <w:sz w:val="28"/>
          <w:szCs w:val="28"/>
        </w:rPr>
        <w:t xml:space="preserve">7) культивирование атмосферы состязательности, </w:t>
      </w:r>
      <w:r w:rsidR="00A55E75">
        <w:rPr>
          <w:sz w:val="28"/>
          <w:szCs w:val="28"/>
        </w:rPr>
        <w:t>наставничества</w:t>
      </w:r>
      <w:r w:rsidRPr="004002D7">
        <w:rPr>
          <w:sz w:val="28"/>
          <w:szCs w:val="28"/>
        </w:rPr>
        <w:t>, сопровождения и поддержки студентов при высоком и согласованном уровне требовательности и компетентности преподавателей.</w:t>
      </w:r>
    </w:p>
    <w:p w:rsidR="004002D7" w:rsidRPr="004002D7" w:rsidRDefault="004002D7" w:rsidP="004002D7">
      <w:pPr>
        <w:pStyle w:val="a7"/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002D7">
        <w:rPr>
          <w:rFonts w:ascii="Times New Roman" w:hAnsi="Times New Roman"/>
          <w:sz w:val="28"/>
          <w:szCs w:val="28"/>
        </w:rPr>
        <w:t xml:space="preserve">Поддержка профессионально-личностного развития студентов благодаря актуализации средовых факторов оказывается эффективной, если: удается обеспечить субъектную позицию студента в отношении к среде, </w:t>
      </w:r>
      <w:r w:rsidRPr="004002D7">
        <w:rPr>
          <w:rFonts w:ascii="Times New Roman" w:hAnsi="Times New Roman"/>
          <w:sz w:val="28"/>
          <w:szCs w:val="28"/>
        </w:rPr>
        <w:lastRenderedPageBreak/>
        <w:t>активно-преобразующее отношение к своему профессиональному развитию и будут реализованы технологии поддержки и сопровождения (</w:t>
      </w:r>
      <w:r w:rsidR="002874F7">
        <w:rPr>
          <w:rFonts w:ascii="Times New Roman" w:hAnsi="Times New Roman"/>
          <w:sz w:val="28"/>
          <w:szCs w:val="28"/>
        </w:rPr>
        <w:t>наставничества</w:t>
      </w:r>
      <w:r w:rsidRPr="004002D7">
        <w:rPr>
          <w:rFonts w:ascii="Times New Roman" w:hAnsi="Times New Roman"/>
          <w:sz w:val="28"/>
          <w:szCs w:val="28"/>
        </w:rPr>
        <w:t>) профессионально-личностного развития студентов различных типологических групп как субъектов самореализации в образовательной среде вуза.</w:t>
      </w:r>
    </w:p>
    <w:p w:rsidR="004002D7" w:rsidRPr="004002D7" w:rsidRDefault="004002D7" w:rsidP="004002D7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002D7" w:rsidRPr="004002D7" w:rsidRDefault="004002D7" w:rsidP="004002D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4002D7" w:rsidRPr="004002D7" w:rsidRDefault="004002D7" w:rsidP="004002D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4002D7" w:rsidRPr="004002D7" w:rsidRDefault="004002D7" w:rsidP="004002D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4002D7">
        <w:rPr>
          <w:b/>
          <w:bCs/>
          <w:sz w:val="28"/>
          <w:szCs w:val="28"/>
        </w:rPr>
        <w:t>Рекомендуемые для изучения информационные ресурсы:</w:t>
      </w:r>
    </w:p>
    <w:p w:rsidR="004002D7" w:rsidRPr="004002D7" w:rsidRDefault="004002D7" w:rsidP="004002D7">
      <w:pPr>
        <w:jc w:val="center"/>
        <w:rPr>
          <w:b/>
          <w:spacing w:val="8"/>
          <w:sz w:val="28"/>
          <w:szCs w:val="28"/>
        </w:rPr>
      </w:pPr>
    </w:p>
    <w:p w:rsidR="004002D7" w:rsidRPr="004002D7" w:rsidRDefault="004002D7" w:rsidP="004002D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002D7">
        <w:rPr>
          <w:sz w:val="28"/>
          <w:szCs w:val="28"/>
        </w:rPr>
        <w:t xml:space="preserve">Артюхина А.И. Образовательная среда высшего учебного заведения как педагогический феномен: Монография. – Волгоград: Изд-во </w:t>
      </w:r>
      <w:proofErr w:type="spellStart"/>
      <w:r w:rsidRPr="004002D7">
        <w:rPr>
          <w:sz w:val="28"/>
          <w:szCs w:val="28"/>
        </w:rPr>
        <w:t>ВолГМУ</w:t>
      </w:r>
      <w:proofErr w:type="spellEnd"/>
      <w:r w:rsidRPr="004002D7">
        <w:rPr>
          <w:sz w:val="28"/>
          <w:szCs w:val="28"/>
        </w:rPr>
        <w:t>, 2006. – 237 с.</w:t>
      </w:r>
    </w:p>
    <w:p w:rsidR="004002D7" w:rsidRPr="004002D7" w:rsidRDefault="004002D7" w:rsidP="004002D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4002D7">
        <w:rPr>
          <w:sz w:val="28"/>
          <w:szCs w:val="28"/>
          <w:shd w:val="clear" w:color="auto" w:fill="FFFFFF"/>
        </w:rPr>
        <w:t xml:space="preserve">Гаврилюк О.А., Константинова Е.С., Платонова Н.В., Лебедева Т.П. Концептуальные основы построения автономно ориентированной образовательной среды вуза // Современные проблемы науки и образования. – 2016. – № 2.- </w:t>
      </w:r>
      <w:r w:rsidRPr="004002D7">
        <w:rPr>
          <w:sz w:val="28"/>
          <w:szCs w:val="28"/>
          <w:shd w:val="clear" w:color="auto" w:fill="FFFFFF"/>
          <w:lang w:val="en-US"/>
        </w:rPr>
        <w:t>C</w:t>
      </w:r>
      <w:r w:rsidRPr="004002D7">
        <w:rPr>
          <w:sz w:val="28"/>
          <w:szCs w:val="28"/>
          <w:shd w:val="clear" w:color="auto" w:fill="FFFFFF"/>
        </w:rPr>
        <w:t>. 1-8.; URL: http://www.science-education.ru/ru/article/view?id=24319 (дата обращения: 08.12.2016).</w:t>
      </w:r>
    </w:p>
    <w:p w:rsidR="004002D7" w:rsidRPr="004002D7" w:rsidRDefault="004002D7" w:rsidP="004002D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002D7">
        <w:rPr>
          <w:sz w:val="28"/>
          <w:szCs w:val="28"/>
          <w:shd w:val="clear" w:color="auto" w:fill="FFFFFF"/>
        </w:rPr>
        <w:t xml:space="preserve">Ефанова Т. И. Информационно-образовательная среда вуза / Т. И. Ефанова, А. Б. Иванов, С. К. Савицкий, Э. М. Хабибулин, Е. С. </w:t>
      </w:r>
      <w:proofErr w:type="spellStart"/>
      <w:r w:rsidRPr="004002D7">
        <w:rPr>
          <w:sz w:val="28"/>
          <w:szCs w:val="28"/>
          <w:shd w:val="clear" w:color="auto" w:fill="FFFFFF"/>
        </w:rPr>
        <w:t>Кошкалов</w:t>
      </w:r>
      <w:proofErr w:type="spellEnd"/>
      <w:r w:rsidRPr="004002D7">
        <w:rPr>
          <w:sz w:val="28"/>
          <w:szCs w:val="28"/>
          <w:shd w:val="clear" w:color="auto" w:fill="FFFFFF"/>
        </w:rPr>
        <w:t xml:space="preserve"> // Новое слово в науке: перспективы </w:t>
      </w:r>
      <w:proofErr w:type="gramStart"/>
      <w:r w:rsidRPr="004002D7">
        <w:rPr>
          <w:sz w:val="28"/>
          <w:szCs w:val="28"/>
          <w:shd w:val="clear" w:color="auto" w:fill="FFFFFF"/>
        </w:rPr>
        <w:t>развития :</w:t>
      </w:r>
      <w:proofErr w:type="gramEnd"/>
      <w:r w:rsidRPr="004002D7">
        <w:rPr>
          <w:sz w:val="28"/>
          <w:szCs w:val="28"/>
          <w:shd w:val="clear" w:color="auto" w:fill="FFFFFF"/>
        </w:rPr>
        <w:t xml:space="preserve"> материалы VII </w:t>
      </w:r>
      <w:proofErr w:type="spellStart"/>
      <w:r w:rsidRPr="004002D7">
        <w:rPr>
          <w:sz w:val="28"/>
          <w:szCs w:val="28"/>
          <w:shd w:val="clear" w:color="auto" w:fill="FFFFFF"/>
        </w:rPr>
        <w:t>Междунар</w:t>
      </w:r>
      <w:proofErr w:type="spellEnd"/>
      <w:r w:rsidRPr="004002D7">
        <w:rPr>
          <w:sz w:val="28"/>
          <w:szCs w:val="28"/>
          <w:shd w:val="clear" w:color="auto" w:fill="FFFFFF"/>
        </w:rPr>
        <w:t>. науч.–</w:t>
      </w:r>
      <w:proofErr w:type="spellStart"/>
      <w:r w:rsidRPr="004002D7">
        <w:rPr>
          <w:sz w:val="28"/>
          <w:szCs w:val="28"/>
          <w:shd w:val="clear" w:color="auto" w:fill="FFFFFF"/>
        </w:rPr>
        <w:t>практ</w:t>
      </w:r>
      <w:proofErr w:type="spellEnd"/>
      <w:r w:rsidRPr="004002D7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4002D7">
        <w:rPr>
          <w:sz w:val="28"/>
          <w:szCs w:val="28"/>
          <w:shd w:val="clear" w:color="auto" w:fill="FFFFFF"/>
        </w:rPr>
        <w:t>конф</w:t>
      </w:r>
      <w:proofErr w:type="spellEnd"/>
      <w:r w:rsidRPr="004002D7">
        <w:rPr>
          <w:sz w:val="28"/>
          <w:szCs w:val="28"/>
          <w:shd w:val="clear" w:color="auto" w:fill="FFFFFF"/>
        </w:rPr>
        <w:t xml:space="preserve">. (Чебоксары, 15 янв. 2016 г.). В 2 т. Т. 1 / </w:t>
      </w:r>
      <w:proofErr w:type="spellStart"/>
      <w:r w:rsidRPr="004002D7">
        <w:rPr>
          <w:sz w:val="28"/>
          <w:szCs w:val="28"/>
          <w:shd w:val="clear" w:color="auto" w:fill="FFFFFF"/>
        </w:rPr>
        <w:t>редкол</w:t>
      </w:r>
      <w:proofErr w:type="spellEnd"/>
      <w:r w:rsidRPr="004002D7">
        <w:rPr>
          <w:sz w:val="28"/>
          <w:szCs w:val="28"/>
          <w:shd w:val="clear" w:color="auto" w:fill="FFFFFF"/>
        </w:rPr>
        <w:t xml:space="preserve">.: О. Н. Широков [и др.]. — Чебоксары: ЦНС «Интерактив плюс», 2016. — № 1 (7). — С. 195–199. </w:t>
      </w:r>
    </w:p>
    <w:p w:rsidR="004002D7" w:rsidRPr="004002D7" w:rsidRDefault="004002D7" w:rsidP="004002D7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002D7">
        <w:rPr>
          <w:rFonts w:ascii="Times New Roman" w:hAnsi="Times New Roman"/>
          <w:bCs/>
          <w:sz w:val="28"/>
          <w:szCs w:val="28"/>
          <w:lang w:eastAsia="ru-RU"/>
        </w:rPr>
        <w:t xml:space="preserve">Калашникова В. Г. </w:t>
      </w:r>
      <w:r w:rsidRPr="004002D7">
        <w:rPr>
          <w:rFonts w:ascii="Times New Roman" w:hAnsi="Times New Roman"/>
          <w:sz w:val="28"/>
          <w:szCs w:val="28"/>
          <w:lang w:eastAsia="ru-RU"/>
        </w:rPr>
        <w:t xml:space="preserve">   Образовательная среда контекстного типа // Высшее образование в России. - 2012. - № 4. - С. 92-97. </w:t>
      </w:r>
    </w:p>
    <w:p w:rsidR="00B53B6A" w:rsidRDefault="004002D7" w:rsidP="00B53B6A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  <w:lang w:eastAsia="en-US"/>
        </w:rPr>
      </w:pPr>
      <w:r w:rsidRPr="004002D7">
        <w:rPr>
          <w:bCs/>
          <w:sz w:val="28"/>
          <w:szCs w:val="28"/>
        </w:rPr>
        <w:t xml:space="preserve">Коробкова С. А. </w:t>
      </w:r>
      <w:r w:rsidRPr="004002D7">
        <w:rPr>
          <w:sz w:val="28"/>
          <w:szCs w:val="28"/>
        </w:rPr>
        <w:t xml:space="preserve">   Образовательный процесс в условиях поликультурной среды вуза: теория и практика реализации гендерного подхода: монография / С. А. </w:t>
      </w:r>
      <w:proofErr w:type="gramStart"/>
      <w:r w:rsidRPr="004002D7">
        <w:rPr>
          <w:sz w:val="28"/>
          <w:szCs w:val="28"/>
        </w:rPr>
        <w:t>Коробкова ;</w:t>
      </w:r>
      <w:proofErr w:type="gramEnd"/>
      <w:r w:rsidRPr="004002D7">
        <w:rPr>
          <w:sz w:val="28"/>
          <w:szCs w:val="28"/>
        </w:rPr>
        <w:t xml:space="preserve"> Минздравсоцразвития РФ, </w:t>
      </w:r>
      <w:proofErr w:type="spellStart"/>
      <w:r w:rsidRPr="004002D7">
        <w:rPr>
          <w:sz w:val="28"/>
          <w:szCs w:val="28"/>
        </w:rPr>
        <w:t>ВолГМУ</w:t>
      </w:r>
      <w:proofErr w:type="spellEnd"/>
      <w:r w:rsidRPr="004002D7">
        <w:rPr>
          <w:sz w:val="28"/>
          <w:szCs w:val="28"/>
        </w:rPr>
        <w:t xml:space="preserve">. - Волгоград: Изд-во </w:t>
      </w:r>
      <w:proofErr w:type="spellStart"/>
      <w:r w:rsidRPr="004002D7">
        <w:rPr>
          <w:sz w:val="28"/>
          <w:szCs w:val="28"/>
        </w:rPr>
        <w:t>ВолГМУ</w:t>
      </w:r>
      <w:proofErr w:type="spellEnd"/>
      <w:r w:rsidRPr="004002D7">
        <w:rPr>
          <w:sz w:val="28"/>
          <w:szCs w:val="28"/>
        </w:rPr>
        <w:t>, 2010. - 156 с.</w:t>
      </w:r>
    </w:p>
    <w:p w:rsidR="00B53B6A" w:rsidRDefault="00B53B6A" w:rsidP="00B53B6A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sz w:val="28"/>
          <w:szCs w:val="28"/>
          <w:lang w:eastAsia="en-US"/>
        </w:rPr>
      </w:pPr>
      <w:proofErr w:type="spellStart"/>
      <w:r>
        <w:rPr>
          <w:bCs/>
          <w:color w:val="1F2021"/>
          <w:spacing w:val="-5"/>
          <w:sz w:val="28"/>
          <w:szCs w:val="28"/>
        </w:rPr>
        <w:t>К</w:t>
      </w:r>
      <w:r w:rsidRPr="00B53B6A">
        <w:rPr>
          <w:bCs/>
          <w:color w:val="1F2021"/>
          <w:spacing w:val="-5"/>
          <w:sz w:val="28"/>
          <w:szCs w:val="28"/>
        </w:rPr>
        <w:t>руподерова</w:t>
      </w:r>
      <w:proofErr w:type="spellEnd"/>
      <w:r w:rsidRPr="00B53B6A">
        <w:rPr>
          <w:bCs/>
          <w:color w:val="1F2021"/>
          <w:spacing w:val="-5"/>
          <w:sz w:val="28"/>
          <w:szCs w:val="28"/>
        </w:rPr>
        <w:t xml:space="preserve"> Е.П., </w:t>
      </w:r>
      <w:r>
        <w:rPr>
          <w:bCs/>
          <w:color w:val="1F2021"/>
          <w:spacing w:val="-5"/>
          <w:sz w:val="28"/>
          <w:szCs w:val="28"/>
        </w:rPr>
        <w:t>С</w:t>
      </w:r>
      <w:r w:rsidRPr="00B53B6A">
        <w:rPr>
          <w:bCs/>
          <w:color w:val="1F2021"/>
          <w:spacing w:val="-5"/>
          <w:sz w:val="28"/>
          <w:szCs w:val="28"/>
        </w:rPr>
        <w:t>лепышева Е.А. Создание информационно-образовательной среды кафедры на базе сетевых сервисов</w:t>
      </w:r>
      <w:r>
        <w:rPr>
          <w:bCs/>
          <w:color w:val="1F2021"/>
          <w:spacing w:val="-5"/>
          <w:sz w:val="28"/>
          <w:szCs w:val="28"/>
        </w:rPr>
        <w:t xml:space="preserve"> </w:t>
      </w:r>
      <w:hyperlink r:id="rId5" w:history="1">
        <w:r w:rsidRPr="00B53B6A">
          <w:rPr>
            <w:rStyle w:val="a9"/>
            <w:color w:val="000000"/>
            <w:sz w:val="28"/>
            <w:szCs w:val="28"/>
            <w:shd w:val="clear" w:color="auto" w:fill="FFFFFF"/>
          </w:rPr>
          <w:t>http://naukarus.com/sozdanie-informatsionno-obrazovatelnoy-sredy-kafedry-na-baze-setevyh-servisov</w:t>
        </w:r>
      </w:hyperlink>
      <w:hyperlink r:id="rId6" w:history="1">
        <w:r w:rsidRPr="00B53B6A">
          <w:rPr>
            <w:rStyle w:val="a9"/>
            <w:color w:val="000000"/>
            <w:sz w:val="28"/>
            <w:szCs w:val="28"/>
            <w:shd w:val="clear" w:color="auto" w:fill="FFFFFF"/>
          </w:rPr>
          <w:t>http://naukarus.com/sozdanie-informatsionno-obrazovatelnoy-sredy-kafedry-na-baze-setevyh-servisov</w:t>
        </w:r>
      </w:hyperlink>
    </w:p>
    <w:p w:rsidR="00B53B6A" w:rsidRPr="00B53B6A" w:rsidRDefault="00B53B6A" w:rsidP="00B53B6A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360"/>
        <w:rPr>
          <w:sz w:val="28"/>
          <w:szCs w:val="28"/>
          <w:lang w:eastAsia="en-US"/>
        </w:rPr>
      </w:pPr>
    </w:p>
    <w:p w:rsidR="00B53B6A" w:rsidRPr="00B53B6A" w:rsidRDefault="00B53B6A" w:rsidP="00B53B6A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360"/>
        <w:rPr>
          <w:sz w:val="28"/>
          <w:szCs w:val="28"/>
          <w:lang w:eastAsia="en-US"/>
        </w:rPr>
      </w:pPr>
      <w:r w:rsidRPr="00B53B6A">
        <w:rPr>
          <w:rFonts w:ascii="Arial" w:hAnsi="Arial" w:cs="Arial"/>
          <w:color w:val="000000"/>
          <w:sz w:val="32"/>
          <w:szCs w:val="32"/>
        </w:rPr>
        <w:br/>
      </w:r>
    </w:p>
    <w:p w:rsidR="004002D7" w:rsidRPr="004002D7" w:rsidRDefault="004002D7" w:rsidP="004002D7">
      <w:pPr>
        <w:tabs>
          <w:tab w:val="left" w:pos="900"/>
        </w:tabs>
        <w:spacing w:line="276" w:lineRule="auto"/>
        <w:ind w:left="720"/>
        <w:jc w:val="both"/>
        <w:rPr>
          <w:sz w:val="28"/>
          <w:szCs w:val="28"/>
        </w:rPr>
      </w:pPr>
      <w:r w:rsidRPr="004002D7">
        <w:rPr>
          <w:b/>
          <w:noProof/>
          <w:spacing w:val="8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7336BC95" wp14:editId="15ED96BE">
            <wp:simplePos x="0" y="0"/>
            <wp:positionH relativeFrom="column">
              <wp:posOffset>47625</wp:posOffset>
            </wp:positionH>
            <wp:positionV relativeFrom="paragraph">
              <wp:posOffset>29210</wp:posOffset>
            </wp:positionV>
            <wp:extent cx="891540" cy="571500"/>
            <wp:effectExtent l="0" t="0" r="3810" b="0"/>
            <wp:wrapTight wrapText="bothSides">
              <wp:wrapPolygon edited="0">
                <wp:start x="0" y="0"/>
                <wp:lineTo x="0" y="20880"/>
                <wp:lineTo x="21231" y="20880"/>
                <wp:lineTo x="21231" y="0"/>
                <wp:lineTo x="0" y="0"/>
              </wp:wrapPolygon>
            </wp:wrapTight>
            <wp:docPr id="12" name="Рисунок 12" descr="https://encrypted-tbn0.gstatic.com/images?q=tbn:ANd9GcS3vxAvrqV-LJm2Sfl9nZ-VkVwx90f0tVweO23X_MhyCusP1m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S3vxAvrqV-LJm2Sfl9nZ-VkVwx90f0tVweO23X_MhyCusP1mx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2D7">
        <w:rPr>
          <w:b/>
          <w:noProof/>
          <w:spacing w:val="8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6BCBF2E" wp14:editId="21FF1E7B">
            <wp:simplePos x="0" y="0"/>
            <wp:positionH relativeFrom="column">
              <wp:posOffset>47625</wp:posOffset>
            </wp:positionH>
            <wp:positionV relativeFrom="paragraph">
              <wp:posOffset>29210</wp:posOffset>
            </wp:positionV>
            <wp:extent cx="891540" cy="571500"/>
            <wp:effectExtent l="0" t="0" r="3810" b="0"/>
            <wp:wrapTight wrapText="bothSides">
              <wp:wrapPolygon edited="0">
                <wp:start x="0" y="0"/>
                <wp:lineTo x="0" y="20880"/>
                <wp:lineTo x="21231" y="20880"/>
                <wp:lineTo x="21231" y="0"/>
                <wp:lineTo x="0" y="0"/>
              </wp:wrapPolygon>
            </wp:wrapTight>
            <wp:docPr id="11" name="Рисунок 11" descr="https://encrypted-tbn0.gstatic.com/images?q=tbn:ANd9GcS3vxAvrqV-LJm2Sfl9nZ-VkVwx90f0tVweO23X_MhyCusP1m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0.gstatic.com/images?q=tbn:ANd9GcS3vxAvrqV-LJm2Sfl9nZ-VkVwx90f0tVweO23X_MhyCusP1mx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2D7" w:rsidRPr="004002D7" w:rsidRDefault="004002D7" w:rsidP="004002D7">
      <w:pPr>
        <w:ind w:left="360"/>
        <w:rPr>
          <w:b/>
          <w:spacing w:val="8"/>
          <w:sz w:val="28"/>
          <w:szCs w:val="28"/>
        </w:rPr>
      </w:pPr>
      <w:r w:rsidRPr="004002D7">
        <w:rPr>
          <w:b/>
          <w:spacing w:val="8"/>
          <w:sz w:val="28"/>
          <w:szCs w:val="28"/>
        </w:rPr>
        <w:t xml:space="preserve">                  Проверьте себя!</w:t>
      </w:r>
    </w:p>
    <w:p w:rsidR="004002D7" w:rsidRPr="004002D7" w:rsidRDefault="004002D7" w:rsidP="004002D7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02D7" w:rsidRPr="004002D7" w:rsidRDefault="004002D7" w:rsidP="004002D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002D7">
        <w:rPr>
          <w:sz w:val="28"/>
          <w:szCs w:val="28"/>
        </w:rPr>
        <w:t>Перечислите управляемые и неуправляемые факторы в учебном процессе.</w:t>
      </w:r>
    </w:p>
    <w:p w:rsidR="004002D7" w:rsidRPr="004002D7" w:rsidRDefault="004002D7" w:rsidP="004002D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002D7">
        <w:rPr>
          <w:sz w:val="28"/>
          <w:szCs w:val="28"/>
        </w:rPr>
        <w:t>В чём отличие образовательной среды медицинского вуза от образовательной среды вуза другого профиля?</w:t>
      </w:r>
    </w:p>
    <w:p w:rsidR="004002D7" w:rsidRPr="004002D7" w:rsidRDefault="004002D7" w:rsidP="004002D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002D7">
        <w:rPr>
          <w:sz w:val="28"/>
          <w:szCs w:val="28"/>
        </w:rPr>
        <w:t xml:space="preserve">Чем отличается образовательная среда от образовательного пространства? Дайте обоснование. </w:t>
      </w:r>
    </w:p>
    <w:p w:rsidR="004002D7" w:rsidRDefault="004002D7" w:rsidP="004002D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4002D7">
        <w:rPr>
          <w:sz w:val="28"/>
          <w:szCs w:val="28"/>
        </w:rPr>
        <w:t>Проблемноориентированная</w:t>
      </w:r>
      <w:proofErr w:type="spellEnd"/>
      <w:r w:rsidRPr="004002D7">
        <w:rPr>
          <w:sz w:val="28"/>
          <w:szCs w:val="28"/>
        </w:rPr>
        <w:t xml:space="preserve"> среда и проблемное обучение – что общее и в чем различие?</w:t>
      </w:r>
    </w:p>
    <w:p w:rsidR="00974BE5" w:rsidRPr="004002D7" w:rsidRDefault="00974BE5" w:rsidP="004002D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преимущества электронной информационно-образовательной среды вуза?</w:t>
      </w:r>
    </w:p>
    <w:p w:rsidR="007C3E52" w:rsidRPr="004002D7" w:rsidRDefault="007C3E52">
      <w:pPr>
        <w:rPr>
          <w:sz w:val="28"/>
          <w:szCs w:val="28"/>
        </w:rPr>
      </w:pPr>
    </w:p>
    <w:sectPr w:rsidR="007C3E52" w:rsidRPr="0040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2A3F"/>
    <w:multiLevelType w:val="hybridMultilevel"/>
    <w:tmpl w:val="C51E9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7171AC"/>
    <w:multiLevelType w:val="hybridMultilevel"/>
    <w:tmpl w:val="585E640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D7"/>
    <w:rsid w:val="000B2742"/>
    <w:rsid w:val="002874F7"/>
    <w:rsid w:val="004002D7"/>
    <w:rsid w:val="00441175"/>
    <w:rsid w:val="006626FD"/>
    <w:rsid w:val="0075444B"/>
    <w:rsid w:val="00770BBF"/>
    <w:rsid w:val="007C3E52"/>
    <w:rsid w:val="008734DA"/>
    <w:rsid w:val="00974BE5"/>
    <w:rsid w:val="00A420FB"/>
    <w:rsid w:val="00A465D2"/>
    <w:rsid w:val="00A55E75"/>
    <w:rsid w:val="00B53B6A"/>
    <w:rsid w:val="00BD3A7B"/>
    <w:rsid w:val="00CD20E1"/>
    <w:rsid w:val="00D44EA3"/>
    <w:rsid w:val="00FD3EC2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2639"/>
  <w15:chartTrackingRefBased/>
  <w15:docId w15:val="{AEA71B88-FC24-42B4-A757-AB5819CF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02D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0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002D7"/>
    <w:pPr>
      <w:spacing w:after="120"/>
    </w:pPr>
  </w:style>
  <w:style w:type="character" w:customStyle="1" w:styleId="a6">
    <w:name w:val="Основной текст Знак"/>
    <w:basedOn w:val="a0"/>
    <w:link w:val="a5"/>
    <w:rsid w:val="0040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4002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Plain Text"/>
    <w:aliases w:val=" Знак,Знак"/>
    <w:basedOn w:val="a"/>
    <w:link w:val="a8"/>
    <w:rsid w:val="004002D7"/>
    <w:rPr>
      <w:rFonts w:ascii="Courier New" w:hAnsi="Courier New"/>
      <w:sz w:val="20"/>
      <w:szCs w:val="20"/>
    </w:rPr>
  </w:style>
  <w:style w:type="character" w:customStyle="1" w:styleId="a8">
    <w:name w:val="Текст Знак"/>
    <w:aliases w:val=" Знак Знак,Знак Знак"/>
    <w:basedOn w:val="a0"/>
    <w:link w:val="a7"/>
    <w:rsid w:val="004002D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5444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53B6A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D44EA3"/>
    <w:rPr>
      <w:i/>
      <w:iCs/>
    </w:rPr>
  </w:style>
  <w:style w:type="table" w:styleId="ac">
    <w:name w:val="Table Grid"/>
    <w:basedOn w:val="a1"/>
    <w:uiPriority w:val="39"/>
    <w:rsid w:val="00FD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S3vxAvrqV-LJm2Sfl9nZ-VkVwx90f0tVweO23X_MhyCusP1mx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ukarus.com/sozdanie-informatsionno-obrazovatelnoy-sredy-kafedry-na-baze-setevyh-servisov" TargetMode="External"/><Relationship Id="rId5" Type="http://schemas.openxmlformats.org/officeDocument/2006/relationships/hyperlink" Target="http://naukarus.com/sozdanie-informatsionno-obrazovatelnoy-sredy-kafedry-na-baze-setevyh-servis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Vyacheslav</cp:lastModifiedBy>
  <cp:revision>12</cp:revision>
  <dcterms:created xsi:type="dcterms:W3CDTF">2019-01-13T07:42:00Z</dcterms:created>
  <dcterms:modified xsi:type="dcterms:W3CDTF">2019-01-13T09:13:00Z</dcterms:modified>
</cp:coreProperties>
</file>